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0770A" w:rsidRDefault="0010770A">
      <w:pPr>
        <w:pStyle w:val="PURBody"/>
        <w:shd w:val="clear" w:color="auto" w:fill="00188F"/>
        <w:tabs>
          <w:tab w:val="clear" w:pos="360"/>
        </w:tabs>
        <w:ind w:right="7920" w:firstLine="360"/>
        <w:rPr>
          <w:rFonts w:asciiTheme="majorHAnsi" w:hAnsiTheme="majorHAnsi"/>
          <w:color w:val="FFFFFF"/>
          <w:sz w:val="6"/>
          <w:szCs w:val="6"/>
        </w:rPr>
      </w:pPr>
    </w:p>
    <w:p w:rsidR="0010770A" w:rsidRDefault="00FB280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10770A" w:rsidRDefault="00FB280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w:t>
      </w:r>
      <w:bookmarkStart w:id="0" w:name="_GoBack"/>
      <w:bookmarkEnd w:id="0"/>
      <w:r>
        <w:rPr>
          <w:rFonts w:asciiTheme="majorHAnsi" w:hAnsiTheme="majorHAnsi"/>
          <w:color w:val="FFFFFF" w:themeColor="background1"/>
          <w:sz w:val="32"/>
          <w:szCs w:val="32"/>
        </w:rPr>
        <w:t>et</w:t>
      </w:r>
    </w:p>
    <w:p w:rsidR="0010770A" w:rsidRDefault="0010770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770A" w:rsidRDefault="0010770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770A" w:rsidRDefault="0010770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770A" w:rsidRDefault="0010770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770A" w:rsidRDefault="0010770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770A" w:rsidRDefault="0010770A">
      <w:pPr>
        <w:pStyle w:val="PURBody"/>
        <w:shd w:val="clear" w:color="auto" w:fill="0072C6"/>
        <w:tabs>
          <w:tab w:val="clear" w:pos="360"/>
        </w:tabs>
        <w:ind w:right="1800" w:firstLine="360"/>
        <w:rPr>
          <w:sz w:val="72"/>
          <w:szCs w:val="72"/>
        </w:rPr>
      </w:pPr>
    </w:p>
    <w:p w:rsidR="0010770A" w:rsidRDefault="0010770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0770A" w:rsidRDefault="00FB280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rsidR="0010770A" w:rsidRDefault="00FB280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heinäkuuta</w:t>
      </w:r>
      <w:proofErr w:type="gramEnd"/>
      <w:r>
        <w:rPr>
          <w:rFonts w:asciiTheme="majorHAnsi" w:hAnsiTheme="majorHAnsi"/>
          <w:color w:val="FFFFFF" w:themeColor="background1"/>
          <w:sz w:val="96"/>
          <w:szCs w:val="96"/>
        </w:rPr>
        <w:t xml:space="preserve"> 2015</w:t>
      </w:r>
    </w:p>
    <w:p w:rsidR="0010770A" w:rsidRDefault="0010770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0770A" w:rsidRDefault="00FB280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770A" w:rsidRDefault="0010770A">
      <w:pPr>
        <w:sectPr w:rsidR="0010770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1" w:name="_Sec842"/>
      <w:r>
        <w:lastRenderedPageBreak/>
        <w:t>Sisällys</w:t>
      </w:r>
    </w:p>
    <w:p w:rsidR="0010770A" w:rsidRDefault="0010770A">
      <w:pPr>
        <w:pStyle w:val="ProductList-Body"/>
      </w:pPr>
    </w:p>
    <w:p w:rsidR="0010770A" w:rsidRDefault="0010770A">
      <w:pPr>
        <w:sectPr w:rsidR="0010770A">
          <w:headerReference w:type="default" r:id="rId16"/>
          <w:footerReference w:type="default" r:id="rId17"/>
          <w:type w:val="continuous"/>
          <w:pgSz w:w="12240" w:h="15840" w:code="1"/>
          <w:pgMar w:top="1170" w:right="720" w:bottom="1620" w:left="720" w:header="432" w:footer="288" w:gutter="0"/>
          <w:cols w:space="360"/>
        </w:sectPr>
      </w:pPr>
    </w:p>
    <w:p w:rsidR="009D33F3" w:rsidRDefault="00FB280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0967" w:history="1">
        <w:r w:rsidR="009D33F3" w:rsidRPr="00FF19C4">
          <w:rPr>
            <w:rStyle w:val="Hyperlink"/>
            <w:noProof/>
          </w:rPr>
          <w:t>Johdanto</w:t>
        </w:r>
        <w:r w:rsidR="009D33F3">
          <w:rPr>
            <w:noProof/>
          </w:rPr>
          <w:tab/>
        </w:r>
        <w:r w:rsidR="009D33F3">
          <w:rPr>
            <w:noProof/>
          </w:rPr>
          <w:fldChar w:fldCharType="begin"/>
        </w:r>
        <w:r w:rsidR="009D33F3">
          <w:rPr>
            <w:noProof/>
          </w:rPr>
          <w:instrText xml:space="preserve"> PAGEREF _Toc423420967 \h </w:instrText>
        </w:r>
        <w:r w:rsidR="009D33F3">
          <w:rPr>
            <w:noProof/>
          </w:rPr>
        </w:r>
        <w:r w:rsidR="009D33F3">
          <w:rPr>
            <w:noProof/>
          </w:rPr>
          <w:fldChar w:fldCharType="separate"/>
        </w:r>
        <w:r w:rsidR="009D33F3">
          <w:rPr>
            <w:noProof/>
          </w:rPr>
          <w:t>4</w:t>
        </w:r>
        <w:r w:rsidR="009D33F3">
          <w:rPr>
            <w:noProof/>
          </w:rPr>
          <w:fldChar w:fldCharType="end"/>
        </w:r>
      </w:hyperlink>
    </w:p>
    <w:p w:rsidR="009D33F3" w:rsidRDefault="009D33F3">
      <w:pPr>
        <w:pStyle w:val="TOC2"/>
        <w:rPr>
          <w:rFonts w:eastAsiaTheme="minorEastAsia"/>
          <w:smallCaps w:val="0"/>
          <w:sz w:val="22"/>
        </w:rPr>
      </w:pPr>
      <w:hyperlink w:anchor="_Toc423420968" w:history="1">
        <w:r w:rsidRPr="00FF19C4">
          <w:rPr>
            <w:rStyle w:val="Hyperlink"/>
          </w:rPr>
          <w:t>Tietoja tästä asiakirjasta</w:t>
        </w:r>
        <w:r>
          <w:tab/>
        </w:r>
        <w:r>
          <w:fldChar w:fldCharType="begin"/>
        </w:r>
        <w:r>
          <w:instrText xml:space="preserve"> PAGEREF _Toc423420968 \h </w:instrText>
        </w:r>
        <w:r>
          <w:fldChar w:fldCharType="separate"/>
        </w:r>
        <w:r>
          <w:t>4</w:t>
        </w:r>
        <w:r>
          <w:fldChar w:fldCharType="end"/>
        </w:r>
      </w:hyperlink>
    </w:p>
    <w:p w:rsidR="009D33F3" w:rsidRDefault="009D33F3">
      <w:pPr>
        <w:pStyle w:val="TOC2"/>
        <w:rPr>
          <w:rFonts w:eastAsiaTheme="minorEastAsia"/>
          <w:smallCaps w:val="0"/>
          <w:sz w:val="22"/>
        </w:rPr>
      </w:pPr>
      <w:hyperlink w:anchor="_Toc423420969" w:history="1">
        <w:r w:rsidRPr="00FF19C4">
          <w:rPr>
            <w:rStyle w:val="Hyperlink"/>
          </w:rPr>
          <w:t>Asiakirjan sisältö</w:t>
        </w:r>
        <w:r>
          <w:tab/>
        </w:r>
        <w:r>
          <w:fldChar w:fldCharType="begin"/>
        </w:r>
        <w:r>
          <w:instrText xml:space="preserve"> PAGEREF _Toc423420969 \h </w:instrText>
        </w:r>
        <w:r>
          <w:fldChar w:fldCharType="separate"/>
        </w:r>
        <w:r>
          <w:t>4</w:t>
        </w:r>
        <w:r>
          <w:fldChar w:fldCharType="end"/>
        </w:r>
      </w:hyperlink>
    </w:p>
    <w:p w:rsidR="009D33F3" w:rsidRDefault="009D33F3">
      <w:pPr>
        <w:pStyle w:val="TOC2"/>
        <w:rPr>
          <w:rFonts w:eastAsiaTheme="minorEastAsia"/>
          <w:smallCaps w:val="0"/>
          <w:sz w:val="22"/>
        </w:rPr>
      </w:pPr>
      <w:hyperlink w:anchor="_Toc423420970" w:history="1">
        <w:r w:rsidRPr="00FF19C4">
          <w:rPr>
            <w:rStyle w:val="Hyperlink"/>
          </w:rPr>
          <w:t>Tuotemerkinnöissä navigoiminen</w:t>
        </w:r>
        <w:r>
          <w:tab/>
        </w:r>
        <w:r>
          <w:fldChar w:fldCharType="begin"/>
        </w:r>
        <w:r>
          <w:instrText xml:space="preserve"> PAGEREF _Toc423420970 \h </w:instrText>
        </w:r>
        <w:r>
          <w:fldChar w:fldCharType="separate"/>
        </w:r>
        <w:r>
          <w:t>4</w:t>
        </w:r>
        <w:r>
          <w:fldChar w:fldCharType="end"/>
        </w:r>
      </w:hyperlink>
    </w:p>
    <w:p w:rsidR="009D33F3" w:rsidRDefault="009D33F3">
      <w:pPr>
        <w:pStyle w:val="TOC2"/>
        <w:rPr>
          <w:rFonts w:eastAsiaTheme="minorEastAsia"/>
          <w:smallCaps w:val="0"/>
          <w:sz w:val="22"/>
        </w:rPr>
      </w:pPr>
      <w:hyperlink w:anchor="_Toc423420971" w:history="1">
        <w:r w:rsidRPr="00FF19C4">
          <w:rPr>
            <w:rStyle w:val="Hyperlink"/>
          </w:rPr>
          <w:t>Selvennykset ja tämän asiakirjan muutosten yhteenveto</w:t>
        </w:r>
        <w:r>
          <w:tab/>
        </w:r>
        <w:r>
          <w:fldChar w:fldCharType="begin"/>
        </w:r>
        <w:r>
          <w:instrText xml:space="preserve"> PAGEREF _Toc423420971 \h </w:instrText>
        </w:r>
        <w:r>
          <w:fldChar w:fldCharType="separate"/>
        </w:r>
        <w:r>
          <w:t>6</w:t>
        </w:r>
        <w:r>
          <w:fldChar w:fldCharType="end"/>
        </w:r>
      </w:hyperlink>
    </w:p>
    <w:p w:rsidR="009D33F3" w:rsidRDefault="009D33F3">
      <w:pPr>
        <w:pStyle w:val="TOC1"/>
        <w:rPr>
          <w:rFonts w:eastAsiaTheme="minorEastAsia"/>
          <w:b w:val="0"/>
          <w:caps w:val="0"/>
          <w:noProof/>
          <w:sz w:val="22"/>
          <w:szCs w:val="22"/>
        </w:rPr>
      </w:pPr>
      <w:hyperlink w:anchor="_Toc423420972" w:history="1">
        <w:r w:rsidRPr="00FF19C4">
          <w:rPr>
            <w:rStyle w:val="Hyperlink"/>
            <w:noProof/>
          </w:rPr>
          <w:t>Käyttöoikeuden Ehdot</w:t>
        </w:r>
        <w:r>
          <w:rPr>
            <w:noProof/>
          </w:rPr>
          <w:tab/>
        </w:r>
        <w:r>
          <w:rPr>
            <w:noProof/>
          </w:rPr>
          <w:fldChar w:fldCharType="begin"/>
        </w:r>
        <w:r>
          <w:rPr>
            <w:noProof/>
          </w:rPr>
          <w:instrText xml:space="preserve"> PAGEREF _Toc423420972 \h </w:instrText>
        </w:r>
        <w:r>
          <w:rPr>
            <w:noProof/>
          </w:rPr>
        </w:r>
        <w:r>
          <w:rPr>
            <w:noProof/>
          </w:rPr>
          <w:fldChar w:fldCharType="separate"/>
        </w:r>
        <w:r>
          <w:rPr>
            <w:noProof/>
          </w:rPr>
          <w:t>7</w:t>
        </w:r>
        <w:r>
          <w:rPr>
            <w:noProof/>
          </w:rPr>
          <w:fldChar w:fldCharType="end"/>
        </w:r>
      </w:hyperlink>
    </w:p>
    <w:p w:rsidR="009D33F3" w:rsidRDefault="009D33F3">
      <w:pPr>
        <w:pStyle w:val="TOC2"/>
        <w:rPr>
          <w:rFonts w:eastAsiaTheme="minorEastAsia"/>
          <w:smallCaps w:val="0"/>
          <w:sz w:val="22"/>
        </w:rPr>
      </w:pPr>
      <w:hyperlink w:anchor="_Toc423420973" w:history="1">
        <w:r w:rsidRPr="00FF19C4">
          <w:rPr>
            <w:rStyle w:val="Hyperlink"/>
          </w:rPr>
          <w:t>Käyttöoikeuden yleispätevät ehdot</w:t>
        </w:r>
        <w:r>
          <w:tab/>
        </w:r>
        <w:r>
          <w:fldChar w:fldCharType="begin"/>
        </w:r>
        <w:r>
          <w:instrText xml:space="preserve"> PAGEREF _Toc423420973 \h </w:instrText>
        </w:r>
        <w:r>
          <w:fldChar w:fldCharType="separate"/>
        </w:r>
        <w:r>
          <w:t>7</w:t>
        </w:r>
        <w:r>
          <w:fldChar w:fldCharType="end"/>
        </w:r>
      </w:hyperlink>
    </w:p>
    <w:p w:rsidR="009D33F3" w:rsidRDefault="009D33F3">
      <w:pPr>
        <w:pStyle w:val="TOC2"/>
        <w:rPr>
          <w:rFonts w:eastAsiaTheme="minorEastAsia"/>
          <w:smallCaps w:val="0"/>
          <w:sz w:val="22"/>
        </w:rPr>
      </w:pPr>
      <w:hyperlink w:anchor="_Toc423420974" w:history="1">
        <w:r w:rsidRPr="00FF19C4">
          <w:rPr>
            <w:rStyle w:val="Hyperlink"/>
          </w:rPr>
          <w:t>Käyttöoikeusmallin ehdot</w:t>
        </w:r>
        <w:r>
          <w:tab/>
        </w:r>
        <w:r>
          <w:fldChar w:fldCharType="begin"/>
        </w:r>
        <w:r>
          <w:instrText xml:space="preserve"> PAGEREF _Toc423420974 \h </w:instrText>
        </w:r>
        <w:r>
          <w:fldChar w:fldCharType="separate"/>
        </w:r>
        <w:r>
          <w:t>10</w:t>
        </w:r>
        <w:r>
          <w:fldChar w:fldCharType="end"/>
        </w:r>
      </w:hyperlink>
    </w:p>
    <w:p w:rsidR="009D33F3" w:rsidRDefault="009D33F3">
      <w:pPr>
        <w:pStyle w:val="TOC3"/>
        <w:rPr>
          <w:rFonts w:eastAsiaTheme="minorEastAsia"/>
          <w:smallCaps w:val="0"/>
          <w:sz w:val="22"/>
        </w:rPr>
      </w:pPr>
      <w:hyperlink w:anchor="_Toc423420975" w:history="1">
        <w:r w:rsidRPr="00FF19C4">
          <w:rPr>
            <w:rStyle w:val="Hyperlink"/>
          </w:rPr>
          <w:t>Työaseman sovellustuotteet</w:t>
        </w:r>
        <w:r>
          <w:tab/>
        </w:r>
        <w:r>
          <w:fldChar w:fldCharType="begin"/>
        </w:r>
        <w:r>
          <w:instrText xml:space="preserve"> PAGEREF _Toc423420975 \h </w:instrText>
        </w:r>
        <w:r>
          <w:fldChar w:fldCharType="separate"/>
        </w:r>
        <w:r>
          <w:t>10</w:t>
        </w:r>
        <w:r>
          <w:fldChar w:fldCharType="end"/>
        </w:r>
      </w:hyperlink>
    </w:p>
    <w:p w:rsidR="009D33F3" w:rsidRDefault="009D33F3">
      <w:pPr>
        <w:pStyle w:val="TOC3"/>
        <w:rPr>
          <w:rFonts w:eastAsiaTheme="minorEastAsia"/>
          <w:smallCaps w:val="0"/>
          <w:sz w:val="22"/>
        </w:rPr>
      </w:pPr>
      <w:hyperlink w:anchor="_Toc423420976" w:history="1">
        <w:r w:rsidRPr="00FF19C4">
          <w:rPr>
            <w:rStyle w:val="Hyperlink"/>
          </w:rPr>
          <w:t>Työaseman käyttöjärjestelmät</w:t>
        </w:r>
        <w:r>
          <w:tab/>
        </w:r>
        <w:r>
          <w:fldChar w:fldCharType="begin"/>
        </w:r>
        <w:r>
          <w:instrText xml:space="preserve"> PAGEREF _Toc423420976 \h </w:instrText>
        </w:r>
        <w:r>
          <w:fldChar w:fldCharType="separate"/>
        </w:r>
        <w:r>
          <w:t>10</w:t>
        </w:r>
        <w:r>
          <w:fldChar w:fldCharType="end"/>
        </w:r>
      </w:hyperlink>
    </w:p>
    <w:p w:rsidR="009D33F3" w:rsidRDefault="009D33F3">
      <w:pPr>
        <w:pStyle w:val="TOC3"/>
        <w:rPr>
          <w:rFonts w:eastAsiaTheme="minorEastAsia"/>
          <w:smallCaps w:val="0"/>
          <w:sz w:val="22"/>
        </w:rPr>
      </w:pPr>
      <w:hyperlink w:anchor="_Toc423420977" w:history="1">
        <w:r w:rsidRPr="00FF19C4">
          <w:rPr>
            <w:rStyle w:val="Hyperlink"/>
          </w:rPr>
          <w:t>Prosessori/CAL</w:t>
        </w:r>
        <w:r>
          <w:tab/>
        </w:r>
        <w:r>
          <w:fldChar w:fldCharType="begin"/>
        </w:r>
        <w:r>
          <w:instrText xml:space="preserve"> PAGEREF _Toc423420977 \h </w:instrText>
        </w:r>
        <w:r>
          <w:fldChar w:fldCharType="separate"/>
        </w:r>
        <w:r>
          <w:t>10</w:t>
        </w:r>
        <w:r>
          <w:fldChar w:fldCharType="end"/>
        </w:r>
      </w:hyperlink>
    </w:p>
    <w:p w:rsidR="009D33F3" w:rsidRDefault="009D33F3">
      <w:pPr>
        <w:pStyle w:val="TOC3"/>
        <w:rPr>
          <w:rFonts w:eastAsiaTheme="minorEastAsia"/>
          <w:smallCaps w:val="0"/>
          <w:sz w:val="22"/>
        </w:rPr>
      </w:pPr>
      <w:hyperlink w:anchor="_Toc423420978" w:history="1">
        <w:r w:rsidRPr="00FF19C4">
          <w:rPr>
            <w:rStyle w:val="Hyperlink"/>
          </w:rPr>
          <w:t>Palvelin/CAL</w:t>
        </w:r>
        <w:r>
          <w:tab/>
        </w:r>
        <w:r>
          <w:fldChar w:fldCharType="begin"/>
        </w:r>
        <w:r>
          <w:instrText xml:space="preserve"> PAGEREF _Toc423420978 \h </w:instrText>
        </w:r>
        <w:r>
          <w:fldChar w:fldCharType="separate"/>
        </w:r>
        <w:r>
          <w:t>11</w:t>
        </w:r>
        <w:r>
          <w:fldChar w:fldCharType="end"/>
        </w:r>
      </w:hyperlink>
    </w:p>
    <w:p w:rsidR="009D33F3" w:rsidRDefault="009D33F3">
      <w:pPr>
        <w:pStyle w:val="TOC3"/>
        <w:rPr>
          <w:rFonts w:eastAsiaTheme="minorEastAsia"/>
          <w:smallCaps w:val="0"/>
          <w:sz w:val="22"/>
        </w:rPr>
      </w:pPr>
      <w:hyperlink w:anchor="_Toc423420979" w:history="1">
        <w:r w:rsidRPr="00FF19C4">
          <w:rPr>
            <w:rStyle w:val="Hyperlink"/>
          </w:rPr>
          <w:t>Ydinkohtainen</w:t>
        </w:r>
        <w:r>
          <w:tab/>
        </w:r>
        <w:r>
          <w:fldChar w:fldCharType="begin"/>
        </w:r>
        <w:r>
          <w:instrText xml:space="preserve"> PAGEREF _Toc423420979 \h </w:instrText>
        </w:r>
        <w:r>
          <w:fldChar w:fldCharType="separate"/>
        </w:r>
        <w:r>
          <w:t>11</w:t>
        </w:r>
        <w:r>
          <w:fldChar w:fldCharType="end"/>
        </w:r>
      </w:hyperlink>
    </w:p>
    <w:p w:rsidR="009D33F3" w:rsidRDefault="009D33F3">
      <w:pPr>
        <w:pStyle w:val="TOC3"/>
        <w:rPr>
          <w:rFonts w:eastAsiaTheme="minorEastAsia"/>
          <w:smallCaps w:val="0"/>
          <w:sz w:val="22"/>
        </w:rPr>
      </w:pPr>
      <w:hyperlink w:anchor="_Toc423420980" w:history="1">
        <w:r w:rsidRPr="00FF19C4">
          <w:rPr>
            <w:rStyle w:val="Hyperlink"/>
          </w:rPr>
          <w:t>Hallintapalvelimet</w:t>
        </w:r>
        <w:r>
          <w:tab/>
        </w:r>
        <w:r>
          <w:fldChar w:fldCharType="begin"/>
        </w:r>
        <w:r>
          <w:instrText xml:space="preserve"> PAGEREF _Toc423420980 \h </w:instrText>
        </w:r>
        <w:r>
          <w:fldChar w:fldCharType="separate"/>
        </w:r>
        <w:r>
          <w:t>11</w:t>
        </w:r>
        <w:r>
          <w:fldChar w:fldCharType="end"/>
        </w:r>
      </w:hyperlink>
    </w:p>
    <w:p w:rsidR="009D33F3" w:rsidRDefault="009D33F3">
      <w:pPr>
        <w:pStyle w:val="TOC3"/>
        <w:rPr>
          <w:rFonts w:eastAsiaTheme="minorEastAsia"/>
          <w:smallCaps w:val="0"/>
          <w:sz w:val="22"/>
        </w:rPr>
      </w:pPr>
      <w:hyperlink w:anchor="_Toc423420981" w:history="1">
        <w:r w:rsidRPr="00FF19C4">
          <w:rPr>
            <w:rStyle w:val="Hyperlink"/>
          </w:rPr>
          <w:t>Erikoispalvelimet</w:t>
        </w:r>
        <w:r>
          <w:tab/>
        </w:r>
        <w:r>
          <w:fldChar w:fldCharType="begin"/>
        </w:r>
        <w:r>
          <w:instrText xml:space="preserve"> PAGEREF _Toc423420981 \h </w:instrText>
        </w:r>
        <w:r>
          <w:fldChar w:fldCharType="separate"/>
        </w:r>
        <w:r>
          <w:t>12</w:t>
        </w:r>
        <w:r>
          <w:fldChar w:fldCharType="end"/>
        </w:r>
      </w:hyperlink>
    </w:p>
    <w:p w:rsidR="009D33F3" w:rsidRDefault="009D33F3">
      <w:pPr>
        <w:pStyle w:val="TOC3"/>
        <w:rPr>
          <w:rFonts w:eastAsiaTheme="minorEastAsia"/>
          <w:smallCaps w:val="0"/>
          <w:sz w:val="22"/>
        </w:rPr>
      </w:pPr>
      <w:hyperlink w:anchor="_Toc423420982" w:history="1">
        <w:r w:rsidRPr="00FF19C4">
          <w:rPr>
            <w:rStyle w:val="Hyperlink"/>
          </w:rPr>
          <w:t>Ohjelmistokehittäjän työkalut</w:t>
        </w:r>
        <w:r>
          <w:tab/>
        </w:r>
        <w:r>
          <w:fldChar w:fldCharType="begin"/>
        </w:r>
        <w:r>
          <w:instrText xml:space="preserve"> PAGEREF _Toc423420982 \h </w:instrText>
        </w:r>
        <w:r>
          <w:fldChar w:fldCharType="separate"/>
        </w:r>
        <w:r>
          <w:t>12</w:t>
        </w:r>
        <w:r>
          <w:fldChar w:fldCharType="end"/>
        </w:r>
      </w:hyperlink>
    </w:p>
    <w:p w:rsidR="009D33F3" w:rsidRDefault="009D33F3">
      <w:pPr>
        <w:pStyle w:val="TOC1"/>
        <w:rPr>
          <w:rFonts w:eastAsiaTheme="minorEastAsia"/>
          <w:b w:val="0"/>
          <w:caps w:val="0"/>
          <w:noProof/>
          <w:sz w:val="22"/>
          <w:szCs w:val="22"/>
        </w:rPr>
      </w:pPr>
      <w:hyperlink w:anchor="_Toc423420983" w:history="1">
        <w:r w:rsidRPr="00FF19C4">
          <w:rPr>
            <w:rStyle w:val="Hyperlink"/>
            <w:noProof/>
          </w:rPr>
          <w:t>Ohjelmistot</w:t>
        </w:r>
        <w:r>
          <w:rPr>
            <w:noProof/>
          </w:rPr>
          <w:tab/>
        </w:r>
        <w:r>
          <w:rPr>
            <w:noProof/>
          </w:rPr>
          <w:fldChar w:fldCharType="begin"/>
        </w:r>
        <w:r>
          <w:rPr>
            <w:noProof/>
          </w:rPr>
          <w:instrText xml:space="preserve"> PAGEREF _Toc423420983 \h </w:instrText>
        </w:r>
        <w:r>
          <w:rPr>
            <w:noProof/>
          </w:rPr>
        </w:r>
        <w:r>
          <w:rPr>
            <w:noProof/>
          </w:rPr>
          <w:fldChar w:fldCharType="separate"/>
        </w:r>
        <w:r>
          <w:rPr>
            <w:noProof/>
          </w:rPr>
          <w:t>14</w:t>
        </w:r>
        <w:r>
          <w:rPr>
            <w:noProof/>
          </w:rPr>
          <w:fldChar w:fldCharType="end"/>
        </w:r>
      </w:hyperlink>
    </w:p>
    <w:p w:rsidR="009D33F3" w:rsidRDefault="009D33F3">
      <w:pPr>
        <w:pStyle w:val="TOC2"/>
        <w:rPr>
          <w:rFonts w:eastAsiaTheme="minorEastAsia"/>
          <w:smallCaps w:val="0"/>
          <w:sz w:val="22"/>
        </w:rPr>
      </w:pPr>
      <w:hyperlink w:anchor="_Toc423420984" w:history="1">
        <w:r w:rsidRPr="00FF19C4">
          <w:rPr>
            <w:rStyle w:val="Hyperlink"/>
          </w:rPr>
          <w:t>BizTalk</w:t>
        </w:r>
        <w:r>
          <w:tab/>
        </w:r>
        <w:r>
          <w:fldChar w:fldCharType="begin"/>
        </w:r>
        <w:r>
          <w:instrText xml:space="preserve"> PAGEREF _Toc423420984 \h </w:instrText>
        </w:r>
        <w:r>
          <w:fldChar w:fldCharType="separate"/>
        </w:r>
        <w:r>
          <w:t>14</w:t>
        </w:r>
        <w:r>
          <w:fldChar w:fldCharType="end"/>
        </w:r>
      </w:hyperlink>
    </w:p>
    <w:p w:rsidR="009D33F3" w:rsidRDefault="009D33F3">
      <w:pPr>
        <w:pStyle w:val="TOC2"/>
        <w:rPr>
          <w:rFonts w:eastAsiaTheme="minorEastAsia"/>
          <w:smallCaps w:val="0"/>
          <w:sz w:val="22"/>
        </w:rPr>
      </w:pPr>
      <w:hyperlink w:anchor="_Toc423420985" w:history="1">
        <w:r w:rsidRPr="00FF19C4">
          <w:rPr>
            <w:rStyle w:val="Hyperlink"/>
          </w:rPr>
          <w:t>CAL Suitet</w:t>
        </w:r>
        <w:r>
          <w:tab/>
        </w:r>
        <w:r>
          <w:fldChar w:fldCharType="begin"/>
        </w:r>
        <w:r>
          <w:instrText xml:space="preserve"> PAGEREF _Toc423420985 \h </w:instrText>
        </w:r>
        <w:r>
          <w:fldChar w:fldCharType="separate"/>
        </w:r>
        <w:r>
          <w:t>15</w:t>
        </w:r>
        <w:r>
          <w:fldChar w:fldCharType="end"/>
        </w:r>
      </w:hyperlink>
    </w:p>
    <w:p w:rsidR="009D33F3" w:rsidRDefault="009D33F3">
      <w:pPr>
        <w:pStyle w:val="TOC2"/>
        <w:rPr>
          <w:rFonts w:eastAsiaTheme="minorEastAsia"/>
          <w:smallCaps w:val="0"/>
          <w:sz w:val="22"/>
        </w:rPr>
      </w:pPr>
      <w:hyperlink w:anchor="_Toc423420986" w:history="1">
        <w:r w:rsidRPr="00FF19C4">
          <w:rPr>
            <w:rStyle w:val="Hyperlink"/>
          </w:rPr>
          <w:t>Core Infrastructure Server (CIS) Suite</w:t>
        </w:r>
        <w:r>
          <w:tab/>
        </w:r>
        <w:r>
          <w:fldChar w:fldCharType="begin"/>
        </w:r>
        <w:r>
          <w:instrText xml:space="preserve"> PAGEREF _Toc423420986 \h </w:instrText>
        </w:r>
        <w:r>
          <w:fldChar w:fldCharType="separate"/>
        </w:r>
        <w:r>
          <w:t>16</w:t>
        </w:r>
        <w:r>
          <w:fldChar w:fldCharType="end"/>
        </w:r>
      </w:hyperlink>
    </w:p>
    <w:p w:rsidR="009D33F3" w:rsidRDefault="009D33F3">
      <w:pPr>
        <w:pStyle w:val="TOC2"/>
        <w:rPr>
          <w:rFonts w:eastAsiaTheme="minorEastAsia"/>
          <w:smallCaps w:val="0"/>
          <w:sz w:val="22"/>
        </w:rPr>
      </w:pPr>
      <w:hyperlink w:anchor="_Toc423420987" w:history="1">
        <w:r w:rsidRPr="00FF19C4">
          <w:rPr>
            <w:rStyle w:val="Hyperlink"/>
          </w:rPr>
          <w:t>Forefront</w:t>
        </w:r>
        <w:r>
          <w:tab/>
        </w:r>
        <w:r>
          <w:fldChar w:fldCharType="begin"/>
        </w:r>
        <w:r>
          <w:instrText xml:space="preserve"> PAGEREF _Toc423420987 \h </w:instrText>
        </w:r>
        <w:r>
          <w:fldChar w:fldCharType="separate"/>
        </w:r>
        <w:r>
          <w:t>18</w:t>
        </w:r>
        <w:r>
          <w:fldChar w:fldCharType="end"/>
        </w:r>
      </w:hyperlink>
    </w:p>
    <w:p w:rsidR="009D33F3" w:rsidRDefault="009D33F3">
      <w:pPr>
        <w:pStyle w:val="TOC2"/>
        <w:rPr>
          <w:rFonts w:eastAsiaTheme="minorEastAsia"/>
          <w:smallCaps w:val="0"/>
          <w:sz w:val="22"/>
        </w:rPr>
      </w:pPr>
      <w:hyperlink w:anchor="_Toc423420988" w:history="1">
        <w:r w:rsidRPr="00FF19C4">
          <w:rPr>
            <w:rStyle w:val="Hyperlink"/>
          </w:rPr>
          <w:t>Microsoft Dynamics</w:t>
        </w:r>
        <w:r>
          <w:tab/>
        </w:r>
        <w:r>
          <w:fldChar w:fldCharType="begin"/>
        </w:r>
        <w:r>
          <w:instrText xml:space="preserve"> PAGEREF _Toc423420988 \h </w:instrText>
        </w:r>
        <w:r>
          <w:fldChar w:fldCharType="separate"/>
        </w:r>
        <w:r>
          <w:t>18</w:t>
        </w:r>
        <w:r>
          <w:fldChar w:fldCharType="end"/>
        </w:r>
      </w:hyperlink>
    </w:p>
    <w:p w:rsidR="009D33F3" w:rsidRDefault="009D33F3">
      <w:pPr>
        <w:pStyle w:val="TOC3"/>
        <w:rPr>
          <w:rFonts w:eastAsiaTheme="minorEastAsia"/>
          <w:smallCaps w:val="0"/>
          <w:sz w:val="22"/>
        </w:rPr>
      </w:pPr>
      <w:hyperlink w:anchor="_Toc423420989" w:history="1">
        <w:r w:rsidRPr="00FF19C4">
          <w:rPr>
            <w:rStyle w:val="Hyperlink"/>
          </w:rPr>
          <w:t>Microsoft Dynamics AX</w:t>
        </w:r>
        <w:r>
          <w:tab/>
        </w:r>
        <w:r>
          <w:fldChar w:fldCharType="begin"/>
        </w:r>
        <w:r>
          <w:instrText xml:space="preserve"> PAGEREF _Toc423420989 \h </w:instrText>
        </w:r>
        <w:r>
          <w:fldChar w:fldCharType="separate"/>
        </w:r>
        <w:r>
          <w:t>18</w:t>
        </w:r>
        <w:r>
          <w:fldChar w:fldCharType="end"/>
        </w:r>
      </w:hyperlink>
    </w:p>
    <w:p w:rsidR="009D33F3" w:rsidRDefault="009D33F3">
      <w:pPr>
        <w:pStyle w:val="TOC3"/>
        <w:rPr>
          <w:rFonts w:eastAsiaTheme="minorEastAsia"/>
          <w:smallCaps w:val="0"/>
          <w:sz w:val="22"/>
        </w:rPr>
      </w:pPr>
      <w:hyperlink w:anchor="_Toc423420990" w:history="1">
        <w:r w:rsidRPr="00FF19C4">
          <w:rPr>
            <w:rStyle w:val="Hyperlink"/>
          </w:rPr>
          <w:t>Microsoft Dynamics CRM</w:t>
        </w:r>
        <w:r>
          <w:tab/>
        </w:r>
        <w:r>
          <w:fldChar w:fldCharType="begin"/>
        </w:r>
        <w:r>
          <w:instrText xml:space="preserve"> PAGEREF _Toc423420990 \h </w:instrText>
        </w:r>
        <w:r>
          <w:fldChar w:fldCharType="separate"/>
        </w:r>
        <w:r>
          <w:t>20</w:t>
        </w:r>
        <w:r>
          <w:fldChar w:fldCharType="end"/>
        </w:r>
      </w:hyperlink>
    </w:p>
    <w:p w:rsidR="009D33F3" w:rsidRDefault="009D33F3">
      <w:pPr>
        <w:pStyle w:val="TOC2"/>
        <w:rPr>
          <w:rFonts w:eastAsiaTheme="minorEastAsia"/>
          <w:smallCaps w:val="0"/>
          <w:sz w:val="22"/>
        </w:rPr>
      </w:pPr>
      <w:hyperlink w:anchor="_Toc423420991" w:history="1">
        <w:r w:rsidRPr="00FF19C4">
          <w:rPr>
            <w:rStyle w:val="Hyperlink"/>
          </w:rPr>
          <w:t>Office Applications</w:t>
        </w:r>
        <w:r>
          <w:tab/>
        </w:r>
        <w:r>
          <w:fldChar w:fldCharType="begin"/>
        </w:r>
        <w:r>
          <w:instrText xml:space="preserve"> PAGEREF _Toc423420991 \h </w:instrText>
        </w:r>
        <w:r>
          <w:fldChar w:fldCharType="separate"/>
        </w:r>
        <w:r>
          <w:t>21</w:t>
        </w:r>
        <w:r>
          <w:fldChar w:fldCharType="end"/>
        </w:r>
      </w:hyperlink>
    </w:p>
    <w:p w:rsidR="009D33F3" w:rsidRDefault="009D33F3">
      <w:pPr>
        <w:pStyle w:val="TOC3"/>
        <w:rPr>
          <w:rFonts w:eastAsiaTheme="minorEastAsia"/>
          <w:smallCaps w:val="0"/>
          <w:sz w:val="22"/>
        </w:rPr>
      </w:pPr>
      <w:hyperlink w:anchor="_Toc423420992" w:history="1">
        <w:r w:rsidRPr="00FF19C4">
          <w:rPr>
            <w:rStyle w:val="Hyperlink"/>
          </w:rPr>
          <w:t>Office-työasemasovellukset</w:t>
        </w:r>
        <w:r>
          <w:tab/>
        </w:r>
        <w:r>
          <w:fldChar w:fldCharType="begin"/>
        </w:r>
        <w:r>
          <w:instrText xml:space="preserve"> PAGEREF _Toc423420992 \h </w:instrText>
        </w:r>
        <w:r>
          <w:fldChar w:fldCharType="separate"/>
        </w:r>
        <w:r>
          <w:t>21</w:t>
        </w:r>
        <w:r>
          <w:fldChar w:fldCharType="end"/>
        </w:r>
      </w:hyperlink>
    </w:p>
    <w:p w:rsidR="009D33F3" w:rsidRDefault="009D33F3">
      <w:pPr>
        <w:pStyle w:val="TOC3"/>
        <w:rPr>
          <w:rFonts w:eastAsiaTheme="minorEastAsia"/>
          <w:smallCaps w:val="0"/>
          <w:sz w:val="22"/>
        </w:rPr>
      </w:pPr>
      <w:hyperlink w:anchor="_Toc423420993" w:history="1">
        <w:r w:rsidRPr="00FF19C4">
          <w:rPr>
            <w:rStyle w:val="Hyperlink"/>
          </w:rPr>
          <w:t>Office for Mac</w:t>
        </w:r>
        <w:r>
          <w:tab/>
        </w:r>
        <w:r>
          <w:fldChar w:fldCharType="begin"/>
        </w:r>
        <w:r>
          <w:instrText xml:space="preserve"> PAGEREF _Toc423420993 \h </w:instrText>
        </w:r>
        <w:r>
          <w:fldChar w:fldCharType="separate"/>
        </w:r>
        <w:r>
          <w:t>23</w:t>
        </w:r>
        <w:r>
          <w:fldChar w:fldCharType="end"/>
        </w:r>
      </w:hyperlink>
    </w:p>
    <w:p w:rsidR="009D33F3" w:rsidRDefault="009D33F3">
      <w:pPr>
        <w:pStyle w:val="TOC2"/>
        <w:rPr>
          <w:rFonts w:eastAsiaTheme="minorEastAsia"/>
          <w:smallCaps w:val="0"/>
          <w:sz w:val="22"/>
        </w:rPr>
      </w:pPr>
      <w:hyperlink w:anchor="_Toc423420994" w:history="1">
        <w:r w:rsidRPr="00FF19C4">
          <w:rPr>
            <w:rStyle w:val="Hyperlink"/>
          </w:rPr>
          <w:t>Office Serverit</w:t>
        </w:r>
        <w:r>
          <w:tab/>
        </w:r>
        <w:r>
          <w:fldChar w:fldCharType="begin"/>
        </w:r>
        <w:r>
          <w:instrText xml:space="preserve"> PAGEREF _Toc423420994 \h </w:instrText>
        </w:r>
        <w:r>
          <w:fldChar w:fldCharType="separate"/>
        </w:r>
        <w:r>
          <w:t>24</w:t>
        </w:r>
        <w:r>
          <w:fldChar w:fldCharType="end"/>
        </w:r>
      </w:hyperlink>
    </w:p>
    <w:p w:rsidR="009D33F3" w:rsidRDefault="009D33F3">
      <w:pPr>
        <w:pStyle w:val="TOC3"/>
        <w:rPr>
          <w:rFonts w:eastAsiaTheme="minorEastAsia"/>
          <w:smallCaps w:val="0"/>
          <w:sz w:val="22"/>
        </w:rPr>
      </w:pPr>
      <w:hyperlink w:anchor="_Toc423420995" w:history="1">
        <w:r w:rsidRPr="00FF19C4">
          <w:rPr>
            <w:rStyle w:val="Hyperlink"/>
          </w:rPr>
          <w:t>Exchange Server</w:t>
        </w:r>
        <w:r>
          <w:tab/>
        </w:r>
        <w:r>
          <w:fldChar w:fldCharType="begin"/>
        </w:r>
        <w:r>
          <w:instrText xml:space="preserve"> PAGEREF _Toc423420995 \h </w:instrText>
        </w:r>
        <w:r>
          <w:fldChar w:fldCharType="separate"/>
        </w:r>
        <w:r>
          <w:t>24</w:t>
        </w:r>
        <w:r>
          <w:fldChar w:fldCharType="end"/>
        </w:r>
      </w:hyperlink>
    </w:p>
    <w:p w:rsidR="009D33F3" w:rsidRDefault="009D33F3">
      <w:pPr>
        <w:pStyle w:val="TOC3"/>
        <w:rPr>
          <w:rFonts w:eastAsiaTheme="minorEastAsia"/>
          <w:smallCaps w:val="0"/>
          <w:sz w:val="22"/>
        </w:rPr>
      </w:pPr>
      <w:hyperlink w:anchor="_Toc423420996" w:history="1">
        <w:r w:rsidRPr="00FF19C4">
          <w:rPr>
            <w:rStyle w:val="Hyperlink"/>
          </w:rPr>
          <w:t>Project Server</w:t>
        </w:r>
        <w:r>
          <w:tab/>
        </w:r>
        <w:r>
          <w:fldChar w:fldCharType="begin"/>
        </w:r>
        <w:r>
          <w:instrText xml:space="preserve"> PAGEREF _Toc423420996 \h </w:instrText>
        </w:r>
        <w:r>
          <w:fldChar w:fldCharType="separate"/>
        </w:r>
        <w:r>
          <w:t>25</w:t>
        </w:r>
        <w:r>
          <w:fldChar w:fldCharType="end"/>
        </w:r>
      </w:hyperlink>
    </w:p>
    <w:p w:rsidR="009D33F3" w:rsidRDefault="009D33F3">
      <w:pPr>
        <w:pStyle w:val="TOC3"/>
        <w:rPr>
          <w:rFonts w:eastAsiaTheme="minorEastAsia"/>
          <w:smallCaps w:val="0"/>
          <w:sz w:val="22"/>
        </w:rPr>
      </w:pPr>
      <w:hyperlink w:anchor="_Toc423420997" w:history="1">
        <w:r w:rsidRPr="00FF19C4">
          <w:rPr>
            <w:rStyle w:val="Hyperlink"/>
          </w:rPr>
          <w:t>SharePoint Server</w:t>
        </w:r>
        <w:r>
          <w:tab/>
        </w:r>
        <w:r>
          <w:fldChar w:fldCharType="begin"/>
        </w:r>
        <w:r>
          <w:instrText xml:space="preserve"> PAGEREF _Toc423420997 \h </w:instrText>
        </w:r>
        <w:r>
          <w:fldChar w:fldCharType="separate"/>
        </w:r>
        <w:r>
          <w:t>26</w:t>
        </w:r>
        <w:r>
          <w:fldChar w:fldCharType="end"/>
        </w:r>
      </w:hyperlink>
    </w:p>
    <w:p w:rsidR="009D33F3" w:rsidRDefault="009D33F3">
      <w:pPr>
        <w:pStyle w:val="TOC3"/>
        <w:rPr>
          <w:rFonts w:eastAsiaTheme="minorEastAsia"/>
          <w:smallCaps w:val="0"/>
          <w:sz w:val="22"/>
        </w:rPr>
      </w:pPr>
      <w:hyperlink w:anchor="_Toc423420998" w:history="1">
        <w:r w:rsidRPr="00FF19C4">
          <w:rPr>
            <w:rStyle w:val="Hyperlink"/>
          </w:rPr>
          <w:t>Skype for Business Server</w:t>
        </w:r>
        <w:r>
          <w:tab/>
        </w:r>
        <w:r>
          <w:fldChar w:fldCharType="begin"/>
        </w:r>
        <w:r>
          <w:instrText xml:space="preserve"> PAGEREF _Toc423420998 \h </w:instrText>
        </w:r>
        <w:r>
          <w:fldChar w:fldCharType="separate"/>
        </w:r>
        <w:r>
          <w:t>27</w:t>
        </w:r>
        <w:r>
          <w:fldChar w:fldCharType="end"/>
        </w:r>
      </w:hyperlink>
    </w:p>
    <w:p w:rsidR="009D33F3" w:rsidRDefault="009D33F3">
      <w:pPr>
        <w:pStyle w:val="TOC2"/>
        <w:rPr>
          <w:rFonts w:eastAsiaTheme="minorEastAsia"/>
          <w:smallCaps w:val="0"/>
          <w:sz w:val="22"/>
        </w:rPr>
      </w:pPr>
      <w:hyperlink w:anchor="_Toc423420999" w:history="1">
        <w:r w:rsidRPr="00FF19C4">
          <w:rPr>
            <w:rStyle w:val="Hyperlink"/>
          </w:rPr>
          <w:t>Vuokraamista koskevat oikeudet</w:t>
        </w:r>
        <w:r>
          <w:tab/>
        </w:r>
        <w:r>
          <w:fldChar w:fldCharType="begin"/>
        </w:r>
        <w:r>
          <w:instrText xml:space="preserve"> PAGEREF _Toc423420999 \h </w:instrText>
        </w:r>
        <w:r>
          <w:fldChar w:fldCharType="separate"/>
        </w:r>
        <w:r>
          <w:t>28</w:t>
        </w:r>
        <w:r>
          <w:fldChar w:fldCharType="end"/>
        </w:r>
      </w:hyperlink>
    </w:p>
    <w:p w:rsidR="009D33F3" w:rsidRDefault="009D33F3">
      <w:pPr>
        <w:pStyle w:val="TOC2"/>
        <w:rPr>
          <w:rFonts w:eastAsiaTheme="minorEastAsia"/>
          <w:smallCaps w:val="0"/>
          <w:sz w:val="22"/>
        </w:rPr>
      </w:pPr>
      <w:hyperlink w:anchor="_Toc423421000" w:history="1">
        <w:r w:rsidRPr="00FF19C4">
          <w:rPr>
            <w:rStyle w:val="Hyperlink"/>
          </w:rPr>
          <w:t>SQL Server</w:t>
        </w:r>
        <w:r>
          <w:tab/>
        </w:r>
        <w:r>
          <w:fldChar w:fldCharType="begin"/>
        </w:r>
        <w:r>
          <w:instrText xml:space="preserve"> PAGEREF _Toc423421000 \h </w:instrText>
        </w:r>
        <w:r>
          <w:fldChar w:fldCharType="separate"/>
        </w:r>
        <w:r>
          <w:t>29</w:t>
        </w:r>
        <w:r>
          <w:fldChar w:fldCharType="end"/>
        </w:r>
      </w:hyperlink>
    </w:p>
    <w:p w:rsidR="009D33F3" w:rsidRDefault="009D33F3">
      <w:pPr>
        <w:pStyle w:val="TOC2"/>
        <w:rPr>
          <w:rFonts w:eastAsiaTheme="minorEastAsia"/>
          <w:smallCaps w:val="0"/>
          <w:sz w:val="22"/>
        </w:rPr>
      </w:pPr>
      <w:hyperlink w:anchor="_Toc423421001" w:history="1">
        <w:r w:rsidRPr="00FF19C4">
          <w:rPr>
            <w:rStyle w:val="Hyperlink"/>
          </w:rPr>
          <w:t>System Center</w:t>
        </w:r>
        <w:r>
          <w:tab/>
        </w:r>
        <w:r>
          <w:fldChar w:fldCharType="begin"/>
        </w:r>
        <w:r>
          <w:instrText xml:space="preserve"> PAGEREF _Toc423421001 \h </w:instrText>
        </w:r>
        <w:r>
          <w:fldChar w:fldCharType="separate"/>
        </w:r>
        <w:r>
          <w:t>31</w:t>
        </w:r>
        <w:r>
          <w:fldChar w:fldCharType="end"/>
        </w:r>
      </w:hyperlink>
    </w:p>
    <w:p w:rsidR="009D33F3" w:rsidRDefault="009D33F3">
      <w:pPr>
        <w:pStyle w:val="TOC3"/>
        <w:rPr>
          <w:rFonts w:eastAsiaTheme="minorEastAsia"/>
          <w:smallCaps w:val="0"/>
          <w:sz w:val="22"/>
        </w:rPr>
      </w:pPr>
      <w:hyperlink w:anchor="_Toc423421002" w:history="1">
        <w:r w:rsidRPr="00FF19C4">
          <w:rPr>
            <w:rStyle w:val="Hyperlink"/>
          </w:rPr>
          <w:t>System Center Server</w:t>
        </w:r>
        <w:r>
          <w:tab/>
        </w:r>
        <w:r>
          <w:fldChar w:fldCharType="begin"/>
        </w:r>
        <w:r>
          <w:instrText xml:space="preserve"> PAGEREF _Toc423421002 \h </w:instrText>
        </w:r>
        <w:r>
          <w:fldChar w:fldCharType="separate"/>
        </w:r>
        <w:r>
          <w:t>31</w:t>
        </w:r>
        <w:r>
          <w:fldChar w:fldCharType="end"/>
        </w:r>
      </w:hyperlink>
    </w:p>
    <w:p w:rsidR="009D33F3" w:rsidRDefault="009D33F3">
      <w:pPr>
        <w:pStyle w:val="TOC3"/>
        <w:rPr>
          <w:rFonts w:eastAsiaTheme="minorEastAsia"/>
          <w:smallCaps w:val="0"/>
          <w:sz w:val="22"/>
        </w:rPr>
      </w:pPr>
      <w:hyperlink w:anchor="_Toc423421003" w:history="1">
        <w:r w:rsidRPr="00FF19C4">
          <w:rPr>
            <w:rStyle w:val="Hyperlink"/>
          </w:rPr>
          <w:t>System Center Client Management Suite</w:t>
        </w:r>
        <w:r>
          <w:tab/>
        </w:r>
        <w:r>
          <w:fldChar w:fldCharType="begin"/>
        </w:r>
        <w:r>
          <w:instrText xml:space="preserve"> PAGEREF _Toc423421003 \h </w:instrText>
        </w:r>
        <w:r>
          <w:fldChar w:fldCharType="separate"/>
        </w:r>
        <w:r>
          <w:t>32</w:t>
        </w:r>
        <w:r>
          <w:fldChar w:fldCharType="end"/>
        </w:r>
      </w:hyperlink>
    </w:p>
    <w:p w:rsidR="009D33F3" w:rsidRDefault="009D33F3">
      <w:pPr>
        <w:pStyle w:val="TOC3"/>
        <w:rPr>
          <w:rFonts w:eastAsiaTheme="minorEastAsia"/>
          <w:smallCaps w:val="0"/>
          <w:sz w:val="22"/>
        </w:rPr>
      </w:pPr>
      <w:hyperlink w:anchor="_Toc423421004" w:history="1">
        <w:r w:rsidRPr="00FF19C4">
          <w:rPr>
            <w:rStyle w:val="Hyperlink"/>
          </w:rPr>
          <w:t>System Center Configuration Manager</w:t>
        </w:r>
        <w:r>
          <w:tab/>
        </w:r>
        <w:r>
          <w:fldChar w:fldCharType="begin"/>
        </w:r>
        <w:r>
          <w:instrText xml:space="preserve"> PAGEREF _Toc423421004 \h </w:instrText>
        </w:r>
        <w:r>
          <w:fldChar w:fldCharType="separate"/>
        </w:r>
        <w:r>
          <w:t>33</w:t>
        </w:r>
        <w:r>
          <w:fldChar w:fldCharType="end"/>
        </w:r>
      </w:hyperlink>
    </w:p>
    <w:p w:rsidR="009D33F3" w:rsidRDefault="009D33F3">
      <w:pPr>
        <w:pStyle w:val="TOC3"/>
        <w:rPr>
          <w:rFonts w:eastAsiaTheme="minorEastAsia"/>
          <w:smallCaps w:val="0"/>
          <w:sz w:val="22"/>
        </w:rPr>
      </w:pPr>
      <w:hyperlink w:anchor="_Toc423421005" w:history="1">
        <w:r w:rsidRPr="00FF19C4">
          <w:rPr>
            <w:rStyle w:val="Hyperlink"/>
          </w:rPr>
          <w:t>System Center Data Projection Manager</w:t>
        </w:r>
        <w:r>
          <w:tab/>
        </w:r>
        <w:r>
          <w:fldChar w:fldCharType="begin"/>
        </w:r>
        <w:r>
          <w:instrText xml:space="preserve"> PAGEREF _Toc423421005 \h </w:instrText>
        </w:r>
        <w:r>
          <w:fldChar w:fldCharType="separate"/>
        </w:r>
        <w:r>
          <w:t>34</w:t>
        </w:r>
        <w:r>
          <w:fldChar w:fldCharType="end"/>
        </w:r>
      </w:hyperlink>
    </w:p>
    <w:p w:rsidR="009D33F3" w:rsidRDefault="009D33F3">
      <w:pPr>
        <w:pStyle w:val="TOC3"/>
        <w:rPr>
          <w:rFonts w:eastAsiaTheme="minorEastAsia"/>
          <w:smallCaps w:val="0"/>
          <w:sz w:val="22"/>
        </w:rPr>
      </w:pPr>
      <w:hyperlink w:anchor="_Toc423421006" w:history="1">
        <w:r w:rsidRPr="00FF19C4">
          <w:rPr>
            <w:rStyle w:val="Hyperlink"/>
          </w:rPr>
          <w:t>System Center Operation Manager</w:t>
        </w:r>
        <w:r>
          <w:tab/>
        </w:r>
        <w:r>
          <w:fldChar w:fldCharType="begin"/>
        </w:r>
        <w:r>
          <w:instrText xml:space="preserve"> PAGEREF _Toc423421006 \h </w:instrText>
        </w:r>
        <w:r>
          <w:fldChar w:fldCharType="separate"/>
        </w:r>
        <w:r>
          <w:t>34</w:t>
        </w:r>
        <w:r>
          <w:fldChar w:fldCharType="end"/>
        </w:r>
      </w:hyperlink>
    </w:p>
    <w:p w:rsidR="009D33F3" w:rsidRDefault="009D33F3">
      <w:pPr>
        <w:pStyle w:val="TOC3"/>
        <w:rPr>
          <w:rFonts w:eastAsiaTheme="minorEastAsia"/>
          <w:smallCaps w:val="0"/>
          <w:sz w:val="22"/>
        </w:rPr>
      </w:pPr>
      <w:hyperlink w:anchor="_Toc423421007" w:history="1">
        <w:r w:rsidRPr="00FF19C4">
          <w:rPr>
            <w:rStyle w:val="Hyperlink"/>
          </w:rPr>
          <w:t>System Center Server Management Suite</w:t>
        </w:r>
        <w:r>
          <w:tab/>
        </w:r>
        <w:r>
          <w:fldChar w:fldCharType="begin"/>
        </w:r>
        <w:r>
          <w:instrText xml:space="preserve"> PAGEREF _Toc423421007 \h </w:instrText>
        </w:r>
        <w:r>
          <w:fldChar w:fldCharType="separate"/>
        </w:r>
        <w:r>
          <w:t>34</w:t>
        </w:r>
        <w:r>
          <w:fldChar w:fldCharType="end"/>
        </w:r>
      </w:hyperlink>
    </w:p>
    <w:p w:rsidR="009D33F3" w:rsidRDefault="009D33F3">
      <w:pPr>
        <w:pStyle w:val="TOC3"/>
        <w:rPr>
          <w:rFonts w:eastAsiaTheme="minorEastAsia"/>
          <w:smallCaps w:val="0"/>
          <w:sz w:val="22"/>
        </w:rPr>
      </w:pPr>
      <w:hyperlink w:anchor="_Toc423421008" w:history="1">
        <w:r w:rsidRPr="00FF19C4">
          <w:rPr>
            <w:rStyle w:val="Hyperlink"/>
          </w:rPr>
          <w:t>System Center Service Manager</w:t>
        </w:r>
        <w:r>
          <w:tab/>
        </w:r>
        <w:r>
          <w:fldChar w:fldCharType="begin"/>
        </w:r>
        <w:r>
          <w:instrText xml:space="preserve"> PAGEREF _Toc423421008 \h </w:instrText>
        </w:r>
        <w:r>
          <w:fldChar w:fldCharType="separate"/>
        </w:r>
        <w:r>
          <w:t>34</w:t>
        </w:r>
        <w:r>
          <w:fldChar w:fldCharType="end"/>
        </w:r>
      </w:hyperlink>
    </w:p>
    <w:p w:rsidR="009D33F3" w:rsidRDefault="009D33F3">
      <w:pPr>
        <w:pStyle w:val="TOC2"/>
        <w:rPr>
          <w:rFonts w:eastAsiaTheme="minorEastAsia"/>
          <w:smallCaps w:val="0"/>
          <w:sz w:val="22"/>
        </w:rPr>
      </w:pPr>
      <w:hyperlink w:anchor="_Toc423421009" w:history="1">
        <w:r w:rsidRPr="00FF19C4">
          <w:rPr>
            <w:rStyle w:val="Hyperlink"/>
          </w:rPr>
          <w:t>Virtual Desktop Infrastructure (VDI) Suite</w:t>
        </w:r>
        <w:r>
          <w:tab/>
        </w:r>
        <w:r>
          <w:fldChar w:fldCharType="begin"/>
        </w:r>
        <w:r>
          <w:instrText xml:space="preserve"> PAGEREF _Toc423421009 \h </w:instrText>
        </w:r>
        <w:r>
          <w:fldChar w:fldCharType="separate"/>
        </w:r>
        <w:r>
          <w:t>34</w:t>
        </w:r>
        <w:r>
          <w:fldChar w:fldCharType="end"/>
        </w:r>
      </w:hyperlink>
    </w:p>
    <w:p w:rsidR="009D33F3" w:rsidRDefault="009D33F3">
      <w:pPr>
        <w:pStyle w:val="TOC2"/>
        <w:rPr>
          <w:rFonts w:eastAsiaTheme="minorEastAsia"/>
          <w:smallCaps w:val="0"/>
          <w:sz w:val="22"/>
        </w:rPr>
      </w:pPr>
      <w:hyperlink w:anchor="_Toc423421010" w:history="1">
        <w:r w:rsidRPr="00FF19C4">
          <w:rPr>
            <w:rStyle w:val="Hyperlink"/>
          </w:rPr>
          <w:t>Visual Studio</w:t>
        </w:r>
        <w:r>
          <w:tab/>
        </w:r>
        <w:r>
          <w:fldChar w:fldCharType="begin"/>
        </w:r>
        <w:r>
          <w:instrText xml:space="preserve"> PAGEREF _Toc423421010 \h </w:instrText>
        </w:r>
        <w:r>
          <w:fldChar w:fldCharType="separate"/>
        </w:r>
        <w:r>
          <w:t>35</w:t>
        </w:r>
        <w:r>
          <w:fldChar w:fldCharType="end"/>
        </w:r>
      </w:hyperlink>
    </w:p>
    <w:p w:rsidR="009D33F3" w:rsidRDefault="009D33F3">
      <w:pPr>
        <w:pStyle w:val="TOC3"/>
        <w:rPr>
          <w:rFonts w:eastAsiaTheme="minorEastAsia"/>
          <w:smallCaps w:val="0"/>
          <w:sz w:val="22"/>
        </w:rPr>
      </w:pPr>
      <w:hyperlink w:anchor="_Toc423421011" w:history="1">
        <w:r w:rsidRPr="00FF19C4">
          <w:rPr>
            <w:rStyle w:val="Hyperlink"/>
          </w:rPr>
          <w:t>Visual Studio</w:t>
        </w:r>
        <w:r>
          <w:tab/>
        </w:r>
        <w:r>
          <w:fldChar w:fldCharType="begin"/>
        </w:r>
        <w:r>
          <w:instrText xml:space="preserve"> PAGEREF _Toc423421011 \h </w:instrText>
        </w:r>
        <w:r>
          <w:fldChar w:fldCharType="separate"/>
        </w:r>
        <w:r>
          <w:t>35</w:t>
        </w:r>
        <w:r>
          <w:fldChar w:fldCharType="end"/>
        </w:r>
      </w:hyperlink>
    </w:p>
    <w:p w:rsidR="009D33F3" w:rsidRDefault="009D33F3">
      <w:pPr>
        <w:pStyle w:val="TOC3"/>
        <w:rPr>
          <w:rFonts w:eastAsiaTheme="minorEastAsia"/>
          <w:smallCaps w:val="0"/>
          <w:sz w:val="22"/>
        </w:rPr>
      </w:pPr>
      <w:hyperlink w:anchor="_Toc423421012" w:history="1">
        <w:r w:rsidRPr="00FF19C4">
          <w:rPr>
            <w:rStyle w:val="Hyperlink"/>
          </w:rPr>
          <w:t>Visual Studio Team Foundation Server</w:t>
        </w:r>
        <w:r>
          <w:tab/>
        </w:r>
        <w:r>
          <w:fldChar w:fldCharType="begin"/>
        </w:r>
        <w:r>
          <w:instrText xml:space="preserve"> PAGEREF _Toc423421012 \h </w:instrText>
        </w:r>
        <w:r>
          <w:fldChar w:fldCharType="separate"/>
        </w:r>
        <w:r>
          <w:t>36</w:t>
        </w:r>
        <w:r>
          <w:fldChar w:fldCharType="end"/>
        </w:r>
      </w:hyperlink>
    </w:p>
    <w:p w:rsidR="009D33F3" w:rsidRDefault="009D33F3">
      <w:pPr>
        <w:pStyle w:val="TOC2"/>
        <w:rPr>
          <w:rFonts w:eastAsiaTheme="minorEastAsia"/>
          <w:smallCaps w:val="0"/>
          <w:sz w:val="22"/>
        </w:rPr>
      </w:pPr>
      <w:hyperlink w:anchor="_Toc423421013" w:history="1">
        <w:r w:rsidRPr="00FF19C4">
          <w:rPr>
            <w:rStyle w:val="Hyperlink"/>
          </w:rPr>
          <w:t>Windows</w:t>
        </w:r>
        <w:r>
          <w:tab/>
        </w:r>
        <w:r>
          <w:fldChar w:fldCharType="begin"/>
        </w:r>
        <w:r>
          <w:instrText xml:space="preserve"> PAGEREF _Toc423421013 \h </w:instrText>
        </w:r>
        <w:r>
          <w:fldChar w:fldCharType="separate"/>
        </w:r>
        <w:r>
          <w:t>37</w:t>
        </w:r>
        <w:r>
          <w:fldChar w:fldCharType="end"/>
        </w:r>
      </w:hyperlink>
    </w:p>
    <w:p w:rsidR="009D33F3" w:rsidRDefault="009D33F3">
      <w:pPr>
        <w:pStyle w:val="TOC3"/>
        <w:rPr>
          <w:rFonts w:eastAsiaTheme="minorEastAsia"/>
          <w:smallCaps w:val="0"/>
          <w:sz w:val="22"/>
        </w:rPr>
      </w:pPr>
      <w:hyperlink w:anchor="_Toc423421014" w:history="1">
        <w:r w:rsidRPr="00FF19C4">
          <w:rPr>
            <w:rStyle w:val="Hyperlink"/>
          </w:rPr>
          <w:t>Microsoft Desktop Optimization Pack</w:t>
        </w:r>
        <w:r>
          <w:tab/>
        </w:r>
        <w:r>
          <w:fldChar w:fldCharType="begin"/>
        </w:r>
        <w:r>
          <w:instrText xml:space="preserve"> PAGEREF _Toc423421014 \h </w:instrText>
        </w:r>
        <w:r>
          <w:fldChar w:fldCharType="separate"/>
        </w:r>
        <w:r>
          <w:t>37</w:t>
        </w:r>
        <w:r>
          <w:fldChar w:fldCharType="end"/>
        </w:r>
      </w:hyperlink>
    </w:p>
    <w:p w:rsidR="009D33F3" w:rsidRDefault="009D33F3">
      <w:pPr>
        <w:pStyle w:val="TOC3"/>
        <w:rPr>
          <w:rFonts w:eastAsiaTheme="minorEastAsia"/>
          <w:smallCaps w:val="0"/>
          <w:sz w:val="22"/>
        </w:rPr>
      </w:pPr>
      <w:hyperlink w:anchor="_Toc423421015" w:history="1">
        <w:r w:rsidRPr="00FF19C4">
          <w:rPr>
            <w:rStyle w:val="Hyperlink"/>
          </w:rPr>
          <w:t>Windows-työasemakäyttöjärjestelmä</w:t>
        </w:r>
        <w:r>
          <w:tab/>
        </w:r>
        <w:r>
          <w:fldChar w:fldCharType="begin"/>
        </w:r>
        <w:r>
          <w:instrText xml:space="preserve"> PAGEREF _Toc423421015 \h </w:instrText>
        </w:r>
        <w:r>
          <w:fldChar w:fldCharType="separate"/>
        </w:r>
        <w:r>
          <w:t>38</w:t>
        </w:r>
        <w:r>
          <w:fldChar w:fldCharType="end"/>
        </w:r>
      </w:hyperlink>
    </w:p>
    <w:p w:rsidR="009D33F3" w:rsidRDefault="009D33F3">
      <w:pPr>
        <w:pStyle w:val="TOC3"/>
        <w:rPr>
          <w:rFonts w:eastAsiaTheme="minorEastAsia"/>
          <w:smallCaps w:val="0"/>
          <w:sz w:val="22"/>
        </w:rPr>
      </w:pPr>
      <w:hyperlink w:anchor="_Toc423421016" w:history="1">
        <w:r w:rsidRPr="00FF19C4">
          <w:rPr>
            <w:rStyle w:val="Hyperlink"/>
          </w:rPr>
          <w:t>Windows Embedded Industry</w:t>
        </w:r>
        <w:r>
          <w:tab/>
        </w:r>
        <w:r>
          <w:fldChar w:fldCharType="begin"/>
        </w:r>
        <w:r>
          <w:instrText xml:space="preserve"> PAGEREF _Toc423421016 \h </w:instrText>
        </w:r>
        <w:r>
          <w:fldChar w:fldCharType="separate"/>
        </w:r>
        <w:r>
          <w:t>43</w:t>
        </w:r>
        <w:r>
          <w:fldChar w:fldCharType="end"/>
        </w:r>
      </w:hyperlink>
    </w:p>
    <w:p w:rsidR="009D33F3" w:rsidRDefault="009D33F3">
      <w:pPr>
        <w:pStyle w:val="TOC2"/>
        <w:rPr>
          <w:rFonts w:eastAsiaTheme="minorEastAsia"/>
          <w:smallCaps w:val="0"/>
          <w:sz w:val="22"/>
        </w:rPr>
      </w:pPr>
      <w:hyperlink w:anchor="_Toc423421017" w:history="1">
        <w:r w:rsidRPr="00FF19C4">
          <w:rPr>
            <w:rStyle w:val="Hyperlink"/>
          </w:rPr>
          <w:t>Windows Server</w:t>
        </w:r>
        <w:r>
          <w:tab/>
        </w:r>
        <w:r>
          <w:fldChar w:fldCharType="begin"/>
        </w:r>
        <w:r>
          <w:instrText xml:space="preserve"> PAGEREF _Toc423421017 \h </w:instrText>
        </w:r>
        <w:r>
          <w:fldChar w:fldCharType="separate"/>
        </w:r>
        <w:r>
          <w:t>45</w:t>
        </w:r>
        <w:r>
          <w:fldChar w:fldCharType="end"/>
        </w:r>
      </w:hyperlink>
    </w:p>
    <w:p w:rsidR="009D33F3" w:rsidRDefault="009D33F3">
      <w:pPr>
        <w:pStyle w:val="TOC3"/>
        <w:rPr>
          <w:rFonts w:eastAsiaTheme="minorEastAsia"/>
          <w:smallCaps w:val="0"/>
          <w:sz w:val="22"/>
        </w:rPr>
      </w:pPr>
      <w:hyperlink w:anchor="_Toc423421018" w:history="1">
        <w:r w:rsidRPr="00FF19C4">
          <w:rPr>
            <w:rStyle w:val="Hyperlink"/>
          </w:rPr>
          <w:t>Windows MultiPoint Server</w:t>
        </w:r>
        <w:r>
          <w:tab/>
        </w:r>
        <w:r>
          <w:fldChar w:fldCharType="begin"/>
        </w:r>
        <w:r>
          <w:instrText xml:space="preserve"> PAGEREF _Toc423421018 \h </w:instrText>
        </w:r>
        <w:r>
          <w:fldChar w:fldCharType="separate"/>
        </w:r>
        <w:r>
          <w:t>45</w:t>
        </w:r>
        <w:r>
          <w:fldChar w:fldCharType="end"/>
        </w:r>
      </w:hyperlink>
    </w:p>
    <w:p w:rsidR="009D33F3" w:rsidRDefault="009D33F3">
      <w:pPr>
        <w:pStyle w:val="TOC3"/>
        <w:rPr>
          <w:rFonts w:eastAsiaTheme="minorEastAsia"/>
          <w:smallCaps w:val="0"/>
          <w:sz w:val="22"/>
        </w:rPr>
      </w:pPr>
      <w:hyperlink w:anchor="_Toc423421019" w:history="1">
        <w:r w:rsidRPr="00FF19C4">
          <w:rPr>
            <w:rStyle w:val="Hyperlink"/>
          </w:rPr>
          <w:t>Windows Server</w:t>
        </w:r>
        <w:r>
          <w:tab/>
        </w:r>
        <w:r>
          <w:fldChar w:fldCharType="begin"/>
        </w:r>
        <w:r>
          <w:instrText xml:space="preserve"> PAGEREF _Toc423421019 \h </w:instrText>
        </w:r>
        <w:r>
          <w:fldChar w:fldCharType="separate"/>
        </w:r>
        <w:r>
          <w:t>46</w:t>
        </w:r>
        <w:r>
          <w:fldChar w:fldCharType="end"/>
        </w:r>
      </w:hyperlink>
    </w:p>
    <w:p w:rsidR="009D33F3" w:rsidRDefault="009D33F3">
      <w:pPr>
        <w:pStyle w:val="TOC3"/>
        <w:rPr>
          <w:rFonts w:eastAsiaTheme="minorEastAsia"/>
          <w:smallCaps w:val="0"/>
          <w:sz w:val="22"/>
        </w:rPr>
      </w:pPr>
      <w:hyperlink w:anchor="_Toc423421020" w:history="1">
        <w:r w:rsidRPr="00FF19C4">
          <w:rPr>
            <w:rStyle w:val="Hyperlink"/>
          </w:rPr>
          <w:t>Windows Small Business Server</w:t>
        </w:r>
        <w:r>
          <w:tab/>
        </w:r>
        <w:r>
          <w:fldChar w:fldCharType="begin"/>
        </w:r>
        <w:r>
          <w:instrText xml:space="preserve"> PAGEREF _Toc423421020 \h </w:instrText>
        </w:r>
        <w:r>
          <w:fldChar w:fldCharType="separate"/>
        </w:r>
        <w:r>
          <w:t>49</w:t>
        </w:r>
        <w:r>
          <w:fldChar w:fldCharType="end"/>
        </w:r>
      </w:hyperlink>
    </w:p>
    <w:p w:rsidR="009D33F3" w:rsidRDefault="009D33F3">
      <w:pPr>
        <w:pStyle w:val="TOC1"/>
        <w:rPr>
          <w:rFonts w:eastAsiaTheme="minorEastAsia"/>
          <w:b w:val="0"/>
          <w:caps w:val="0"/>
          <w:noProof/>
          <w:sz w:val="22"/>
          <w:szCs w:val="22"/>
        </w:rPr>
      </w:pPr>
      <w:hyperlink w:anchor="_Toc423421021" w:history="1">
        <w:r w:rsidRPr="00FF19C4">
          <w:rPr>
            <w:rStyle w:val="Hyperlink"/>
            <w:noProof/>
          </w:rPr>
          <w:t>Online-palvelut</w:t>
        </w:r>
        <w:r>
          <w:rPr>
            <w:noProof/>
          </w:rPr>
          <w:tab/>
        </w:r>
        <w:r>
          <w:rPr>
            <w:noProof/>
          </w:rPr>
          <w:fldChar w:fldCharType="begin"/>
        </w:r>
        <w:r>
          <w:rPr>
            <w:noProof/>
          </w:rPr>
          <w:instrText xml:space="preserve"> PAGEREF _Toc423421021 \h </w:instrText>
        </w:r>
        <w:r>
          <w:rPr>
            <w:noProof/>
          </w:rPr>
        </w:r>
        <w:r>
          <w:rPr>
            <w:noProof/>
          </w:rPr>
          <w:fldChar w:fldCharType="separate"/>
        </w:r>
        <w:r>
          <w:rPr>
            <w:noProof/>
          </w:rPr>
          <w:t>50</w:t>
        </w:r>
        <w:r>
          <w:rPr>
            <w:noProof/>
          </w:rPr>
          <w:fldChar w:fldCharType="end"/>
        </w:r>
      </w:hyperlink>
    </w:p>
    <w:p w:rsidR="009D33F3" w:rsidRDefault="009D33F3">
      <w:pPr>
        <w:pStyle w:val="TOC2"/>
        <w:rPr>
          <w:rFonts w:eastAsiaTheme="minorEastAsia"/>
          <w:smallCaps w:val="0"/>
          <w:sz w:val="22"/>
        </w:rPr>
      </w:pPr>
      <w:hyperlink w:anchor="_Toc423421022" w:history="1">
        <w:r w:rsidRPr="00FF19C4">
          <w:rPr>
            <w:rStyle w:val="Hyperlink"/>
          </w:rPr>
          <w:t>Online-palveluiden alueellinen saatavuus</w:t>
        </w:r>
        <w:r>
          <w:tab/>
        </w:r>
        <w:r>
          <w:fldChar w:fldCharType="begin"/>
        </w:r>
        <w:r>
          <w:instrText xml:space="preserve"> PAGEREF _Toc423421022 \h </w:instrText>
        </w:r>
        <w:r>
          <w:fldChar w:fldCharType="separate"/>
        </w:r>
        <w:r>
          <w:t>50</w:t>
        </w:r>
        <w:r>
          <w:fldChar w:fldCharType="end"/>
        </w:r>
      </w:hyperlink>
    </w:p>
    <w:p w:rsidR="009D33F3" w:rsidRDefault="009D33F3">
      <w:pPr>
        <w:pStyle w:val="TOC2"/>
        <w:rPr>
          <w:rFonts w:eastAsiaTheme="minorEastAsia"/>
          <w:smallCaps w:val="0"/>
          <w:sz w:val="22"/>
        </w:rPr>
      </w:pPr>
      <w:hyperlink w:anchor="_Toc423421023" w:history="1">
        <w:r w:rsidRPr="00FF19C4">
          <w:rPr>
            <w:rStyle w:val="Hyperlink"/>
          </w:rPr>
          <w:t>Online-palveluiden hankintasäännöt</w:t>
        </w:r>
        <w:r>
          <w:tab/>
        </w:r>
        <w:r>
          <w:fldChar w:fldCharType="begin"/>
        </w:r>
        <w:r>
          <w:instrText xml:space="preserve"> PAGEREF _Toc423421023 \h </w:instrText>
        </w:r>
        <w:r>
          <w:fldChar w:fldCharType="separate"/>
        </w:r>
        <w:r>
          <w:t>50</w:t>
        </w:r>
        <w:r>
          <w:fldChar w:fldCharType="end"/>
        </w:r>
      </w:hyperlink>
    </w:p>
    <w:p w:rsidR="009D33F3" w:rsidRDefault="009D33F3">
      <w:pPr>
        <w:pStyle w:val="TOC2"/>
        <w:rPr>
          <w:rFonts w:eastAsiaTheme="minorEastAsia"/>
          <w:smallCaps w:val="0"/>
          <w:sz w:val="22"/>
        </w:rPr>
      </w:pPr>
      <w:hyperlink w:anchor="_Toc423421024" w:history="1">
        <w:r w:rsidRPr="00FF19C4">
          <w:rPr>
            <w:rStyle w:val="Hyperlink"/>
          </w:rPr>
          <w:t>Add-on User SL -tilauskäyttöoikeus</w:t>
        </w:r>
        <w:r>
          <w:tab/>
        </w:r>
        <w:r>
          <w:fldChar w:fldCharType="begin"/>
        </w:r>
        <w:r>
          <w:instrText xml:space="preserve"> PAGEREF _Toc423421024 \h </w:instrText>
        </w:r>
        <w:r>
          <w:fldChar w:fldCharType="separate"/>
        </w:r>
        <w:r>
          <w:t>50</w:t>
        </w:r>
        <w:r>
          <w:fldChar w:fldCharType="end"/>
        </w:r>
      </w:hyperlink>
    </w:p>
    <w:p w:rsidR="009D33F3" w:rsidRDefault="009D33F3">
      <w:pPr>
        <w:pStyle w:val="TOC2"/>
        <w:rPr>
          <w:rFonts w:eastAsiaTheme="minorEastAsia"/>
          <w:smallCaps w:val="0"/>
          <w:sz w:val="22"/>
        </w:rPr>
      </w:pPr>
      <w:hyperlink w:anchor="_Toc423421025" w:history="1">
        <w:r w:rsidRPr="00FF19C4">
          <w:rPr>
            <w:rStyle w:val="Hyperlink"/>
          </w:rPr>
          <w:t>Online-palveluiden uusiminen</w:t>
        </w:r>
        <w:r>
          <w:tab/>
        </w:r>
        <w:r>
          <w:fldChar w:fldCharType="begin"/>
        </w:r>
        <w:r>
          <w:instrText xml:space="preserve"> PAGEREF _Toc423421025 \h </w:instrText>
        </w:r>
        <w:r>
          <w:fldChar w:fldCharType="separate"/>
        </w:r>
        <w:r>
          <w:t>50</w:t>
        </w:r>
        <w:r>
          <w:fldChar w:fldCharType="end"/>
        </w:r>
      </w:hyperlink>
    </w:p>
    <w:p w:rsidR="009D33F3" w:rsidRDefault="009D33F3">
      <w:pPr>
        <w:pStyle w:val="TOC2"/>
        <w:rPr>
          <w:rFonts w:eastAsiaTheme="minorEastAsia"/>
          <w:smallCaps w:val="0"/>
          <w:sz w:val="22"/>
        </w:rPr>
      </w:pPr>
      <w:hyperlink w:anchor="_Toc423421026" w:history="1">
        <w:r w:rsidRPr="00FF19C4">
          <w:rPr>
            <w:rStyle w:val="Hyperlink"/>
          </w:rPr>
          <w:t>Microsoft Azure -palvelut</w:t>
        </w:r>
        <w:r>
          <w:tab/>
        </w:r>
        <w:r>
          <w:fldChar w:fldCharType="begin"/>
        </w:r>
        <w:r>
          <w:instrText xml:space="preserve"> PAGEREF _Toc423421026 \h </w:instrText>
        </w:r>
        <w:r>
          <w:fldChar w:fldCharType="separate"/>
        </w:r>
        <w:r>
          <w:t>50</w:t>
        </w:r>
        <w:r>
          <w:fldChar w:fldCharType="end"/>
        </w:r>
      </w:hyperlink>
    </w:p>
    <w:p w:rsidR="009D33F3" w:rsidRDefault="009D33F3">
      <w:pPr>
        <w:pStyle w:val="TOC3"/>
        <w:rPr>
          <w:rFonts w:eastAsiaTheme="minorEastAsia"/>
          <w:smallCaps w:val="0"/>
          <w:sz w:val="22"/>
        </w:rPr>
      </w:pPr>
      <w:hyperlink w:anchor="_Toc423421027" w:history="1">
        <w:r w:rsidRPr="00FF19C4">
          <w:rPr>
            <w:rStyle w:val="Hyperlink"/>
          </w:rPr>
          <w:t>Microsoft Azure -palvelut</w:t>
        </w:r>
        <w:r>
          <w:tab/>
        </w:r>
        <w:r>
          <w:fldChar w:fldCharType="begin"/>
        </w:r>
        <w:r>
          <w:instrText xml:space="preserve"> PAGEREF _Toc423421027 \h </w:instrText>
        </w:r>
        <w:r>
          <w:fldChar w:fldCharType="separate"/>
        </w:r>
        <w:r>
          <w:t>52</w:t>
        </w:r>
        <w:r>
          <w:fldChar w:fldCharType="end"/>
        </w:r>
      </w:hyperlink>
    </w:p>
    <w:p w:rsidR="009D33F3" w:rsidRDefault="009D33F3">
      <w:pPr>
        <w:pStyle w:val="TOC3"/>
        <w:rPr>
          <w:rFonts w:eastAsiaTheme="minorEastAsia"/>
          <w:smallCaps w:val="0"/>
          <w:sz w:val="22"/>
        </w:rPr>
      </w:pPr>
      <w:hyperlink w:anchor="_Toc423421028" w:history="1">
        <w:r w:rsidRPr="00FF19C4">
          <w:rPr>
            <w:rStyle w:val="Hyperlink"/>
          </w:rPr>
          <w:t>Microsoft Azure -tuki (suunnitelma)</w:t>
        </w:r>
        <w:r>
          <w:tab/>
        </w:r>
        <w:r>
          <w:fldChar w:fldCharType="begin"/>
        </w:r>
        <w:r>
          <w:instrText xml:space="preserve"> PAGEREF _Toc423421028 \h </w:instrText>
        </w:r>
        <w:r>
          <w:fldChar w:fldCharType="separate"/>
        </w:r>
        <w:r>
          <w:t>52</w:t>
        </w:r>
        <w:r>
          <w:fldChar w:fldCharType="end"/>
        </w:r>
      </w:hyperlink>
    </w:p>
    <w:p w:rsidR="009D33F3" w:rsidRDefault="009D33F3">
      <w:pPr>
        <w:pStyle w:val="TOC3"/>
        <w:rPr>
          <w:rFonts w:eastAsiaTheme="minorEastAsia"/>
          <w:smallCaps w:val="0"/>
          <w:sz w:val="22"/>
        </w:rPr>
      </w:pPr>
      <w:hyperlink w:anchor="_Toc423421029" w:history="1">
        <w:r w:rsidRPr="00FF19C4">
          <w:rPr>
            <w:rStyle w:val="Hyperlink"/>
          </w:rPr>
          <w:t>Microsoft Azure -varmuuskopiointi (suunnitelma)</w:t>
        </w:r>
        <w:r>
          <w:tab/>
        </w:r>
        <w:r>
          <w:fldChar w:fldCharType="begin"/>
        </w:r>
        <w:r>
          <w:instrText xml:space="preserve"> PAGEREF _Toc423421029 \h </w:instrText>
        </w:r>
        <w:r>
          <w:fldChar w:fldCharType="separate"/>
        </w:r>
        <w:r>
          <w:t>52</w:t>
        </w:r>
        <w:r>
          <w:fldChar w:fldCharType="end"/>
        </w:r>
      </w:hyperlink>
    </w:p>
    <w:p w:rsidR="009D33F3" w:rsidRDefault="009D33F3">
      <w:pPr>
        <w:pStyle w:val="TOC3"/>
        <w:rPr>
          <w:rFonts w:eastAsiaTheme="minorEastAsia"/>
          <w:smallCaps w:val="0"/>
          <w:sz w:val="22"/>
        </w:rPr>
      </w:pPr>
      <w:hyperlink w:anchor="_Toc423421030" w:history="1">
        <w:r w:rsidRPr="00FF19C4">
          <w:rPr>
            <w:rStyle w:val="Hyperlink"/>
          </w:rPr>
          <w:t>Microsoft Azure -sivustonpalautus (suunnitelma)</w:t>
        </w:r>
        <w:r>
          <w:tab/>
        </w:r>
        <w:r>
          <w:fldChar w:fldCharType="begin"/>
        </w:r>
        <w:r>
          <w:instrText xml:space="preserve"> PAGEREF _Toc423421030 \h </w:instrText>
        </w:r>
        <w:r>
          <w:fldChar w:fldCharType="separate"/>
        </w:r>
        <w:r>
          <w:t>53</w:t>
        </w:r>
        <w:r>
          <w:fldChar w:fldCharType="end"/>
        </w:r>
      </w:hyperlink>
    </w:p>
    <w:p w:rsidR="009D33F3" w:rsidRDefault="009D33F3">
      <w:pPr>
        <w:pStyle w:val="TOC3"/>
        <w:rPr>
          <w:rFonts w:eastAsiaTheme="minorEastAsia"/>
          <w:smallCaps w:val="0"/>
          <w:sz w:val="22"/>
        </w:rPr>
      </w:pPr>
      <w:hyperlink w:anchor="_Toc423421031" w:history="1">
        <w:r w:rsidRPr="00FF19C4">
          <w:rPr>
            <w:rStyle w:val="Hyperlink"/>
          </w:rPr>
          <w:t>Enterprise Mobility Suite (suunnitelma)</w:t>
        </w:r>
        <w:r>
          <w:tab/>
        </w:r>
        <w:r>
          <w:fldChar w:fldCharType="begin"/>
        </w:r>
        <w:r>
          <w:instrText xml:space="preserve"> PAGEREF _Toc423421031 \h </w:instrText>
        </w:r>
        <w:r>
          <w:fldChar w:fldCharType="separate"/>
        </w:r>
        <w:r>
          <w:t>53</w:t>
        </w:r>
        <w:r>
          <w:fldChar w:fldCharType="end"/>
        </w:r>
      </w:hyperlink>
    </w:p>
    <w:p w:rsidR="009D33F3" w:rsidRDefault="009D33F3">
      <w:pPr>
        <w:pStyle w:val="TOC3"/>
        <w:rPr>
          <w:rFonts w:eastAsiaTheme="minorEastAsia"/>
          <w:smallCaps w:val="0"/>
          <w:sz w:val="22"/>
        </w:rPr>
      </w:pPr>
      <w:hyperlink w:anchor="_Toc423421032" w:history="1">
        <w:r w:rsidRPr="00FF19C4">
          <w:rPr>
            <w:rStyle w:val="Hyperlink"/>
          </w:rPr>
          <w:t>Azure Active Directory (suunnitelma)</w:t>
        </w:r>
        <w:r>
          <w:tab/>
        </w:r>
        <w:r>
          <w:fldChar w:fldCharType="begin"/>
        </w:r>
        <w:r>
          <w:instrText xml:space="preserve"> PAGEREF _Toc423421032 \h </w:instrText>
        </w:r>
        <w:r>
          <w:fldChar w:fldCharType="separate"/>
        </w:r>
        <w:r>
          <w:t>54</w:t>
        </w:r>
        <w:r>
          <w:fldChar w:fldCharType="end"/>
        </w:r>
      </w:hyperlink>
    </w:p>
    <w:p w:rsidR="009D33F3" w:rsidRDefault="009D33F3">
      <w:pPr>
        <w:pStyle w:val="TOC3"/>
        <w:rPr>
          <w:rFonts w:eastAsiaTheme="minorEastAsia"/>
          <w:smallCaps w:val="0"/>
          <w:sz w:val="22"/>
        </w:rPr>
      </w:pPr>
      <w:hyperlink w:anchor="_Toc423421033" w:history="1">
        <w:r w:rsidRPr="00FF19C4">
          <w:rPr>
            <w:rStyle w:val="Hyperlink"/>
          </w:rPr>
          <w:t>Azure Rights Management Service (suunnitelma)</w:t>
        </w:r>
        <w:r>
          <w:tab/>
        </w:r>
        <w:r>
          <w:fldChar w:fldCharType="begin"/>
        </w:r>
        <w:r>
          <w:instrText xml:space="preserve"> PAGEREF _Toc423421033 \h </w:instrText>
        </w:r>
        <w:r>
          <w:fldChar w:fldCharType="separate"/>
        </w:r>
        <w:r>
          <w:t>55</w:t>
        </w:r>
        <w:r>
          <w:fldChar w:fldCharType="end"/>
        </w:r>
      </w:hyperlink>
    </w:p>
    <w:p w:rsidR="009D33F3" w:rsidRDefault="009D33F3">
      <w:pPr>
        <w:pStyle w:val="TOC3"/>
        <w:rPr>
          <w:rFonts w:eastAsiaTheme="minorEastAsia"/>
          <w:smallCaps w:val="0"/>
          <w:sz w:val="22"/>
        </w:rPr>
      </w:pPr>
      <w:hyperlink w:anchor="_Toc423421034" w:history="1">
        <w:r w:rsidRPr="00FF19C4">
          <w:rPr>
            <w:rStyle w:val="Hyperlink"/>
          </w:rPr>
          <w:t>Azure RemoteApp (suunnitelma)</w:t>
        </w:r>
        <w:r>
          <w:tab/>
        </w:r>
        <w:r>
          <w:fldChar w:fldCharType="begin"/>
        </w:r>
        <w:r>
          <w:instrText xml:space="preserve"> PAGEREF _Toc423421034 \h </w:instrText>
        </w:r>
        <w:r>
          <w:fldChar w:fldCharType="separate"/>
        </w:r>
        <w:r>
          <w:t>55</w:t>
        </w:r>
        <w:r>
          <w:fldChar w:fldCharType="end"/>
        </w:r>
      </w:hyperlink>
    </w:p>
    <w:p w:rsidR="009D33F3" w:rsidRDefault="009D33F3">
      <w:pPr>
        <w:pStyle w:val="TOC3"/>
        <w:rPr>
          <w:rFonts w:eastAsiaTheme="minorEastAsia"/>
          <w:smallCaps w:val="0"/>
          <w:sz w:val="22"/>
        </w:rPr>
      </w:pPr>
      <w:hyperlink w:anchor="_Toc423421035" w:history="1">
        <w:r w:rsidRPr="00FF19C4">
          <w:rPr>
            <w:rStyle w:val="Hyperlink"/>
          </w:rPr>
          <w:t>Operations Management Suite (Plan)</w:t>
        </w:r>
        <w:r>
          <w:tab/>
        </w:r>
        <w:r>
          <w:fldChar w:fldCharType="begin"/>
        </w:r>
        <w:r>
          <w:instrText xml:space="preserve"> PAGEREF _Toc423421035 \h </w:instrText>
        </w:r>
        <w:r>
          <w:fldChar w:fldCharType="separate"/>
        </w:r>
        <w:r>
          <w:t>55</w:t>
        </w:r>
        <w:r>
          <w:fldChar w:fldCharType="end"/>
        </w:r>
      </w:hyperlink>
    </w:p>
    <w:p w:rsidR="009D33F3" w:rsidRDefault="009D33F3">
      <w:pPr>
        <w:pStyle w:val="TOC2"/>
        <w:rPr>
          <w:rFonts w:eastAsiaTheme="minorEastAsia"/>
          <w:smallCaps w:val="0"/>
          <w:sz w:val="22"/>
        </w:rPr>
      </w:pPr>
      <w:hyperlink w:anchor="_Toc423421036" w:history="1">
        <w:r w:rsidRPr="00FF19C4">
          <w:rPr>
            <w:rStyle w:val="Hyperlink"/>
          </w:rPr>
          <w:t>Enterprise Cloud Suite</w:t>
        </w:r>
        <w:r>
          <w:tab/>
        </w:r>
        <w:r>
          <w:fldChar w:fldCharType="begin"/>
        </w:r>
        <w:r>
          <w:instrText xml:space="preserve"> PAGEREF _Toc423421036 \h </w:instrText>
        </w:r>
        <w:r>
          <w:fldChar w:fldCharType="separate"/>
        </w:r>
        <w:r>
          <w:t>56</w:t>
        </w:r>
        <w:r>
          <w:fldChar w:fldCharType="end"/>
        </w:r>
      </w:hyperlink>
    </w:p>
    <w:p w:rsidR="009D33F3" w:rsidRDefault="009D33F3">
      <w:pPr>
        <w:pStyle w:val="TOC2"/>
        <w:rPr>
          <w:rFonts w:eastAsiaTheme="minorEastAsia"/>
          <w:smallCaps w:val="0"/>
          <w:sz w:val="22"/>
        </w:rPr>
      </w:pPr>
      <w:hyperlink w:anchor="_Toc423421037" w:history="1">
        <w:r w:rsidRPr="00FF19C4">
          <w:rPr>
            <w:rStyle w:val="Hyperlink"/>
          </w:rPr>
          <w:t>Microsoft Intune</w:t>
        </w:r>
        <w:r>
          <w:tab/>
        </w:r>
        <w:r>
          <w:fldChar w:fldCharType="begin"/>
        </w:r>
        <w:r>
          <w:instrText xml:space="preserve"> PAGEREF _Toc423421037 \h </w:instrText>
        </w:r>
        <w:r>
          <w:fldChar w:fldCharType="separate"/>
        </w:r>
        <w:r>
          <w:t>56</w:t>
        </w:r>
        <w:r>
          <w:fldChar w:fldCharType="end"/>
        </w:r>
      </w:hyperlink>
    </w:p>
    <w:p w:rsidR="009D33F3" w:rsidRDefault="009D33F3">
      <w:pPr>
        <w:pStyle w:val="TOC2"/>
        <w:rPr>
          <w:rFonts w:eastAsiaTheme="minorEastAsia"/>
          <w:smallCaps w:val="0"/>
          <w:sz w:val="22"/>
        </w:rPr>
      </w:pPr>
      <w:hyperlink w:anchor="_Toc423421038" w:history="1">
        <w:r w:rsidRPr="00FF19C4">
          <w:rPr>
            <w:rStyle w:val="Hyperlink"/>
          </w:rPr>
          <w:t>Microsoft Dynamics Online -palvelut.</w:t>
        </w:r>
        <w:r>
          <w:tab/>
        </w:r>
        <w:r>
          <w:fldChar w:fldCharType="begin"/>
        </w:r>
        <w:r>
          <w:instrText xml:space="preserve"> PAGEREF _Toc423421038 \h </w:instrText>
        </w:r>
        <w:r>
          <w:fldChar w:fldCharType="separate"/>
        </w:r>
        <w:r>
          <w:t>57</w:t>
        </w:r>
        <w:r>
          <w:fldChar w:fldCharType="end"/>
        </w:r>
      </w:hyperlink>
    </w:p>
    <w:p w:rsidR="009D33F3" w:rsidRDefault="009D33F3">
      <w:pPr>
        <w:pStyle w:val="TOC3"/>
        <w:rPr>
          <w:rFonts w:eastAsiaTheme="minorEastAsia"/>
          <w:smallCaps w:val="0"/>
          <w:sz w:val="22"/>
        </w:rPr>
      </w:pPr>
      <w:hyperlink w:anchor="_Toc423421039" w:history="1">
        <w:r w:rsidRPr="00FF19C4">
          <w:rPr>
            <w:rStyle w:val="Hyperlink"/>
          </w:rPr>
          <w:t>Microsoft Dynamics CRM Online</w:t>
        </w:r>
        <w:r>
          <w:tab/>
        </w:r>
        <w:r>
          <w:fldChar w:fldCharType="begin"/>
        </w:r>
        <w:r>
          <w:instrText xml:space="preserve"> PAGEREF _Toc423421039 \h </w:instrText>
        </w:r>
        <w:r>
          <w:fldChar w:fldCharType="separate"/>
        </w:r>
        <w:r>
          <w:t>57</w:t>
        </w:r>
        <w:r>
          <w:fldChar w:fldCharType="end"/>
        </w:r>
      </w:hyperlink>
    </w:p>
    <w:p w:rsidR="009D33F3" w:rsidRDefault="009D33F3">
      <w:pPr>
        <w:pStyle w:val="TOC3"/>
        <w:rPr>
          <w:rFonts w:eastAsiaTheme="minorEastAsia"/>
          <w:smallCaps w:val="0"/>
          <w:sz w:val="22"/>
        </w:rPr>
      </w:pPr>
      <w:hyperlink w:anchor="_Toc423421040" w:history="1">
        <w:r w:rsidRPr="00FF19C4">
          <w:rPr>
            <w:rStyle w:val="Hyperlink"/>
          </w:rPr>
          <w:t>Microsoft Dynamics Marketing</w:t>
        </w:r>
        <w:r>
          <w:tab/>
        </w:r>
        <w:r>
          <w:fldChar w:fldCharType="begin"/>
        </w:r>
        <w:r>
          <w:instrText xml:space="preserve"> PAGEREF _Toc423421040 \h </w:instrText>
        </w:r>
        <w:r>
          <w:fldChar w:fldCharType="separate"/>
        </w:r>
        <w:r>
          <w:t>58</w:t>
        </w:r>
        <w:r>
          <w:fldChar w:fldCharType="end"/>
        </w:r>
      </w:hyperlink>
    </w:p>
    <w:p w:rsidR="009D33F3" w:rsidRDefault="009D33F3">
      <w:pPr>
        <w:pStyle w:val="TOC3"/>
        <w:rPr>
          <w:rFonts w:eastAsiaTheme="minorEastAsia"/>
          <w:smallCaps w:val="0"/>
          <w:sz w:val="22"/>
        </w:rPr>
      </w:pPr>
      <w:hyperlink w:anchor="_Toc423421041" w:history="1">
        <w:r w:rsidRPr="00FF19C4">
          <w:rPr>
            <w:rStyle w:val="Hyperlink"/>
          </w:rPr>
          <w:t>Microsoft Social Engagement</w:t>
        </w:r>
        <w:r>
          <w:tab/>
        </w:r>
        <w:r>
          <w:fldChar w:fldCharType="begin"/>
        </w:r>
        <w:r>
          <w:instrText xml:space="preserve"> PAGEREF _Toc423421041 \h </w:instrText>
        </w:r>
        <w:r>
          <w:fldChar w:fldCharType="separate"/>
        </w:r>
        <w:r>
          <w:t>58</w:t>
        </w:r>
        <w:r>
          <w:fldChar w:fldCharType="end"/>
        </w:r>
      </w:hyperlink>
    </w:p>
    <w:p w:rsidR="009D33F3" w:rsidRDefault="009D33F3">
      <w:pPr>
        <w:pStyle w:val="TOC3"/>
        <w:rPr>
          <w:rFonts w:eastAsiaTheme="minorEastAsia"/>
          <w:smallCaps w:val="0"/>
          <w:sz w:val="22"/>
        </w:rPr>
      </w:pPr>
      <w:hyperlink w:anchor="_Toc423421042" w:history="1">
        <w:r w:rsidRPr="00FF19C4">
          <w:rPr>
            <w:rStyle w:val="Hyperlink"/>
          </w:rPr>
          <w:t>Microsoftin Parature</w:t>
        </w:r>
        <w:r>
          <w:tab/>
        </w:r>
        <w:r>
          <w:fldChar w:fldCharType="begin"/>
        </w:r>
        <w:r>
          <w:instrText xml:space="preserve"> PAGEREF _Toc423421042 \h </w:instrText>
        </w:r>
        <w:r>
          <w:fldChar w:fldCharType="separate"/>
        </w:r>
        <w:r>
          <w:t>59</w:t>
        </w:r>
        <w:r>
          <w:fldChar w:fldCharType="end"/>
        </w:r>
      </w:hyperlink>
    </w:p>
    <w:p w:rsidR="009D33F3" w:rsidRDefault="009D33F3">
      <w:pPr>
        <w:pStyle w:val="TOC2"/>
        <w:rPr>
          <w:rFonts w:eastAsiaTheme="minorEastAsia"/>
          <w:smallCaps w:val="0"/>
          <w:sz w:val="22"/>
        </w:rPr>
      </w:pPr>
      <w:hyperlink w:anchor="_Toc423421043" w:history="1">
        <w:r w:rsidRPr="00FF19C4">
          <w:rPr>
            <w:rStyle w:val="Hyperlink"/>
          </w:rPr>
          <w:t>Office 365 -palvelut</w:t>
        </w:r>
        <w:r>
          <w:tab/>
        </w:r>
        <w:r>
          <w:fldChar w:fldCharType="begin"/>
        </w:r>
        <w:r>
          <w:instrText xml:space="preserve"> PAGEREF _Toc423421043 \h </w:instrText>
        </w:r>
        <w:r>
          <w:fldChar w:fldCharType="separate"/>
        </w:r>
        <w:r>
          <w:t>59</w:t>
        </w:r>
        <w:r>
          <w:fldChar w:fldCharType="end"/>
        </w:r>
      </w:hyperlink>
    </w:p>
    <w:p w:rsidR="009D33F3" w:rsidRDefault="009D33F3">
      <w:pPr>
        <w:pStyle w:val="TOC3"/>
        <w:rPr>
          <w:rFonts w:eastAsiaTheme="minorEastAsia"/>
          <w:smallCaps w:val="0"/>
          <w:sz w:val="22"/>
        </w:rPr>
      </w:pPr>
      <w:hyperlink w:anchor="_Toc423421044" w:history="1">
        <w:r w:rsidRPr="00FF19C4">
          <w:rPr>
            <w:rStyle w:val="Hyperlink"/>
          </w:rPr>
          <w:t>Office 365 Applications</w:t>
        </w:r>
        <w:r>
          <w:tab/>
        </w:r>
        <w:r>
          <w:fldChar w:fldCharType="begin"/>
        </w:r>
        <w:r>
          <w:instrText xml:space="preserve"> PAGEREF _Toc423421044 \h </w:instrText>
        </w:r>
        <w:r>
          <w:fldChar w:fldCharType="separate"/>
        </w:r>
        <w:r>
          <w:t>59</w:t>
        </w:r>
        <w:r>
          <w:fldChar w:fldCharType="end"/>
        </w:r>
      </w:hyperlink>
    </w:p>
    <w:p w:rsidR="009D33F3" w:rsidRDefault="009D33F3">
      <w:pPr>
        <w:pStyle w:val="TOC3"/>
        <w:rPr>
          <w:rFonts w:eastAsiaTheme="minorEastAsia"/>
          <w:smallCaps w:val="0"/>
          <w:sz w:val="22"/>
        </w:rPr>
      </w:pPr>
      <w:hyperlink w:anchor="_Toc423421045" w:history="1">
        <w:r w:rsidRPr="00FF19C4">
          <w:rPr>
            <w:rStyle w:val="Hyperlink"/>
          </w:rPr>
          <w:t>Office 365 Suitet</w:t>
        </w:r>
        <w:r>
          <w:tab/>
        </w:r>
        <w:r>
          <w:fldChar w:fldCharType="begin"/>
        </w:r>
        <w:r>
          <w:instrText xml:space="preserve"> PAGEREF _Toc423421045 \h </w:instrText>
        </w:r>
        <w:r>
          <w:fldChar w:fldCharType="separate"/>
        </w:r>
        <w:r>
          <w:t>61</w:t>
        </w:r>
        <w:r>
          <w:fldChar w:fldCharType="end"/>
        </w:r>
      </w:hyperlink>
    </w:p>
    <w:p w:rsidR="009D33F3" w:rsidRDefault="009D33F3">
      <w:pPr>
        <w:pStyle w:val="TOC3"/>
        <w:rPr>
          <w:rFonts w:eastAsiaTheme="minorEastAsia"/>
          <w:smallCaps w:val="0"/>
          <w:sz w:val="22"/>
        </w:rPr>
      </w:pPr>
      <w:hyperlink w:anchor="_Toc423421046" w:history="1">
        <w:r w:rsidRPr="00FF19C4">
          <w:rPr>
            <w:rStyle w:val="Hyperlink"/>
          </w:rPr>
          <w:t>Exchange Online</w:t>
        </w:r>
        <w:r>
          <w:tab/>
        </w:r>
        <w:r>
          <w:fldChar w:fldCharType="begin"/>
        </w:r>
        <w:r>
          <w:instrText xml:space="preserve"> PAGEREF _Toc423421046 \h </w:instrText>
        </w:r>
        <w:r>
          <w:fldChar w:fldCharType="separate"/>
        </w:r>
        <w:r>
          <w:t>64</w:t>
        </w:r>
        <w:r>
          <w:fldChar w:fldCharType="end"/>
        </w:r>
      </w:hyperlink>
    </w:p>
    <w:p w:rsidR="009D33F3" w:rsidRDefault="009D33F3">
      <w:pPr>
        <w:pStyle w:val="TOC3"/>
        <w:rPr>
          <w:rFonts w:eastAsiaTheme="minorEastAsia"/>
          <w:smallCaps w:val="0"/>
          <w:sz w:val="22"/>
        </w:rPr>
      </w:pPr>
      <w:hyperlink w:anchor="_Toc423421047" w:history="1">
        <w:r w:rsidRPr="00FF19C4">
          <w:rPr>
            <w:rStyle w:val="Hyperlink"/>
          </w:rPr>
          <w:t>OneDrive for Business</w:t>
        </w:r>
        <w:r>
          <w:tab/>
        </w:r>
        <w:r>
          <w:fldChar w:fldCharType="begin"/>
        </w:r>
        <w:r>
          <w:instrText xml:space="preserve"> PAGEREF _Toc423421047 \h </w:instrText>
        </w:r>
        <w:r>
          <w:fldChar w:fldCharType="separate"/>
        </w:r>
        <w:r>
          <w:t>64</w:t>
        </w:r>
        <w:r>
          <w:fldChar w:fldCharType="end"/>
        </w:r>
      </w:hyperlink>
    </w:p>
    <w:p w:rsidR="009D33F3" w:rsidRDefault="009D33F3">
      <w:pPr>
        <w:pStyle w:val="TOC3"/>
        <w:rPr>
          <w:rFonts w:eastAsiaTheme="minorEastAsia"/>
          <w:smallCaps w:val="0"/>
          <w:sz w:val="22"/>
        </w:rPr>
      </w:pPr>
      <w:hyperlink w:anchor="_Toc423421048" w:history="1">
        <w:r w:rsidRPr="00FF19C4">
          <w:rPr>
            <w:rStyle w:val="Hyperlink"/>
          </w:rPr>
          <w:t>Project Online</w:t>
        </w:r>
        <w:r>
          <w:tab/>
        </w:r>
        <w:r>
          <w:fldChar w:fldCharType="begin"/>
        </w:r>
        <w:r>
          <w:instrText xml:space="preserve"> PAGEREF _Toc423421048 \h </w:instrText>
        </w:r>
        <w:r>
          <w:fldChar w:fldCharType="separate"/>
        </w:r>
        <w:r>
          <w:t>65</w:t>
        </w:r>
        <w:r>
          <w:fldChar w:fldCharType="end"/>
        </w:r>
      </w:hyperlink>
    </w:p>
    <w:p w:rsidR="009D33F3" w:rsidRDefault="009D33F3">
      <w:pPr>
        <w:pStyle w:val="TOC3"/>
        <w:rPr>
          <w:rFonts w:eastAsiaTheme="minorEastAsia"/>
          <w:smallCaps w:val="0"/>
          <w:sz w:val="22"/>
        </w:rPr>
      </w:pPr>
      <w:hyperlink w:anchor="_Toc423421049" w:history="1">
        <w:r w:rsidRPr="00FF19C4">
          <w:rPr>
            <w:rStyle w:val="Hyperlink"/>
          </w:rPr>
          <w:t>SharePoint Online</w:t>
        </w:r>
        <w:r>
          <w:tab/>
        </w:r>
        <w:r>
          <w:fldChar w:fldCharType="begin"/>
        </w:r>
        <w:r>
          <w:instrText xml:space="preserve"> PAGEREF _Toc423421049 \h </w:instrText>
        </w:r>
        <w:r>
          <w:fldChar w:fldCharType="separate"/>
        </w:r>
        <w:r>
          <w:t>65</w:t>
        </w:r>
        <w:r>
          <w:fldChar w:fldCharType="end"/>
        </w:r>
      </w:hyperlink>
    </w:p>
    <w:p w:rsidR="009D33F3" w:rsidRDefault="009D33F3">
      <w:pPr>
        <w:pStyle w:val="TOC3"/>
        <w:rPr>
          <w:rFonts w:eastAsiaTheme="minorEastAsia"/>
          <w:smallCaps w:val="0"/>
          <w:sz w:val="22"/>
        </w:rPr>
      </w:pPr>
      <w:hyperlink w:anchor="_Toc423421050" w:history="1">
        <w:r w:rsidRPr="00FF19C4">
          <w:rPr>
            <w:rStyle w:val="Hyperlink"/>
          </w:rPr>
          <w:t>Skype for Business Online</w:t>
        </w:r>
        <w:r>
          <w:tab/>
        </w:r>
        <w:r>
          <w:fldChar w:fldCharType="begin"/>
        </w:r>
        <w:r>
          <w:instrText xml:space="preserve"> PAGEREF _Toc423421050 \h </w:instrText>
        </w:r>
        <w:r>
          <w:fldChar w:fldCharType="separate"/>
        </w:r>
        <w:r>
          <w:t>65</w:t>
        </w:r>
        <w:r>
          <w:fldChar w:fldCharType="end"/>
        </w:r>
      </w:hyperlink>
    </w:p>
    <w:p w:rsidR="009D33F3" w:rsidRDefault="009D33F3">
      <w:pPr>
        <w:pStyle w:val="TOC2"/>
        <w:rPr>
          <w:rFonts w:eastAsiaTheme="minorEastAsia"/>
          <w:smallCaps w:val="0"/>
          <w:sz w:val="22"/>
        </w:rPr>
      </w:pPr>
      <w:hyperlink w:anchor="_Toc423421051" w:history="1">
        <w:r w:rsidRPr="00FF19C4">
          <w:rPr>
            <w:rStyle w:val="Hyperlink"/>
          </w:rPr>
          <w:t>Muut Online-palvelut</w:t>
        </w:r>
        <w:r>
          <w:tab/>
        </w:r>
        <w:r>
          <w:fldChar w:fldCharType="begin"/>
        </w:r>
        <w:r>
          <w:instrText xml:space="preserve"> PAGEREF _Toc423421051 \h </w:instrText>
        </w:r>
        <w:r>
          <w:fldChar w:fldCharType="separate"/>
        </w:r>
        <w:r>
          <w:t>66</w:t>
        </w:r>
        <w:r>
          <w:fldChar w:fldCharType="end"/>
        </w:r>
      </w:hyperlink>
    </w:p>
    <w:p w:rsidR="009D33F3" w:rsidRDefault="009D33F3">
      <w:pPr>
        <w:pStyle w:val="TOC3"/>
        <w:rPr>
          <w:rFonts w:eastAsiaTheme="minorEastAsia"/>
          <w:smallCaps w:val="0"/>
          <w:sz w:val="22"/>
        </w:rPr>
      </w:pPr>
      <w:hyperlink w:anchor="_Toc423421052" w:history="1">
        <w:r w:rsidRPr="00FF19C4">
          <w:rPr>
            <w:rStyle w:val="Hyperlink"/>
          </w:rPr>
          <w:t>Bing Maps</w:t>
        </w:r>
        <w:r>
          <w:tab/>
        </w:r>
        <w:r>
          <w:fldChar w:fldCharType="begin"/>
        </w:r>
        <w:r>
          <w:instrText xml:space="preserve"> PAGEREF _Toc423421052 \h </w:instrText>
        </w:r>
        <w:r>
          <w:fldChar w:fldCharType="separate"/>
        </w:r>
        <w:r>
          <w:t>66</w:t>
        </w:r>
        <w:r>
          <w:fldChar w:fldCharType="end"/>
        </w:r>
      </w:hyperlink>
    </w:p>
    <w:p w:rsidR="009D33F3" w:rsidRDefault="009D33F3">
      <w:pPr>
        <w:pStyle w:val="TOC3"/>
        <w:rPr>
          <w:rFonts w:eastAsiaTheme="minorEastAsia"/>
          <w:smallCaps w:val="0"/>
          <w:sz w:val="22"/>
        </w:rPr>
      </w:pPr>
      <w:hyperlink w:anchor="_Toc423421053" w:history="1">
        <w:r w:rsidRPr="00FF19C4">
          <w:rPr>
            <w:rStyle w:val="Hyperlink"/>
          </w:rPr>
          <w:t>Microsoft Learning</w:t>
        </w:r>
        <w:r>
          <w:tab/>
        </w:r>
        <w:r>
          <w:fldChar w:fldCharType="begin"/>
        </w:r>
        <w:r>
          <w:instrText xml:space="preserve"> PAGEREF _Toc423421053 \h </w:instrText>
        </w:r>
        <w:r>
          <w:fldChar w:fldCharType="separate"/>
        </w:r>
        <w:r>
          <w:t>67</w:t>
        </w:r>
        <w:r>
          <w:fldChar w:fldCharType="end"/>
        </w:r>
      </w:hyperlink>
    </w:p>
    <w:p w:rsidR="009D33F3" w:rsidRDefault="009D33F3">
      <w:pPr>
        <w:pStyle w:val="TOC3"/>
        <w:rPr>
          <w:rFonts w:eastAsiaTheme="minorEastAsia"/>
          <w:smallCaps w:val="0"/>
          <w:sz w:val="22"/>
        </w:rPr>
      </w:pPr>
      <w:hyperlink w:anchor="_Toc423421054" w:history="1">
        <w:r w:rsidRPr="00FF19C4">
          <w:rPr>
            <w:rStyle w:val="Hyperlink"/>
          </w:rPr>
          <w:t>Microsoft Translator</w:t>
        </w:r>
        <w:r>
          <w:tab/>
        </w:r>
        <w:r>
          <w:fldChar w:fldCharType="begin"/>
        </w:r>
        <w:r>
          <w:instrText xml:space="preserve"> PAGEREF _Toc423421054 \h </w:instrText>
        </w:r>
        <w:r>
          <w:fldChar w:fldCharType="separate"/>
        </w:r>
        <w:r>
          <w:t>67</w:t>
        </w:r>
        <w:r>
          <w:fldChar w:fldCharType="end"/>
        </w:r>
      </w:hyperlink>
    </w:p>
    <w:p w:rsidR="009D33F3" w:rsidRDefault="009D33F3">
      <w:pPr>
        <w:pStyle w:val="TOC3"/>
        <w:rPr>
          <w:rFonts w:eastAsiaTheme="minorEastAsia"/>
          <w:smallCaps w:val="0"/>
          <w:sz w:val="22"/>
        </w:rPr>
      </w:pPr>
      <w:hyperlink w:anchor="_Toc423421055" w:history="1">
        <w:r w:rsidRPr="00FF19C4">
          <w:rPr>
            <w:rStyle w:val="Hyperlink"/>
          </w:rPr>
          <w:t>Power BI for Office 365</w:t>
        </w:r>
        <w:r>
          <w:tab/>
        </w:r>
        <w:r>
          <w:fldChar w:fldCharType="begin"/>
        </w:r>
        <w:r>
          <w:instrText xml:space="preserve"> PAGEREF _Toc423421055 \h </w:instrText>
        </w:r>
        <w:r>
          <w:fldChar w:fldCharType="separate"/>
        </w:r>
        <w:r>
          <w:t>67</w:t>
        </w:r>
        <w:r>
          <w:fldChar w:fldCharType="end"/>
        </w:r>
      </w:hyperlink>
    </w:p>
    <w:p w:rsidR="009D33F3" w:rsidRDefault="009D33F3">
      <w:pPr>
        <w:pStyle w:val="TOC3"/>
        <w:rPr>
          <w:rFonts w:eastAsiaTheme="minorEastAsia"/>
          <w:smallCaps w:val="0"/>
          <w:sz w:val="22"/>
        </w:rPr>
      </w:pPr>
      <w:hyperlink w:anchor="_Toc423421056" w:history="1">
        <w:r w:rsidRPr="00FF19C4">
          <w:rPr>
            <w:rStyle w:val="Hyperlink"/>
          </w:rPr>
          <w:t>System Center Endpoint Protection</w:t>
        </w:r>
        <w:r>
          <w:tab/>
        </w:r>
        <w:r>
          <w:fldChar w:fldCharType="begin"/>
        </w:r>
        <w:r>
          <w:instrText xml:space="preserve"> PAGEREF _Toc423421056 \h </w:instrText>
        </w:r>
        <w:r>
          <w:fldChar w:fldCharType="separate"/>
        </w:r>
        <w:r>
          <w:t>68</w:t>
        </w:r>
        <w:r>
          <w:fldChar w:fldCharType="end"/>
        </w:r>
      </w:hyperlink>
    </w:p>
    <w:p w:rsidR="009D33F3" w:rsidRDefault="009D33F3">
      <w:pPr>
        <w:pStyle w:val="TOC3"/>
        <w:rPr>
          <w:rFonts w:eastAsiaTheme="minorEastAsia"/>
          <w:smallCaps w:val="0"/>
          <w:sz w:val="22"/>
        </w:rPr>
      </w:pPr>
      <w:hyperlink w:anchor="_Toc423421057" w:history="1">
        <w:r w:rsidRPr="00FF19C4">
          <w:rPr>
            <w:rStyle w:val="Hyperlink"/>
          </w:rPr>
          <w:t>Yammer Enterprise</w:t>
        </w:r>
        <w:r>
          <w:tab/>
        </w:r>
        <w:r>
          <w:fldChar w:fldCharType="begin"/>
        </w:r>
        <w:r>
          <w:instrText xml:space="preserve"> PAGEREF _Toc423421057 \h </w:instrText>
        </w:r>
        <w:r>
          <w:fldChar w:fldCharType="separate"/>
        </w:r>
        <w:r>
          <w:t>68</w:t>
        </w:r>
        <w:r>
          <w:fldChar w:fldCharType="end"/>
        </w:r>
      </w:hyperlink>
    </w:p>
    <w:p w:rsidR="009D33F3" w:rsidRDefault="009D33F3">
      <w:pPr>
        <w:pStyle w:val="TOC1"/>
        <w:rPr>
          <w:rFonts w:eastAsiaTheme="minorEastAsia"/>
          <w:b w:val="0"/>
          <w:caps w:val="0"/>
          <w:noProof/>
          <w:sz w:val="22"/>
          <w:szCs w:val="22"/>
        </w:rPr>
      </w:pPr>
      <w:hyperlink w:anchor="_Toc423421058" w:history="1">
        <w:r w:rsidRPr="00FF19C4">
          <w:rPr>
            <w:rStyle w:val="Hyperlink"/>
            <w:noProof/>
          </w:rPr>
          <w:t>Sanasto</w:t>
        </w:r>
        <w:r>
          <w:rPr>
            <w:noProof/>
          </w:rPr>
          <w:tab/>
        </w:r>
        <w:r>
          <w:rPr>
            <w:noProof/>
          </w:rPr>
          <w:fldChar w:fldCharType="begin"/>
        </w:r>
        <w:r>
          <w:rPr>
            <w:noProof/>
          </w:rPr>
          <w:instrText xml:space="preserve"> PAGEREF _Toc423421058 \h </w:instrText>
        </w:r>
        <w:r>
          <w:rPr>
            <w:noProof/>
          </w:rPr>
        </w:r>
        <w:r>
          <w:rPr>
            <w:noProof/>
          </w:rPr>
          <w:fldChar w:fldCharType="separate"/>
        </w:r>
        <w:r>
          <w:rPr>
            <w:noProof/>
          </w:rPr>
          <w:t>69</w:t>
        </w:r>
        <w:r>
          <w:rPr>
            <w:noProof/>
          </w:rPr>
          <w:fldChar w:fldCharType="end"/>
        </w:r>
      </w:hyperlink>
    </w:p>
    <w:p w:rsidR="009D33F3" w:rsidRDefault="009D33F3">
      <w:pPr>
        <w:pStyle w:val="TOC2"/>
        <w:rPr>
          <w:rFonts w:eastAsiaTheme="minorEastAsia"/>
          <w:smallCaps w:val="0"/>
          <w:sz w:val="22"/>
        </w:rPr>
      </w:pPr>
      <w:hyperlink w:anchor="_Toc423421059" w:history="1">
        <w:r w:rsidRPr="00FF19C4">
          <w:rPr>
            <w:rStyle w:val="Hyperlink"/>
          </w:rPr>
          <w:t>Määritteet</w:t>
        </w:r>
        <w:r>
          <w:tab/>
        </w:r>
        <w:r>
          <w:fldChar w:fldCharType="begin"/>
        </w:r>
        <w:r>
          <w:instrText xml:space="preserve"> PAGEREF _Toc423421059 \h </w:instrText>
        </w:r>
        <w:r>
          <w:fldChar w:fldCharType="separate"/>
        </w:r>
        <w:r>
          <w:t>69</w:t>
        </w:r>
        <w:r>
          <w:fldChar w:fldCharType="end"/>
        </w:r>
      </w:hyperlink>
    </w:p>
    <w:p w:rsidR="009D33F3" w:rsidRDefault="009D33F3">
      <w:pPr>
        <w:pStyle w:val="TOC2"/>
        <w:rPr>
          <w:rFonts w:eastAsiaTheme="minorEastAsia"/>
          <w:smallCaps w:val="0"/>
          <w:sz w:val="22"/>
        </w:rPr>
      </w:pPr>
      <w:hyperlink w:anchor="_Toc423421060" w:history="1">
        <w:r w:rsidRPr="00FF19C4">
          <w:rPr>
            <w:rStyle w:val="Hyperlink"/>
          </w:rPr>
          <w:t>Solun arvot</w:t>
        </w:r>
        <w:r>
          <w:tab/>
        </w:r>
        <w:r>
          <w:fldChar w:fldCharType="begin"/>
        </w:r>
        <w:r>
          <w:instrText xml:space="preserve"> PAGEREF _Toc423421060 \h </w:instrText>
        </w:r>
        <w:r>
          <w:fldChar w:fldCharType="separate"/>
        </w:r>
        <w:r>
          <w:t>70</w:t>
        </w:r>
        <w:r>
          <w:fldChar w:fldCharType="end"/>
        </w:r>
      </w:hyperlink>
    </w:p>
    <w:p w:rsidR="009D33F3" w:rsidRDefault="009D33F3">
      <w:pPr>
        <w:pStyle w:val="TOC2"/>
        <w:rPr>
          <w:rFonts w:eastAsiaTheme="minorEastAsia"/>
          <w:smallCaps w:val="0"/>
          <w:sz w:val="22"/>
        </w:rPr>
      </w:pPr>
      <w:hyperlink w:anchor="_Toc423421061" w:history="1">
        <w:r w:rsidRPr="00FF19C4">
          <w:rPr>
            <w:rStyle w:val="Hyperlink"/>
          </w:rPr>
          <w:t>Sarakeotsikot</w:t>
        </w:r>
        <w:r>
          <w:tab/>
        </w:r>
        <w:r>
          <w:fldChar w:fldCharType="begin"/>
        </w:r>
        <w:r>
          <w:instrText xml:space="preserve"> PAGEREF _Toc423421061 \h </w:instrText>
        </w:r>
        <w:r>
          <w:fldChar w:fldCharType="separate"/>
        </w:r>
        <w:r>
          <w:t>70</w:t>
        </w:r>
        <w:r>
          <w:fldChar w:fldCharType="end"/>
        </w:r>
      </w:hyperlink>
    </w:p>
    <w:p w:rsidR="009D33F3" w:rsidRDefault="009D33F3">
      <w:pPr>
        <w:pStyle w:val="TOC2"/>
        <w:rPr>
          <w:rFonts w:eastAsiaTheme="minorEastAsia"/>
          <w:smallCaps w:val="0"/>
          <w:sz w:val="22"/>
        </w:rPr>
      </w:pPr>
      <w:hyperlink w:anchor="_Toc423421062" w:history="1">
        <w:r w:rsidRPr="00FF19C4">
          <w:rPr>
            <w:rStyle w:val="Hyperlink"/>
          </w:rPr>
          <w:t>Määritelmät</w:t>
        </w:r>
        <w:r>
          <w:tab/>
        </w:r>
        <w:r>
          <w:fldChar w:fldCharType="begin"/>
        </w:r>
        <w:r>
          <w:instrText xml:space="preserve"> PAGEREF _Toc423421062 \h </w:instrText>
        </w:r>
        <w:r>
          <w:fldChar w:fldCharType="separate"/>
        </w:r>
        <w:r>
          <w:t>71</w:t>
        </w:r>
        <w:r>
          <w:fldChar w:fldCharType="end"/>
        </w:r>
      </w:hyperlink>
    </w:p>
    <w:p w:rsidR="009D33F3" w:rsidRDefault="009D33F3">
      <w:pPr>
        <w:pStyle w:val="TOC1"/>
        <w:rPr>
          <w:rFonts w:eastAsiaTheme="minorEastAsia"/>
          <w:b w:val="0"/>
          <w:caps w:val="0"/>
          <w:noProof/>
          <w:sz w:val="22"/>
          <w:szCs w:val="22"/>
        </w:rPr>
      </w:pPr>
      <w:hyperlink w:anchor="_Toc423421063" w:history="1">
        <w:r w:rsidRPr="00FF19C4">
          <w:rPr>
            <w:rStyle w:val="Hyperlink"/>
            <w:noProof/>
          </w:rPr>
          <w:t>Liite A – CAL/Hallintakäyttöoikeus-käyttöoikeuksia vastaavat</w:t>
        </w:r>
        <w:r>
          <w:rPr>
            <w:noProof/>
          </w:rPr>
          <w:tab/>
        </w:r>
        <w:r>
          <w:rPr>
            <w:noProof/>
          </w:rPr>
          <w:fldChar w:fldCharType="begin"/>
        </w:r>
        <w:r>
          <w:rPr>
            <w:noProof/>
          </w:rPr>
          <w:instrText xml:space="preserve"> PAGEREF _Toc423421063 \h </w:instrText>
        </w:r>
        <w:r>
          <w:rPr>
            <w:noProof/>
          </w:rPr>
        </w:r>
        <w:r>
          <w:rPr>
            <w:noProof/>
          </w:rPr>
          <w:fldChar w:fldCharType="separate"/>
        </w:r>
        <w:r>
          <w:rPr>
            <w:noProof/>
          </w:rPr>
          <w:t>73</w:t>
        </w:r>
        <w:r>
          <w:rPr>
            <w:noProof/>
          </w:rPr>
          <w:fldChar w:fldCharType="end"/>
        </w:r>
      </w:hyperlink>
    </w:p>
    <w:p w:rsidR="009D33F3" w:rsidRDefault="009D33F3">
      <w:pPr>
        <w:pStyle w:val="TOC1"/>
        <w:rPr>
          <w:rFonts w:eastAsiaTheme="minorEastAsia"/>
          <w:b w:val="0"/>
          <w:caps w:val="0"/>
          <w:noProof/>
          <w:sz w:val="22"/>
          <w:szCs w:val="22"/>
        </w:rPr>
      </w:pPr>
      <w:hyperlink w:anchor="_Toc423421064" w:history="1">
        <w:r w:rsidRPr="00FF19C4">
          <w:rPr>
            <w:rStyle w:val="Hyperlink"/>
            <w:noProof/>
          </w:rPr>
          <w:t>Liite B – Software Assurance</w:t>
        </w:r>
        <w:r>
          <w:rPr>
            <w:noProof/>
          </w:rPr>
          <w:tab/>
        </w:r>
        <w:r>
          <w:rPr>
            <w:noProof/>
          </w:rPr>
          <w:fldChar w:fldCharType="begin"/>
        </w:r>
        <w:r>
          <w:rPr>
            <w:noProof/>
          </w:rPr>
          <w:instrText xml:space="preserve"> PAGEREF _Toc423421064 \h </w:instrText>
        </w:r>
        <w:r>
          <w:rPr>
            <w:noProof/>
          </w:rPr>
        </w:r>
        <w:r>
          <w:rPr>
            <w:noProof/>
          </w:rPr>
          <w:fldChar w:fldCharType="separate"/>
        </w:r>
        <w:r>
          <w:rPr>
            <w:noProof/>
          </w:rPr>
          <w:t>74</w:t>
        </w:r>
        <w:r>
          <w:rPr>
            <w:noProof/>
          </w:rPr>
          <w:fldChar w:fldCharType="end"/>
        </w:r>
      </w:hyperlink>
    </w:p>
    <w:p w:rsidR="009D33F3" w:rsidRDefault="009D33F3">
      <w:pPr>
        <w:pStyle w:val="TOC2"/>
        <w:rPr>
          <w:rFonts w:eastAsiaTheme="minorEastAsia"/>
          <w:smallCaps w:val="0"/>
          <w:sz w:val="22"/>
        </w:rPr>
      </w:pPr>
      <w:hyperlink w:anchor="_Toc423421065" w:history="1">
        <w:r w:rsidRPr="00FF19C4">
          <w:rPr>
            <w:rStyle w:val="Hyperlink"/>
          </w:rPr>
          <w:t>Software Assurance -ylläpidon ostaminen</w:t>
        </w:r>
        <w:r>
          <w:tab/>
        </w:r>
        <w:r>
          <w:fldChar w:fldCharType="begin"/>
        </w:r>
        <w:r>
          <w:instrText xml:space="preserve"> PAGEREF _Toc423421065 \h </w:instrText>
        </w:r>
        <w:r>
          <w:fldChar w:fldCharType="separate"/>
        </w:r>
        <w:r>
          <w:t>74</w:t>
        </w:r>
        <w:r>
          <w:fldChar w:fldCharType="end"/>
        </w:r>
      </w:hyperlink>
    </w:p>
    <w:p w:rsidR="009D33F3" w:rsidRDefault="009D33F3">
      <w:pPr>
        <w:pStyle w:val="TOC2"/>
        <w:rPr>
          <w:rFonts w:eastAsiaTheme="minorEastAsia"/>
          <w:smallCaps w:val="0"/>
          <w:sz w:val="22"/>
        </w:rPr>
      </w:pPr>
      <w:hyperlink w:anchor="_Toc423421066" w:history="1">
        <w:r w:rsidRPr="00FF19C4">
          <w:rPr>
            <w:rStyle w:val="Hyperlink"/>
          </w:rPr>
          <w:t>Software Assurance -ylläpidon uusiminen</w:t>
        </w:r>
        <w:r>
          <w:tab/>
        </w:r>
        <w:r>
          <w:fldChar w:fldCharType="begin"/>
        </w:r>
        <w:r>
          <w:instrText xml:space="preserve"> PAGEREF _Toc423421066 \h </w:instrText>
        </w:r>
        <w:r>
          <w:fldChar w:fldCharType="separate"/>
        </w:r>
        <w:r>
          <w:t>74</w:t>
        </w:r>
        <w:r>
          <w:fldChar w:fldCharType="end"/>
        </w:r>
      </w:hyperlink>
    </w:p>
    <w:p w:rsidR="009D33F3" w:rsidRDefault="009D33F3">
      <w:pPr>
        <w:pStyle w:val="TOC2"/>
        <w:rPr>
          <w:rFonts w:eastAsiaTheme="minorEastAsia"/>
          <w:smallCaps w:val="0"/>
          <w:sz w:val="22"/>
        </w:rPr>
      </w:pPr>
      <w:hyperlink w:anchor="_Toc423421067" w:history="1">
        <w:r w:rsidRPr="00FF19C4">
          <w:rPr>
            <w:rStyle w:val="Hyperlink"/>
          </w:rPr>
          <w:t>Lopetettujen tai vanhenevien Tuotteiden siirtymiskäyttöoikeus</w:t>
        </w:r>
        <w:r>
          <w:tab/>
        </w:r>
        <w:r>
          <w:fldChar w:fldCharType="begin"/>
        </w:r>
        <w:r>
          <w:instrText xml:space="preserve"> PAGEREF _Toc423421067 \h </w:instrText>
        </w:r>
        <w:r>
          <w:fldChar w:fldCharType="separate"/>
        </w:r>
        <w:r>
          <w:t>75</w:t>
        </w:r>
        <w:r>
          <w:fldChar w:fldCharType="end"/>
        </w:r>
      </w:hyperlink>
    </w:p>
    <w:p w:rsidR="009D33F3" w:rsidRDefault="009D33F3">
      <w:pPr>
        <w:pStyle w:val="TOC2"/>
        <w:rPr>
          <w:rFonts w:eastAsiaTheme="minorEastAsia"/>
          <w:smallCaps w:val="0"/>
          <w:sz w:val="22"/>
        </w:rPr>
      </w:pPr>
      <w:hyperlink w:anchor="_Toc423421068" w:history="1">
        <w:r w:rsidRPr="00FF19C4">
          <w:rPr>
            <w:rStyle w:val="Hyperlink"/>
          </w:rPr>
          <w:t>SA-ylläpidon edut</w:t>
        </w:r>
        <w:r>
          <w:tab/>
        </w:r>
        <w:r>
          <w:fldChar w:fldCharType="begin"/>
        </w:r>
        <w:r>
          <w:instrText xml:space="preserve"> PAGEREF _Toc423421068 \h </w:instrText>
        </w:r>
        <w:r>
          <w:fldChar w:fldCharType="separate"/>
        </w:r>
        <w:r>
          <w:t>75</w:t>
        </w:r>
        <w:r>
          <w:fldChar w:fldCharType="end"/>
        </w:r>
      </w:hyperlink>
    </w:p>
    <w:p w:rsidR="009D33F3" w:rsidRDefault="009D33F3">
      <w:pPr>
        <w:pStyle w:val="TOC1"/>
        <w:rPr>
          <w:rFonts w:eastAsiaTheme="minorEastAsia"/>
          <w:b w:val="0"/>
          <w:caps w:val="0"/>
          <w:noProof/>
          <w:sz w:val="22"/>
          <w:szCs w:val="22"/>
        </w:rPr>
      </w:pPr>
      <w:hyperlink w:anchor="_Toc423421069" w:history="1">
        <w:r w:rsidRPr="00FF19C4">
          <w:rPr>
            <w:rStyle w:val="Hyperlink"/>
            <w:noProof/>
          </w:rPr>
          <w:t>Liite C – Professional Services</w:t>
        </w:r>
        <w:r>
          <w:rPr>
            <w:noProof/>
          </w:rPr>
          <w:tab/>
        </w:r>
        <w:r>
          <w:rPr>
            <w:noProof/>
          </w:rPr>
          <w:fldChar w:fldCharType="begin"/>
        </w:r>
        <w:r>
          <w:rPr>
            <w:noProof/>
          </w:rPr>
          <w:instrText xml:space="preserve"> PAGEREF _Toc423421069 \h </w:instrText>
        </w:r>
        <w:r>
          <w:rPr>
            <w:noProof/>
          </w:rPr>
        </w:r>
        <w:r>
          <w:rPr>
            <w:noProof/>
          </w:rPr>
          <w:fldChar w:fldCharType="separate"/>
        </w:r>
        <w:r>
          <w:rPr>
            <w:noProof/>
          </w:rPr>
          <w:t>86</w:t>
        </w:r>
        <w:r>
          <w:rPr>
            <w:noProof/>
          </w:rPr>
          <w:fldChar w:fldCharType="end"/>
        </w:r>
      </w:hyperlink>
    </w:p>
    <w:p w:rsidR="009D33F3" w:rsidRDefault="009D33F3">
      <w:pPr>
        <w:pStyle w:val="TOC2"/>
        <w:rPr>
          <w:rFonts w:eastAsiaTheme="minorEastAsia"/>
          <w:smallCaps w:val="0"/>
          <w:sz w:val="22"/>
        </w:rPr>
      </w:pPr>
      <w:hyperlink w:anchor="_Toc423421070" w:history="1">
        <w:r w:rsidRPr="00FF19C4">
          <w:rPr>
            <w:rStyle w:val="Hyperlink"/>
          </w:rPr>
          <w:t>Microsoft Premier -tukitarjoukset</w:t>
        </w:r>
        <w:r>
          <w:tab/>
        </w:r>
        <w:r>
          <w:fldChar w:fldCharType="begin"/>
        </w:r>
        <w:r>
          <w:instrText xml:space="preserve"> PAGEREF _Toc423421070 \h </w:instrText>
        </w:r>
        <w:r>
          <w:fldChar w:fldCharType="separate"/>
        </w:r>
        <w:r>
          <w:t>86</w:t>
        </w:r>
        <w:r>
          <w:fldChar w:fldCharType="end"/>
        </w:r>
      </w:hyperlink>
    </w:p>
    <w:p w:rsidR="009D33F3" w:rsidRDefault="009D33F3">
      <w:pPr>
        <w:pStyle w:val="TOC2"/>
        <w:rPr>
          <w:rFonts w:eastAsiaTheme="minorEastAsia"/>
          <w:smallCaps w:val="0"/>
          <w:sz w:val="22"/>
        </w:rPr>
      </w:pPr>
      <w:hyperlink w:anchor="_Toc423421071" w:history="1">
        <w:r w:rsidRPr="00FF19C4">
          <w:rPr>
            <w:rStyle w:val="Hyperlink"/>
          </w:rPr>
          <w:t>Microsoft Enterprise Strategy -ohjelman tarjoukset</w:t>
        </w:r>
        <w:r>
          <w:tab/>
        </w:r>
        <w:r>
          <w:fldChar w:fldCharType="begin"/>
        </w:r>
        <w:r>
          <w:instrText xml:space="preserve"> PAGEREF _Toc423421071 \h </w:instrText>
        </w:r>
        <w:r>
          <w:fldChar w:fldCharType="separate"/>
        </w:r>
        <w:r>
          <w:t>86</w:t>
        </w:r>
        <w:r>
          <w:fldChar w:fldCharType="end"/>
        </w:r>
      </w:hyperlink>
    </w:p>
    <w:p w:rsidR="009D33F3" w:rsidRDefault="009D33F3">
      <w:pPr>
        <w:pStyle w:val="TOC2"/>
        <w:rPr>
          <w:rFonts w:eastAsiaTheme="minorEastAsia"/>
          <w:smallCaps w:val="0"/>
          <w:sz w:val="22"/>
        </w:rPr>
      </w:pPr>
      <w:hyperlink w:anchor="_Toc423421072" w:history="1">
        <w:r w:rsidRPr="00FF19C4">
          <w:rPr>
            <w:rStyle w:val="Hyperlink"/>
          </w:rPr>
          <w:t>Sales Productivity Accelerator -tarjoukset</w:t>
        </w:r>
        <w:r>
          <w:tab/>
        </w:r>
        <w:r>
          <w:fldChar w:fldCharType="begin"/>
        </w:r>
        <w:r>
          <w:instrText xml:space="preserve"> PAGEREF _Toc423421072 \h </w:instrText>
        </w:r>
        <w:r>
          <w:fldChar w:fldCharType="separate"/>
        </w:r>
        <w:r>
          <w:t>87</w:t>
        </w:r>
        <w:r>
          <w:fldChar w:fldCharType="end"/>
        </w:r>
      </w:hyperlink>
    </w:p>
    <w:p w:rsidR="009D33F3" w:rsidRDefault="009D33F3">
      <w:pPr>
        <w:pStyle w:val="TOC1"/>
        <w:rPr>
          <w:rFonts w:eastAsiaTheme="minorEastAsia"/>
          <w:b w:val="0"/>
          <w:caps w:val="0"/>
          <w:noProof/>
          <w:sz w:val="22"/>
          <w:szCs w:val="22"/>
        </w:rPr>
      </w:pPr>
      <w:hyperlink w:anchor="_Toc423421073" w:history="1">
        <w:r w:rsidRPr="00FF19C4">
          <w:rPr>
            <w:rStyle w:val="Hyperlink"/>
            <w:noProof/>
          </w:rPr>
          <w:t>Liite D – Ohjelmasopimuksen lisäehdot</w:t>
        </w:r>
        <w:r>
          <w:rPr>
            <w:noProof/>
          </w:rPr>
          <w:tab/>
        </w:r>
        <w:r>
          <w:rPr>
            <w:noProof/>
          </w:rPr>
          <w:fldChar w:fldCharType="begin"/>
        </w:r>
        <w:r>
          <w:rPr>
            <w:noProof/>
          </w:rPr>
          <w:instrText xml:space="preserve"> PAGEREF _Toc423421073 \h </w:instrText>
        </w:r>
        <w:r>
          <w:rPr>
            <w:noProof/>
          </w:rPr>
        </w:r>
        <w:r>
          <w:rPr>
            <w:noProof/>
          </w:rPr>
          <w:fldChar w:fldCharType="separate"/>
        </w:r>
        <w:r>
          <w:rPr>
            <w:noProof/>
          </w:rPr>
          <w:t>88</w:t>
        </w:r>
        <w:r>
          <w:rPr>
            <w:noProof/>
          </w:rPr>
          <w:fldChar w:fldCharType="end"/>
        </w:r>
      </w:hyperlink>
    </w:p>
    <w:p w:rsidR="009D33F3" w:rsidRDefault="009D33F3">
      <w:pPr>
        <w:pStyle w:val="TOC2"/>
        <w:rPr>
          <w:rFonts w:eastAsiaTheme="minorEastAsia"/>
          <w:smallCaps w:val="0"/>
          <w:sz w:val="22"/>
        </w:rPr>
      </w:pPr>
      <w:hyperlink w:anchor="_Toc423421074" w:history="1">
        <w:r w:rsidRPr="00FF19C4">
          <w:rPr>
            <w:rStyle w:val="Hyperlink"/>
          </w:rPr>
          <w:t>Select Plus -ohjelman lisäehdot</w:t>
        </w:r>
        <w:r>
          <w:tab/>
        </w:r>
        <w:r>
          <w:fldChar w:fldCharType="begin"/>
        </w:r>
        <w:r>
          <w:instrText xml:space="preserve"> PAGEREF _Toc423421074 \h </w:instrText>
        </w:r>
        <w:r>
          <w:fldChar w:fldCharType="separate"/>
        </w:r>
        <w:r>
          <w:t>88</w:t>
        </w:r>
        <w:r>
          <w:fldChar w:fldCharType="end"/>
        </w:r>
      </w:hyperlink>
    </w:p>
    <w:p w:rsidR="009D33F3" w:rsidRDefault="009D33F3">
      <w:pPr>
        <w:pStyle w:val="TOC2"/>
        <w:rPr>
          <w:rFonts w:eastAsiaTheme="minorEastAsia"/>
          <w:smallCaps w:val="0"/>
          <w:sz w:val="22"/>
        </w:rPr>
      </w:pPr>
      <w:hyperlink w:anchor="_Toc423421075" w:history="1">
        <w:r w:rsidRPr="00FF19C4">
          <w:rPr>
            <w:rStyle w:val="Hyperlink"/>
          </w:rPr>
          <w:t>Käyttöoikeuden piiriin kuuluvien laitteiden hallinnan määritelmä</w:t>
        </w:r>
        <w:r>
          <w:tab/>
        </w:r>
        <w:r>
          <w:fldChar w:fldCharType="begin"/>
        </w:r>
        <w:r>
          <w:instrText xml:space="preserve"> PAGEREF _Toc423421075 \h </w:instrText>
        </w:r>
        <w:r>
          <w:fldChar w:fldCharType="separate"/>
        </w:r>
        <w:r>
          <w:t>88</w:t>
        </w:r>
        <w:r>
          <w:fldChar w:fldCharType="end"/>
        </w:r>
      </w:hyperlink>
    </w:p>
    <w:p w:rsidR="009D33F3" w:rsidRDefault="009D33F3">
      <w:pPr>
        <w:pStyle w:val="TOC2"/>
        <w:rPr>
          <w:rFonts w:eastAsiaTheme="minorEastAsia"/>
          <w:smallCaps w:val="0"/>
          <w:sz w:val="22"/>
        </w:rPr>
      </w:pPr>
      <w:hyperlink w:anchor="_Toc423421076" w:history="1">
        <w:r w:rsidRPr="00FF19C4">
          <w:rPr>
            <w:rStyle w:val="Hyperlink"/>
          </w:rPr>
          <w:t>Open-ohjelmien Online-palvelut</w:t>
        </w:r>
        <w:r>
          <w:tab/>
        </w:r>
        <w:r>
          <w:fldChar w:fldCharType="begin"/>
        </w:r>
        <w:r>
          <w:instrText xml:space="preserve"> PAGEREF _Toc423421076 \h </w:instrText>
        </w:r>
        <w:r>
          <w:fldChar w:fldCharType="separate"/>
        </w:r>
        <w:r>
          <w:t>88</w:t>
        </w:r>
        <w:r>
          <w:fldChar w:fldCharType="end"/>
        </w:r>
      </w:hyperlink>
    </w:p>
    <w:p w:rsidR="009D33F3" w:rsidRDefault="009D33F3">
      <w:pPr>
        <w:pStyle w:val="TOC2"/>
        <w:rPr>
          <w:rFonts w:eastAsiaTheme="minorEastAsia"/>
          <w:smallCaps w:val="0"/>
          <w:sz w:val="22"/>
        </w:rPr>
      </w:pPr>
      <w:hyperlink w:anchor="_Toc423421077" w:history="1">
        <w:r w:rsidRPr="00FF19C4">
          <w:rPr>
            <w:rStyle w:val="Hyperlink"/>
          </w:rPr>
          <w:t>Professional Services -lisäehdot – vanhat sopimukset</w:t>
        </w:r>
        <w:r>
          <w:tab/>
        </w:r>
        <w:r>
          <w:fldChar w:fldCharType="begin"/>
        </w:r>
        <w:r>
          <w:instrText xml:space="preserve"> PAGEREF _Toc423421077 \h </w:instrText>
        </w:r>
        <w:r>
          <w:fldChar w:fldCharType="separate"/>
        </w:r>
        <w:r>
          <w:t>88</w:t>
        </w:r>
        <w:r>
          <w:fldChar w:fldCharType="end"/>
        </w:r>
      </w:hyperlink>
    </w:p>
    <w:p w:rsidR="009D33F3" w:rsidRDefault="009D33F3">
      <w:pPr>
        <w:pStyle w:val="TOC1"/>
        <w:rPr>
          <w:rFonts w:eastAsiaTheme="minorEastAsia"/>
          <w:b w:val="0"/>
          <w:caps w:val="0"/>
          <w:noProof/>
          <w:sz w:val="22"/>
          <w:szCs w:val="22"/>
        </w:rPr>
      </w:pPr>
      <w:hyperlink w:anchor="_Toc423421078" w:history="1">
        <w:r w:rsidRPr="00FF19C4">
          <w:rPr>
            <w:rStyle w:val="Hyperlink"/>
            <w:noProof/>
          </w:rPr>
          <w:t>Liite E – Kampanjat</w:t>
        </w:r>
        <w:r>
          <w:rPr>
            <w:noProof/>
          </w:rPr>
          <w:tab/>
        </w:r>
        <w:r>
          <w:rPr>
            <w:noProof/>
          </w:rPr>
          <w:fldChar w:fldCharType="begin"/>
        </w:r>
        <w:r>
          <w:rPr>
            <w:noProof/>
          </w:rPr>
          <w:instrText xml:space="preserve"> PAGEREF _Toc423421078 \h </w:instrText>
        </w:r>
        <w:r>
          <w:rPr>
            <w:noProof/>
          </w:rPr>
        </w:r>
        <w:r>
          <w:rPr>
            <w:noProof/>
          </w:rPr>
          <w:fldChar w:fldCharType="separate"/>
        </w:r>
        <w:r>
          <w:rPr>
            <w:noProof/>
          </w:rPr>
          <w:t>90</w:t>
        </w:r>
        <w:r>
          <w:rPr>
            <w:noProof/>
          </w:rPr>
          <w:fldChar w:fldCharType="end"/>
        </w:r>
      </w:hyperlink>
    </w:p>
    <w:p w:rsidR="009D33F3" w:rsidRDefault="009D33F3">
      <w:pPr>
        <w:pStyle w:val="TOC1"/>
        <w:rPr>
          <w:rFonts w:eastAsiaTheme="minorEastAsia"/>
          <w:b w:val="0"/>
          <w:caps w:val="0"/>
          <w:noProof/>
          <w:sz w:val="22"/>
          <w:szCs w:val="22"/>
        </w:rPr>
      </w:pPr>
      <w:hyperlink w:anchor="_Toc423421079" w:history="1">
        <w:r w:rsidRPr="00FF19C4">
          <w:rPr>
            <w:rStyle w:val="Hyperlink"/>
            <w:noProof/>
          </w:rPr>
          <w:t>Hakemisto</w:t>
        </w:r>
        <w:r>
          <w:rPr>
            <w:noProof/>
          </w:rPr>
          <w:tab/>
        </w:r>
        <w:r>
          <w:rPr>
            <w:noProof/>
          </w:rPr>
          <w:fldChar w:fldCharType="begin"/>
        </w:r>
        <w:r>
          <w:rPr>
            <w:noProof/>
          </w:rPr>
          <w:instrText xml:space="preserve"> PAGEREF _Toc423421079 \h </w:instrText>
        </w:r>
        <w:r>
          <w:rPr>
            <w:noProof/>
          </w:rPr>
        </w:r>
        <w:r>
          <w:rPr>
            <w:noProof/>
          </w:rPr>
          <w:fldChar w:fldCharType="separate"/>
        </w:r>
        <w:r>
          <w:rPr>
            <w:noProof/>
          </w:rPr>
          <w:t>91</w:t>
        </w:r>
        <w:r>
          <w:rPr>
            <w:noProof/>
          </w:rPr>
          <w:fldChar w:fldCharType="end"/>
        </w:r>
      </w:hyperlink>
    </w:p>
    <w:p w:rsidR="0010770A" w:rsidRDefault="00FB280B">
      <w:pPr>
        <w:pStyle w:val="ProductList-Body"/>
        <w:sectPr w:rsidR="0010770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0770A" w:rsidRDefault="0010770A">
      <w:pPr>
        <w:pStyle w:val="ProductList-Body"/>
      </w:pPr>
    </w:p>
    <w:p w:rsidR="0010770A" w:rsidRDefault="0010770A">
      <w:pPr>
        <w:sectPr w:rsidR="0010770A">
          <w:headerReference w:type="default" r:id="rId20"/>
          <w:footerReference w:type="default" r:id="rId21"/>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2" w:name="_Sec531"/>
      <w:bookmarkEnd w:id="1"/>
      <w:r>
        <w:t>Johdanto</w:t>
      </w:r>
      <w:r>
        <w:fldChar w:fldCharType="begin"/>
      </w:r>
      <w:r>
        <w:instrText xml:space="preserve"> TC "</w:instrText>
      </w:r>
      <w:bookmarkStart w:id="3" w:name="_Toc423420967"/>
      <w:r>
        <w:instrText>Johdanto</w:instrText>
      </w:r>
      <w:bookmarkEnd w:id="3"/>
      <w:r>
        <w:instrText>" \l 1</w:instrText>
      </w:r>
      <w:r>
        <w:fldChar w:fldCharType="end"/>
      </w:r>
    </w:p>
    <w:p w:rsidR="0010770A" w:rsidRDefault="00FB280B">
      <w:pPr>
        <w:pStyle w:val="ProductList-Body"/>
      </w:pPr>
      <w:r>
        <w:t xml:space="preserve"> </w:t>
      </w:r>
    </w:p>
    <w:p w:rsidR="0010770A" w:rsidRDefault="00FB280B">
      <w:pPr>
        <w:pStyle w:val="ProductList-Offering1Heading"/>
      </w:pPr>
      <w:bookmarkStart w:id="4" w:name="_Sec532"/>
      <w:r>
        <w:t>Tietoja tästä asiakirjasta</w:t>
      </w:r>
      <w:bookmarkEnd w:id="4"/>
      <w:r>
        <w:fldChar w:fldCharType="begin"/>
      </w:r>
      <w:r>
        <w:instrText xml:space="preserve"> TC "</w:instrText>
      </w:r>
      <w:bookmarkStart w:id="5" w:name="_Toc423420968"/>
      <w:r>
        <w:instrText>Tietoja tästä asiakirjasta</w:instrText>
      </w:r>
      <w:bookmarkEnd w:id="5"/>
      <w:r>
        <w:instrText>" \l 2</w:instrText>
      </w:r>
      <w:r>
        <w:fldChar w:fldCharType="end"/>
      </w:r>
    </w:p>
    <w:p w:rsidR="0010770A" w:rsidRDefault="00FB280B">
      <w:pPr>
        <w:pStyle w:val="ProductList-Body"/>
      </w:pPr>
      <w:r>
        <w:t xml:space="preserve">1.7.2015 alkaen Tuotteen ehdot korvaavat sekä Tuoteluettelo- että Tuotteen käyttöoikeudet -asiakirjan. Kaikki viittaukset Tuoteluetteloon </w:t>
      </w:r>
      <w:proofErr w:type="gramStart"/>
      <w:r>
        <w:t>ja</w:t>
      </w:r>
      <w:proofErr w:type="gramEnd"/>
      <w:r>
        <w:t xml:space="preserve"> Tuotteen käyttöoikeuteen Asiakkaan volyymikäyttöoikeussopimuksissa viittaavat Tuotteen ehtojen sovellettaviin kohtiin. Tuotteen ehdot kuvaavat Tuotteiden </w:t>
      </w:r>
      <w:proofErr w:type="gramStart"/>
      <w:r>
        <w:t>ja</w:t>
      </w:r>
      <w:proofErr w:type="gramEnd"/>
      <w:r>
        <w:t xml:space="preserve">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10770A" w:rsidRDefault="00FB280B">
      <w:pPr>
        <w:pStyle w:val="ProductList-Body"/>
      </w:pPr>
      <w:r>
        <w:t xml:space="preserve"> </w:t>
      </w:r>
    </w:p>
    <w:p w:rsidR="0010770A" w:rsidRDefault="00FB280B">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w:t>
      </w:r>
      <w:proofErr w:type="gramStart"/>
      <w:r>
        <w:t>ja</w:t>
      </w:r>
      <w:proofErr w:type="gramEnd"/>
      <w:r>
        <w:t xml:space="preserve"> Tuotteen käyttöoikeudet -asiakirjat. Tietoja lopetetuista Microsoftin tuotteista </w:t>
      </w:r>
      <w:proofErr w:type="gramStart"/>
      <w:r>
        <w:t>ja</w:t>
      </w:r>
      <w:proofErr w:type="gramEnd"/>
      <w:r>
        <w:t xml:space="preserve"> palveluista on osoitteessa </w:t>
      </w:r>
      <w:hyperlink r:id="rId24">
        <w:r>
          <w:rPr>
            <w:color w:val="00467F"/>
            <w:u w:val="single"/>
          </w:rPr>
          <w:t>http://www.microsoftvolumelicensing.com</w:t>
        </w:r>
      </w:hyperlink>
      <w:r>
        <w:t xml:space="preserve">. Asiakkaat saavat tietoja Microsoftin tuotteiden </w:t>
      </w:r>
      <w:proofErr w:type="gramStart"/>
      <w:r>
        <w:t>ja</w:t>
      </w:r>
      <w:proofErr w:type="gramEnd"/>
      <w:r>
        <w:t xml:space="preserve"> Professional Services -palveluiden alueellisesta saatavuudesta ottamalla yhteyttä jälleenmyyjään tai Microsoftin asiakasvastuulliseen myyjään.</w:t>
      </w:r>
    </w:p>
    <w:p w:rsidR="0010770A" w:rsidRDefault="00FB280B">
      <w:pPr>
        <w:pStyle w:val="ProductList-Offering1Heading"/>
      </w:pPr>
      <w:bookmarkStart w:id="6" w:name="_Sec533"/>
      <w:r>
        <w:t>Asiakirjan sisältö</w:t>
      </w:r>
      <w:bookmarkEnd w:id="6"/>
      <w:r>
        <w:fldChar w:fldCharType="begin"/>
      </w:r>
      <w:r>
        <w:instrText xml:space="preserve"> TC "</w:instrText>
      </w:r>
      <w:bookmarkStart w:id="7" w:name="_Toc423420969"/>
      <w:r>
        <w:instrText>Asiakirjan sisältö</w:instrText>
      </w:r>
      <w:bookmarkEnd w:id="7"/>
      <w:r>
        <w:instrText>" \l 2</w:instrText>
      </w:r>
      <w:r>
        <w:fldChar w:fldCharType="end"/>
      </w:r>
    </w:p>
    <w:p w:rsidR="0010770A" w:rsidRDefault="00FB280B">
      <w:pPr>
        <w:pStyle w:val="ProductList-Body"/>
      </w:pPr>
      <w:r>
        <w:t>Tuotteen ehdoissa on seuraavat osat:</w:t>
      </w:r>
    </w:p>
    <w:p w:rsidR="0010770A" w:rsidRDefault="00797C58" w:rsidP="00E70C88">
      <w:pPr>
        <w:pStyle w:val="ProductList-Bullet"/>
        <w:numPr>
          <w:ilvl w:val="0"/>
          <w:numId w:val="3"/>
        </w:numPr>
      </w:pPr>
      <w:hyperlink w:anchor="_Sec531">
        <w:r w:rsidR="00FB280B">
          <w:rPr>
            <w:color w:val="00467F"/>
            <w:u w:val="single"/>
          </w:rPr>
          <w:t>Johdanto</w:t>
        </w:r>
      </w:hyperlink>
      <w:r w:rsidR="00FB280B">
        <w:t>, joka sisältää viimeisimpien muutosten luettelon.</w:t>
      </w:r>
    </w:p>
    <w:p w:rsidR="0010770A" w:rsidRDefault="00797C58" w:rsidP="00E70C88">
      <w:pPr>
        <w:pStyle w:val="ProductList-Bullet"/>
        <w:numPr>
          <w:ilvl w:val="0"/>
          <w:numId w:val="3"/>
        </w:numPr>
      </w:pPr>
      <w:hyperlink w:anchor="_Sec536">
        <w:r w:rsidR="00FB280B">
          <w:rPr>
            <w:color w:val="00467F"/>
            <w:u w:val="single"/>
          </w:rPr>
          <w:t>Käyttöoikeusehdot</w:t>
        </w:r>
      </w:hyperlink>
      <w:r w:rsidR="00FB280B">
        <w:t xml:space="preserve">, joka on Ohjelmistotuotteita koskevien Käyttöoikeuden yleispätevien ehtojen </w:t>
      </w:r>
      <w:proofErr w:type="gramStart"/>
      <w:r w:rsidR="00FB280B">
        <w:t>ja</w:t>
      </w:r>
      <w:proofErr w:type="gramEnd"/>
      <w:r w:rsidR="00FB280B">
        <w:t xml:space="preserve"> Käyttöoikeusmallin ehtojen luettelo.</w:t>
      </w:r>
    </w:p>
    <w:p w:rsidR="0010770A" w:rsidRDefault="00797C58" w:rsidP="00E70C88">
      <w:pPr>
        <w:pStyle w:val="ProductList-Bullet"/>
        <w:numPr>
          <w:ilvl w:val="0"/>
          <w:numId w:val="3"/>
        </w:numPr>
      </w:pPr>
      <w:hyperlink w:anchor="_Sec547">
        <w:r w:rsidR="00FB280B">
          <w:rPr>
            <w:color w:val="00467F"/>
            <w:u w:val="single"/>
          </w:rPr>
          <w:t>Ohjelmistotuotteet</w:t>
        </w:r>
      </w:hyperlink>
      <w:r w:rsidR="00FB280B">
        <w:t>, joka luettelee kaikki Ohjelmistotuotemerkinnät.</w:t>
      </w:r>
    </w:p>
    <w:p w:rsidR="0010770A" w:rsidRDefault="00797C58" w:rsidP="00E70C88">
      <w:pPr>
        <w:pStyle w:val="ProductList-Bullet"/>
        <w:numPr>
          <w:ilvl w:val="0"/>
          <w:numId w:val="3"/>
        </w:numPr>
      </w:pPr>
      <w:hyperlink w:anchor="_Sec548">
        <w:r w:rsidR="00FB280B">
          <w:rPr>
            <w:color w:val="00467F"/>
            <w:u w:val="single"/>
          </w:rPr>
          <w:t>Online-palvelutuotteet</w:t>
        </w:r>
      </w:hyperlink>
      <w:r w:rsidR="00FB280B">
        <w:t>, joka luettelee kaikki Online-palvelutuotemerkinnät.</w:t>
      </w:r>
    </w:p>
    <w:p w:rsidR="0010770A" w:rsidRDefault="00797C58" w:rsidP="00E70C88">
      <w:pPr>
        <w:pStyle w:val="ProductList-Bullet"/>
        <w:numPr>
          <w:ilvl w:val="0"/>
          <w:numId w:val="3"/>
        </w:numPr>
      </w:pPr>
      <w:hyperlink w:anchor="_Sec549">
        <w:r w:rsidR="00FB280B">
          <w:rPr>
            <w:color w:val="00467F"/>
            <w:u w:val="single"/>
          </w:rPr>
          <w:t>Sanasto</w:t>
        </w:r>
      </w:hyperlink>
      <w:r w:rsidR="00FB280B">
        <w:t xml:space="preserve">, joka määrittää Määritteet, Soluarvot, Sarakeotsikot </w:t>
      </w:r>
      <w:proofErr w:type="gramStart"/>
      <w:r w:rsidR="00FB280B">
        <w:t>ja</w:t>
      </w:r>
      <w:proofErr w:type="gramEnd"/>
      <w:r w:rsidR="00FB280B">
        <w:t xml:space="preserve"> muut isolla kirjoitetut termit, joita käytetään Tuotteen ehdoissa.</w:t>
      </w:r>
    </w:p>
    <w:p w:rsidR="0010770A" w:rsidRDefault="00FB280B" w:rsidP="00E70C88">
      <w:pPr>
        <w:pStyle w:val="ProductList-Bullet"/>
        <w:numPr>
          <w:ilvl w:val="0"/>
          <w:numId w:val="3"/>
        </w:numPr>
      </w:pPr>
      <w:r>
        <w:t>Seuraavat liitteet:</w:t>
      </w:r>
    </w:p>
    <w:p w:rsidR="0010770A" w:rsidRDefault="00797C58" w:rsidP="00E70C88">
      <w:pPr>
        <w:pStyle w:val="ProductList-Bullet"/>
        <w:numPr>
          <w:ilvl w:val="1"/>
          <w:numId w:val="3"/>
        </w:numPr>
      </w:pPr>
      <w:hyperlink w:anchor="_Sec591">
        <w:r w:rsidR="00FB280B">
          <w:rPr>
            <w:color w:val="00467F"/>
            <w:u w:val="single"/>
          </w:rPr>
          <w:t>Liite A – CAL/Hallintakäyttöoikeus-käyttöoikeuksia vastaavat -taulukko</w:t>
        </w:r>
      </w:hyperlink>
      <w:r w:rsidR="00FB280B">
        <w:t xml:space="preserve">, joka osoittaa saatavilla olevat Palvelintuotteiden käyttöoikeuden myöntävät CAL-ohjelmistosarjat </w:t>
      </w:r>
      <w:proofErr w:type="gramStart"/>
      <w:r w:rsidR="00FB280B">
        <w:t>ja</w:t>
      </w:r>
      <w:proofErr w:type="gramEnd"/>
      <w:r w:rsidR="00FB280B">
        <w:t xml:space="preserve"> Online-palvelutilauskäyttöoikeudet.</w:t>
      </w:r>
    </w:p>
    <w:p w:rsidR="0010770A" w:rsidRDefault="00797C58" w:rsidP="00E70C88">
      <w:pPr>
        <w:pStyle w:val="ProductList-Bullet"/>
        <w:numPr>
          <w:ilvl w:val="1"/>
          <w:numId w:val="3"/>
        </w:numPr>
      </w:pPr>
      <w:hyperlink w:anchor="_Sec564">
        <w:r w:rsidR="00FB280B">
          <w:rPr>
            <w:color w:val="00467F"/>
            <w:u w:val="single"/>
          </w:rPr>
          <w:t>Liite B – Software Assurance</w:t>
        </w:r>
      </w:hyperlink>
      <w:r w:rsidR="00FB280B">
        <w:t xml:space="preserve">, joka kuvaa SA-ylläpidon hankintasäännöt </w:t>
      </w:r>
      <w:proofErr w:type="gramStart"/>
      <w:r w:rsidR="00FB280B">
        <w:t>ja</w:t>
      </w:r>
      <w:proofErr w:type="gramEnd"/>
      <w:r w:rsidR="00FB280B">
        <w:t xml:space="preserve"> SA-asiakkaiden käytettävissä olevat lisäedut.</w:t>
      </w:r>
    </w:p>
    <w:p w:rsidR="0010770A" w:rsidRDefault="00797C58" w:rsidP="00E70C88">
      <w:pPr>
        <w:pStyle w:val="ProductList-Bullet"/>
        <w:numPr>
          <w:ilvl w:val="1"/>
          <w:numId w:val="3"/>
        </w:numPr>
      </w:pPr>
      <w:hyperlink w:anchor="_Sec562">
        <w:r w:rsidR="00FB280B">
          <w:rPr>
            <w:color w:val="00467F"/>
            <w:u w:val="single"/>
          </w:rPr>
          <w:t>Liite C – Professional Services</w:t>
        </w:r>
      </w:hyperlink>
      <w:r w:rsidR="00FB280B">
        <w:t>, joka luettelee Microsoftin volyymikäyttöoikeuksien kautta tarjotut Professional Services -palvelut.</w:t>
      </w:r>
    </w:p>
    <w:p w:rsidR="0010770A" w:rsidRDefault="00797C58" w:rsidP="00E70C88">
      <w:pPr>
        <w:pStyle w:val="ProductList-Bullet"/>
        <w:numPr>
          <w:ilvl w:val="1"/>
          <w:numId w:val="3"/>
        </w:numPr>
      </w:pPr>
      <w:hyperlink w:anchor="_Sec563">
        <w:r w:rsidR="00FB280B">
          <w:rPr>
            <w:color w:val="00467F"/>
            <w:u w:val="single"/>
          </w:rPr>
          <w:t>Liite D – Ohjelmasopimuksen lisäehdot</w:t>
        </w:r>
      </w:hyperlink>
      <w:r w:rsidR="00FB280B">
        <w:t xml:space="preserve"> sisältää ehdot, jotka täydentävät Microsoftin volyymikäyttöoikeusohjelman sopimuksia.</w:t>
      </w:r>
    </w:p>
    <w:p w:rsidR="0010770A" w:rsidRDefault="00797C58" w:rsidP="00E70C88">
      <w:pPr>
        <w:pStyle w:val="ProductList-Bullet"/>
        <w:numPr>
          <w:ilvl w:val="1"/>
          <w:numId w:val="3"/>
        </w:numPr>
      </w:pPr>
      <w:hyperlink w:anchor="_Sec572">
        <w:r w:rsidR="00FB280B">
          <w:rPr>
            <w:color w:val="00467F"/>
            <w:u w:val="single"/>
          </w:rPr>
          <w:t>Liite E – Tuotekampanjat</w:t>
        </w:r>
      </w:hyperlink>
      <w:r w:rsidR="00FB280B">
        <w:t>, joka luettelee Tuotekampanjat, jotka eivät muutoin ole Hintaluettelossa.</w:t>
      </w:r>
    </w:p>
    <w:p w:rsidR="0010770A" w:rsidRDefault="00797C58" w:rsidP="00E70C88">
      <w:pPr>
        <w:pStyle w:val="ProductList-Bullet"/>
        <w:numPr>
          <w:ilvl w:val="0"/>
          <w:numId w:val="3"/>
        </w:numPr>
      </w:pPr>
      <w:hyperlink w:anchor="_Sec844">
        <w:r w:rsidR="00FB280B">
          <w:rPr>
            <w:color w:val="00467F"/>
            <w:u w:val="single"/>
          </w:rPr>
          <w:t>Hakemisto</w:t>
        </w:r>
      </w:hyperlink>
      <w:r w:rsidR="00FB280B">
        <w:t xml:space="preserve">, jossa luetellaan kaikki Tuotteen ehdoissa viitatut Tuotteet </w:t>
      </w:r>
      <w:proofErr w:type="gramStart"/>
      <w:r w:rsidR="00FB280B">
        <w:t>ja</w:t>
      </w:r>
      <w:proofErr w:type="gramEnd"/>
      <w:r w:rsidR="00FB280B">
        <w:t xml:space="preserve"> määritetään niiden sijainti.</w:t>
      </w:r>
    </w:p>
    <w:p w:rsidR="0010770A" w:rsidRDefault="00FB280B">
      <w:pPr>
        <w:pStyle w:val="ProductList-Offering1Heading"/>
      </w:pPr>
      <w:bookmarkStart w:id="8" w:name="_Sec534"/>
      <w:r>
        <w:t>Tuotemerkinnöissä navigoiminen</w:t>
      </w:r>
      <w:bookmarkEnd w:id="8"/>
      <w:r>
        <w:fldChar w:fldCharType="begin"/>
      </w:r>
      <w:r>
        <w:instrText xml:space="preserve"> TC "</w:instrText>
      </w:r>
      <w:bookmarkStart w:id="9" w:name="_Toc423420970"/>
      <w:r>
        <w:instrText>Tuotemerkinnöissä navigoiminen</w:instrText>
      </w:r>
      <w:bookmarkEnd w:id="9"/>
      <w:r>
        <w:instrText>" \l 2</w:instrText>
      </w:r>
      <w:r>
        <w:fldChar w:fldCharType="end"/>
      </w:r>
    </w:p>
    <w:p w:rsidR="0010770A" w:rsidRDefault="00FB280B">
      <w:pPr>
        <w:pStyle w:val="ProductList-Body"/>
      </w:pPr>
      <w:r>
        <w:t xml:space="preserve">Kukin Ohjelmistotuotemerkintä sisältää neljä osaa: Ohjelman saatavuus, Tuotteen ehdot, Käyttöoikeudet </w:t>
      </w:r>
      <w:proofErr w:type="gramStart"/>
      <w:r>
        <w:t>ja</w:t>
      </w:r>
      <w:proofErr w:type="gramEnd"/>
      <w:r>
        <w:t xml:space="preserve"> Software Assurance.</w:t>
      </w:r>
    </w:p>
    <w:p w:rsidR="0010770A" w:rsidRDefault="00FB280B">
      <w:pPr>
        <w:pStyle w:val="ProductList-Body"/>
      </w:pPr>
      <w:r>
        <w:t xml:space="preserve">Kukin Online-palvelutuotemerkintä sisältää kaksi osaa: Ohjelman saatavuus </w:t>
      </w:r>
      <w:proofErr w:type="gramStart"/>
      <w:r>
        <w:t>ja</w:t>
      </w:r>
      <w:proofErr w:type="gramEnd"/>
      <w:r>
        <w:t xml:space="preserve"> Tuotteen ehdot.</w:t>
      </w:r>
    </w:p>
    <w:p w:rsidR="0010770A" w:rsidRDefault="00FB280B">
      <w:pPr>
        <w:pStyle w:val="ProductList-Body"/>
      </w:pPr>
      <w:r>
        <w:rPr>
          <w:b/>
          <w:color w:val="00188F"/>
        </w:rPr>
        <w:t>1. Ohjelman saatavuus</w:t>
      </w:r>
      <w:r>
        <w:t xml:space="preserve">osoittaa kunkin Tuotteen osalta tarjonnan tyypin, (mahdollisen) pistemäärän </w:t>
      </w:r>
      <w:proofErr w:type="gramStart"/>
      <w:r>
        <w:t>ja</w:t>
      </w:r>
      <w:proofErr w:type="gramEnd"/>
      <w:r>
        <w:t xml:space="preserve"> saatavuuden volyymikäyttöoikeussopimusohjelmissa.</w:t>
      </w:r>
    </w:p>
    <w:p w:rsidR="0010770A" w:rsidRDefault="00FB280B">
      <w:pPr>
        <w:pStyle w:val="ProductList-Body"/>
      </w:pPr>
      <w:r>
        <w:rPr>
          <w:noProof/>
        </w:rPr>
        <w:drawing>
          <wp:inline distT="0" distB="0" distL="0" distR="0">
            <wp:extent cx="6854024" cy="1558456"/>
            <wp:effectExtent l="0" t="0" r="4445" b="3810"/>
            <wp:docPr id="2"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6907566" cy="1570630"/>
                    </a:xfrm>
                    <a:prstGeom prst="rect">
                      <a:avLst/>
                    </a:prstGeom>
                  </pic:spPr>
                </pic:pic>
              </a:graphicData>
            </a:graphic>
          </wp:inline>
        </w:drawing>
      </w:r>
    </w:p>
    <w:p w:rsidR="002402FC" w:rsidRDefault="002402FC">
      <w:pPr>
        <w:spacing w:after="120" w:line="240" w:lineRule="exact"/>
        <w:rPr>
          <w:b/>
          <w:color w:val="00188F"/>
          <w:sz w:val="18"/>
        </w:rPr>
      </w:pPr>
      <w:r>
        <w:rPr>
          <w:b/>
          <w:color w:val="00188F"/>
        </w:rPr>
        <w:br w:type="page"/>
      </w:r>
    </w:p>
    <w:p w:rsidR="0010770A" w:rsidRDefault="00FB280B">
      <w:pPr>
        <w:pStyle w:val="ProductList-Body"/>
      </w:pPr>
      <w:r>
        <w:rPr>
          <w:b/>
          <w:color w:val="00188F"/>
        </w:rPr>
        <w:t>2. Tuotteen ehdot</w:t>
      </w:r>
      <w:r>
        <w:t xml:space="preserve">sisältävät lisätietoja, jotka liittyvät Tuotteen hankintaan, kuten hankinnan edellytykset, aiemmat versiot </w:t>
      </w:r>
      <w:proofErr w:type="gramStart"/>
      <w:r>
        <w:t>ja</w:t>
      </w:r>
      <w:proofErr w:type="gramEnd"/>
      <w:r>
        <w:t xml:space="preserve"> sovellettava Tuotevaranto.</w:t>
      </w:r>
    </w:p>
    <w:p w:rsidR="0010770A" w:rsidRDefault="00FB280B">
      <w:pPr>
        <w:pStyle w:val="ProductList-Body"/>
      </w:pPr>
      <w:r>
        <w:rPr>
          <w:noProof/>
        </w:rPr>
        <w:drawing>
          <wp:inline distT="0" distB="0" distL="0" distR="0">
            <wp:extent cx="6790414" cy="2282025"/>
            <wp:effectExtent l="0" t="0" r="0" b="4445"/>
            <wp:docPr id="3"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6815277" cy="2290381"/>
                    </a:xfrm>
                    <a:prstGeom prst="rect">
                      <a:avLst/>
                    </a:prstGeom>
                  </pic:spPr>
                </pic:pic>
              </a:graphicData>
            </a:graphic>
          </wp:inline>
        </w:drawing>
      </w:r>
    </w:p>
    <w:p w:rsidR="002402FC" w:rsidRDefault="002402FC">
      <w:pPr>
        <w:pStyle w:val="ProductList-Body"/>
        <w:rPr>
          <w:b/>
          <w:color w:val="00188F"/>
        </w:rPr>
      </w:pPr>
    </w:p>
    <w:p w:rsidR="0010770A" w:rsidRDefault="00FB280B">
      <w:pPr>
        <w:pStyle w:val="ProductList-Body"/>
      </w:pPr>
      <w:r>
        <w:rPr>
          <w:b/>
          <w:color w:val="00188F"/>
        </w:rPr>
        <w:t>3. Käyttöoikeudet</w:t>
      </w:r>
      <w:r>
        <w:t xml:space="preserve">osoittavat kunkin Ohjelmistotuotteen Käyttöoikeusehdot, mukaan lukien Käyttöoikeuden yleispätevät ehdot, Käyttöoikeusmalli </w:t>
      </w:r>
      <w:proofErr w:type="gramStart"/>
      <w:r>
        <w:t>ja</w:t>
      </w:r>
      <w:proofErr w:type="gramEnd"/>
      <w:r>
        <w:t xml:space="preserve"> mahdolliset Tuotekohtaiset käyttöoikeusehdot. Asiakkaan volyymikäyttöoikeussopimuksessa </w:t>
      </w:r>
      <w:proofErr w:type="gramStart"/>
      <w:r>
        <w:t>viittaukset ”</w:t>
      </w:r>
      <w:proofErr w:type="gramEnd"/>
      <w:r>
        <w:t>Tuotteen käyttöoikeuksiin” viittaavat kunkin Ohjelmistotuotemerkinnän kohdassa ”Käyttöoikeudet” oleviin ehtoihin. Online-palveluiden erityisehdot ovat Online-palveluiden ehdoissa.</w:t>
      </w:r>
    </w:p>
    <w:p w:rsidR="0010770A" w:rsidRDefault="00FB280B">
      <w:pPr>
        <w:pStyle w:val="ProductList-Body"/>
      </w:pPr>
      <w:r>
        <w:rPr>
          <w:noProof/>
        </w:rPr>
        <w:drawing>
          <wp:inline distT="0" distB="0" distL="0" distR="0">
            <wp:extent cx="6806316" cy="2051436"/>
            <wp:effectExtent l="0" t="0" r="0" b="6350"/>
            <wp:docPr id="4"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6829489" cy="2058420"/>
                    </a:xfrm>
                    <a:prstGeom prst="rect">
                      <a:avLst/>
                    </a:prstGeom>
                  </pic:spPr>
                </pic:pic>
              </a:graphicData>
            </a:graphic>
          </wp:inline>
        </w:drawing>
      </w:r>
    </w:p>
    <w:p w:rsidR="002402FC" w:rsidRDefault="002402FC">
      <w:pPr>
        <w:pStyle w:val="ProductList-Body"/>
        <w:rPr>
          <w:b/>
          <w:color w:val="00188F"/>
        </w:rPr>
      </w:pPr>
    </w:p>
    <w:p w:rsidR="0010770A" w:rsidRDefault="00FB280B">
      <w:pPr>
        <w:pStyle w:val="ProductList-Body"/>
      </w:pPr>
      <w:r>
        <w:rPr>
          <w:b/>
          <w:color w:val="00188F"/>
        </w:rPr>
        <w:t xml:space="preserve">4. Software Assurance </w:t>
      </w:r>
      <w:r>
        <w:t>osoittaa SA-ylläpitoon liittyvät ehdot.</w:t>
      </w:r>
    </w:p>
    <w:p w:rsidR="0010770A" w:rsidRDefault="00FB280B">
      <w:pPr>
        <w:pStyle w:val="ProductList-Body"/>
      </w:pPr>
      <w:r>
        <w:rPr>
          <w:noProof/>
        </w:rPr>
        <w:drawing>
          <wp:inline distT="0" distB="0" distL="0" distR="0">
            <wp:extent cx="6790055" cy="1892411"/>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6831094" cy="1903849"/>
                    </a:xfrm>
                    <a:prstGeom prst="rect">
                      <a:avLst/>
                    </a:prstGeom>
                  </pic:spPr>
                </pic:pic>
              </a:graphicData>
            </a:graphic>
          </wp:inline>
        </w:drawing>
      </w:r>
    </w:p>
    <w:p w:rsidR="002402FC" w:rsidRDefault="002402FC">
      <w:pPr>
        <w:spacing w:after="120" w:line="240" w:lineRule="exact"/>
        <w:rPr>
          <w:rFonts w:asciiTheme="majorHAnsi" w:hAnsiTheme="majorHAnsi"/>
          <w:b/>
          <w:color w:val="00188F"/>
          <w:sz w:val="28"/>
        </w:rPr>
      </w:pPr>
      <w:bookmarkStart w:id="10" w:name="_Sec535"/>
      <w:r>
        <w:br w:type="page"/>
      </w:r>
    </w:p>
    <w:p w:rsidR="0010770A" w:rsidRDefault="00FB280B">
      <w:pPr>
        <w:pStyle w:val="ProductList-Offering1Heading"/>
      </w:pPr>
      <w:r>
        <w:t xml:space="preserve">Selvennykset </w:t>
      </w:r>
      <w:proofErr w:type="gramStart"/>
      <w:r>
        <w:t>ja</w:t>
      </w:r>
      <w:proofErr w:type="gramEnd"/>
      <w:r>
        <w:t xml:space="preserve"> tämän asiakirjan muutosten yhteenveto</w:t>
      </w:r>
      <w:bookmarkEnd w:id="10"/>
      <w:r>
        <w:fldChar w:fldCharType="begin"/>
      </w:r>
      <w:r>
        <w:instrText xml:space="preserve"> TC "</w:instrText>
      </w:r>
      <w:bookmarkStart w:id="11" w:name="_Toc423420971"/>
      <w:r>
        <w:instrText>Selvennykset ja tämän asiakirjan muutosten yhteenveto</w:instrText>
      </w:r>
      <w:bookmarkEnd w:id="11"/>
      <w:r>
        <w:instrText>" \l 2</w:instrText>
      </w:r>
      <w:r>
        <w:fldChar w:fldCharType="end"/>
      </w:r>
    </w:p>
    <w:p w:rsidR="0010770A" w:rsidRDefault="00FB280B">
      <w:pPr>
        <w:pStyle w:val="ProductList-Body"/>
      </w:pPr>
      <w:r>
        <w:t xml:space="preserve">Seuraavassa on lueteltu Tuotteen ehtoihin tehdyt viimeisimmät lisäykset, poistot, selvennykset </w:t>
      </w:r>
      <w:proofErr w:type="gramStart"/>
      <w:r>
        <w:t>ja</w:t>
      </w:r>
      <w:proofErr w:type="gramEnd"/>
      <w:r>
        <w:t xml:space="preserve">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84"/>
        <w:gridCol w:w="5432"/>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Poistot</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Body"/>
      </w:pPr>
      <w:r>
        <w:t xml:space="preserve">1.7. </w:t>
      </w:r>
      <w:proofErr w:type="gramStart"/>
      <w:r>
        <w:t>alkaen</w:t>
      </w:r>
      <w:proofErr w:type="gramEnd"/>
      <w:r>
        <w:t xml:space="preserve"> Microsoft lopettaa Tuoteluettelon ja Tuotteen käyttöoikeudet ja korvaa ne Tuotteen ehdoilla. Tuotteen ehdot yhdistävät aiemmin julkaistujen Tuoteluettelon </w:t>
      </w:r>
      <w:proofErr w:type="gramStart"/>
      <w:r>
        <w:t>ja</w:t>
      </w:r>
      <w:proofErr w:type="gramEnd"/>
      <w:r>
        <w:t xml:space="preserve"> Tuotteen käyttöoikeuksien sisällön. Kuten johdannossa on kuvattu, tässä asiakirjassa on tietoja Tuotteiden saatavuudesta </w:t>
      </w:r>
      <w:proofErr w:type="gramStart"/>
      <w:r>
        <w:t>ja</w:t>
      </w:r>
      <w:proofErr w:type="gramEnd"/>
      <w:r>
        <w:t xml:space="preserve"> käyttöoikeuden hankintaehdoista sekä ohjelmiston käyttöönottoa ja käyttöä koskevia ehtoja. Uusi asiakirja on järjestelty Tuotemerkintöjen ympärille. Niissä on tuotekohtaista sisältöä </w:t>
      </w:r>
      <w:proofErr w:type="gramStart"/>
      <w:r>
        <w:t>ja</w:t>
      </w:r>
      <w:proofErr w:type="gramEnd"/>
      <w:r>
        <w:t xml:space="preserve"> linkki yleisiin ehtoihin, jotka ovat asiakirjan tukea käsittelevissä kohdissa. Johdannossa on lyhyt ohje, miten uutta asiakirjaa käytetään.  </w:t>
      </w:r>
    </w:p>
    <w:p w:rsidR="0010770A" w:rsidRDefault="00FB280B">
      <w:pPr>
        <w:pStyle w:val="ProductList-Body"/>
      </w:pPr>
      <w:r>
        <w:t xml:space="preserve"> </w:t>
      </w:r>
    </w:p>
    <w:p w:rsidR="0010770A" w:rsidRDefault="00FB280B">
      <w:pPr>
        <w:pStyle w:val="ProductList-Body"/>
      </w:pPr>
      <w:r>
        <w:t>Tuotteen ehtojen julkaiseminen ei vaikuta negatiivisesti Asiakkaiden oikeuksiin käyttää Tuotteita. Microsoft on arkistoinut aiempiin tarjouksiin liittyvän sisällön (</w:t>
      </w:r>
      <w:proofErr w:type="gramStart"/>
      <w:r>
        <w:t>ja</w:t>
      </w:r>
      <w:proofErr w:type="gramEnd"/>
      <w:r>
        <w:t xml:space="preserve"> linkit sisällön sisältävään Tuoteluetteloon tai Tuotteen käyttöoikeuksiin) ja selkeyttänyt kieltä.  Jotta asiakkaat voisivat hallita käyttöoikeuksien varaamista entistä virtaviivaisemmin, Microsoft on yhdenmukaistanut CAL-, Client ML- </w:t>
      </w:r>
      <w:proofErr w:type="gramStart"/>
      <w:r>
        <w:t>ja</w:t>
      </w:r>
      <w:proofErr w:type="gramEnd"/>
      <w:r>
        <w:t xml:space="preserve"> User/Device-tilauskäyttöoikeuksien uudelleenmäärittämisoikeuksia muiden käyttöoikeustyyppien uudelleenmäärittämisoikeuksia vastaavaksi.</w:t>
      </w:r>
    </w:p>
    <w:p w:rsidR="0010770A" w:rsidRDefault="00FB280B">
      <w:pPr>
        <w:pStyle w:val="ProductList-Body"/>
      </w:pPr>
      <w:r>
        <w:t xml:space="preserve"> </w:t>
      </w:r>
    </w:p>
    <w:p w:rsidR="0010770A" w:rsidRDefault="00FB280B">
      <w:pPr>
        <w:pStyle w:val="ProductList-Body"/>
      </w:pPr>
      <w:r>
        <w:t xml:space="preserve">Lisätietoja </w:t>
      </w:r>
      <w:proofErr w:type="gramStart"/>
      <w:r>
        <w:t>ja</w:t>
      </w:r>
      <w:proofErr w:type="gramEnd"/>
      <w:r>
        <w:t xml:space="preserve"> vastauksia yleisiin Tuotteen ehtoja koskeviin kysymyksiin on usein kysytyissä kysymyksissä osoitteessa &lt;link&gt;.  </w:t>
      </w:r>
    </w:p>
    <w:p w:rsidR="0010770A" w:rsidRDefault="00FB280B">
      <w:pPr>
        <w:pStyle w:val="ProductList-Body"/>
      </w:pPr>
      <w:r>
        <w:t xml:space="preserve"> </w:t>
      </w:r>
    </w:p>
    <w:p w:rsidR="0010770A" w:rsidRDefault="00FB280B">
      <w:pPr>
        <w:pStyle w:val="ProductList-ClauseHeading"/>
      </w:pPr>
      <w:r>
        <w:t>Online-palvelut</w:t>
      </w:r>
    </w:p>
    <w:p w:rsidR="0010770A" w:rsidRDefault="00797C58">
      <w:pPr>
        <w:pStyle w:val="ProductList-Body"/>
      </w:pPr>
      <w:hyperlink w:anchor="_Sec672">
        <w:r w:rsidR="00FB280B">
          <w:rPr>
            <w:color w:val="00467F"/>
            <w:u w:val="single"/>
          </w:rPr>
          <w:t>Microsoft Learning</w:t>
        </w:r>
      </w:hyperlink>
      <w:r w:rsidR="00FB280B">
        <w:t>: Lisättiin huomautus siitä, että maksusetelit toimitetaan hankittaessa.</w:t>
      </w:r>
    </w:p>
    <w:p w:rsidR="0010770A" w:rsidRDefault="0010770A">
      <w:pPr>
        <w:sectPr w:rsidR="0010770A">
          <w:headerReference w:type="default" r:id="rId29"/>
          <w:footerReference w:type="default" r:id="rId30"/>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12" w:name="_Sec536"/>
      <w:bookmarkEnd w:id="2"/>
      <w:r>
        <w:t>Käyttöoikeuden Ehdot</w:t>
      </w:r>
      <w:r>
        <w:fldChar w:fldCharType="begin"/>
      </w:r>
      <w:r>
        <w:instrText xml:space="preserve"> TC "</w:instrText>
      </w:r>
      <w:bookmarkStart w:id="13" w:name="_Toc423420972"/>
      <w:r>
        <w:instrText>Käyttöoikeuden Ehdot</w:instrText>
      </w:r>
      <w:bookmarkEnd w:id="13"/>
      <w:r>
        <w:instrText>" \l 1</w:instrText>
      </w:r>
      <w:r>
        <w:fldChar w:fldCharType="end"/>
      </w:r>
    </w:p>
    <w:p w:rsidR="0010770A" w:rsidRDefault="00FB280B">
      <w:pPr>
        <w:pStyle w:val="ProductList-Body"/>
      </w:pPr>
      <w:proofErr w:type="gramStart"/>
      <w:r>
        <w:t>Kaikki ”</w:t>
      </w:r>
      <w:proofErr w:type="gramEnd"/>
      <w:r>
        <w:t xml:space="preserve">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w:t>
      </w:r>
      <w:proofErr w:type="gramStart"/>
      <w:r>
        <w:t>ja</w:t>
      </w:r>
      <w:proofErr w:type="gramEnd"/>
      <w:r>
        <w:t xml:space="preserve"> Tuotemerkinnän mahdolliset Tuotekohtaiset käyttöoikeusehdot.</w:t>
      </w:r>
    </w:p>
    <w:p w:rsidR="0010770A" w:rsidRDefault="00FB280B">
      <w:pPr>
        <w:pStyle w:val="ProductList-Body"/>
      </w:pPr>
      <w:r>
        <w:t xml:space="preserve"> </w:t>
      </w:r>
    </w:p>
    <w:p w:rsidR="0010770A" w:rsidRDefault="00FB280B">
      <w:pPr>
        <w:pStyle w:val="ProductList-Body"/>
      </w:pPr>
      <w:r>
        <w:t xml:space="preserve">Online-palveluiden osalta </w:t>
      </w:r>
      <w:proofErr w:type="gramStart"/>
      <w:r>
        <w:t>viittaukset ”</w:t>
      </w:r>
      <w:proofErr w:type="gramEnd"/>
      <w:r>
        <w:t xml:space="preserve">Tuotteen käyttöoikeuksiin” Asiakkaan volyymikäyttöoikeussopimuksessa viittaavat Online-palveluiden ehtoihin. Jos Tuotteessa on sekä ohjelmistoa että online-palveluita, online-palveluita koskevat Online-palveluiden ehdot </w:t>
      </w:r>
      <w:proofErr w:type="gramStart"/>
      <w:r>
        <w:t>ja</w:t>
      </w:r>
      <w:proofErr w:type="gramEnd"/>
      <w:r>
        <w:t xml:space="preserve"> kaikkea ohjelmistoa koskevat nämä Käyttöoikeusehdot.</w:t>
      </w:r>
    </w:p>
    <w:p w:rsidR="0010770A" w:rsidRDefault="00FB280B">
      <w:pPr>
        <w:pStyle w:val="ProductList-OfferingGroupHeading"/>
      </w:pPr>
      <w:bookmarkStart w:id="14" w:name="_Sec537"/>
      <w:r>
        <w:t>Käyttöoikeuden yleispätevät ehdot</w:t>
      </w:r>
      <w:bookmarkEnd w:id="14"/>
      <w:r>
        <w:fldChar w:fldCharType="begin"/>
      </w:r>
      <w:r>
        <w:instrText xml:space="preserve"> TC "</w:instrText>
      </w:r>
      <w:bookmarkStart w:id="15" w:name="_Toc423420973"/>
      <w:r>
        <w:instrText>Käyttöoikeuden yleispätevät ehdot</w:instrText>
      </w:r>
      <w:bookmarkEnd w:id="15"/>
      <w:r>
        <w:instrText>" \l 2</w:instrText>
      </w:r>
      <w:r>
        <w:fldChar w:fldCharType="end"/>
      </w:r>
    </w:p>
    <w:p w:rsidR="0010770A" w:rsidRDefault="00FB280B">
      <w:pPr>
        <w:pStyle w:val="ProductList-Body"/>
      </w:pPr>
      <w:r>
        <w:t xml:space="preserve">Käyttöoikeusmallin ehtoja sovelletaan kaikkiin Ohjelmistotuotteisiin, joiden käyttöoikeudet on hankittu Microsoftin volyymikäyttöoikeusohjelman kautta (paitsi </w:t>
      </w:r>
      <w:proofErr w:type="gramStart"/>
      <w:r>
        <w:t>jos</w:t>
      </w:r>
      <w:proofErr w:type="gramEnd"/>
      <w:r>
        <w:t xml:space="preserve"> Käyttöoikeuden yleisissä ehdoissa ja/tai Tuotekohtaisissa käyttöoikeusehdoissa on erikseen toisin mainittu).</w:t>
      </w:r>
    </w:p>
    <w:p w:rsidR="0010770A" w:rsidRDefault="00FB280B">
      <w:pPr>
        <w:pStyle w:val="ProductList-Body"/>
      </w:pPr>
      <w:r>
        <w:t xml:space="preserve"> </w:t>
      </w:r>
    </w:p>
    <w:p w:rsidR="0010770A" w:rsidRDefault="00FB280B">
      <w:pPr>
        <w:pStyle w:val="ProductList-ClauseHeading"/>
      </w:pPr>
      <w:r>
        <w:t>1. Määritelmät</w:t>
      </w:r>
    </w:p>
    <w:p w:rsidR="0010770A" w:rsidRDefault="00FB280B">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10770A" w:rsidRDefault="00FB280B">
      <w:pPr>
        <w:pStyle w:val="ProductList-Body"/>
      </w:pPr>
      <w:r>
        <w:t xml:space="preserve"> </w:t>
      </w:r>
    </w:p>
    <w:p w:rsidR="0010770A" w:rsidRDefault="00FB280B">
      <w:pPr>
        <w:pStyle w:val="ProductList-ClauseHeading"/>
      </w:pPr>
      <w:r>
        <w:t>2. Asiakkaan käyttöoikeudet</w:t>
      </w:r>
    </w:p>
    <w:p w:rsidR="0010770A" w:rsidRDefault="00FB280B">
      <w:pPr>
        <w:pStyle w:val="ProductList-Body"/>
      </w:pPr>
      <w:r>
        <w:t xml:space="preserve">Jos Asiakas noudattaa volyymikäyttöoikeussopimuksensa ehtoja, Asiakas saa käyttää ohjelmistoa Tuotteen ehdoissa erikseen sallituilla tavoilla. Asiakas tarvitsee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jokaiselle Tuotteelle </w:t>
      </w:r>
      <w:proofErr w:type="gramStart"/>
      <w:r>
        <w:t>ja</w:t>
      </w:r>
      <w:proofErr w:type="gramEnd"/>
      <w:r>
        <w:t xml:space="preserve"> sellaiselle toiminnolle, johon myönnetään käyttöoikeus erikseen, jota käytetään laitteessa tai jota käyttäjä käyttää.</w:t>
      </w:r>
    </w:p>
    <w:p w:rsidR="0010770A" w:rsidRDefault="00FB280B">
      <w:pPr>
        <w:pStyle w:val="ProductList-Body"/>
      </w:pPr>
      <w:r>
        <w:t xml:space="preserve"> </w:t>
      </w:r>
    </w:p>
    <w:p w:rsidR="0010770A" w:rsidRDefault="00FB280B">
      <w:pPr>
        <w:pStyle w:val="ProductList-ClauseHeading"/>
      </w:pPr>
      <w:r>
        <w:t xml:space="preserve">3. Oikeudet käyttää muita versioita </w:t>
      </w:r>
      <w:proofErr w:type="gramStart"/>
      <w:r>
        <w:t>ja</w:t>
      </w:r>
      <w:proofErr w:type="gramEnd"/>
      <w:r>
        <w:t xml:space="preserve"> aiempia versioita</w:t>
      </w:r>
    </w:p>
    <w:p w:rsidR="0010770A" w:rsidRDefault="00FB280B">
      <w:pPr>
        <w:pStyle w:val="ProductList-Body"/>
      </w:pPr>
      <w:r>
        <w:t xml:space="preserve">Kaikkien sallittujen </w:t>
      </w:r>
      <w:r w:rsidRPr="00721CA3">
        <w:rPr>
          <w:color w:val="0563C1"/>
        </w:rPr>
        <w:fldChar w:fldCharType="begin"/>
      </w:r>
      <w:r>
        <w:rPr>
          <w:color w:val="0563C1"/>
        </w:rPr>
        <w:instrText>AutoTextList  \s NoStyle \t " tarkoittaa ohjelmistosta tehtyä kopiota, joka luodaan käynnistämällä ohjelmiston määritys- tai asennusprosessi tai kopioimalla olemassa oleva Kopio.         "</w:instrText>
      </w:r>
      <w:r w:rsidRPr="00721CA3">
        <w:rPr>
          <w:color w:val="0563C1"/>
        </w:rPr>
        <w:fldChar w:fldCharType="separate"/>
      </w:r>
      <w:r>
        <w:rPr>
          <w:color w:val="0563C1"/>
        </w:rPr>
        <w:t>kopioiden</w:t>
      </w:r>
      <w:r w:rsidRPr="00721CA3">
        <w:rPr>
          <w:color w:val="0563C1"/>
        </w:rPr>
        <w:fldChar w:fldCharType="end"/>
      </w:r>
      <w:r>
        <w:t xml:space="preserve"> tapauksessa Asiakas saa käyttöoikeuden alaisen version sijasta luoda, tallentaa, asentaa tai käyttää jonkin aiemman version </w:t>
      </w:r>
      <w:r w:rsidRPr="00721CA3">
        <w:rPr>
          <w:color w:val="0563C1"/>
        </w:rPr>
        <w:fldChar w:fldCharType="begin"/>
      </w:r>
      <w:r>
        <w:rPr>
          <w:color w:val="0563C1"/>
        </w:rPr>
        <w:instrText>AutoTextList  \s NoStyle \t " tarkoittaa ohjelmistosta tehtyä kopiota, joka luodaan käynnistämällä ohjelmiston määritys- tai asennusprosessi tai kopioimalla olemassa oleva Kopio.         "</w:instrText>
      </w:r>
      <w:r w:rsidRPr="00721CA3">
        <w:rPr>
          <w:color w:val="0563C1"/>
        </w:rPr>
        <w:fldChar w:fldCharType="separate"/>
      </w:r>
      <w:r>
        <w:rPr>
          <w:color w:val="0563C1"/>
        </w:rPr>
        <w:t>kopiota</w:t>
      </w:r>
      <w:r w:rsidRPr="00721CA3">
        <w:rPr>
          <w:color w:val="0563C1"/>
        </w:rP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10770A" w:rsidRDefault="00FB280B">
      <w:pPr>
        <w:pStyle w:val="ProductList-Body"/>
      </w:pPr>
      <w:r>
        <w:t xml:space="preserve"> </w:t>
      </w:r>
    </w:p>
    <w:p w:rsidR="0010770A" w:rsidRDefault="00FB280B">
      <w:pPr>
        <w:pStyle w:val="ProductList-ClauseHeading"/>
      </w:pPr>
      <w:r>
        <w:t>4. Kolmannen osapuolen ohjelmisto</w:t>
      </w:r>
    </w:p>
    <w:p w:rsidR="0010770A" w:rsidRDefault="00FB280B">
      <w:pPr>
        <w:pStyle w:val="ProductList-Body"/>
      </w:pPr>
      <w:r>
        <w:t xml:space="preserve">Ohjelmisto voi sisältää kolmannen osapuolen yksinoikeudellisia ohjelmia </w:t>
      </w:r>
      <w:proofErr w:type="gramStart"/>
      <w:r>
        <w:t>tai</w:t>
      </w:r>
      <w:proofErr w:type="gramEnd"/>
      <w:r>
        <w:t xml:space="preserve">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10770A" w:rsidRDefault="00FB280B">
      <w:pPr>
        <w:pStyle w:val="ProductList-Body"/>
      </w:pPr>
      <w:r>
        <w:t xml:space="preserve"> </w:t>
      </w:r>
    </w:p>
    <w:p w:rsidR="0010770A" w:rsidRDefault="00FB280B">
      <w:pPr>
        <w:pStyle w:val="ProductList-ClauseHeading"/>
      </w:pPr>
      <w:r>
        <w:t xml:space="preserve">5. Ennen tuotteen julkaisemista kirjoitettu koodi, päivitykset </w:t>
      </w:r>
      <w:proofErr w:type="gramStart"/>
      <w:r>
        <w:t>tai</w:t>
      </w:r>
      <w:proofErr w:type="gramEnd"/>
      <w:r>
        <w:t xml:space="preserve"> täydennykset, muut toiminnot</w:t>
      </w:r>
    </w:p>
    <w:p w:rsidR="0010770A" w:rsidRDefault="00FB280B">
      <w:pPr>
        <w:pStyle w:val="ProductList-Body"/>
      </w:pPr>
      <w:r>
        <w:t xml:space="preserve">Microsoft voi tarjota Tuotteiden päivityksiä </w:t>
      </w:r>
      <w:proofErr w:type="gramStart"/>
      <w:r>
        <w:t>tai</w:t>
      </w:r>
      <w:proofErr w:type="gramEnd"/>
      <w:r>
        <w:t xml:space="preserve"> täydennyksiä. Asiakas saa käyttää Tuotteiden päivityksiä </w:t>
      </w:r>
      <w:proofErr w:type="gramStart"/>
      <w:r>
        <w:t>tai</w:t>
      </w:r>
      <w:proofErr w:type="gramEnd"/>
      <w:r>
        <w:t xml:space="preserve">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10770A" w:rsidRDefault="00FB280B">
      <w:pPr>
        <w:pStyle w:val="ProductList-Body"/>
      </w:pPr>
      <w:r>
        <w:t xml:space="preserve"> </w:t>
      </w:r>
    </w:p>
    <w:p w:rsidR="0010770A" w:rsidRDefault="00FB280B">
      <w:pPr>
        <w:pStyle w:val="ProductList-ClauseHeading"/>
      </w:pPr>
      <w:r>
        <w:t>6. Rajoitukset</w:t>
      </w:r>
    </w:p>
    <w:p w:rsidR="0010770A" w:rsidRDefault="00FB280B">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w:t>
      </w:r>
      <w:proofErr w:type="gramStart"/>
      <w:r>
        <w:t>tai</w:t>
      </w:r>
      <w:proofErr w:type="gramEnd"/>
      <w:r>
        <w:t xml:space="preserve"> muita Microsoftin immateriaalioikeuksia käyttöön laitteessa tai muussa ohjelmistossa tai laitteissa.</w:t>
      </w:r>
    </w:p>
    <w:p w:rsidR="0010770A" w:rsidRDefault="00FB280B">
      <w:pPr>
        <w:pStyle w:val="ProductList-Body"/>
      </w:pPr>
      <w:r>
        <w:t xml:space="preserve"> </w:t>
      </w:r>
    </w:p>
    <w:p w:rsidR="0010770A" w:rsidRDefault="00FB280B">
      <w:pPr>
        <w:pStyle w:val="ProductList-ClauseHeading"/>
      </w:pPr>
      <w:r>
        <w:t>7. Software Assurance</w:t>
      </w:r>
    </w:p>
    <w:p w:rsidR="0010770A" w:rsidRDefault="00FB280B">
      <w:pPr>
        <w:pStyle w:val="ProductList-Body"/>
      </w:pPr>
      <w:r>
        <w:t xml:space="preserve">SA-sopimus voi myöntää Asiakkaalle lisäkäyttöoikeuksia. Nämä lisäoikeudet päättyvät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SA-ylläpidon päättyessä, ellei edun kuvauksessa ole muuta ilmoitettu.</w:t>
      </w:r>
    </w:p>
    <w:p w:rsidR="0010770A" w:rsidRDefault="00FB280B">
      <w:pPr>
        <w:pStyle w:val="ProductList-Body"/>
      </w:pPr>
      <w:r>
        <w:t xml:space="preserve"> </w:t>
      </w:r>
    </w:p>
    <w:p w:rsidR="0010770A" w:rsidRDefault="00FB280B">
      <w:pPr>
        <w:pStyle w:val="ProductList-ClauseHeading"/>
      </w:pPr>
      <w:r>
        <w:t>8. Ohjelmiston hallinnan alihankinta</w:t>
      </w:r>
    </w:p>
    <w:p w:rsidR="0010770A" w:rsidRDefault="00FB280B">
      <w:pPr>
        <w:pStyle w:val="ProductList-Body"/>
      </w:pPr>
      <w:r>
        <w:t xml:space="preserve">Asiakas saa asentaa ohjelmiston käyttöoikeuden alaisia kopioita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Palvelimiin</w:t>
      </w:r>
      <w:r w:rsidRPr="00721CA3">
        <w:rPr>
          <w:color w:val="0563C1"/>
        </w:rP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10770A" w:rsidRDefault="00FB280B">
      <w:pPr>
        <w:pStyle w:val="ProductList-Body"/>
      </w:pPr>
      <w:r>
        <w:t xml:space="preserve"> </w:t>
      </w:r>
    </w:p>
    <w:p w:rsidR="0010770A" w:rsidRDefault="00FB280B">
      <w:pPr>
        <w:pStyle w:val="ProductList-ClauseHeading"/>
      </w:pPr>
      <w:r>
        <w:t xml:space="preserve">9. Käyttöoikeuksien määrittäminen </w:t>
      </w:r>
      <w:proofErr w:type="gramStart"/>
      <w:r>
        <w:t>ja</w:t>
      </w:r>
      <w:proofErr w:type="gramEnd"/>
      <w:r>
        <w:t xml:space="preserve"> siirtäminen</w:t>
      </w:r>
    </w:p>
    <w:p w:rsidR="0010770A" w:rsidRDefault="00FB280B">
      <w:pPr>
        <w:pStyle w:val="ProductList-Body"/>
      </w:pPr>
      <w:r>
        <w:t xml:space="preserve">Ennen kuin Asiakas käyttää ohjelmistoa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nojalla, sen on määritettävä kyseinen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laitteelle </w:t>
      </w:r>
      <w:proofErr w:type="gramStart"/>
      <w:r>
        <w:t>tai</w:t>
      </w:r>
      <w:proofErr w:type="gramEnd"/>
      <w:r>
        <w:t xml:space="preserve"> käyttäjälle. Asiakas voi siirtää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toiselle laitteelle tai käyttäjälle, kun vähintään 90 päivää on kulunut saman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edellisestä määrityksestä, ellei siirtäminen johdu (i) pysyvästä laitteistoviasta tai laitteiston puuttumisesta, (ii) käyttäjän työsuhteen tai sopimuksen irtisanomisesta tai (iii)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CAL-käyttöoikeuksien</w:t>
      </w:r>
      <w:r w:rsidRPr="00721CA3">
        <w:rPr>
          <w:color w:val="0563C1"/>
        </w:rPr>
        <w:fldChar w:fldCharType="end"/>
      </w:r>
      <w:r>
        <w:t xml:space="preserve">, asiakkaan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hallintakäyttöoikeuksien</w:t>
      </w:r>
      <w:r w:rsidRPr="00721CA3">
        <w:rPr>
          <w:color w:val="0563C1"/>
        </w:rPr>
        <w:fldChar w:fldCharType="end"/>
      </w:r>
      <w:r>
        <w:t xml:space="preserve"> ja User- tai Device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SL</w:t>
      </w:r>
      <w:r w:rsidRPr="00721CA3">
        <w:rPr>
          <w:color w:val="0563C1"/>
        </w:rPr>
        <w:fldChar w:fldCharType="end"/>
      </w:r>
      <w:r>
        <w:t xml:space="preserve"> -käyttöoikeuksien väliaikaisesta uudelleenmäärityksestä kattamaan laitteen poissaolo tai viallisen laitteen käyttämättömyysaika. Asiakkaan on poistettava ohjelmisto </w:t>
      </w:r>
      <w:proofErr w:type="gramStart"/>
      <w:r>
        <w:t>tai</w:t>
      </w:r>
      <w:proofErr w:type="gramEnd"/>
      <w:r>
        <w:t xml:space="preserve"> estettävä edellisen laitteen tai käyttäjän käyttö. SA-ylläpito </w:t>
      </w:r>
      <w:proofErr w:type="gramStart"/>
      <w:r>
        <w:t>ja</w:t>
      </w:r>
      <w:proofErr w:type="gramEnd"/>
      <w:r>
        <w:t xml:space="preserve"> Käyttöoikeudet, jotka myönnetään tai hankitaan SA-ylläpidon yhteydessä, voidaan siirtää vain vaatimukset täyttävän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mukana. Windows-työasemakäyttöjärjestelmän </w:t>
      </w:r>
      <w:proofErr w:type="gramStart"/>
      <w:r>
        <w:t>ja</w:t>
      </w:r>
      <w:proofErr w:type="gramEnd"/>
      <w:r>
        <w:t xml:space="preserve"> SA-ylläpidon siirtämistä koskevat eri ehdot, jotka on eritelty </w:t>
      </w:r>
      <w:hyperlink w:anchor="_Sec652">
        <w:r>
          <w:rPr>
            <w:color w:val="00467F"/>
            <w:u w:val="single"/>
          </w:rPr>
          <w:t>Windows-tuotemerkinnässä</w:t>
        </w:r>
      </w:hyperlink>
      <w:r>
        <w:t>.</w:t>
      </w:r>
    </w:p>
    <w:p w:rsidR="0010770A" w:rsidRDefault="00FB280B">
      <w:pPr>
        <w:pStyle w:val="ProductList-Body"/>
      </w:pPr>
      <w:r>
        <w:t xml:space="preserve"> </w:t>
      </w:r>
    </w:p>
    <w:p w:rsidR="0010770A" w:rsidRDefault="00FB280B">
      <w:pPr>
        <w:pStyle w:val="ProductList-ClauseHeading"/>
      </w:pPr>
      <w:r>
        <w:t>10. Tekniset toimenpiteet</w:t>
      </w:r>
    </w:p>
    <w:p w:rsidR="0010770A" w:rsidRDefault="00FB280B">
      <w:pPr>
        <w:pStyle w:val="ProductList-Body"/>
      </w:pPr>
      <w:r>
        <w:t xml:space="preserve">Jotkin Tuotteet on suojattu teknisin toimenpitein </w:t>
      </w:r>
      <w:proofErr w:type="gramStart"/>
      <w:r>
        <w:t>ja</w:t>
      </w:r>
      <w:proofErr w:type="gramEnd"/>
      <w:r>
        <w:t xml:space="preserve"> niiden asentamiseen tai käyttämiseen tarvitaan aktivointi tai vahvistus sekä tuoteavain. </w:t>
      </w:r>
    </w:p>
    <w:p w:rsidR="0010770A" w:rsidRDefault="00FB280B">
      <w:pPr>
        <w:pStyle w:val="ProductList-Body"/>
      </w:pPr>
      <w:r>
        <w:t xml:space="preserve"> </w:t>
      </w:r>
    </w:p>
    <w:p w:rsidR="0010770A" w:rsidRDefault="00FB280B">
      <w:pPr>
        <w:pStyle w:val="ProductList-SubClauseHeading"/>
      </w:pPr>
      <w:r>
        <w:t xml:space="preserve">10.1 Aktivointi </w:t>
      </w:r>
      <w:proofErr w:type="gramStart"/>
      <w:r>
        <w:t>ja</w:t>
      </w:r>
      <w:proofErr w:type="gramEnd"/>
      <w:r>
        <w:t xml:space="preserve"> vahvistus</w:t>
      </w:r>
    </w:p>
    <w:p w:rsidR="0010770A" w:rsidRDefault="00FB280B">
      <w:pPr>
        <w:pStyle w:val="ProductList-BodyIndented"/>
      </w:pPr>
      <w:r>
        <w:t xml:space="preserve">Onnistunut aktivointi </w:t>
      </w:r>
      <w:proofErr w:type="gramStart"/>
      <w:r>
        <w:t>tai</w:t>
      </w:r>
      <w:proofErr w:type="gramEnd"/>
      <w:r>
        <w:t xml:space="preserve">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Asiakas ei saa kiertää aktivointia </w:t>
      </w:r>
      <w:proofErr w:type="gramStart"/>
      <w:r>
        <w:t>tai</w:t>
      </w:r>
      <w:proofErr w:type="gramEnd"/>
      <w:r>
        <w:t xml:space="preserve"> vahvistusta.</w:t>
      </w:r>
    </w:p>
    <w:p w:rsidR="0010770A" w:rsidRDefault="00FB280B">
      <w:pPr>
        <w:pStyle w:val="ProductList-BodyIndented"/>
      </w:pPr>
      <w:r>
        <w:t xml:space="preserve"> </w:t>
      </w:r>
    </w:p>
    <w:p w:rsidR="0010770A" w:rsidRDefault="00FB280B">
      <w:pPr>
        <w:pStyle w:val="ProductList-SubClauseHeading"/>
      </w:pPr>
      <w:r>
        <w:t>10.2 Tuoteavaimet</w:t>
      </w:r>
    </w:p>
    <w:p w:rsidR="0010770A" w:rsidRDefault="00FB280B">
      <w:pPr>
        <w:pStyle w:val="ProductList-BodyIndented"/>
      </w:pPr>
      <w:r>
        <w:t xml:space="preserve">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w:t>
      </w:r>
      <w:proofErr w:type="gramStart"/>
      <w:r>
        <w:t>tai</w:t>
      </w:r>
      <w:proofErr w:type="gramEnd"/>
      <w:r>
        <w:t xml:space="preserve"> KMS-avaimia käytetään tai julkaistaan luvatta, Microsoft voi estää tulevia aktivointeja, poistaa aktivoinnin tai estää tuoteavainten aktivoinnin tai vahvistuksen ja ryhtyä muihin asianmukaisiin toimiin.</w:t>
      </w:r>
    </w:p>
    <w:p w:rsidR="0010770A" w:rsidRDefault="00FB280B">
      <w:pPr>
        <w:pStyle w:val="ProductList-BodyIndented"/>
      </w:pPr>
      <w:r>
        <w:t xml:space="preserve"> </w:t>
      </w:r>
    </w:p>
    <w:p w:rsidR="0010770A" w:rsidRDefault="00FB280B">
      <w:pPr>
        <w:pStyle w:val="ProductList-ClauseHeading"/>
      </w:pPr>
      <w:r>
        <w:t xml:space="preserve">11. </w:t>
      </w:r>
      <w:proofErr w:type="gramStart"/>
      <w:r>
        <w:t>ilmoitukset</w:t>
      </w:r>
      <w:proofErr w:type="gramEnd"/>
    </w:p>
    <w:p w:rsidR="0010770A" w:rsidRDefault="00FB280B">
      <w:pPr>
        <w:pStyle w:val="ProductList-Body"/>
      </w:pPr>
      <w:r>
        <w:t>Jos kunkin Tuotemerkinnän Käyttöoikeudet-kohdassa on niin osoitettu, seuraavat ilmoitukset ovat voimassa:</w:t>
      </w:r>
    </w:p>
    <w:p w:rsidR="0010770A" w:rsidRDefault="00FB280B">
      <w:pPr>
        <w:pStyle w:val="ProductList-Body"/>
      </w:pPr>
      <w:r>
        <w:t xml:space="preserve"> </w:t>
      </w:r>
    </w:p>
    <w:p w:rsidR="0010770A" w:rsidRDefault="00FB280B">
      <w:pPr>
        <w:pStyle w:val="ProductList-SubClauseHeading"/>
      </w:pPr>
      <w:r>
        <w:t>11. 1 Internet-pohjaiset ominaisuudet</w:t>
      </w:r>
    </w:p>
    <w:p w:rsidR="0010770A" w:rsidRDefault="00FB280B">
      <w:pPr>
        <w:pStyle w:val="ProductList-BodyIndented"/>
      </w:pPr>
      <w:r>
        <w:t xml:space="preserve">Ohjelmistotuotteissa voi olla ominaisuuksia, jotka ilman ilmoitusta Asiakkaalle muodostavat Internet-yhteyden </w:t>
      </w:r>
      <w:proofErr w:type="gramStart"/>
      <w:r>
        <w:t>tai</w:t>
      </w:r>
      <w:proofErr w:type="gramEnd"/>
      <w:r>
        <w:t xml:space="preserve"> lähettävät tietoja Internetin kautta Microsoftin ja sen Konserniyhtiöiden ja palveluntarjoajien järjestelmiin. Näiden tietojen käyttö on kuvattu kunkin ohjelmistotuotteen tietosuojalausekkeessa.</w:t>
      </w:r>
    </w:p>
    <w:p w:rsidR="0010770A" w:rsidRDefault="00FB280B">
      <w:pPr>
        <w:pStyle w:val="ProductList-BodyIndented"/>
      </w:pPr>
      <w:r>
        <w:t xml:space="preserve"> </w:t>
      </w:r>
    </w:p>
    <w:p w:rsidR="0010770A" w:rsidRDefault="00FB280B">
      <w:pPr>
        <w:pStyle w:val="ProductList-SubClauseHeading"/>
      </w:pPr>
      <w:r>
        <w:t>11.2 Bing Maps</w:t>
      </w:r>
    </w:p>
    <w:p w:rsidR="0010770A" w:rsidRDefault="00FB280B">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w:t>
      </w:r>
      <w:proofErr w:type="gramStart"/>
      <w:r>
        <w:t>ja</w:t>
      </w:r>
      <w:proofErr w:type="gramEnd"/>
      <w:r>
        <w:t xml:space="preserve"> Bing Mapsin Tietosuojalauseketta, joka on saatavilla osoitteessa </w:t>
      </w:r>
      <w:hyperlink r:id="rId32">
        <w:r>
          <w:rPr>
            <w:color w:val="00467F"/>
            <w:u w:val="single"/>
          </w:rPr>
          <w:t>http://go.microsoft.com/fwlink/?LinkID=248686</w:t>
        </w:r>
      </w:hyperlink>
      <w:r>
        <w:t>.</w:t>
      </w:r>
    </w:p>
    <w:p w:rsidR="0010770A" w:rsidRDefault="00FB280B">
      <w:pPr>
        <w:pStyle w:val="ProductList-BodyIndented"/>
      </w:pPr>
      <w:r>
        <w:t xml:space="preserve"> </w:t>
      </w:r>
    </w:p>
    <w:p w:rsidR="0010770A" w:rsidRDefault="00FB280B">
      <w:pPr>
        <w:pStyle w:val="ProductList-SubClauseHeading"/>
      </w:pPr>
      <w:r>
        <w:t xml:space="preserve">11.3 H.264/AVC Visual Standard, VC-1-videostandardi </w:t>
      </w:r>
      <w:proofErr w:type="gramStart"/>
      <w:r>
        <w:t>ja</w:t>
      </w:r>
      <w:proofErr w:type="gramEnd"/>
      <w:r>
        <w:t xml:space="preserve"> MPEG-4 Part 2 -kuvastandardi</w:t>
      </w:r>
    </w:p>
    <w:p w:rsidR="0010770A" w:rsidRDefault="00FB280B">
      <w:pPr>
        <w:pStyle w:val="ProductList-BodyIndented"/>
      </w:pPr>
      <w:r>
        <w:t xml:space="preserve">Tämä ohjelmisto saattaa sisältää H.264/AVC-, VC-1- </w:t>
      </w:r>
      <w:proofErr w:type="gramStart"/>
      <w:r>
        <w:t>ja</w:t>
      </w:r>
      <w:proofErr w:type="gramEnd"/>
      <w:r>
        <w:t xml:space="preserve">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10770A" w:rsidRDefault="00FB280B">
      <w:pPr>
        <w:pStyle w:val="ProductList-BodyIndented"/>
      </w:pPr>
      <w:r>
        <w:t xml:space="preserve"> </w:t>
      </w:r>
    </w:p>
    <w:p w:rsidR="0010770A" w:rsidRDefault="00FB280B">
      <w:pPr>
        <w:pStyle w:val="ProductList-ClauseHeading"/>
      </w:pPr>
      <w:r>
        <w:t xml:space="preserve">12. Fonttikomponentit, kuvat </w:t>
      </w:r>
      <w:proofErr w:type="gramStart"/>
      <w:r>
        <w:t>ja</w:t>
      </w:r>
      <w:proofErr w:type="gramEnd"/>
      <w:r>
        <w:t xml:space="preserve"> äänet</w:t>
      </w:r>
    </w:p>
    <w:p w:rsidR="0010770A" w:rsidRDefault="00FB280B">
      <w:pPr>
        <w:pStyle w:val="ProductList-Body"/>
      </w:pPr>
      <w:r>
        <w:t xml:space="preserve">Käyttäessään ohjelmistoa Asiakas saa käyttää ohjelmistossa olevia kuvakkeita, kuvia, ääniä ja mediaa vain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alaisesta Laitteesta</w:t>
      </w:r>
      <w:r w:rsidRPr="00721CA3">
        <w:rPr>
          <w:color w:val="0563C1"/>
        </w:rPr>
        <w:fldChar w:fldCharType="end"/>
      </w:r>
      <w:r>
        <w:t xml:space="preserve"> ja käyttää ohjelmistossa olevia tai ohjelmiston asentamia fontteja sisällön esittämiseen ja tulostamiseen. Asiakas voi upottaa fontteja sisältöön ainoastaan fonttien upotusrajoitusten mukaisesti </w:t>
      </w:r>
      <w:proofErr w:type="gramStart"/>
      <w:r>
        <w:t>ja</w:t>
      </w:r>
      <w:proofErr w:type="gramEnd"/>
      <w:r>
        <w:t xml:space="preserve"> ladata fontteja väliaikaisesti tulostimeen tai muuhun tulostuslaitteeseen sisällön tulostamiseksi.</w:t>
      </w:r>
    </w:p>
    <w:p w:rsidR="0010770A" w:rsidRDefault="00FB280B">
      <w:pPr>
        <w:pStyle w:val="ProductList-Body"/>
      </w:pPr>
      <w:r>
        <w:t xml:space="preserve"> </w:t>
      </w:r>
    </w:p>
    <w:p w:rsidR="0010770A" w:rsidRDefault="00FB280B">
      <w:pPr>
        <w:pStyle w:val="ProductList-ClauseHeading"/>
      </w:pPr>
      <w:r>
        <w:t>13. Oikeuksiin sisältyvät teknologiat</w:t>
      </w:r>
    </w:p>
    <w:p w:rsidR="0010770A" w:rsidRDefault="00FB280B">
      <w:pPr>
        <w:pStyle w:val="ProductList-Body"/>
      </w:pPr>
      <w:r>
        <w:t xml:space="preserve">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w:t>
      </w:r>
      <w:proofErr w:type="gramStart"/>
      <w:r>
        <w:t>tai</w:t>
      </w:r>
      <w:proofErr w:type="gramEnd"/>
      <w:r>
        <w:t xml:space="preserve"> ne voi lukea Tuotteen asennusohjelmassa.</w:t>
      </w:r>
    </w:p>
    <w:p w:rsidR="0010770A" w:rsidRDefault="00FB280B">
      <w:pPr>
        <w:pStyle w:val="ProductList-Body"/>
      </w:pPr>
      <w:r>
        <w:t xml:space="preserve"> </w:t>
      </w:r>
    </w:p>
    <w:p w:rsidR="0010770A" w:rsidRDefault="00FB280B">
      <w:pPr>
        <w:pStyle w:val="ProductList-ClauseHeading"/>
      </w:pPr>
      <w:r>
        <w:t>14. Vertailutestit</w:t>
      </w:r>
    </w:p>
    <w:p w:rsidR="0010770A" w:rsidRDefault="00FB280B">
      <w:pPr>
        <w:pStyle w:val="ProductList-SubClauseHeading"/>
      </w:pPr>
      <w:r>
        <w:t>14.1 Ohjelmisto</w:t>
      </w:r>
    </w:p>
    <w:p w:rsidR="0010770A" w:rsidRDefault="00FB280B">
      <w:pPr>
        <w:pStyle w:val="ProductList-BodyIndented"/>
      </w:pPr>
      <w:r>
        <w:t xml:space="preserve">Asiakkaan on hankittava Microsoftin etukäteen antama kirjallinen lupa, jotta asiakas voisi paljastaa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tuotteelle suoritetun vertailutestin tulokset jollekin kolmannelle osapuolelle. Tämä ei koske .NET Frameworkia eikä Windows Serveriä.</w:t>
      </w:r>
    </w:p>
    <w:p w:rsidR="0010770A" w:rsidRDefault="00FB280B">
      <w:pPr>
        <w:pStyle w:val="ProductList-BodyIndented"/>
      </w:pPr>
      <w:r>
        <w:t xml:space="preserve"> </w:t>
      </w:r>
    </w:p>
    <w:p w:rsidR="0010770A" w:rsidRDefault="00FB280B">
      <w:pPr>
        <w:pStyle w:val="ProductList-SubClauseHeading"/>
      </w:pPr>
      <w:r>
        <w:t>14.2 Microsoft .NET Framework</w:t>
      </w:r>
    </w:p>
    <w:p w:rsidR="0010770A" w:rsidRDefault="00FB280B">
      <w:pPr>
        <w:pStyle w:val="ProductList-BodyIndented"/>
      </w:pPr>
      <w:r>
        <w:t xml:space="preserve">Asiakas saa suorittaa .NET Frameworkin komponenttien sisäisiä vertailutestejä </w:t>
      </w:r>
      <w:proofErr w:type="gramStart"/>
      <w:r>
        <w:t>ja</w:t>
      </w:r>
      <w:proofErr w:type="gramEnd"/>
      <w:r>
        <w:t xml:space="preserve"> paljastaa tulokset edellyttäen, että Asiakas hyväksyy osoitteessa </w:t>
      </w:r>
      <w:hyperlink r:id="rId34">
        <w:r>
          <w:rPr>
            <w:color w:val="00467F"/>
            <w:u w:val="single"/>
          </w:rPr>
          <w:t>http://go.microsoft.com/fwlink/?LinkID=66406</w:t>
        </w:r>
      </w:hyperlink>
      <w:r>
        <w:t xml:space="preserve"> kerrotut ehdot.</w:t>
      </w:r>
    </w:p>
    <w:p w:rsidR="0010770A" w:rsidRDefault="00FB280B">
      <w:pPr>
        <w:pStyle w:val="ProductList-BodyIndented"/>
      </w:pPr>
      <w:r>
        <w:t xml:space="preserve"> </w:t>
      </w:r>
    </w:p>
    <w:p w:rsidR="0010770A" w:rsidRDefault="00FB280B">
      <w:pPr>
        <w:pStyle w:val="ProductList-ClauseHeading"/>
      </w:pPr>
      <w:r>
        <w:t>15. Limittäminen</w:t>
      </w:r>
    </w:p>
    <w:p w:rsidR="0010770A" w:rsidRDefault="00FB280B">
      <w:pPr>
        <w:pStyle w:val="ProductList-Body"/>
      </w:pPr>
      <w:r>
        <w:t xml:space="preserve">Ohjelmiston suorien yhteyksien vähentäminen limittämällä </w:t>
      </w:r>
      <w:proofErr w:type="gramStart"/>
      <w:r>
        <w:t>tai</w:t>
      </w:r>
      <w:proofErr w:type="gramEnd"/>
      <w:r>
        <w:t xml:space="preserve"> jakamalla ei vähennä vaadittavien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määrää.</w:t>
      </w:r>
    </w:p>
    <w:p w:rsidR="0010770A" w:rsidRDefault="00FB280B">
      <w:pPr>
        <w:pStyle w:val="ProductList-Body"/>
      </w:pPr>
      <w:r>
        <w:t xml:space="preserve"> </w:t>
      </w:r>
    </w:p>
    <w:p w:rsidR="0010770A" w:rsidRDefault="00FB280B">
      <w:pPr>
        <w:pStyle w:val="ProductList-ClauseHeading"/>
      </w:pPr>
      <w:r>
        <w:t xml:space="preserve">16. Hallinta- </w:t>
      </w:r>
      <w:proofErr w:type="gramStart"/>
      <w:r>
        <w:t>ja</w:t>
      </w:r>
      <w:proofErr w:type="gramEnd"/>
      <w:r>
        <w:t xml:space="preserve"> tukioikeudet</w:t>
      </w:r>
    </w:p>
    <w:p w:rsidR="0010770A" w:rsidRDefault="00FB280B">
      <w:pPr>
        <w:pStyle w:val="ProductList-Body"/>
      </w:pPr>
      <w:r>
        <w:t xml:space="preserve">Asiakas voi sallia sallittua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alaisille Käyttäjille</w:t>
      </w:r>
      <w:r w:rsidRPr="00721CA3">
        <w:rPr>
          <w:color w:val="0563C1"/>
        </w:rPr>
        <w:fldChar w:fldCharType="end"/>
      </w:r>
      <w:r>
        <w:t xml:space="preserve"> tai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alaisissa Laitteissa</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17. Levityskelpoinen koodi</w:t>
      </w:r>
    </w:p>
    <w:p w:rsidR="0010770A" w:rsidRDefault="00FB280B">
      <w:pPr>
        <w:pStyle w:val="ProductList-Body"/>
      </w:pPr>
      <w:r>
        <w:t xml:space="preserve">Ohjelmistoon voi sisältyä koodia, jota Asiakas saa levittää kehittämissään ohjelmissa seuraavien edellytysten täyttyessä. </w:t>
      </w:r>
    </w:p>
    <w:p w:rsidR="0010770A" w:rsidRDefault="00FB280B">
      <w:pPr>
        <w:pStyle w:val="ProductList-Body"/>
      </w:pPr>
      <w:r>
        <w:t xml:space="preserve"> </w:t>
      </w:r>
    </w:p>
    <w:p w:rsidR="0010770A" w:rsidRDefault="00FB280B">
      <w:pPr>
        <w:pStyle w:val="ProductList-SubClauseHeading"/>
      </w:pPr>
      <w:r>
        <w:t xml:space="preserve">17.1 Käyttö- </w:t>
      </w:r>
      <w:proofErr w:type="gramStart"/>
      <w:r>
        <w:t>ja</w:t>
      </w:r>
      <w:proofErr w:type="gramEnd"/>
      <w:r>
        <w:t xml:space="preserve"> levitysoikeus</w:t>
      </w:r>
    </w:p>
    <w:p w:rsidR="0010770A" w:rsidRDefault="00FB280B">
      <w:pPr>
        <w:pStyle w:val="ProductList-BodyIndented"/>
      </w:pPr>
      <w:r>
        <w:t xml:space="preserve">Jäljempänä luetellut koodi- </w:t>
      </w:r>
      <w:proofErr w:type="gramStart"/>
      <w:r>
        <w:t>ja</w:t>
      </w:r>
      <w:proofErr w:type="gramEnd"/>
      <w:r>
        <w:t xml:space="preserve"> tekstitiedostot ovat "Levityskelpoista koodia". </w:t>
      </w:r>
    </w:p>
    <w:p w:rsidR="0010770A" w:rsidRDefault="00FB280B" w:rsidP="00E70C88">
      <w:pPr>
        <w:pStyle w:val="ProductList-Bullet"/>
        <w:numPr>
          <w:ilvl w:val="1"/>
          <w:numId w:val="4"/>
        </w:numPr>
      </w:pPr>
      <w:r>
        <w:t xml:space="preserve">REDIST.TXT-tiedostot:  Asiakas saa kopioida ja levittää REDIST.TXT-tiedostoissa ja OTHER-DIST.TXT-tiedostoissa lueteltua koodia kohdekoodimuodossa sekä muuta koodia, jonka merkintä </w:t>
      </w:r>
      <w:proofErr w:type="gramStart"/>
      <w:r>
        <w:t>on ”</w:t>
      </w:r>
      <w:proofErr w:type="gramEnd"/>
      <w:r>
        <w:t xml:space="preserve">Silverlight Libraries”, Silverlight ”Client Libraries” ja Silverlight ”Server Libraries”. </w:t>
      </w:r>
    </w:p>
    <w:p w:rsidR="0010770A" w:rsidRDefault="00FB280B" w:rsidP="00E70C88">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10770A" w:rsidRDefault="00FB280B" w:rsidP="00E70C88">
      <w:pPr>
        <w:pStyle w:val="ProductList-Bullet"/>
        <w:numPr>
          <w:ilvl w:val="1"/>
          <w:numId w:val="4"/>
        </w:numPr>
      </w:pPr>
      <w:r>
        <w:t xml:space="preserve">Kolmansien osapuolten tekemä levittäminen:  Asiakas saa antaa ohjelmiensa levittäjille luvan kopioida </w:t>
      </w:r>
      <w:proofErr w:type="gramStart"/>
      <w:r>
        <w:t>ja</w:t>
      </w:r>
      <w:proofErr w:type="gramEnd"/>
      <w:r>
        <w:t xml:space="preserve"> levittää Levityskelpoista koodia osana asiakkaan ohjelmia. </w:t>
      </w:r>
    </w:p>
    <w:p w:rsidR="0010770A" w:rsidRDefault="00FB280B" w:rsidP="00E70C88">
      <w:pPr>
        <w:pStyle w:val="ProductList-Bullet"/>
        <w:numPr>
          <w:ilvl w:val="1"/>
          <w:numId w:val="4"/>
        </w:numPr>
      </w:pPr>
      <w:r>
        <w:t xml:space="preserve">Image Library -kirjasto:  Asiakas saa kopioida </w:t>
      </w:r>
      <w:proofErr w:type="gramStart"/>
      <w:r>
        <w:t>ja</w:t>
      </w:r>
      <w:proofErr w:type="gramEnd"/>
      <w:r>
        <w:t xml:space="preserve"> levittää Image Library -kirjaston kuvia, grafiikkaa ja animaatioita ohjelmiston dokumentaatiossa kuvatulla tavalla.</w:t>
      </w:r>
    </w:p>
    <w:p w:rsidR="0010770A" w:rsidRDefault="00FB280B">
      <w:pPr>
        <w:pStyle w:val="ProductList-BodyIndented"/>
      </w:pPr>
      <w:r>
        <w:t xml:space="preserve"> </w:t>
      </w:r>
    </w:p>
    <w:p w:rsidR="0010770A" w:rsidRDefault="00FB280B">
      <w:pPr>
        <w:pStyle w:val="ProductList-SubClauseHeading"/>
      </w:pPr>
      <w:r>
        <w:t>17.2 Levitysehdot</w:t>
      </w:r>
    </w:p>
    <w:p w:rsidR="0010770A" w:rsidRDefault="00FB280B">
      <w:pPr>
        <w:pStyle w:val="ProductList-BodyIndented"/>
      </w:pPr>
      <w:r>
        <w:t>Jos Asiakas jakaa Levityskelpoista koodia, Asiakas</w:t>
      </w:r>
    </w:p>
    <w:p w:rsidR="0010770A" w:rsidRDefault="00FB280B" w:rsidP="00E70C88">
      <w:pPr>
        <w:pStyle w:val="ProductList-Bullet"/>
        <w:numPr>
          <w:ilvl w:val="1"/>
          <w:numId w:val="5"/>
        </w:numPr>
      </w:pPr>
      <w:r>
        <w:t xml:space="preserve">jakaa sitä vain Asiakkaan ohjelmissa, joissa Asiakkaan ohjelmat toimittavat merkittävää ensisijaista toimintoa Levityskelpoiseen koodiin </w:t>
      </w:r>
    </w:p>
    <w:p w:rsidR="0010770A" w:rsidRDefault="00FB280B" w:rsidP="00E70C88">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10770A" w:rsidRDefault="00FB280B" w:rsidP="00E70C88">
      <w:pPr>
        <w:pStyle w:val="ProductList-Bullet"/>
        <w:numPr>
          <w:ilvl w:val="1"/>
          <w:numId w:val="5"/>
        </w:numPr>
      </w:pPr>
      <w:proofErr w:type="gramStart"/>
      <w:r>
        <w:t>sitoutuu</w:t>
      </w:r>
      <w:proofErr w:type="gramEnd"/>
      <w:r>
        <w:t xml:space="preserve">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10770A" w:rsidRDefault="00FB280B">
      <w:pPr>
        <w:pStyle w:val="ProductList-BodyIndented"/>
      </w:pPr>
      <w:r>
        <w:t xml:space="preserve"> </w:t>
      </w:r>
    </w:p>
    <w:p w:rsidR="0010770A" w:rsidRDefault="00FB280B">
      <w:pPr>
        <w:pStyle w:val="ProductList-SubClauseHeading"/>
      </w:pPr>
      <w:r>
        <w:t>17.3 Levittämistä koskevat rajoitukset</w:t>
      </w:r>
    </w:p>
    <w:p w:rsidR="0010770A" w:rsidRDefault="00FB280B">
      <w:pPr>
        <w:pStyle w:val="ProductList-BodyIndented"/>
      </w:pPr>
      <w:r>
        <w:t>Asiakas ei saa</w:t>
      </w:r>
    </w:p>
    <w:p w:rsidR="0010770A" w:rsidRDefault="00FB280B" w:rsidP="00E70C88">
      <w:pPr>
        <w:pStyle w:val="ProductList-Bullet"/>
        <w:numPr>
          <w:ilvl w:val="1"/>
          <w:numId w:val="6"/>
        </w:numPr>
      </w:pPr>
      <w:r>
        <w:t>muuttaa Levityskelpoisen koodin tekijänoikeuksia, tavaramerkkiä tai patenttia koskevia ilmoituksia</w:t>
      </w:r>
    </w:p>
    <w:p w:rsidR="0010770A" w:rsidRDefault="00FB280B" w:rsidP="00E70C88">
      <w:pPr>
        <w:pStyle w:val="ProductList-Bullet"/>
        <w:numPr>
          <w:ilvl w:val="1"/>
          <w:numId w:val="6"/>
        </w:numPr>
      </w:pPr>
      <w:r>
        <w:t>käyttää Microsoftin tavaramerkkejä Asiakkaan ohjelmien nimissä tai tavalla, joka luo mielikuvan siitä, että Microsoft on laatinut Asiakkaan ohjelmat tai hyväksynyt ne</w:t>
      </w:r>
    </w:p>
    <w:p w:rsidR="0010770A" w:rsidRDefault="00FB280B" w:rsidP="00E70C88">
      <w:pPr>
        <w:pStyle w:val="ProductList-Bullet"/>
        <w:numPr>
          <w:ilvl w:val="1"/>
          <w:numId w:val="6"/>
        </w:numPr>
      </w:pPr>
      <w:r>
        <w:t xml:space="preserve">jakaa Levityskelpoista koodia missään vihamielisessä tai harhaanjohtavassa ohjelmassa tai niiden kanssa eikä millään laittomalla tavalla </w:t>
      </w:r>
    </w:p>
    <w:p w:rsidR="0010770A" w:rsidRDefault="00FB280B" w:rsidP="00E70C88">
      <w:pPr>
        <w:pStyle w:val="ProductList-Bullet"/>
        <w:numPr>
          <w:ilvl w:val="1"/>
          <w:numId w:val="6"/>
        </w:numPr>
      </w:pPr>
      <w:proofErr w:type="gramStart"/>
      <w:r>
        <w:t>muokata</w:t>
      </w:r>
      <w:proofErr w:type="gramEnd"/>
      <w:r>
        <w:t xml:space="preserve"> tai jaella Levityskelpoisen koodin lähdekoodia siten, että se tulee kokonaan tai osittain Poissuljetun käyttöoikeussopimuksen alaiseksi. Poissuljetun käyttöoikeussopimuksen käytön, muokkauksen </w:t>
      </w:r>
      <w:proofErr w:type="gramStart"/>
      <w:r>
        <w:t>tai</w:t>
      </w:r>
      <w:proofErr w:type="gramEnd"/>
      <w:r>
        <w:t xml:space="preserve"> jakelun ehtona on, että koodi paljastetaan tai sitä jaellaan lähdekoodimuodossa, tai että muilla on oikeus muokata koodia. </w:t>
      </w:r>
    </w:p>
    <w:p w:rsidR="0010770A" w:rsidRDefault="00FB280B">
      <w:pPr>
        <w:pStyle w:val="ProductList-BodyIndented"/>
      </w:pPr>
      <w:r>
        <w:t xml:space="preserve"> </w:t>
      </w:r>
    </w:p>
    <w:p w:rsidR="0010770A" w:rsidRDefault="00FB280B">
      <w:pPr>
        <w:pStyle w:val="ProductList-ClauseHeading"/>
      </w:pPr>
      <w:r>
        <w:t>18. Software Plus -palvelut</w:t>
      </w:r>
    </w:p>
    <w:p w:rsidR="0010770A" w:rsidRDefault="00FB280B">
      <w:pPr>
        <w:pStyle w:val="ProductList-Body"/>
      </w:pPr>
      <w:r>
        <w:t xml:space="preserve">Microsoft voi toimittaa palveluita sellaisten ohjelmiston ominaisuuksien kautta, jotka muodostavat yhteyden Microsoftin </w:t>
      </w:r>
      <w:proofErr w:type="gramStart"/>
      <w:r>
        <w:t>tai</w:t>
      </w:r>
      <w:proofErr w:type="gramEnd"/>
      <w:r>
        <w:t xml:space="preserve"> palveluntarjoajan tietokonejärjestelmiin Internetin kautta. Se voi muuttaa palveluja </w:t>
      </w:r>
      <w:proofErr w:type="gramStart"/>
      <w:r>
        <w:t>tai</w:t>
      </w:r>
      <w:proofErr w:type="gramEnd"/>
      <w:r>
        <w:t xml:space="preserve"> peruuttaa ne koska tahansa. Asiakas ei saa käyttää näitä palveluita tavalla, joka voisi haitata niitä </w:t>
      </w:r>
      <w:proofErr w:type="gramStart"/>
      <w:r>
        <w:t>tai</w:t>
      </w:r>
      <w:proofErr w:type="gramEnd"/>
      <w:r>
        <w:t xml:space="preserve"> estää muita käyttämästä niitä. Asiakas ei saa käyttää näitä palveluita minkäänlaisiin yrityksiin hankkia luvaton pääsy mihinkään palveluun, tietoihin, tileihin </w:t>
      </w:r>
      <w:proofErr w:type="gramStart"/>
      <w:r>
        <w:t>tai</w:t>
      </w:r>
      <w:proofErr w:type="gramEnd"/>
      <w:r>
        <w:t xml:space="preserve"> verkkoihin.</w:t>
      </w:r>
    </w:p>
    <w:p w:rsidR="0010770A" w:rsidRDefault="00FB280B">
      <w:pPr>
        <w:pStyle w:val="ProductList-OfferingGroupHeading"/>
      </w:pPr>
      <w:bookmarkStart w:id="16" w:name="_Sec538"/>
      <w:r>
        <w:t>Käyttöoikeusmallin ehdot</w:t>
      </w:r>
      <w:bookmarkEnd w:id="16"/>
      <w:r>
        <w:fldChar w:fldCharType="begin"/>
      </w:r>
      <w:r>
        <w:instrText xml:space="preserve"> TC "</w:instrText>
      </w:r>
      <w:bookmarkStart w:id="17" w:name="_Toc423420974"/>
      <w:r>
        <w:instrText>Käyttöoikeusmallin ehdot</w:instrText>
      </w:r>
      <w:bookmarkEnd w:id="17"/>
      <w:r>
        <w:instrText>" \l 2</w:instrText>
      </w:r>
      <w:r>
        <w:fldChar w:fldCharType="end"/>
      </w:r>
    </w:p>
    <w:p w:rsidR="0010770A" w:rsidRDefault="00FB280B">
      <w:pPr>
        <w:pStyle w:val="ProductList-Body"/>
      </w:pPr>
      <w:r>
        <w:t xml:space="preserve">Kunkin Tuotteen Käyttöoikeusmalli on määritetty Tuotemerkinnän kohdassa Käyttöoikeudet. Käyttöoikeusmallin ehdot koskevat kaikkia Ohjelmistotuotteita, joiden käyttöoikeus on myönnetty kyseisellä Käyttöoikeusmallilla, Tuotemerkinnässä määritettynä, </w:t>
      </w:r>
      <w:proofErr w:type="gramStart"/>
      <w:r>
        <w:t>ja</w:t>
      </w:r>
      <w:proofErr w:type="gramEnd"/>
      <w:r>
        <w:t xml:space="preserve"> niitä koskevat kaikki poikkeukset ja muut ehdot, jotka on merkitty Tuotekohtaisiin käyttöoikeusehtoihin.</w:t>
      </w:r>
    </w:p>
    <w:p w:rsidR="0010770A" w:rsidRDefault="00FB280B">
      <w:pPr>
        <w:pStyle w:val="ProductList-Offering2Heading"/>
      </w:pPr>
      <w:bookmarkStart w:id="18" w:name="_Sec539"/>
      <w:r>
        <w:t>Työaseman sovellustuotteet</w:t>
      </w:r>
      <w:bookmarkEnd w:id="18"/>
      <w:r>
        <w:fldChar w:fldCharType="begin"/>
      </w:r>
      <w:r>
        <w:instrText xml:space="preserve"> TC "</w:instrText>
      </w:r>
      <w:bookmarkStart w:id="19" w:name="_Toc423420975"/>
      <w:r>
        <w:instrText>Työaseman sovellustuotteet</w:instrText>
      </w:r>
      <w:bookmarkEnd w:id="19"/>
      <w:r>
        <w:instrText>" \l 3</w:instrText>
      </w:r>
      <w:r>
        <w:fldChar w:fldCharType="end"/>
      </w:r>
    </w:p>
    <w:p w:rsidR="0010770A" w:rsidRDefault="00FB280B">
      <w:pPr>
        <w:pStyle w:val="ProductList-ClauseHeading"/>
      </w:pPr>
      <w:r>
        <w:t>Laitteen käyttöoikeus</w:t>
      </w:r>
    </w:p>
    <w:p w:rsidR="0010770A" w:rsidRDefault="00FB280B" w:rsidP="00E70C88">
      <w:pPr>
        <w:pStyle w:val="ProductList-Bullet"/>
        <w:numPr>
          <w:ilvl w:val="0"/>
          <w:numId w:val="7"/>
        </w:numPr>
      </w:pPr>
      <w:r>
        <w:t xml:space="preserve">Asiakas saa asentaa ohjelmistosta haluamansa määrän kopioita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alaiseen Laitteeseen</w:t>
      </w:r>
      <w:r w:rsidRPr="00721CA3">
        <w:rPr>
          <w:color w:val="0563C1"/>
        </w:rPr>
        <w:fldChar w:fldCharType="end"/>
      </w:r>
      <w:r>
        <w:t xml:space="preserve"> ja mihin tahansa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Palvelimeen</w:t>
      </w:r>
      <w:r w:rsidRPr="00721CA3">
        <w:rPr>
          <w:color w:val="0563C1"/>
        </w:rPr>
        <w:fldChar w:fldCharType="end"/>
      </w:r>
      <w:r>
        <w:t xml:space="preserve">, joka on omistettu Asiakkaan käyttöön, kutakin Asiakkaan hankkimaa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kohden. </w:t>
      </w:r>
    </w:p>
    <w:p w:rsidR="0010770A" w:rsidRDefault="00FB280B" w:rsidP="00E70C88">
      <w:pPr>
        <w:pStyle w:val="ProductList-Bullet"/>
        <w:numPr>
          <w:ilvl w:val="0"/>
          <w:numId w:val="7"/>
        </w:numPr>
      </w:pPr>
      <w:r>
        <w:t xml:space="preserve">Ellei Asiakas ole hankkinut ohjelmiston käyttöoikeutta Enterprise-tuotteena tai yrityksenlaajuisena, se voi asentaa ohjelmiston myös yhteen kannettavaan laitteeseen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Pääasiallisen käyttäjän</w:t>
      </w:r>
      <w:r w:rsidRPr="00721CA3">
        <w:rPr>
          <w:color w:val="0563C1"/>
        </w:rPr>
        <w:fldChar w:fldCharType="end"/>
      </w:r>
      <w:r>
        <w:t xml:space="preserve"> käyttöön. </w:t>
      </w:r>
    </w:p>
    <w:p w:rsidR="0010770A" w:rsidRDefault="00FB280B" w:rsidP="00E70C88">
      <w:pPr>
        <w:pStyle w:val="ProductList-Bullet"/>
        <w:numPr>
          <w:ilvl w:val="0"/>
          <w:numId w:val="7"/>
        </w:numPr>
      </w:pPr>
      <w:r>
        <w:t xml:space="preserve">Kuinka moni käyttäjä tahansa saa käyttää ohjelmistoa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mutta ohjelmistoa saa käyttää vain yksi käyttäjä kerrallaan. </w:t>
      </w:r>
    </w:p>
    <w:p w:rsidR="0010770A" w:rsidRDefault="00FB280B" w:rsidP="00E70C88">
      <w:pPr>
        <w:pStyle w:val="ProductList-Bullet"/>
        <w:numPr>
          <w:ilvl w:val="0"/>
          <w:numId w:val="7"/>
        </w:numPr>
      </w:pP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suoritettavan ohjelmiston etäkäyttö on sallittua </w:t>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Pääasialliselle käyttäjälle</w:t>
      </w:r>
      <w:r w:rsidRPr="00721CA3">
        <w:rPr>
          <w:color w:val="0563C1"/>
        </w:rPr>
        <w:fldChar w:fldCharType="end"/>
      </w:r>
      <w:r>
        <w:t xml:space="preserve"> mistä tahansa laitteesta, tai kenelle tahansa muulle käyttäjälle jostakin toisesta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alaisesta laitteesta</w:t>
      </w:r>
      <w:r w:rsidRPr="00721CA3">
        <w:rPr>
          <w:color w:val="0563C1"/>
        </w:rPr>
        <w:fldChar w:fldCharType="end"/>
      </w:r>
      <w:r>
        <w:t xml:space="preserve">. </w:t>
      </w:r>
    </w:p>
    <w:p w:rsidR="0010770A" w:rsidRDefault="00FB280B" w:rsidP="00E70C88">
      <w:pPr>
        <w:pStyle w:val="ProductList-Bullet"/>
        <w:numPr>
          <w:ilvl w:val="0"/>
          <w:numId w:val="7"/>
        </w:numPr>
      </w:pPr>
      <w:r>
        <w:t xml:space="preserve">Asiakkaan käyttöön omistetussa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xml:space="preserve"> suoritettavan ohjelmiston etäkäyttö on sallittua kenelle tahansa käyttäjälle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alaisesta Laitteesta</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 xml:space="preserve">Mediaelementit </w:t>
      </w:r>
      <w:proofErr w:type="gramStart"/>
      <w:r>
        <w:t>ja</w:t>
      </w:r>
      <w:proofErr w:type="gramEnd"/>
      <w:r>
        <w:t xml:space="preserve"> mallit</w:t>
      </w:r>
    </w:p>
    <w:p w:rsidR="0010770A" w:rsidRDefault="00FB280B">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10770A" w:rsidRDefault="00FB280B">
      <w:pPr>
        <w:pStyle w:val="ProductList-Offering2Heading"/>
      </w:pPr>
      <w:bookmarkStart w:id="20" w:name="_Sec540"/>
      <w:r>
        <w:t>Työaseman käyttöjärjestelmät</w:t>
      </w:r>
      <w:bookmarkEnd w:id="20"/>
      <w:r>
        <w:fldChar w:fldCharType="begin"/>
      </w:r>
      <w:r>
        <w:instrText xml:space="preserve"> TC "</w:instrText>
      </w:r>
      <w:bookmarkStart w:id="21" w:name="_Toc423420976"/>
      <w:r>
        <w:instrText>Työaseman käyttöjärjestelmät</w:instrText>
      </w:r>
      <w:bookmarkEnd w:id="21"/>
      <w:r>
        <w:instrText>" \l 3</w:instrText>
      </w:r>
      <w:r>
        <w:fldChar w:fldCharType="end"/>
      </w:r>
    </w:p>
    <w:p w:rsidR="0010770A" w:rsidRDefault="00FB280B">
      <w:pPr>
        <w:pStyle w:val="ProductList-ClauseHeading"/>
      </w:pPr>
      <w:r>
        <w:t>Laitteen käyttöoikeus</w:t>
      </w:r>
    </w:p>
    <w:p w:rsidR="0010770A" w:rsidRDefault="00FB280B" w:rsidP="00E70C88">
      <w:pPr>
        <w:pStyle w:val="ProductList-Bullet"/>
        <w:numPr>
          <w:ilvl w:val="0"/>
          <w:numId w:val="8"/>
        </w:numPr>
      </w:pPr>
      <w:r>
        <w:t xml:space="preserve">Asiakas voi asentaa ohjelmiston yhden kopion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alaiseen Laitteeseen</w:t>
      </w:r>
      <w:r w:rsidRPr="00721CA3">
        <w:rPr>
          <w:color w:val="0563C1"/>
        </w:rPr>
        <w:fldChar w:fldCharType="end"/>
      </w:r>
      <w:r>
        <w:t xml:space="preserve"> tai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olevaan paikalliseen näennäislaitteistoon jokaista hankkimaansa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kohden.</w:t>
      </w:r>
    </w:p>
    <w:p w:rsidR="0010770A" w:rsidRDefault="00FB280B" w:rsidP="00E70C88">
      <w:pPr>
        <w:pStyle w:val="ProductList-Bullet"/>
        <w:numPr>
          <w:ilvl w:val="0"/>
          <w:numId w:val="8"/>
        </w:numPr>
      </w:pPr>
      <w:r>
        <w:t>Asiakas saa käyttää ohjelmistoa enintään kahdella suorittimella.</w:t>
      </w:r>
    </w:p>
    <w:p w:rsidR="0010770A" w:rsidRDefault="00FB280B" w:rsidP="00E70C88">
      <w:pPr>
        <w:pStyle w:val="ProductList-Bullet"/>
        <w:numPr>
          <w:ilvl w:val="0"/>
          <w:numId w:val="8"/>
        </w:numPr>
      </w:pPr>
      <w:r>
        <w:t>Paikallinen käyttö on sallittua kaikille käyttäjille.</w:t>
      </w:r>
    </w:p>
    <w:p w:rsidR="0010770A" w:rsidRDefault="00FB280B" w:rsidP="00E70C88">
      <w:pPr>
        <w:pStyle w:val="ProductList-Bullet"/>
        <w:numPr>
          <w:ilvl w:val="0"/>
          <w:numId w:val="8"/>
        </w:numPr>
      </w:pPr>
      <w:r>
        <w:t xml:space="preserve">Etäkäyttö on sallittua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Pääasialliselle käyttäjälle</w:t>
      </w:r>
      <w:r w:rsidRPr="00721CA3">
        <w:rPr>
          <w:color w:val="0563C1"/>
        </w:rPr>
        <w:fldChar w:fldCharType="end"/>
      </w:r>
      <w:r>
        <w:t xml:space="preserve"> ja kenelle tahansa sellaiselle jonkin muun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t xml:space="preserve"> tai Windows VDA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t xml:space="preserve"> käyttäjälle.</w:t>
      </w:r>
    </w:p>
    <w:p w:rsidR="0010770A" w:rsidRDefault="00FB280B" w:rsidP="00E70C88">
      <w:pPr>
        <w:pStyle w:val="ProductList-Bullet"/>
        <w:numPr>
          <w:ilvl w:val="0"/>
          <w:numId w:val="8"/>
        </w:numPr>
      </w:pPr>
      <w:r>
        <w:t>Vain yksi käyttäjä kerrallaan saa käyttää ohjelmistoa.</w:t>
      </w:r>
    </w:p>
    <w:p w:rsidR="0010770A" w:rsidRDefault="00FB280B" w:rsidP="00E70C88">
      <w:pPr>
        <w:pStyle w:val="ProductList-Bullet"/>
        <w:numPr>
          <w:ilvl w:val="0"/>
          <w:numId w:val="8"/>
        </w:numPr>
      </w:pPr>
      <w:r>
        <w:t xml:space="preserve">Asiakas saa yhdistää enintään 20 laitetta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alaiseen Laitteeseen</w:t>
      </w:r>
      <w:r w:rsidRPr="00721CA3">
        <w:rPr>
          <w:color w:val="0563C1"/>
        </w:rPr>
        <w:fldChar w:fldCharType="end"/>
      </w:r>
      <w:r>
        <w:t xml:space="preserve"> tiedostojen jakamista, tulostamista, Internet-tietopalveluja, Internet-yhteyksien jakamispalveluja </w:t>
      </w:r>
      <w:proofErr w:type="gramStart"/>
      <w:r>
        <w:t>ja</w:t>
      </w:r>
      <w:proofErr w:type="gramEnd"/>
      <w:r>
        <w:t xml:space="preserve"> puhelinpalveluja varten.</w:t>
      </w:r>
    </w:p>
    <w:p w:rsidR="0010770A" w:rsidRDefault="00FB280B" w:rsidP="00E70C88">
      <w:pPr>
        <w:pStyle w:val="ProductList-Bullet"/>
        <w:numPr>
          <w:ilvl w:val="0"/>
          <w:numId w:val="8"/>
        </w:numPr>
      </w:pPr>
      <w:r>
        <w:t xml:space="preserve">Avaintenhallintapalvelun (KMS) </w:t>
      </w:r>
      <w:proofErr w:type="gramStart"/>
      <w:r>
        <w:t>tai</w:t>
      </w:r>
      <w:proofErr w:type="gramEnd"/>
      <w:r>
        <w:t xml:space="preserve"> sitä vastaavan tekniikan aktivointia varten saa muodostaa rajoittamattoman määrän yhteyksiä.</w:t>
      </w:r>
    </w:p>
    <w:p w:rsidR="0010770A" w:rsidRDefault="00FB280B">
      <w:pPr>
        <w:pStyle w:val="ProductList-Body"/>
      </w:pPr>
      <w:r>
        <w:t xml:space="preserve"> </w:t>
      </w:r>
    </w:p>
    <w:p w:rsidR="0010770A" w:rsidRDefault="00FB280B">
      <w:pPr>
        <w:pStyle w:val="ProductList-ClauseHeading"/>
      </w:pPr>
      <w:r>
        <w:t>Adobe Flash Player</w:t>
      </w:r>
    </w:p>
    <w:p w:rsidR="0010770A" w:rsidRDefault="00FB280B">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w:t>
      </w:r>
      <w:proofErr w:type="gramStart"/>
      <w:r>
        <w:t>ja</w:t>
      </w:r>
      <w:proofErr w:type="gramEnd"/>
      <w:r>
        <w:t xml:space="preserve"> Flash ovat Adobe Systems Incorporatedin rekisteröimiä tavaramerkkejä tai tavaramerkkejä Yhdysvalloissa ja/tai muissa maissa.</w:t>
      </w:r>
    </w:p>
    <w:p w:rsidR="0010770A" w:rsidRDefault="00FB280B">
      <w:pPr>
        <w:pStyle w:val="ProductList-Offering2Heading"/>
      </w:pPr>
      <w:bookmarkStart w:id="22" w:name="_Sec541"/>
      <w:r>
        <w:t>Prosessori/CAL</w:t>
      </w:r>
      <w:bookmarkEnd w:id="22"/>
      <w:r>
        <w:fldChar w:fldCharType="begin"/>
      </w:r>
      <w:r>
        <w:instrText xml:space="preserve"> TC "</w:instrText>
      </w:r>
      <w:bookmarkStart w:id="23" w:name="_Toc423420977"/>
      <w:r>
        <w:instrText>Prosessori/CAL</w:instrText>
      </w:r>
      <w:bookmarkEnd w:id="23"/>
      <w:r>
        <w:instrText>" \l 3</w:instrText>
      </w:r>
      <w:r>
        <w:fldChar w:fldCharType="end"/>
      </w:r>
    </w:p>
    <w:p w:rsidR="0010770A" w:rsidRDefault="00FB280B">
      <w:pPr>
        <w:pStyle w:val="ProductList-ClauseHeading"/>
      </w:pPr>
      <w:r>
        <w:t>Palvelinkäyttöoikeudet (suoritinta kohden)</w:t>
      </w:r>
    </w:p>
    <w:p w:rsidR="0010770A" w:rsidRDefault="00FB280B" w:rsidP="00E70C88">
      <w:pPr>
        <w:pStyle w:val="ProductList-Bullet"/>
        <w:numPr>
          <w:ilvl w:val="0"/>
          <w:numId w:val="9"/>
        </w:numPr>
      </w:pPr>
      <w:r>
        <w:t xml:space="preserve">Asiakas saa käyttää palvelinohjelmistoa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sillä edellytyksellä, että se hankkii riittävästi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käyttöoikeuksia alla kuvatulla tavalla. </w:t>
      </w:r>
    </w:p>
    <w:p w:rsidR="0010770A" w:rsidRDefault="00FB280B" w:rsidP="00E70C88">
      <w:pPr>
        <w:pStyle w:val="ProductList-Bullet"/>
        <w:numPr>
          <w:ilvl w:val="0"/>
          <w:numId w:val="9"/>
        </w:numPr>
      </w:pPr>
      <w:r>
        <w:t xml:space="preserve">Yksi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on oltava jokaista kahta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Fyysistä suoritinta</w:t>
      </w:r>
      <w:r w:rsidRPr="00721CA3">
        <w:rPr>
          <w:color w:val="0563C1"/>
        </w:rPr>
        <w:fldChar w:fldCharType="end"/>
      </w:r>
      <w:r>
        <w:t xml:space="preserve"> kohden.</w:t>
      </w:r>
    </w:p>
    <w:p w:rsidR="0010770A" w:rsidRDefault="00FB280B" w:rsidP="00E70C88">
      <w:pPr>
        <w:pStyle w:val="ProductList-Bullet"/>
        <w:numPr>
          <w:ilvl w:val="0"/>
          <w:numId w:val="9"/>
        </w:numPr>
      </w:pPr>
      <w:r>
        <w:t>Kukin Perus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sallii palvelinohjelmiston käytön kahdessa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w:t>
      </w:r>
    </w:p>
    <w:p w:rsidR="0010770A" w:rsidRDefault="00FB280B" w:rsidP="00E70C88">
      <w:pPr>
        <w:pStyle w:val="ProductList-Bullet"/>
        <w:numPr>
          <w:ilvl w:val="0"/>
          <w:numId w:val="9"/>
        </w:numPr>
      </w:pPr>
      <w:r>
        <w:t xml:space="preserve">Asiakas saa käyttää yhtä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olevaa kopiota</w:t>
      </w:r>
      <w:r w:rsidRPr="00721CA3">
        <w:rPr>
          <w:color w:val="0563C1"/>
        </w:rPr>
        <w:fldChar w:fldCharType="end"/>
      </w:r>
      <w:r>
        <w:t xml:space="preserve"> kussakin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w:t>
      </w:r>
    </w:p>
    <w:p w:rsidR="0010770A" w:rsidRDefault="00FB280B" w:rsidP="00E70C88">
      <w:pPr>
        <w:pStyle w:val="ProductList-Bullet"/>
        <w:numPr>
          <w:ilvl w:val="0"/>
          <w:numId w:val="9"/>
        </w:numPr>
      </w:pPr>
      <w:r>
        <w:t xml:space="preserve">Asiakas saa käyttää yhtä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olevaa kopiota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(kahden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Näennäiskäyttöjärjestelmäympäristön</w:t>
      </w:r>
      <w:r w:rsidRPr="00721CA3">
        <w:rPr>
          <w:color w:val="0563C1"/>
        </w:rPr>
        <w:fldChar w:fldCharType="end"/>
      </w:r>
      <w:r>
        <w:t xml:space="preserve"> lisäksi / käyttöoikeus), jos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Fyysistä käyttöjärjestelmäympäristöä</w:t>
      </w:r>
      <w:r w:rsidRPr="00721CA3">
        <w:rPr>
          <w:color w:val="0563C1"/>
        </w:rPr>
        <w:fldChar w:fldCharType="end"/>
      </w:r>
      <w:r>
        <w:t xml:space="preserve"> käytetään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w:t>
      </w:r>
    </w:p>
    <w:p w:rsidR="0010770A" w:rsidRDefault="00FB280B" w:rsidP="00E70C88">
      <w:pPr>
        <w:pStyle w:val="ProductList-Bullet"/>
        <w:numPr>
          <w:ilvl w:val="0"/>
          <w:numId w:val="9"/>
        </w:numPr>
      </w:pPr>
      <w:r>
        <w:t xml:space="preserve">Tietokeskuskäyttöoikeudet sallivat palvelinohjelmiston käytön rajattomassa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käyttöjärjestelmäympäristöjen</w:t>
      </w:r>
      <w:r w:rsidRPr="00721CA3">
        <w:rPr>
          <w:color w:val="0563C1"/>
        </w:rPr>
        <w:fldChar w:fldCharType="end"/>
      </w:r>
      <w:r>
        <w:t xml:space="preserve"> määrässä.</w:t>
      </w:r>
    </w:p>
    <w:p w:rsidR="0010770A" w:rsidRDefault="00FB280B" w:rsidP="00E70C88">
      <w:pPr>
        <w:pStyle w:val="ProductList-Bullet"/>
        <w:numPr>
          <w:ilvl w:val="0"/>
          <w:numId w:val="9"/>
        </w:numPr>
      </w:pPr>
      <w:r>
        <w:t xml:space="preserve">Niin kauan kuin käyttöoikeuksien </w:t>
      </w:r>
      <w:proofErr w:type="gramStart"/>
      <w:r>
        <w:t>ja</w:t>
      </w:r>
      <w:proofErr w:type="gramEnd"/>
      <w:r>
        <w:t xml:space="preserve">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Fyysisten suoritinten</w:t>
      </w:r>
      <w:r w:rsidRPr="00721CA3">
        <w:rPr>
          <w:color w:val="0563C1"/>
        </w:rPr>
        <w:fldChar w:fldCharType="end"/>
      </w:r>
      <w:r>
        <w:t xml:space="preserve"> kokonaismäärä pysyy samana, käyttöoikeuden uudelleenmääritys on sallittu aina, kun Asiakas uudelleenosioi yhden laitteiston osan. </w:t>
      </w:r>
    </w:p>
    <w:p w:rsidR="0010770A" w:rsidRDefault="00FB280B" w:rsidP="00E70C88">
      <w:pPr>
        <w:pStyle w:val="ProductList-Bullet"/>
        <w:numPr>
          <w:ilvl w:val="0"/>
          <w:numId w:val="9"/>
        </w:numPr>
      </w:pPr>
      <w:r>
        <w:t xml:space="preserve">Kertakäyttöisenä vaihtoehtona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-peruskäyttöoikeuksien käyttäjä- tai laitekohtaiselle siirtämiselle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-peruskäyttöoikeuksia voidaan asettaa palvelinohjelmiston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Kopiolle</w:t>
      </w:r>
      <w:r w:rsidRPr="00721CA3">
        <w:rPr>
          <w:color w:val="0563C1"/>
        </w:rPr>
        <w:fldChar w:fldCharType="end"/>
      </w:r>
      <w:r>
        <w:t xml:space="preserve"> yhdellä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Palvelimella</w:t>
      </w:r>
      <w:r w:rsidRPr="00721CA3">
        <w:rPr>
          <w:color w:val="0563C1"/>
        </w:rPr>
        <w:fldChar w:fldCharType="end"/>
      </w:r>
      <w:r>
        <w:t xml:space="preserve"> (palvelinkohtaisessa mallissa) sallimaan saman yhtäaikaisen käyttäjä- tai laitemäärän pääsy kyseiseen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Kopioon</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Access-käyttöoikeudet</w:t>
      </w:r>
    </w:p>
    <w:p w:rsidR="0010770A" w:rsidRDefault="00FB280B" w:rsidP="00E70C88">
      <w:pPr>
        <w:pStyle w:val="ProductList-Bullet"/>
        <w:numPr>
          <w:ilvl w:val="0"/>
          <w:numId w:val="10"/>
        </w:numPr>
      </w:pPr>
      <w:r>
        <w:t xml:space="preserve">Kaikki palvelinohjelmiston käyttö edellyttää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tai </w:t>
      </w:r>
      <w:r w:rsidRPr="00721CA3">
        <w:rPr>
          <w:color w:val="0563C1"/>
        </w:rPr>
        <w:fldChar w:fldCharType="begin"/>
      </w:r>
      <w:r>
        <w:rPr>
          <w:color w:val="0563C1"/>
        </w:rPr>
        <w:instrText>AutoTextList  \s NoStyle \t " tarkoittaa User SL- tai External Connector -käyttöoikeutta, joka on määritetty liitteen A Tuotteen ”Palvelinohjelmiston käyttö” -taulukossa. (Sanastossa on koko määritelmä)         "</w:instrText>
      </w:r>
      <w:r w:rsidRPr="00721CA3">
        <w:rPr>
          <w:color w:val="0563C1"/>
        </w:rPr>
        <w:fldChar w:fldCharType="separate"/>
      </w:r>
      <w:r>
        <w:rPr>
          <w:color w:val="0563C1"/>
        </w:rPr>
        <w:t>CAL-käyttöoikeuksia vastaavia</w:t>
      </w:r>
      <w:r w:rsidRPr="00721CA3">
        <w:rPr>
          <w:color w:val="0563C1"/>
        </w:rPr>
        <w:fldChar w:fldCharType="end"/>
      </w:r>
      <w:r>
        <w:t xml:space="preserve"> muutoin kuin tässä kuvatulla tai </w:t>
      </w: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Tuotekohtaisissa käyttöehdoissa</w:t>
      </w:r>
      <w:r w:rsidRPr="00721CA3">
        <w:rPr>
          <w:color w:val="0563C1"/>
        </w:rPr>
        <w:fldChar w:fldCharType="end"/>
      </w:r>
      <w:r>
        <w:t xml:space="preserve"> mainitulla tavalla. </w:t>
      </w:r>
    </w:p>
    <w:p w:rsidR="0010770A" w:rsidRDefault="00FB280B" w:rsidP="00E70C88">
      <w:pPr>
        <w:pStyle w:val="ProductList-Bullet"/>
        <w:numPr>
          <w:ilvl w:val="0"/>
          <w:numId w:val="10"/>
        </w:numPr>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edellytetä toisen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Käyttöoikeudella varustetun Palvelimen</w:t>
      </w:r>
      <w:r w:rsidRPr="00721CA3">
        <w:rPr>
          <w:color w:val="0563C1"/>
        </w:rPr>
        <w:fldChar w:fldCharType="end"/>
      </w:r>
      <w:r>
        <w:t xml:space="preserve"> suorittamaan käyttöön. </w:t>
      </w:r>
    </w:p>
    <w:p w:rsidR="0010770A" w:rsidRDefault="00FB280B" w:rsidP="00E70C88">
      <w:pPr>
        <w:pStyle w:val="ProductList-Bullet"/>
        <w:numPr>
          <w:ilvl w:val="0"/>
          <w:numId w:val="10"/>
        </w:numPr>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tarvita käyttämään palvelinohjelmiston </w:t>
      </w:r>
      <w:r w:rsidRPr="00721CA3">
        <w:rPr>
          <w:color w:val="0563C1"/>
        </w:rPr>
        <w:fldChar w:fldCharType="begin"/>
      </w:r>
      <w:r>
        <w:rPr>
          <w:color w:val="0563C1"/>
        </w:rPr>
        <w:instrText>AutoTextList  \s NoStyle \t " (tunnetaan myös nimellä ”Internet-ratkaisut”) ovat julkisesti käytettäviä verkkosivuja, verkkosivustoja, verkkosovelluksia, verkkopalveluita ja/tai POP3-sähköpostipalveluita. (Sanastossa on koko määritelmä)         "</w:instrText>
      </w:r>
      <w:r w:rsidRPr="00721CA3">
        <w:rPr>
          <w:color w:val="0563C1"/>
        </w:rPr>
        <w:fldChar w:fldCharType="separate"/>
      </w:r>
      <w:r>
        <w:rPr>
          <w:color w:val="0563C1"/>
        </w:rPr>
        <w:t>Web-perustoimintoja</w:t>
      </w:r>
      <w:r w:rsidRPr="00721CA3">
        <w:rPr>
          <w:color w:val="0563C1"/>
        </w:rPr>
        <w:fldChar w:fldCharType="end"/>
      </w:r>
      <w:r>
        <w:t xml:space="preserve"> tai </w:t>
      </w:r>
      <w:r w:rsidRPr="00721CA3">
        <w:rPr>
          <w:color w:val="0563C1"/>
        </w:rPr>
        <w:fldChar w:fldCharType="begin"/>
      </w:r>
      <w:r>
        <w:rPr>
          <w:color w:val="0563C1"/>
        </w:rPr>
        <w:instrText>AutoTextList  \s NoStyle \t " tarkoittavat perustoimintoja, joissa palvelinohjelmistoa käytetään Klusterisolmun suorittamiseen...(Sanastossa on koko määritelmä)         "</w:instrText>
      </w:r>
      <w:r w:rsidRPr="00721CA3">
        <w:rPr>
          <w:color w:val="0563C1"/>
        </w:rPr>
        <w:fldChar w:fldCharType="separate"/>
      </w:r>
      <w:r>
        <w:rPr>
          <w:color w:val="0563C1"/>
        </w:rPr>
        <w:t>HPC-perustoimintoja</w:t>
      </w:r>
      <w:r w:rsidRPr="00721CA3">
        <w:rPr>
          <w:color w:val="0563C1"/>
        </w:rPr>
        <w:fldChar w:fldCharType="end"/>
      </w:r>
      <w:r>
        <w:t xml:space="preserve">. </w:t>
      </w:r>
    </w:p>
    <w:p w:rsidR="0010770A" w:rsidRDefault="00FB280B" w:rsidP="00E70C88">
      <w:pPr>
        <w:pStyle w:val="ProductList-Bullet"/>
        <w:numPr>
          <w:ilvl w:val="0"/>
          <w:numId w:val="10"/>
        </w:numPr>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tarvita sellaisen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Fyysisen käyttöjärjestelmäympäristön</w:t>
      </w:r>
      <w:r w:rsidRPr="00721CA3">
        <w:rPr>
          <w:color w:val="0563C1"/>
        </w:rPr>
        <w:fldChar w:fldCharType="end"/>
      </w:r>
      <w:r>
        <w:t xml:space="preserve"> käyttöön, jota käytetään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ylläpitämiseen ja hallintaan.</w:t>
      </w:r>
    </w:p>
    <w:p w:rsidR="0010770A" w:rsidRDefault="00FB280B">
      <w:pPr>
        <w:pStyle w:val="ProductList-Offering2Heading"/>
      </w:pPr>
      <w:bookmarkStart w:id="24" w:name="_Sec542"/>
      <w:r>
        <w:t>Palvelin/CAL</w:t>
      </w:r>
      <w:bookmarkEnd w:id="24"/>
      <w:r>
        <w:fldChar w:fldCharType="begin"/>
      </w:r>
      <w:r>
        <w:instrText xml:space="preserve"> TC "</w:instrText>
      </w:r>
      <w:bookmarkStart w:id="25" w:name="_Toc423420978"/>
      <w:r>
        <w:instrText>Palvelin/CAL</w:instrText>
      </w:r>
      <w:bookmarkEnd w:id="25"/>
      <w:r>
        <w:instrText>" \l 3</w:instrText>
      </w:r>
      <w:r>
        <w:fldChar w:fldCharType="end"/>
      </w:r>
    </w:p>
    <w:p w:rsidR="0010770A" w:rsidRDefault="00FB280B">
      <w:pPr>
        <w:pStyle w:val="ProductList-ClauseHeading"/>
      </w:pPr>
      <w:r>
        <w:t>Palvelinkäyttöoikeudet (Kopiota kohden)</w:t>
      </w:r>
    </w:p>
    <w:p w:rsidR="0010770A" w:rsidRDefault="00FB280B">
      <w:pPr>
        <w:pStyle w:val="ProductList-Body"/>
      </w:pPr>
      <w:r>
        <w:t xml:space="preserve">Asiakas saa käyttää yhtä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olevaa palvelinohjelmiston Kopiota</w:t>
      </w:r>
      <w:r w:rsidRPr="00721CA3">
        <w:rPr>
          <w:color w:val="0563C1"/>
        </w:rPr>
        <w:fldChar w:fldCharType="end"/>
      </w:r>
      <w:r>
        <w:t xml:space="preserve"> joko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jokaista hankkimaansa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kohden.</w:t>
      </w:r>
    </w:p>
    <w:p w:rsidR="0010770A" w:rsidRDefault="00FB280B">
      <w:pPr>
        <w:pStyle w:val="ProductList-Body"/>
      </w:pPr>
      <w:r>
        <w:t xml:space="preserve"> </w:t>
      </w:r>
    </w:p>
    <w:p w:rsidR="0010770A" w:rsidRDefault="00FB280B">
      <w:pPr>
        <w:pStyle w:val="ProductList-ClauseHeading"/>
      </w:pPr>
      <w:r>
        <w:t>Access-käyttöoikeudet</w:t>
      </w:r>
    </w:p>
    <w:p w:rsidR="0010770A" w:rsidRDefault="00FB280B" w:rsidP="00E70C88">
      <w:pPr>
        <w:pStyle w:val="ProductList-Bullet"/>
        <w:numPr>
          <w:ilvl w:val="0"/>
          <w:numId w:val="11"/>
        </w:numPr>
      </w:pPr>
      <w:r>
        <w:t xml:space="preserve">Kaikki palvelinohjelmiston käyttö edellyttää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tai </w:t>
      </w:r>
      <w:r w:rsidRPr="00721CA3">
        <w:rPr>
          <w:color w:val="0563C1"/>
        </w:rPr>
        <w:fldChar w:fldCharType="begin"/>
      </w:r>
      <w:r>
        <w:rPr>
          <w:color w:val="0563C1"/>
        </w:rPr>
        <w:instrText>AutoTextList  \s NoStyle \t " tarkoittaa User SL- tai External Connector -käyttöoikeutta, joka on määritetty liitteen A Tuotteen ”Palvelinohjelmiston käyttö” -taulukossa. (Sanastossa on koko määritelmä)         "</w:instrText>
      </w:r>
      <w:r w:rsidRPr="00721CA3">
        <w:rPr>
          <w:color w:val="0563C1"/>
        </w:rPr>
        <w:fldChar w:fldCharType="separate"/>
      </w:r>
      <w:r>
        <w:rPr>
          <w:color w:val="0563C1"/>
        </w:rPr>
        <w:t>CAL-käyttöoikeuksia vastaavia</w:t>
      </w:r>
      <w:r w:rsidRPr="00721CA3">
        <w:rPr>
          <w:color w:val="0563C1"/>
        </w:rPr>
        <w:fldChar w:fldCharType="end"/>
      </w:r>
      <w:r>
        <w:t xml:space="preserve"> muutoin kuin tässä kuvatulla tai </w:t>
      </w: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Tuotekohtaisissa käyttöehdoissa</w:t>
      </w:r>
      <w:r w:rsidRPr="00721CA3">
        <w:rPr>
          <w:color w:val="0563C1"/>
        </w:rPr>
        <w:fldChar w:fldCharType="end"/>
      </w:r>
      <w:r>
        <w:t xml:space="preserve"> mainitulla tavalla. </w:t>
      </w:r>
    </w:p>
    <w:p w:rsidR="0010770A" w:rsidRDefault="00FB280B" w:rsidP="00E70C88">
      <w:pPr>
        <w:pStyle w:val="ProductList-Bullet"/>
        <w:numPr>
          <w:ilvl w:val="0"/>
          <w:numId w:val="11"/>
        </w:numPr>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edellytetä toisen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Käyttöoikeudella varustetun Palvelimen</w:t>
      </w:r>
      <w:r w:rsidRPr="00721CA3">
        <w:rPr>
          <w:color w:val="0563C1"/>
        </w:rPr>
        <w:fldChar w:fldCharType="end"/>
      </w:r>
      <w:r>
        <w:t xml:space="preserve"> suorittamaan käyttöön.</w:t>
      </w:r>
    </w:p>
    <w:p w:rsidR="0010770A" w:rsidRDefault="00FB280B">
      <w:pPr>
        <w:pStyle w:val="ProductList-Offering2Heading"/>
      </w:pPr>
      <w:bookmarkStart w:id="26" w:name="_Sec543"/>
      <w:r>
        <w:t>Ydinkohtainen</w:t>
      </w:r>
      <w:bookmarkEnd w:id="26"/>
      <w:r>
        <w:fldChar w:fldCharType="begin"/>
      </w:r>
      <w:r>
        <w:instrText xml:space="preserve"> TC "</w:instrText>
      </w:r>
      <w:bookmarkStart w:id="27" w:name="_Toc423420979"/>
      <w:r>
        <w:instrText>Ydinkohtainen</w:instrText>
      </w:r>
      <w:bookmarkEnd w:id="27"/>
      <w:r>
        <w:instrText>" \l 3</w:instrText>
      </w:r>
      <w:r>
        <w:fldChar w:fldCharType="end"/>
      </w:r>
    </w:p>
    <w:p w:rsidR="0010770A" w:rsidRDefault="00FB280B">
      <w:pPr>
        <w:pStyle w:val="ProductList-Body"/>
      </w:pPr>
      <w:r>
        <w:t xml:space="preserve">Ydinkohtaista Käyttöoikeusmallia käyttävien Tuotteiden osalta Asiakkaan on valittavat joko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rsidRPr="00721CA3">
        <w:rPr>
          <w:color w:val="0563C1"/>
        </w:rPr>
        <w:fldChar w:fldCharType="begin"/>
      </w:r>
      <w:r>
        <w:rPr>
          <w:color w:val="0563C1"/>
        </w:rPr>
        <w:instrText>AutoTextList  \s NoStyle \t " tarkoittaa Fyysisen suorittimen ydintä.         "</w:instrText>
      </w:r>
      <w:r w:rsidRPr="00721CA3">
        <w:rPr>
          <w:color w:val="0563C1"/>
        </w:rPr>
        <w:fldChar w:fldCharType="separate"/>
      </w:r>
      <w:r>
        <w:rPr>
          <w:color w:val="0563C1"/>
        </w:rPr>
        <w:t>Fyysisten ydinten</w:t>
      </w:r>
      <w:r w:rsidRPr="00721CA3">
        <w:rPr>
          <w:color w:val="0563C1"/>
        </w:rPr>
        <w:fldChar w:fldCharType="end"/>
      </w:r>
      <w:r>
        <w:t xml:space="preserve"> mukaiset käyttöoikeudet tai Yksittäisten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mukaiset käyttöoikeudet. Näiden ehdot on määritetty alla.</w:t>
      </w:r>
    </w:p>
    <w:p w:rsidR="0010770A" w:rsidRDefault="00FB280B">
      <w:pPr>
        <w:pStyle w:val="ProductList-Body"/>
      </w:pPr>
      <w:r>
        <w:t xml:space="preserve"> </w:t>
      </w:r>
    </w:p>
    <w:p w:rsidR="0010770A" w:rsidRDefault="00FB280B">
      <w:pPr>
        <w:pStyle w:val="ProductList-ClauseHeading"/>
      </w:pPr>
      <w:r>
        <w:t>Palvelinkäyttöoikeudet (ydinkohtainen) – Palvelimen Fyysisten Ydinten mukaiset käyttöoikeudet</w:t>
      </w:r>
    </w:p>
    <w:p w:rsidR="0010770A" w:rsidRDefault="00FB280B" w:rsidP="00E70C88">
      <w:pPr>
        <w:pStyle w:val="ProductList-Bullet"/>
        <w:numPr>
          <w:ilvl w:val="0"/>
          <w:numId w:val="12"/>
        </w:numPr>
      </w:pPr>
      <w:r>
        <w:t xml:space="preserve">Asiakas saa käyttää palvelinohjelmistoa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sillä edellytyksellä, että se hankkii riittävästi käyttöoikeuksia alla kuvatulla tavalla.</w:t>
      </w:r>
    </w:p>
    <w:p w:rsidR="0010770A" w:rsidRDefault="00FB280B" w:rsidP="00E70C88">
      <w:pPr>
        <w:pStyle w:val="ProductList-Bullet"/>
        <w:numPr>
          <w:ilvl w:val="0"/>
          <w:numId w:val="12"/>
        </w:numPr>
      </w:pPr>
      <w:r>
        <w:t xml:space="preserve">Vaadittujen käyttöoikeuksien määrä on sama kuin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rsidRPr="00721CA3">
        <w:rPr>
          <w:color w:val="0563C1"/>
        </w:rPr>
        <w:fldChar w:fldCharType="begin"/>
      </w:r>
      <w:r>
        <w:rPr>
          <w:color w:val="0563C1"/>
        </w:rPr>
        <w:instrText>AutoTextList  \s NoStyle \t " tarkoittaa Fyysisen Suorittimen ydintä.         "</w:instrText>
      </w:r>
      <w:r w:rsidRPr="00721CA3">
        <w:rPr>
          <w:color w:val="0563C1"/>
        </w:rPr>
        <w:fldChar w:fldCharType="separate"/>
      </w:r>
      <w:r>
        <w:rPr>
          <w:color w:val="0563C1"/>
        </w:rPr>
        <w:t>Fyysisten ytimien</w:t>
      </w:r>
      <w:r w:rsidRPr="00721CA3">
        <w:rPr>
          <w:color w:val="0563C1"/>
        </w:rPr>
        <w:fldChar w:fldCharType="end"/>
      </w:r>
      <w:r>
        <w:t xml:space="preserve"> määrä kerrottuna sovellettavalla osoitteessa </w:t>
      </w:r>
      <w:hyperlink r:id="rId36">
        <w:r>
          <w:rPr>
            <w:color w:val="00467F"/>
            <w:u w:val="single"/>
          </w:rPr>
          <w:t>http://go.microsoft.com/fwlink/?LinkID=229882</w:t>
        </w:r>
      </w:hyperlink>
      <w:r>
        <w:t xml:space="preserve"> kuvatulla </w:t>
      </w:r>
      <w:r w:rsidRPr="00721CA3">
        <w:rPr>
          <w:color w:val="0563C1"/>
        </w:rPr>
        <w:fldChar w:fldCharType="begin"/>
      </w:r>
      <w:r>
        <w:rPr>
          <w:color w:val="0563C1"/>
        </w:rPr>
        <w:instrText>AutoTextList  \s NoStyle \t " tarkoittaa sitä lukua, joka liittyy tiettyyn Fyysiseen suorittimeen kaikkien Palvelimen Fyysisten ydinten käyttöoikeuksien hankkimiseen vaadittujen Käyttöoikeuksien määrän määrittelemiseksi.         "</w:instrText>
      </w:r>
      <w:r w:rsidRPr="00721CA3">
        <w:rPr>
          <w:color w:val="0563C1"/>
        </w:rPr>
        <w:fldChar w:fldCharType="separate"/>
      </w:r>
      <w:r>
        <w:rPr>
          <w:color w:val="0563C1"/>
        </w:rPr>
        <w:t>Ydinkertoimella</w:t>
      </w:r>
      <w:r w:rsidRPr="00721CA3">
        <w:rPr>
          <w:color w:val="0563C1"/>
        </w:rPr>
        <w:fldChar w:fldCharType="end"/>
      </w:r>
      <w:r>
        <w:t>.</w:t>
      </w:r>
    </w:p>
    <w:p w:rsidR="0010770A" w:rsidRDefault="00FB280B" w:rsidP="00E70C88">
      <w:pPr>
        <w:pStyle w:val="ProductList-Bullet"/>
        <w:numPr>
          <w:ilvl w:val="0"/>
          <w:numId w:val="12"/>
        </w:numPr>
      </w:pPr>
      <w:r>
        <w:t xml:space="preserve">Enterprise- ja Parallel Data Warehouse -versioiden tapauksessa Asiakas saa käyttää haluamaansa määrää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käyttöoikeuksien määrää vastaavaa määrää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Fyysisiä käyttöjärjestelmäympäristöjä</w:t>
      </w:r>
      <w:r w:rsidRPr="00721CA3">
        <w:rPr>
          <w:color w:val="0563C1"/>
        </w:rPr>
        <w:fldChar w:fldCharType="end"/>
      </w:r>
      <w:r>
        <w:t xml:space="preserve"> ja/tai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Näennäiskäyttöjärjestelmäympäristöjä</w:t>
      </w:r>
      <w:r w:rsidRPr="00721CA3">
        <w:rPr>
          <w:color w:val="0563C1"/>
        </w:rPr>
        <w:fldChar w:fldCharType="end"/>
      </w:r>
      <w:r>
        <w:t>.</w:t>
      </w:r>
    </w:p>
    <w:p w:rsidR="0010770A" w:rsidRDefault="00FB280B" w:rsidP="00E70C88">
      <w:pPr>
        <w:pStyle w:val="ProductList-Bullet"/>
        <w:numPr>
          <w:ilvl w:val="0"/>
          <w:numId w:val="12"/>
        </w:numPr>
      </w:pPr>
      <w:r>
        <w:t xml:space="preserve">Jokaista siirtämäänsä edellä olevassa kohdassa 2 määritettyä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määrää ylittävää Enterprise-version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kohden Asiakas saa käyttää palvelinohjelmistoa yhdessä ylimääräisessä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sijaitsevassa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w:t>
      </w:r>
    </w:p>
    <w:p w:rsidR="0010770A" w:rsidRDefault="00FB280B" w:rsidP="00E70C88">
      <w:pPr>
        <w:pStyle w:val="ProductList-Bullet"/>
        <w:numPr>
          <w:ilvl w:val="0"/>
          <w:numId w:val="12"/>
        </w:numPr>
      </w:pPr>
      <w:r>
        <w:t xml:space="preserve">Muiden versioiden osalta Asiakas saa käyttää haluamaansa määrää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vain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Palvelinkäyttöoikeudet (ydinkohtainen) – Yksittäisten Näennäiskäyttöjärjestelmäympäristöjen mukaiset käyttöoikeudet</w:t>
      </w:r>
    </w:p>
    <w:p w:rsidR="0010770A" w:rsidRDefault="00FB280B" w:rsidP="00E70C88">
      <w:pPr>
        <w:pStyle w:val="ProductList-Bullet"/>
        <w:numPr>
          <w:ilvl w:val="0"/>
          <w:numId w:val="13"/>
        </w:numPr>
      </w:pPr>
      <w:r>
        <w:t xml:space="preserve">Asiakas saa käyttää haluamaansa määrää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missä tahansa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sillä edellytyksellä, että se hankkii riittävästi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alla kuvatulla tavalla.</w:t>
      </w:r>
    </w:p>
    <w:p w:rsidR="0010770A" w:rsidRDefault="00FB280B" w:rsidP="00E70C88">
      <w:pPr>
        <w:pStyle w:val="ProductList-Bullet"/>
        <w:numPr>
          <w:ilvl w:val="0"/>
          <w:numId w:val="13"/>
        </w:numPr>
      </w:pPr>
      <w:r>
        <w:t xml:space="preserve">Vaadittavien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määrä on sama kuin </w:t>
      </w:r>
      <w:r w:rsidRPr="00721CA3">
        <w:rPr>
          <w:color w:val="0563C1"/>
        </w:rPr>
        <w:fldChar w:fldCharType="begin"/>
      </w:r>
      <w:r>
        <w:rPr>
          <w:color w:val="0563C1"/>
        </w:rPr>
        <w:instrText>AutoTextList  \s NoStyle \t " tarkoittaa näennäislaitteiston laskentatehon yksikköä. Näennäisydin edustaa virtuaalisesti yhtä tai useampaa laitteistosäiettä.         "</w:instrText>
      </w:r>
      <w:r w:rsidRPr="00721CA3">
        <w:rPr>
          <w:color w:val="0563C1"/>
        </w:rPr>
        <w:fldChar w:fldCharType="separate"/>
      </w:r>
      <w:r>
        <w:rPr>
          <w:color w:val="0563C1"/>
        </w:rPr>
        <w:t>Virtuaalisten ydinten</w:t>
      </w:r>
      <w:r w:rsidRPr="00721CA3">
        <w:rPr>
          <w:color w:val="0563C1"/>
        </w:rPr>
        <w:fldChar w:fldCharType="end"/>
      </w:r>
      <w:r>
        <w:t xml:space="preserve"> määrä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Käyttöoikeuksien vähimmäismäärä on kuitenkin neljä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Näennäiskäyttöjärjestelmäympäristöä</w:t>
      </w:r>
      <w:r w:rsidRPr="00721CA3">
        <w:rPr>
          <w:color w:val="0563C1"/>
        </w:rPr>
        <w:fldChar w:fldCharType="end"/>
      </w:r>
      <w:r>
        <w:t xml:space="preserve"> kohden.</w:t>
      </w:r>
    </w:p>
    <w:p w:rsidR="0010770A" w:rsidRDefault="00FB280B" w:rsidP="00E70C88">
      <w:pPr>
        <w:pStyle w:val="ProductList-Bullet"/>
        <w:numPr>
          <w:ilvl w:val="0"/>
          <w:numId w:val="13"/>
        </w:numPr>
      </w:pPr>
      <w:r>
        <w:t xml:space="preserve">Jos mikä tahansa kyseisistä </w:t>
      </w:r>
      <w:r w:rsidRPr="00721CA3">
        <w:rPr>
          <w:color w:val="0563C1"/>
        </w:rPr>
        <w:fldChar w:fldCharType="begin"/>
      </w:r>
      <w:r>
        <w:rPr>
          <w:color w:val="0563C1"/>
        </w:rPr>
        <w:instrText>AutoTextList  \s NoStyle \t " tarkoittaa näennäislaitteiston laskentatehon yksikköä. Näennäisydin edustaa virtuaalisesti yhtä tai useampaa laitteistosäiettä.         "</w:instrText>
      </w:r>
      <w:r w:rsidRPr="00721CA3">
        <w:rPr>
          <w:color w:val="0563C1"/>
        </w:rPr>
        <w:fldChar w:fldCharType="separate"/>
      </w:r>
      <w:r>
        <w:rPr>
          <w:color w:val="0563C1"/>
        </w:rPr>
        <w:t>Virtuaalisista ytimistä</w:t>
      </w:r>
      <w:r w:rsidRPr="00721CA3">
        <w:rPr>
          <w:color w:val="0563C1"/>
        </w:rPr>
        <w:fldChar w:fldCharType="end"/>
      </w:r>
      <w:r>
        <w:t xml:space="preserve"> on joskus yhdistetty useampaan kuin yhteen </w:t>
      </w:r>
      <w:r w:rsidRPr="00721CA3">
        <w:rPr>
          <w:color w:val="0563C1"/>
        </w:rPr>
        <w:fldChar w:fldCharType="begin"/>
      </w:r>
      <w:r>
        <w:rPr>
          <w:color w:val="0563C1"/>
        </w:rPr>
        <w:instrText>AutoTextList  \s NoStyle \t " tarkoittaa joko Fyysistä ydintä tai Fyysisen suorittimen hypersäiettä.         "</w:instrText>
      </w:r>
      <w:r w:rsidRPr="00721CA3">
        <w:rPr>
          <w:color w:val="0563C1"/>
        </w:rPr>
        <w:fldChar w:fldCharType="separate"/>
      </w:r>
      <w:r>
        <w:rPr>
          <w:color w:val="0563C1"/>
        </w:rPr>
        <w:t>Laitteistosäikeeseen</w:t>
      </w:r>
      <w:r w:rsidRPr="00721CA3">
        <w:rPr>
          <w:color w:val="0563C1"/>
        </w:rPr>
        <w:fldChar w:fldCharType="end"/>
      </w:r>
      <w:r>
        <w:t xml:space="preserve">, Asiakkaalla tulee olla Käyttöoikeus kullekin sellaiselle </w:t>
      </w:r>
      <w:r w:rsidRPr="00721CA3">
        <w:rPr>
          <w:color w:val="0563C1"/>
        </w:rPr>
        <w:fldChar w:fldCharType="begin"/>
      </w:r>
      <w:r>
        <w:rPr>
          <w:color w:val="0563C1"/>
        </w:rPr>
        <w:instrText>AutoTextList  \s NoStyle \t " tarkoittaa joko Fyysistä ydintä tai Fyysisen suorittimen hypersäiettä.         "</w:instrText>
      </w:r>
      <w:r w:rsidRPr="00721CA3">
        <w:rPr>
          <w:color w:val="0563C1"/>
        </w:rPr>
        <w:fldChar w:fldCharType="separate"/>
      </w:r>
      <w:r>
        <w:rPr>
          <w:color w:val="0563C1"/>
        </w:rPr>
        <w:t>Laitteistosäikeelle</w:t>
      </w:r>
      <w:r w:rsidRPr="00721CA3">
        <w:rPr>
          <w:color w:val="0563C1"/>
        </w:rPr>
        <w:fldChar w:fldCharType="end"/>
      </w:r>
      <w:r>
        <w:t xml:space="preserve">, joka on yhdistetty kyseiseen Näennäisytimeen. </w:t>
      </w:r>
    </w:p>
    <w:p w:rsidR="0010770A" w:rsidRDefault="00FB280B">
      <w:pPr>
        <w:pStyle w:val="ProductList-Offering2Heading"/>
      </w:pPr>
      <w:bookmarkStart w:id="28" w:name="_Sec544"/>
      <w:r>
        <w:t>Hallintapalvelimet</w:t>
      </w:r>
      <w:bookmarkEnd w:id="28"/>
      <w:r>
        <w:fldChar w:fldCharType="begin"/>
      </w:r>
      <w:r>
        <w:instrText xml:space="preserve"> TC "</w:instrText>
      </w:r>
      <w:bookmarkStart w:id="29" w:name="_Toc423420980"/>
      <w:r>
        <w:instrText>Hallintapalvelimet</w:instrText>
      </w:r>
      <w:bookmarkEnd w:id="29"/>
      <w:r>
        <w:instrText>" \l 3</w:instrText>
      </w:r>
      <w:r>
        <w:fldChar w:fldCharType="end"/>
      </w:r>
    </w:p>
    <w:p w:rsidR="0010770A" w:rsidRDefault="00FB280B">
      <w:pPr>
        <w:pStyle w:val="ProductList-ClauseHeading"/>
      </w:pPr>
      <w:r>
        <w:t>Hallintakäyttöoikeudet</w:t>
      </w:r>
    </w:p>
    <w:p w:rsidR="0010770A" w:rsidRDefault="00FB280B">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10770A" w:rsidRDefault="00FB280B">
      <w:pPr>
        <w:pStyle w:val="ProductList-Body"/>
      </w:pPr>
      <w:r>
        <w:t xml:space="preserve"> </w:t>
      </w:r>
    </w:p>
    <w:p w:rsidR="0010770A" w:rsidRDefault="00FB280B">
      <w:pPr>
        <w:pStyle w:val="ProductList-ClauseHeading"/>
      </w:pPr>
      <w:r>
        <w:t>Palvelinhallintakäyttöoikeudet (suoritinkohtainen)</w:t>
      </w:r>
    </w:p>
    <w:p w:rsidR="0010770A" w:rsidRDefault="00FB280B" w:rsidP="00E70C88">
      <w:pPr>
        <w:pStyle w:val="ProductList-Bullet"/>
        <w:numPr>
          <w:ilvl w:val="0"/>
          <w:numId w:val="14"/>
        </w:numPr>
      </w:pPr>
      <w:r>
        <w:t xml:space="preserve">Asiakas saa käyttää ohjelmistoa missä tahansa Asiakkaan </w:t>
      </w:r>
      <w:r w:rsidRPr="00721CA3">
        <w:rPr>
          <w:color w:val="0563C1"/>
        </w:rPr>
        <w:fldChar w:fldCharType="begin"/>
      </w:r>
      <w:r>
        <w:rPr>
          <w:color w:val="0563C1"/>
        </w:rPr>
        <w:instrText>AutoTextList  \s NoStyle \t "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rsidRPr="00721CA3">
        <w:rPr>
          <w:color w:val="0563C1"/>
        </w:rPr>
        <w:fldChar w:fldCharType="separate"/>
      </w:r>
      <w:r>
        <w:rPr>
          <w:color w:val="0563C1"/>
        </w:rPr>
        <w:t>käyttöjärjestelmäympäristöjen hallintaan</w:t>
      </w:r>
      <w:r w:rsidRPr="00721CA3">
        <w:rPr>
          <w:color w:val="0563C1"/>
        </w:rPr>
        <w:fldChar w:fldCharType="end"/>
      </w:r>
      <w:r>
        <w:t xml:space="preserve"> omistetussa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sillä edellytyksellä, että se hankkii riittävästi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hallintakäyttöoikeuksia alla kuvatulla tavalla. </w:t>
      </w:r>
    </w:p>
    <w:p w:rsidR="0010770A" w:rsidRDefault="00FB280B" w:rsidP="00E70C88">
      <w:pPr>
        <w:pStyle w:val="ProductList-Bullet"/>
        <w:numPr>
          <w:ilvl w:val="0"/>
          <w:numId w:val="14"/>
        </w:numPr>
      </w:pP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käyttöjärjestelmää käyttävät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käyttöjärjestelmäympäristöt</w:t>
      </w:r>
      <w:r w:rsidRPr="00721CA3">
        <w:rPr>
          <w:color w:val="0563C1"/>
        </w:rPr>
        <w:fldChar w:fldCharType="end"/>
      </w:r>
      <w:r>
        <w:t xml:space="preserve"> tarvitsevat Palvelimen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Hallintakäyttöoikeuden</w:t>
      </w:r>
      <w:r w:rsidRPr="00721CA3">
        <w:rPr>
          <w:color w:val="0563C1"/>
        </w:rPr>
        <w:fldChar w:fldCharType="end"/>
      </w:r>
      <w:r>
        <w:t xml:space="preserve">. </w:t>
      </w:r>
    </w:p>
    <w:p w:rsidR="0010770A" w:rsidRDefault="00FB280B" w:rsidP="00E70C88">
      <w:pPr>
        <w:pStyle w:val="ProductList-Bullet"/>
        <w:numPr>
          <w:ilvl w:val="0"/>
          <w:numId w:val="14"/>
        </w:numPr>
      </w:pPr>
      <w:r>
        <w:t xml:space="preserve">Yksi Käyttöoikeus on oltava jokaista kahta Käyttöoikeuden alaisen Palvelimen suoritinta kohden. </w:t>
      </w:r>
    </w:p>
    <w:p w:rsidR="0010770A" w:rsidRDefault="00FB280B" w:rsidP="00E70C88">
      <w:pPr>
        <w:pStyle w:val="ProductList-Bullet"/>
        <w:numPr>
          <w:ilvl w:val="0"/>
          <w:numId w:val="14"/>
        </w:numPr>
      </w:pP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Standard-versioiden tapauksessa Asiakas saa käyttää ohjelmistoa enintään kahden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käyttöjärjestelmäympäristön</w:t>
      </w:r>
      <w:r w:rsidRPr="00721CA3">
        <w:rPr>
          <w:color w:val="0563C1"/>
        </w:rPr>
        <w:fldChar w:fldCharType="end"/>
      </w:r>
      <w:r>
        <w:t xml:space="preserve"> hallinnoimiseen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w:t>
      </w:r>
    </w:p>
    <w:p w:rsidR="0010770A" w:rsidRDefault="00FB280B" w:rsidP="00E70C88">
      <w:pPr>
        <w:pStyle w:val="ProductList-Bullet"/>
        <w:numPr>
          <w:ilvl w:val="0"/>
          <w:numId w:val="14"/>
        </w:numPr>
      </w:pPr>
      <w:r>
        <w:t xml:space="preserve">Standard-version käyttöoikeudet sallivat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Fyysisen käyttöjärjestelmäympäristön</w:t>
      </w:r>
      <w:r w:rsidRPr="00721CA3">
        <w:rPr>
          <w:color w:val="0563C1"/>
        </w:rPr>
        <w:fldChar w:fldCharType="end"/>
      </w:r>
      <w:r>
        <w:t xml:space="preserve"> Hallinnan kahden muun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käyttöjärjestelmäympäristön</w:t>
      </w:r>
      <w:r w:rsidRPr="00721CA3">
        <w:rPr>
          <w:color w:val="0563C1"/>
        </w:rPr>
        <w:fldChar w:fldCharType="end"/>
      </w:r>
      <w:r>
        <w:t xml:space="preserve"> lisäksi, jos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Fyysistä käyttöjärjestelmäympäristöä</w:t>
      </w:r>
      <w:r w:rsidRPr="00721CA3">
        <w:rPr>
          <w:color w:val="0563C1"/>
        </w:rPr>
        <w:fldChar w:fldCharType="end"/>
      </w:r>
      <w:r>
        <w:t xml:space="preserve"> käytetään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 </w:t>
      </w:r>
    </w:p>
    <w:p w:rsidR="0010770A" w:rsidRDefault="00FB280B" w:rsidP="00E70C88">
      <w:pPr>
        <w:pStyle w:val="ProductList-Bullet"/>
        <w:numPr>
          <w:ilvl w:val="0"/>
          <w:numId w:val="14"/>
        </w:numPr>
      </w:pPr>
      <w:r>
        <w:t xml:space="preserve">Asiakas saa siirtää ylimääräisiä Standard-version käyttöoikeuksia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alaiseen Palvelimeen</w:t>
      </w:r>
      <w:r w:rsidRPr="00721CA3">
        <w:rPr>
          <w:color w:val="0563C1"/>
        </w:rPr>
        <w:fldChar w:fldCharType="end"/>
      </w:r>
      <w:r>
        <w:t xml:space="preserve"> ja Hallinnoida kahta ylimääräistä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Käyttöoikeutta kohden. </w:t>
      </w:r>
    </w:p>
    <w:p w:rsidR="0010770A" w:rsidRDefault="00FB280B" w:rsidP="00E70C88">
      <w:pPr>
        <w:pStyle w:val="ProductList-Bullet"/>
        <w:numPr>
          <w:ilvl w:val="0"/>
          <w:numId w:val="14"/>
        </w:numPr>
      </w:pPr>
      <w:r>
        <w:t xml:space="preserve">Datacenter-version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sallivat ohjelmiston käytön Hallitsemaan rajoittamatonta määrää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w:t>
      </w:r>
    </w:p>
    <w:p w:rsidR="0010770A" w:rsidRDefault="00FB280B">
      <w:pPr>
        <w:pStyle w:val="ProductList-Body"/>
      </w:pPr>
      <w:r>
        <w:t xml:space="preserve"> </w:t>
      </w:r>
    </w:p>
    <w:p w:rsidR="0010770A" w:rsidRDefault="00FB280B">
      <w:pPr>
        <w:pStyle w:val="ProductList-ClauseHeading"/>
      </w:pPr>
      <w:r>
        <w:t xml:space="preserve">Työaseman hallintakäyttöoikeudet (käyttöjärjestelmä- </w:t>
      </w:r>
      <w:proofErr w:type="gramStart"/>
      <w:r>
        <w:t>tai</w:t>
      </w:r>
      <w:proofErr w:type="gramEnd"/>
      <w:r>
        <w:t xml:space="preserve"> käyttäjäkohtainen)</w:t>
      </w:r>
    </w:p>
    <w:p w:rsidR="0010770A" w:rsidRDefault="00FB280B" w:rsidP="00E70C88">
      <w:pPr>
        <w:pStyle w:val="ProductList-Bullet"/>
        <w:numPr>
          <w:ilvl w:val="0"/>
          <w:numId w:val="15"/>
        </w:numPr>
      </w:pPr>
      <w:r>
        <w:t xml:space="preserve">Asiakas saa käyttää ohjelmistoa Hallitsemaan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tai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alaisen Käyttäjän</w:t>
      </w:r>
      <w:r w:rsidRPr="00721CA3">
        <w:rPr>
          <w:color w:val="0563C1"/>
        </w:rPr>
        <w:fldChar w:fldCharType="end"/>
      </w:r>
      <w:r>
        <w:t xml:space="preserve"> käyttämiä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xml:space="preserve"> jokaista hankkimaansa Työaseman Hallintakäyttöoikeutta kohden. </w:t>
      </w:r>
    </w:p>
    <w:p w:rsidR="0010770A" w:rsidRDefault="00FB280B" w:rsidP="00E70C88">
      <w:pPr>
        <w:pStyle w:val="ProductList-Bullet"/>
        <w:numPr>
          <w:ilvl w:val="0"/>
          <w:numId w:val="15"/>
        </w:numPr>
      </w:pP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Käyttöjärjestelmäympäristöt</w:t>
      </w:r>
      <w:r w:rsidRPr="00721CA3">
        <w:rPr>
          <w:color w:val="0563C1"/>
        </w:rPr>
        <w:fldChar w:fldCharType="end"/>
      </w:r>
      <w:r>
        <w:t xml:space="preserve">, joissa on muu käyttöjärjestelmä kuin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käyttöjärjestelmä, edellyttävät Työasemahallintakäyttöoikeuksia tai </w:t>
      </w:r>
      <w:r w:rsidRPr="00721CA3">
        <w:rPr>
          <w:color w:val="0563C1"/>
        </w:rPr>
        <w:fldChar w:fldCharType="begin"/>
      </w:r>
      <w:r>
        <w:rPr>
          <w:color w:val="0563C1"/>
        </w:rPr>
        <w:instrText>AutoTextList  \s NoStyle \t " tarkoittaa User SL -käyttöoikeutta, joka on määritetty Tuotteen ”Hallintakäyttöoikeus”-taulukossa tai vastaavaa CAL suite- tai SL-käyttöoikeutta, jotka on määritetty CAL/Hallintakäyttöoikeus-käyttöoikeuksia vastaavat -taulukossa (liite A). (Sanastossa on koko määritelmä)         "</w:instrText>
      </w:r>
      <w:r w:rsidRPr="00721CA3">
        <w:rPr>
          <w:color w:val="0563C1"/>
        </w:rPr>
        <w:fldChar w:fldCharType="separate"/>
      </w:r>
      <w:r>
        <w:rPr>
          <w:color w:val="0563C1"/>
        </w:rPr>
        <w:t>Työasemahallintakäyttöoikeuksia vastaavia Käyttöoikeuksia</w:t>
      </w:r>
      <w:r w:rsidRPr="00721CA3">
        <w:rPr>
          <w:color w:val="0563C1"/>
        </w:rPr>
        <w:fldChar w:fldCharType="end"/>
      </w:r>
      <w:r>
        <w:t xml:space="preserve">. </w:t>
      </w:r>
    </w:p>
    <w:p w:rsidR="0010770A" w:rsidRDefault="00FB280B" w:rsidP="00E70C88">
      <w:pPr>
        <w:pStyle w:val="ProductList-Bullet"/>
        <w:numPr>
          <w:ilvl w:val="0"/>
          <w:numId w:val="15"/>
        </w:numPr>
      </w:pPr>
      <w:r>
        <w:t xml:space="preserve">Vaadittavien Työasemahallintakäyttöoikeuksien määrä määräytyy määritetyn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tyypin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w:t>
      </w:r>
      <w:r w:rsidRPr="00721CA3">
        <w:rPr>
          <w:color w:val="0563C1"/>
        </w:rPr>
        <w:fldChar w:fldCharType="end"/>
      </w:r>
      <w:r>
        <w:t xml:space="preserve">- tai käyttäjäkohtainen) mukaan. </w:t>
      </w:r>
    </w:p>
    <w:p w:rsidR="0010770A" w:rsidRDefault="00FB280B" w:rsidP="00E70C88">
      <w:pPr>
        <w:pStyle w:val="ProductList-Bullet"/>
        <w:numPr>
          <w:ilvl w:val="0"/>
          <w:numId w:val="15"/>
        </w:numPr>
      </w:pPr>
      <w:r>
        <w:t xml:space="preserve">Jos useampi kuin yksi käyttäjä hallinnoi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Käyttöjärjestelmäympäristön Työaseman Hallintakäyttöoikeudet </w:t>
      </w:r>
      <w:proofErr w:type="gramStart"/>
      <w:r>
        <w:t>tai</w:t>
      </w:r>
      <w:proofErr w:type="gramEnd"/>
      <w:r>
        <w:t xml:space="preserve"> Käyttäjäkohtaiset Työaseman Hallintakäyttöoikeudet vaaditaan kullekin käyttäjälle.</w:t>
      </w:r>
    </w:p>
    <w:p w:rsidR="0010770A" w:rsidRDefault="00FB280B">
      <w:pPr>
        <w:pStyle w:val="ProductList-Body"/>
      </w:pPr>
      <w:r>
        <w:t xml:space="preserve"> </w:t>
      </w:r>
    </w:p>
    <w:p w:rsidR="0010770A" w:rsidRDefault="00FB280B">
      <w:pPr>
        <w:pStyle w:val="ProductList-ClauseHeading"/>
      </w:pPr>
      <w:r>
        <w:t>Hallintakäyttöoikeuksia ei vaadita seuraaville:</w:t>
      </w:r>
    </w:p>
    <w:p w:rsidR="0010770A" w:rsidRDefault="00FB280B" w:rsidP="00E70C88">
      <w:pPr>
        <w:pStyle w:val="ProductList-Bullet"/>
        <w:numPr>
          <w:ilvl w:val="0"/>
          <w:numId w:val="16"/>
        </w:numPr>
      </w:pPr>
      <w:r>
        <w:t xml:space="preserve">           Sellaiset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käyttöjärjestelmäympäristöt</w:t>
      </w:r>
      <w:r w:rsidRPr="00721CA3">
        <w:rPr>
          <w:color w:val="0563C1"/>
        </w:rPr>
        <w:fldChar w:fldCharType="end"/>
      </w:r>
      <w:r>
        <w:t xml:space="preserve">, joissa ei ole 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w:t>
      </w:r>
    </w:p>
    <w:p w:rsidR="0010770A" w:rsidRDefault="00FB280B" w:rsidP="00E70C88">
      <w:pPr>
        <w:pStyle w:val="ProductList-Bullet"/>
        <w:numPr>
          <w:ilvl w:val="0"/>
          <w:numId w:val="16"/>
        </w:numPr>
      </w:pPr>
      <w:r>
        <w:t xml:space="preserve">Asiakkaan verkkoinfrastruktuurilaitteet, joita käytetään ainoastaan verkossa tapahtuvaan tiedonsiirtoon </w:t>
      </w:r>
      <w:proofErr w:type="gramStart"/>
      <w:r>
        <w:t>ja</w:t>
      </w:r>
      <w:proofErr w:type="gramEnd"/>
      <w:r>
        <w:t xml:space="preserve"> joissa ei suoriteta Windows Server -ohjelmistoa. </w:t>
      </w:r>
    </w:p>
    <w:p w:rsidR="0010770A" w:rsidRDefault="00FB280B" w:rsidP="00E70C88">
      <w:pPr>
        <w:pStyle w:val="ProductList-Bullet"/>
        <w:numPr>
          <w:ilvl w:val="0"/>
          <w:numId w:val="16"/>
        </w:numPr>
      </w:pPr>
      <w:r>
        <w:t xml:space="preserve">Siirtyminen Fyysisestä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käyttöjärjestelmäympäristöstä</w:t>
      </w:r>
      <w:r w:rsidRPr="00721CA3">
        <w:rPr>
          <w:color w:val="0563C1"/>
        </w:rPr>
        <w:fldChar w:fldCharType="end"/>
      </w:r>
      <w:r>
        <w:t xml:space="preserve"> Näennäiskäyttöjärjestelmäympäristöön. </w:t>
      </w:r>
    </w:p>
    <w:p w:rsidR="0010770A" w:rsidRDefault="00FB280B" w:rsidP="00E70C88">
      <w:pPr>
        <w:pStyle w:val="ProductList-Bullet"/>
        <w:numPr>
          <w:ilvl w:val="0"/>
          <w:numId w:val="16"/>
        </w:numPr>
      </w:pPr>
      <w:r>
        <w:t xml:space="preserve">Mikä tahansa sellainen laite, jota valvotaan </w:t>
      </w:r>
      <w:proofErr w:type="gramStart"/>
      <w:r>
        <w:t>tai</w:t>
      </w:r>
      <w:proofErr w:type="gramEnd"/>
      <w:r>
        <w:t xml:space="preserve"> hallinnoidaan yksinomaan laitteistokomponenttien tilan vuoksi eli lämpötilan, tuulettimen nopeuden, käynnistymisen tai sammumisen, järjestelmän palauttamisen tai suorittimen käytettävyyden tarkkailemiseksi.</w:t>
      </w:r>
    </w:p>
    <w:p w:rsidR="0010770A" w:rsidRDefault="00FB280B">
      <w:pPr>
        <w:pStyle w:val="ProductList-Body"/>
      </w:pPr>
      <w:r>
        <w:t xml:space="preserve"> </w:t>
      </w:r>
    </w:p>
    <w:p w:rsidR="0010770A" w:rsidRDefault="00FB280B">
      <w:pPr>
        <w:pStyle w:val="ProductList-ClauseHeading"/>
      </w:pPr>
      <w:r>
        <w:t>Tietojoukot</w:t>
      </w:r>
    </w:p>
    <w:p w:rsidR="0010770A" w:rsidRDefault="00FB280B">
      <w:pPr>
        <w:pStyle w:val="ProductList-Body"/>
      </w:pPr>
      <w:r>
        <w:t xml:space="preserve">Asiakas ei saa kopioida </w:t>
      </w:r>
      <w:proofErr w:type="gramStart"/>
      <w:r>
        <w:t>tai</w:t>
      </w:r>
      <w:proofErr w:type="gramEnd"/>
      <w:r>
        <w:t xml:space="preserve"> jakaa mitään ohjelmistoon sisältyvää tietokokonaisuutta (tai mitään tietokokonaisuuden osaa).</w:t>
      </w:r>
    </w:p>
    <w:p w:rsidR="0010770A" w:rsidRDefault="00FB280B">
      <w:pPr>
        <w:pStyle w:val="ProductList-Offering2Heading"/>
      </w:pPr>
      <w:bookmarkStart w:id="30" w:name="_Sec545"/>
      <w:r>
        <w:t>Erikoispalvelimet</w:t>
      </w:r>
      <w:bookmarkEnd w:id="30"/>
      <w:r>
        <w:fldChar w:fldCharType="begin"/>
      </w:r>
      <w:r>
        <w:instrText xml:space="preserve"> TC "</w:instrText>
      </w:r>
      <w:bookmarkStart w:id="31" w:name="_Toc423420981"/>
      <w:r>
        <w:instrText>Erikoispalvelimet</w:instrText>
      </w:r>
      <w:bookmarkEnd w:id="31"/>
      <w:r>
        <w:instrText>" \l 3</w:instrText>
      </w:r>
      <w:r>
        <w:fldChar w:fldCharType="end"/>
      </w:r>
    </w:p>
    <w:p w:rsidR="0010770A" w:rsidRDefault="00FB280B">
      <w:pPr>
        <w:pStyle w:val="ProductList-ClauseHeading"/>
      </w:pPr>
      <w:r>
        <w:t>Palvelinkäyttöoikeudet (Kopiota kohden)</w:t>
      </w:r>
    </w:p>
    <w:p w:rsidR="0010770A" w:rsidRDefault="00FB280B">
      <w:pPr>
        <w:pStyle w:val="ProductList-Body"/>
      </w:pPr>
      <w:r>
        <w:t xml:space="preserve">Asiakas saa käyttää yhtä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olevaa palvelinohjelmiston Kopiota</w:t>
      </w:r>
      <w:r w:rsidRPr="00721CA3">
        <w:rPr>
          <w:color w:val="0563C1"/>
        </w:rPr>
        <w:fldChar w:fldCharType="end"/>
      </w:r>
      <w:r>
        <w:t xml:space="preserve"> joko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jokaista hankkimaansa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p>
    <w:p w:rsidR="0010770A" w:rsidRDefault="00FB280B">
      <w:pPr>
        <w:pStyle w:val="ProductList-Offering2Heading"/>
      </w:pPr>
      <w:bookmarkStart w:id="32" w:name="_Sec546"/>
      <w:r>
        <w:t>Ohjelmistokehittäjän työkalut</w:t>
      </w:r>
      <w:bookmarkEnd w:id="32"/>
      <w:r>
        <w:fldChar w:fldCharType="begin"/>
      </w:r>
      <w:r>
        <w:instrText xml:space="preserve"> TC "</w:instrText>
      </w:r>
      <w:bookmarkStart w:id="33" w:name="_Toc423420982"/>
      <w:r>
        <w:instrText>Ohjelmistokehittäjän työkalut</w:instrText>
      </w:r>
      <w:bookmarkEnd w:id="33"/>
      <w:r>
        <w:instrText>" \l 3</w:instrText>
      </w:r>
      <w:r>
        <w:fldChar w:fldCharType="end"/>
      </w:r>
    </w:p>
    <w:p w:rsidR="0010770A" w:rsidRDefault="00FB280B">
      <w:pPr>
        <w:pStyle w:val="ProductList-ClauseHeading"/>
      </w:pPr>
      <w:r>
        <w:t>Käyttäjäkäyttöoikeudet</w:t>
      </w:r>
    </w:p>
    <w:p w:rsidR="0010770A" w:rsidRDefault="00FB280B" w:rsidP="00E70C88">
      <w:pPr>
        <w:pStyle w:val="ProductList-Bullet"/>
        <w:numPr>
          <w:ilvl w:val="0"/>
          <w:numId w:val="17"/>
        </w:numPr>
      </w:pPr>
      <w:r>
        <w:t xml:space="preserve">Yksi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alainen Käyttäjä</w:t>
      </w:r>
      <w:r w:rsidRPr="00721CA3">
        <w:rPr>
          <w:color w:val="0563C1"/>
        </w:rPr>
        <w:fldChar w:fldCharType="end"/>
      </w:r>
      <w:r>
        <w:t xml:space="preserve"> saa käyttää haluamaansa määrää ohjelmiston kopioita </w:t>
      </w:r>
      <w:proofErr w:type="gramStart"/>
      <w:r>
        <w:t>ja</w:t>
      </w:r>
      <w:proofErr w:type="gramEnd"/>
      <w:r>
        <w:t xml:space="preserve"> mitä tahansa aiempaa versiota millä tahansa Asiakkaan käyttöön omistetulla laitteella kutakin Asiakkaan hankkimaa Käyttäjäkäyttöoikeutta kohden.</w:t>
      </w:r>
    </w:p>
    <w:p w:rsidR="0010770A" w:rsidRDefault="00FB280B" w:rsidP="00E70C88">
      <w:pPr>
        <w:pStyle w:val="ProductList-Bullet"/>
        <w:numPr>
          <w:ilvl w:val="0"/>
          <w:numId w:val="17"/>
        </w:numPr>
      </w:pP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alaiset Käyttäjät</w:t>
      </w:r>
      <w:r w:rsidRPr="00721CA3">
        <w:rPr>
          <w:color w:val="0563C1"/>
        </w:rPr>
        <w:fldChar w:fldCharType="end"/>
      </w:r>
      <w:r>
        <w:t xml:space="preserve"> saavat käyttää ohjelmistoa arviointitarkoituksiin </w:t>
      </w:r>
      <w:proofErr w:type="gramStart"/>
      <w:r>
        <w:t>ja</w:t>
      </w:r>
      <w:proofErr w:type="gramEnd"/>
      <w:r>
        <w:t xml:space="preserve"> Asiakkaan ohjelmien kehittämiseen, testaamiseen ja esittelyyn. Näihin oikeuksiin kuuluu ohjelmiston käyttö simuloimaan käyttäjän ympäristö diagnosoimaan Asiakkaan ohjelmistoihin liittyvä ongelmia. </w:t>
      </w:r>
    </w:p>
    <w:p w:rsidR="0010770A" w:rsidRDefault="00FB280B" w:rsidP="00E70C88">
      <w:pPr>
        <w:pStyle w:val="ProductList-Bullet"/>
        <w:numPr>
          <w:ilvl w:val="0"/>
          <w:numId w:val="17"/>
        </w:numPr>
      </w:pPr>
      <w:r>
        <w:t xml:space="preserve">Ohjelmiston käyttöoikeudessa ei sallita käyttöä </w:t>
      </w:r>
      <w:r w:rsidRPr="00721CA3">
        <w:rPr>
          <w:color w:val="0563C1"/>
        </w:rPr>
        <w:fldChar w:fldCharType="begin"/>
      </w:r>
      <w:r>
        <w:rPr>
          <w:color w:val="0563C1"/>
        </w:rPr>
        <w:instrText>AutoTextList  \s NoStyle \t " tarkoittaa Fyysistä käyttöjärjestelmäympäristöä tai Näennäiskäyttöjärjestelmäympäristöä, joka suorittaa tuotantokuormitusta tai käyttää tuotantotietoja, tai Fyysistä käyttöjärjestelmäympäristöä, jossa on ainakin yksi Näennäiskäyttöjärjestelmäympäristö, joka suorittaa tuotantokuormitusta tai käyttää tuotantotietoja.         "</w:instrText>
      </w:r>
      <w:r w:rsidRPr="00721CA3">
        <w:rPr>
          <w:color w:val="0563C1"/>
        </w:rPr>
        <w:fldChar w:fldCharType="separate"/>
      </w:r>
      <w:r>
        <w:rPr>
          <w:color w:val="0563C1"/>
        </w:rPr>
        <w:t>Tuotantoympäristössä</w:t>
      </w:r>
      <w:r w:rsidRPr="00721CA3">
        <w:rPr>
          <w:color w:val="0563C1"/>
        </w:rPr>
        <w:fldChar w:fldCharType="end"/>
      </w:r>
      <w:r>
        <w:t xml:space="preserve">. </w:t>
      </w:r>
    </w:p>
    <w:p w:rsidR="0010770A" w:rsidRDefault="00FB280B">
      <w:pPr>
        <w:pStyle w:val="ProductList-Body"/>
      </w:pPr>
      <w:r>
        <w:t xml:space="preserve"> </w:t>
      </w:r>
    </w:p>
    <w:p w:rsidR="0010770A" w:rsidRDefault="00FB280B">
      <w:pPr>
        <w:pStyle w:val="ProductList-ClauseHeading"/>
      </w:pPr>
      <w:r>
        <w:t>MSDN-tilausten lisäkäyttöoikeusehdot</w:t>
      </w:r>
    </w:p>
    <w:p w:rsidR="0010770A" w:rsidRDefault="00FB280B">
      <w:pPr>
        <w:pStyle w:val="ProductList-Body"/>
      </w:pPr>
      <w:r>
        <w:t xml:space="preserve">Käyttöoikeusmallin ehtojen myöntämien oikeuksien lisäksi Asiakas voi varata MSDN-tilauksen kullekin hankkimalleen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Käyttöoikeudelle</w:t>
      </w:r>
      <w:r w:rsidRPr="00721CA3">
        <w:rPr>
          <w:color w:val="0563C1"/>
        </w:rPr>
        <w:fldChar w:fldCharType="end"/>
      </w:r>
      <w:r>
        <w:t xml:space="preserve">. MSDN-tilausten </w:t>
      </w:r>
      <w:proofErr w:type="gramStart"/>
      <w:r>
        <w:t>tapauksessa ”</w:t>
      </w:r>
      <w:proofErr w:type="gramEnd"/>
      <w:r>
        <w:t>Ohjelmisto” tarkoittaa Asiakkaan tilaustasolle MSDN-tilaajien latausten kautta saataville tuotua ohjelmistoa.</w:t>
      </w:r>
    </w:p>
    <w:p w:rsidR="0010770A" w:rsidRDefault="00FB280B">
      <w:pPr>
        <w:pStyle w:val="ProductList-Body"/>
      </w:pPr>
      <w:r>
        <w:t xml:space="preserve"> </w:t>
      </w:r>
    </w:p>
    <w:p w:rsidR="0010770A" w:rsidRDefault="00FB280B">
      <w:pPr>
        <w:pStyle w:val="ProductList-SubClauseHeading"/>
      </w:pPr>
      <w:r>
        <w:t>Ohjelmiston suorittaminen Microsoft Azure -käyttöympäristön palveluissa</w:t>
      </w:r>
    </w:p>
    <w:p w:rsidR="0010770A" w:rsidRDefault="00FB280B" w:rsidP="00E70C88">
      <w:pPr>
        <w:pStyle w:val="ProductList-Bullet"/>
        <w:numPr>
          <w:ilvl w:val="1"/>
          <w:numId w:val="18"/>
        </w:numPr>
      </w:pP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alainen Käyttäjä</w:t>
      </w:r>
      <w:r w:rsidRPr="00721CA3">
        <w:rPr>
          <w:color w:val="0563C1"/>
        </w:rPr>
        <w:fldChar w:fldCharType="end"/>
      </w:r>
      <w:r>
        <w:t xml:space="preserve"> saa suorittaa Ohjelmistoa Microsoft Azure -käyttöympäristön palveluissa MSDN-tilauksensa ajan.</w:t>
      </w:r>
    </w:p>
    <w:p w:rsidR="0010770A" w:rsidRDefault="00FB280B" w:rsidP="00E70C88">
      <w:pPr>
        <w:pStyle w:val="ProductList-Bullet"/>
        <w:numPr>
          <w:ilvl w:val="1"/>
          <w:numId w:val="18"/>
        </w:numPr>
      </w:pPr>
      <w:r>
        <w:t xml:space="preserve">Ohjelmiston käyttöä koskevat Asiakkaan volyymikäyttöoikeussopimuksen ehdot sekä Ohjelmiston mukana mahdollisesti tulevat ehdot. </w:t>
      </w:r>
    </w:p>
    <w:p w:rsidR="0010770A" w:rsidRDefault="00FB280B" w:rsidP="00E70C88">
      <w:pPr>
        <w:pStyle w:val="ProductList-Bullet"/>
        <w:numPr>
          <w:ilvl w:val="1"/>
          <w:numId w:val="18"/>
        </w:numPr>
      </w:pPr>
      <w:r>
        <w:t xml:space="preserve">Kehitystyökalujen Käyttöoikeusmallin ehdot koskevat Ohjelmiston ja Azure MSDN Dev/Test -tarjousten käyttöä sillä poikkeuksella, ettei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alainen Käyttäjä</w:t>
      </w:r>
      <w:r w:rsidRPr="00721CA3">
        <w:rPr>
          <w:color w:val="0563C1"/>
        </w:rP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10770A" w:rsidRDefault="00FB280B">
      <w:pPr>
        <w:pStyle w:val="ProductList-BodyIndented"/>
      </w:pPr>
      <w:r>
        <w:t xml:space="preserve"> </w:t>
      </w:r>
    </w:p>
    <w:p w:rsidR="0010770A" w:rsidRDefault="00FB280B">
      <w:pPr>
        <w:pStyle w:val="ProductList-SubClauseHeading"/>
      </w:pPr>
      <w:r>
        <w:t>Lisävaatimukset</w:t>
      </w:r>
    </w:p>
    <w:p w:rsidR="0010770A" w:rsidRDefault="00FB280B">
      <w:pPr>
        <w:pStyle w:val="ProductList-BodyIndented"/>
      </w:pPr>
      <w:r>
        <w:t>Suorittaakseen Ohjelmistoa Microsoft Azure -alustapalveluissa Asiakkaan on aktivoitava MSDN-tilauksensa linkittämällä Microsoft -tilinsä MSDN-tilaukseen.</w:t>
      </w:r>
    </w:p>
    <w:p w:rsidR="0010770A" w:rsidRDefault="00FB280B">
      <w:pPr>
        <w:pStyle w:val="ProductList-BodyIndented"/>
      </w:pPr>
      <w:r>
        <w:t xml:space="preserve"> </w:t>
      </w:r>
    </w:p>
    <w:p w:rsidR="0010770A" w:rsidRDefault="00FB280B">
      <w:pPr>
        <w:pStyle w:val="ProductList-SubClauseHeading"/>
      </w:pPr>
      <w:r>
        <w:t xml:space="preserve">Hyväksymistestaus </w:t>
      </w:r>
      <w:proofErr w:type="gramStart"/>
      <w:r>
        <w:t>ja</w:t>
      </w:r>
      <w:proofErr w:type="gramEnd"/>
      <w:r>
        <w:t xml:space="preserve"> palaute</w:t>
      </w:r>
    </w:p>
    <w:p w:rsidR="0010770A" w:rsidRDefault="00FB280B">
      <w:pPr>
        <w:pStyle w:val="ProductList-BodyIndented"/>
      </w:pPr>
      <w:r>
        <w:t xml:space="preserve">Asiakkaan käyttäjät saavat käyttää Ohjelmistoa Asiakkaan ohjelmien hyväksyntätestaukseen </w:t>
      </w:r>
      <w:proofErr w:type="gramStart"/>
      <w:r>
        <w:t>tai</w:t>
      </w:r>
      <w:proofErr w:type="gramEnd"/>
      <w:r>
        <w:t xml:space="preserve"> antaakseen palautetta Asiakkaan ohjelmista.</w:t>
      </w:r>
    </w:p>
    <w:p w:rsidR="0010770A" w:rsidRDefault="00FB280B">
      <w:pPr>
        <w:pStyle w:val="ProductList-BodyIndented"/>
      </w:pPr>
      <w:r>
        <w:t xml:space="preserve"> </w:t>
      </w:r>
    </w:p>
    <w:p w:rsidR="0010770A" w:rsidRDefault="00FB280B">
      <w:pPr>
        <w:pStyle w:val="ProductList-SubClauseHeading"/>
      </w:pPr>
      <w:r>
        <w:t>Windows Server 2012 R2 Remote Desktop Services</w:t>
      </w:r>
    </w:p>
    <w:p w:rsidR="0010770A" w:rsidRDefault="00FB280B">
      <w:pPr>
        <w:pStyle w:val="ProductList-BodyIndented"/>
      </w:pPr>
      <w:r>
        <w:t>Enintään 200 samanaikaista anonyymikäyttäjää saa käyttää Windows Server -ohjelmiston etätyöpöytäpalveluja Asiakkaan ohjelmien esittelyjen seuraamiseen verkossa.</w:t>
      </w:r>
    </w:p>
    <w:p w:rsidR="0010770A" w:rsidRDefault="00FB280B">
      <w:pPr>
        <w:pStyle w:val="ProductList-BodyIndented"/>
      </w:pPr>
      <w:r>
        <w:t xml:space="preserve"> </w:t>
      </w:r>
    </w:p>
    <w:p w:rsidR="0010770A" w:rsidRDefault="00FB280B">
      <w:pPr>
        <w:pStyle w:val="ProductList-SubClauseHeading"/>
      </w:pPr>
      <w:r>
        <w:t>Windowsin sulautettu tuote</w:t>
      </w:r>
    </w:p>
    <w:p w:rsidR="0010770A" w:rsidRDefault="00FB280B">
      <w:pPr>
        <w:pStyle w:val="ProductList-BodyIndented"/>
      </w:pPr>
      <w:r>
        <w:t xml:space="preserve">Kunkin Windowsin sulautetun tuotteen käyttöoikeus on myönnetty sen mukana toimitetuilla ehdoilla, mukaan lukien Microsoftin mahdolliset oikeudenloukkauksia </w:t>
      </w:r>
      <w:proofErr w:type="gramStart"/>
      <w:r>
        <w:t>ja</w:t>
      </w:r>
      <w:proofErr w:type="gramEnd"/>
      <w:r>
        <w:t xml:space="preserve"> väärinkäytöksiä koskeviin vaatimuksiin liittyvät velvoitteet. Nämä ehdot korvaavat vastaavat Asiakkaan volyymikäyttöoikeussopimuksessa olevat ehdot. Kukin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alainen Käyttäjä</w:t>
      </w:r>
      <w:r w:rsidRPr="00721CA3">
        <w:rPr>
          <w:color w:val="0563C1"/>
        </w:rPr>
        <w:fldChar w:fldCharType="end"/>
      </w:r>
      <w:r>
        <w:t xml:space="preserve"> saa asentaa </w:t>
      </w:r>
      <w:proofErr w:type="gramStart"/>
      <w:r>
        <w:t>ja</w:t>
      </w:r>
      <w:proofErr w:type="gramEnd"/>
      <w:r>
        <w:t xml:space="preserve"> käyttää rajoittamatonta määrää käyttöoikeuden alaisen Windowsin sulautetun tuotteen kopioita.</w:t>
      </w:r>
    </w:p>
    <w:p w:rsidR="0010770A" w:rsidRDefault="0010770A">
      <w:pPr>
        <w:sectPr w:rsidR="0010770A">
          <w:headerReference w:type="default" r:id="rId37"/>
          <w:footerReference w:type="default" r:id="rId38"/>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34" w:name="_Sec547"/>
      <w:bookmarkEnd w:id="12"/>
      <w:r>
        <w:t>Ohjelmistot</w:t>
      </w:r>
      <w:r>
        <w:fldChar w:fldCharType="begin"/>
      </w:r>
      <w:r>
        <w:instrText xml:space="preserve"> TC "</w:instrText>
      </w:r>
      <w:bookmarkStart w:id="35" w:name="_Toc423420983"/>
      <w:r>
        <w:instrText>Ohjelmistot</w:instrText>
      </w:r>
      <w:bookmarkEnd w:id="35"/>
      <w:r>
        <w:instrText>" \l 1</w:instrText>
      </w:r>
      <w:r>
        <w:fldChar w:fldCharType="end"/>
      </w:r>
    </w:p>
    <w:p w:rsidR="0010770A" w:rsidRDefault="00FB280B">
      <w:pPr>
        <w:pStyle w:val="ProductList-Offering1HeadingNoBorder"/>
      </w:pPr>
      <w:bookmarkStart w:id="36" w:name="_Sec592"/>
      <w:r>
        <w:t>BizTalk</w:t>
      </w:r>
      <w:bookmarkEnd w:id="36"/>
      <w:r>
        <w:fldChar w:fldCharType="begin"/>
      </w:r>
      <w:r>
        <w:instrText xml:space="preserve"> TC "</w:instrText>
      </w:r>
      <w:bookmarkStart w:id="37" w:name="_Toc423420984"/>
      <w:r>
        <w:instrText>BizTalk</w:instrText>
      </w:r>
      <w:bookmarkEnd w:id="37"/>
      <w:r>
        <w:instrText>" \l 2</w:instrText>
      </w:r>
      <w:r>
        <w:fldChar w:fldCharType="end"/>
      </w:r>
    </w:p>
    <w:p w:rsidR="0010770A" w:rsidRDefault="00FB280B">
      <w:pPr>
        <w:pStyle w:val="ProductList-Offering1SubSection"/>
      </w:pPr>
      <w:bookmarkStart w:id="38" w:name="_Sec593"/>
      <w:r>
        <w:t>1. Ohjelman saatavuus</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770A" w:rsidRDefault="00FB28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188F"/>
              </w:rPr>
            </w:pPr>
            <w:r w:rsidRPr="002402FC">
              <w:rPr>
                <w:color w:val="00188F"/>
              </w:rPr>
              <w:t>A</w:t>
            </w:r>
            <w:r w:rsidR="00FB280B"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770A" w:rsidRDefault="00FB280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r w:rsidR="002402FC" w:rsidRPr="002402FC">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770A" w:rsidRDefault="00FB280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770A" w:rsidRDefault="00FB280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188F"/>
              </w:rPr>
            </w:pPr>
            <w:r w:rsidRPr="002402FC">
              <w:rPr>
                <w:color w:val="00188F"/>
              </w:rPr>
              <w:fldChar w:fldCharType="begin"/>
            </w:r>
            <w:r w:rsidRPr="002402FC">
              <w:rPr>
                <w:color w:val="00188F"/>
              </w:rPr>
              <w:instrText>AutoTextList  \s NoStyle \t " : Open License ja Open Value         "</w:instrText>
            </w:r>
            <w:r w:rsidRPr="002402FC">
              <w:rPr>
                <w:color w:val="00188F"/>
              </w:rPr>
              <w:fldChar w:fldCharType="separate"/>
            </w:r>
            <w:r w:rsidRPr="002402FC">
              <w:rPr>
                <w:color w:val="00188F"/>
              </w:rPr>
              <w:t>OF</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Application Platform -tuote         "</w:instrText>
            </w:r>
            <w:r w:rsidRPr="002402FC">
              <w:rPr>
                <w:color w:val="00188F"/>
              </w:rPr>
              <w:fldChar w:fldCharType="separate"/>
            </w:r>
            <w:r w:rsidRPr="002402FC">
              <w:rPr>
                <w:color w:val="00188F"/>
              </w:rPr>
              <w:t>AP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Server and Tools -tuote         "</w:instrText>
            </w:r>
            <w:r w:rsidRPr="002402FC">
              <w:rPr>
                <w:color w:val="00188F"/>
              </w:rPr>
              <w:fldChar w:fldCharType="separate"/>
            </w:r>
            <w:r w:rsidRPr="002402FC">
              <w:rPr>
                <w:color w:val="00188F"/>
              </w:rPr>
              <w:t>SP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r w:rsidR="002402FC" w:rsidRPr="002402FC">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Lisätuote         "</w:instrText>
            </w:r>
            <w:r w:rsidRPr="002402FC">
              <w:rPr>
                <w:color w:val="00188F"/>
              </w:rPr>
              <w:fldChar w:fldCharType="separate"/>
            </w:r>
            <w:r w:rsidRPr="002402FC">
              <w:rPr>
                <w:color w:val="00188F"/>
              </w:rPr>
              <w:t>A</w:t>
            </w:r>
            <w:r w:rsidRPr="002402FC">
              <w:rPr>
                <w:color w:val="00188F"/>
              </w:rPr>
              <w:fldChar w:fldCharType="end"/>
            </w:r>
          </w:p>
        </w:tc>
      </w:tr>
      <w:tr w:rsidR="0010770A">
        <w:tc>
          <w:tcPr>
            <w:tcW w:w="4160" w:type="dxa"/>
            <w:tcBorders>
              <w:top w:val="dashed" w:sz="4" w:space="0" w:color="BFBFBF"/>
              <w:left w:val="none" w:sz="4" w:space="0" w:color="6E6E6E"/>
              <w:bottom w:val="none" w:sz="4" w:space="0" w:color="6E6E6E"/>
              <w:right w:val="none" w:sz="4" w:space="0" w:color="6E6E6E"/>
            </w:tcBorders>
          </w:tcPr>
          <w:p w:rsidR="0010770A" w:rsidRDefault="00FB280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770A" w:rsidRDefault="00FB280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Toimialakohtainen laite         "</w:instrText>
            </w:r>
            <w:r w:rsidRPr="002402FC">
              <w:rPr>
                <w:color w:val="00188F"/>
              </w:rPr>
              <w:fldChar w:fldCharType="separate"/>
            </w:r>
            <w:r w:rsidRPr="002402FC">
              <w:rPr>
                <w:color w:val="00188F"/>
              </w:rPr>
              <w:t>ID</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bl>
    <w:p w:rsidR="0010770A" w:rsidRDefault="00FB280B">
      <w:pPr>
        <w:pStyle w:val="ProductList-Offering1SubSection"/>
      </w:pPr>
      <w:bookmarkStart w:id="39" w:name="_Sec594"/>
      <w:r>
        <w:t>2. Tuotteen ehdot</w:t>
      </w:r>
      <w:bookmarkEnd w:id="39"/>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0000"/>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(Sanastossa on koko määritelmä)         "</w:instrText>
            </w:r>
            <w:r w:rsidRPr="00721CA3">
              <w:rPr>
                <w:color w:val="0563C1"/>
              </w:rPr>
              <w:fldChar w:fldCharType="separate"/>
            </w:r>
            <w:r>
              <w:rPr>
                <w:color w:val="0563C1"/>
              </w:rPr>
              <w:t>Käyttöoikeuden piiriin kuuluvan käyttäjän poikkeus</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40" w:name="_Sec595"/>
      <w:r>
        <w:t>3. Käyttöoikeudet</w:t>
      </w:r>
      <w:bookmarkEnd w:id="40"/>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 (paitsi Developer)</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Windows-ohjelmistokomponentit ja Office Web Apps - kaikki (paitsi Developer)</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 xml:space="preserve">3.1 BizTalk Server 2013 R2 Branch- </w:t>
      </w:r>
      <w:proofErr w:type="gramStart"/>
      <w:r>
        <w:t>ja</w:t>
      </w:r>
      <w:proofErr w:type="gramEnd"/>
      <w:r>
        <w:t xml:space="preserve"> -Standard-versio</w:t>
      </w:r>
    </w:p>
    <w:p w:rsidR="0010770A" w:rsidRDefault="00FB280B">
      <w:pPr>
        <w:pStyle w:val="ProductList-Body"/>
      </w:pPr>
      <w:r>
        <w:t xml:space="preserve">Asiakas ei saa käyttää palvelinohjelmistoa sellaisessa verkkoklusteriin kuuluvassa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xml:space="preserve"> tai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joka on samassa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xml:space="preserve"> olevien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käyttöjärjestelmäympäristöjen</w:t>
      </w:r>
      <w:r w:rsidRPr="00721CA3">
        <w:rPr>
          <w:color w:val="0563C1"/>
        </w:rPr>
        <w:fldChar w:fldCharType="end"/>
      </w:r>
      <w:r>
        <w:t xml:space="preserve"> verkkoklusterin osa.</w:t>
      </w:r>
    </w:p>
    <w:p w:rsidR="0010770A" w:rsidRDefault="00FB280B">
      <w:pPr>
        <w:pStyle w:val="ProductList-Body"/>
      </w:pPr>
      <w:r>
        <w:t xml:space="preserve"> </w:t>
      </w:r>
    </w:p>
    <w:p w:rsidR="0010770A" w:rsidRDefault="00FB280B">
      <w:pPr>
        <w:pStyle w:val="ProductList-ClauseHeading"/>
      </w:pPr>
      <w:r>
        <w:t>3.2 BizTalk Server 2013 R2 Branch -versio</w:t>
      </w:r>
    </w:p>
    <w:p w:rsidR="0010770A" w:rsidRDefault="00FB280B">
      <w:pPr>
        <w:pStyle w:val="ProductList-Body"/>
      </w:pPr>
      <w:r>
        <w:t xml:space="preserve">Asiakas saa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käyttää ohjelmiston Kopioita</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alaisissa Palvelimissa</w:t>
      </w:r>
      <w:r w:rsidRPr="00721CA3">
        <w:rPr>
          <w:color w:val="0563C1"/>
        </w:rPr>
        <w:fldChar w:fldCharType="end"/>
      </w:r>
      <w:r>
        <w:t xml:space="preserve"> vain sisäisen verkkonsa päätepisteessä (tai organisaationsa reunalla) yhdistääkseen liiketoimintatapahtumia tai tiedonsiirtotoimia kyseisessä päätepisteessä käsiteltäviin toimintoihin.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alainen Palvelin</w:t>
      </w:r>
      <w:r w:rsidRPr="00721CA3">
        <w:rPr>
          <w:color w:val="0563C1"/>
        </w:rPr>
        <w:fldChar w:fldCharType="end"/>
      </w:r>
      <w:r>
        <w:t xml:space="preserve"> ei saa</w:t>
      </w:r>
    </w:p>
    <w:p w:rsidR="0010770A" w:rsidRDefault="00FB280B" w:rsidP="00E70C88">
      <w:pPr>
        <w:pStyle w:val="ProductList-Bullet"/>
        <w:numPr>
          <w:ilvl w:val="0"/>
          <w:numId w:val="19"/>
        </w:numPr>
      </w:pPr>
      <w:r>
        <w:t xml:space="preserve">toimia pääsolmuna tähtimallin verkkomallissa </w:t>
      </w:r>
    </w:p>
    <w:p w:rsidR="0010770A" w:rsidRDefault="00FB280B" w:rsidP="00E70C88">
      <w:pPr>
        <w:pStyle w:val="ProductList-Bullet"/>
        <w:numPr>
          <w:ilvl w:val="0"/>
          <w:numId w:val="19"/>
        </w:numPr>
      </w:pPr>
      <w:r>
        <w:t xml:space="preserve">keskittää yrityksen laajuista tiedonsiirtoa muiden Palvelinten tai laitteiden kanssa tai </w:t>
      </w:r>
    </w:p>
    <w:p w:rsidR="0010770A" w:rsidRDefault="00FB280B" w:rsidP="00E70C88">
      <w:pPr>
        <w:pStyle w:val="ProductList-Bullet"/>
        <w:numPr>
          <w:ilvl w:val="0"/>
          <w:numId w:val="19"/>
        </w:numPr>
      </w:pPr>
      <w:proofErr w:type="gramStart"/>
      <w:r>
        <w:t>automatisoida</w:t>
      </w:r>
      <w:proofErr w:type="gramEnd"/>
      <w:r>
        <w:t xml:space="preserve"> liiketoimintaprosesseja eri osastojen, liiketoimintayksikköjen tai sivukonttoreiden välillä.</w:t>
      </w:r>
    </w:p>
    <w:p w:rsidR="0010770A" w:rsidRDefault="00FB280B">
      <w:pPr>
        <w:pStyle w:val="ProductList-Body"/>
      </w:pPr>
      <w:r>
        <w:t xml:space="preserve"> </w:t>
      </w:r>
    </w:p>
    <w:p w:rsidR="0010770A" w:rsidRDefault="00FB280B">
      <w:pPr>
        <w:pStyle w:val="ProductList-ClauseHeading"/>
      </w:pPr>
      <w:r>
        <w:t>3.3 Lisäohjelmisto</w:t>
      </w:r>
    </w:p>
    <w:tbl>
      <w:tblPr>
        <w:tblStyle w:val="PURTable"/>
        <w:tblW w:w="0" w:type="dxa"/>
        <w:tblLook w:val="04A0" w:firstRow="1" w:lastRow="0" w:firstColumn="1" w:lastColumn="0" w:noHBand="0" w:noVBand="1"/>
      </w:tblPr>
      <w:tblGrid>
        <w:gridCol w:w="3646"/>
        <w:gridCol w:w="3619"/>
        <w:gridCol w:w="365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Biz Talk Serveriin liittyvät tapahtumamallit ja mallit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BAM Event API -rajapinnat sekä Interceptor- ja Administration-työkalut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Development Tools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MQHelper.dll</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SOAP Receive Adapter</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UDDI</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41" w:name="_Sec596"/>
      <w:r>
        <w:t>4. Software Assurance</w:t>
      </w:r>
      <w:bookmarkEnd w:id="41"/>
    </w:p>
    <w:p w:rsidR="0010770A" w:rsidRDefault="00FB280B">
      <w:pPr>
        <w:pStyle w:val="ProductList-Body"/>
      </w:pPr>
      <w:r>
        <w:t xml:space="preserve"> </w:t>
      </w:r>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Biz Talk Server 2013 R2 Enterprise – Rajoittamaton virtualisointi</w:t>
      </w:r>
    </w:p>
    <w:p w:rsidR="0010770A" w:rsidRDefault="00FB280B">
      <w:pPr>
        <w:pStyle w:val="ProductList-Body"/>
      </w:pPr>
      <w:r>
        <w:t xml:space="preserve">Asiakas saa suorittaa rajoittamattomasti palvelinohjelmiston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Kopioita</w:t>
      </w:r>
      <w:r w:rsidRPr="00721CA3">
        <w:rPr>
          <w:color w:val="0563C1"/>
        </w:rPr>
        <w:fldChar w:fldCharType="end"/>
      </w:r>
      <w:r>
        <w:t xml:space="preserve"> missä tahansa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käyttöjärjestelmäympäristöissä</w:t>
      </w:r>
      <w:r w:rsidRPr="00721CA3">
        <w:rPr>
          <w:color w:val="0563C1"/>
        </w:rPr>
        <w:fldChar w:fldCharType="end"/>
      </w:r>
      <w:r>
        <w:t xml:space="preserve"> missä tahansa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jolla sillä on SA-ylläpito jokaiselle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t xml:space="preserve"> (ydinkohtaiselle)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Käyttöoikeudelle</w:t>
      </w:r>
      <w:r w:rsidRPr="00721CA3">
        <w:rPr>
          <w:color w:val="0563C1"/>
        </w:rPr>
        <w:fldChar w:fldCharType="end"/>
      </w:r>
      <w:r>
        <w:t xml:space="preserve">. </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42" w:name="_Sec597"/>
      <w:r>
        <w:t>CAL Suitet</w:t>
      </w:r>
      <w:bookmarkEnd w:id="42"/>
      <w:r>
        <w:fldChar w:fldCharType="begin"/>
      </w:r>
      <w:r>
        <w:instrText xml:space="preserve"> TC "</w:instrText>
      </w:r>
      <w:bookmarkStart w:id="43" w:name="_Toc423420985"/>
      <w:r>
        <w:instrText>CAL Suitet</w:instrText>
      </w:r>
      <w:bookmarkEnd w:id="43"/>
      <w:r>
        <w:instrText>" \l 2</w:instrText>
      </w:r>
      <w:r>
        <w:fldChar w:fldCharType="end"/>
      </w:r>
    </w:p>
    <w:p w:rsidR="0010770A" w:rsidRDefault="00FB280B">
      <w:pPr>
        <w:pStyle w:val="ProductList-Offering1SubSection"/>
      </w:pPr>
      <w:bookmarkStart w:id="44" w:name="_Sec598"/>
      <w:r>
        <w:t>1. Ohjelman saatavuus</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2402FC">
              <w:t>(1)</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Opiskelijatarjous         "</w:instrText>
            </w:r>
            <w:r w:rsidRPr="002402FC">
              <w:rPr>
                <w:color w:val="00188F"/>
              </w:rPr>
              <w:fldChar w:fldCharType="separate"/>
            </w:r>
            <w:r w:rsidRPr="002402FC">
              <w:rPr>
                <w:color w:val="00188F"/>
              </w:rPr>
              <w:t>ST</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Education-työasema         "</w:instrText>
            </w:r>
            <w:r w:rsidRPr="002402FC">
              <w:rPr>
                <w:color w:val="00188F"/>
              </w:rPr>
              <w:fldChar w:fldCharType="separate"/>
            </w:r>
            <w:r w:rsidRPr="002402FC">
              <w:rPr>
                <w:color w:val="00188F"/>
              </w:rPr>
              <w:t>ED</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Koulun työasemaohjelmistoalustatuote         "</w:instrText>
            </w:r>
            <w:r w:rsidRPr="002402FC">
              <w:rPr>
                <w:color w:val="00188F"/>
              </w:rPr>
              <w:fldChar w:fldCharType="separate"/>
            </w:r>
            <w:r w:rsidRPr="002402FC">
              <w:rPr>
                <w:color w:val="00188F"/>
              </w:rPr>
              <w:t>SD</w:t>
            </w:r>
            <w:r w:rsidRPr="002402FC">
              <w:rPr>
                <w:color w:val="00188F"/>
              </w:rPr>
              <w:fldChar w:fldCharType="end"/>
            </w:r>
            <w:r w:rsidRPr="002402FC">
              <w:rPr>
                <w:color w:val="00188F"/>
              </w:rPr>
              <w:t>,ST</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Core CAL Suite Bridge for Office 365</w:t>
            </w:r>
            <w:r>
              <w:fldChar w:fldCharType="begin"/>
            </w:r>
            <w:r>
              <w:instrText xml:space="preserve"> XE "Core CAL Suite Bridge for Office 365"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Core CAL Suite Bridge for Microsoft Intune</w:t>
            </w:r>
            <w:r>
              <w:fldChar w:fldCharType="begin"/>
            </w:r>
            <w:r>
              <w:instrText xml:space="preserve"> XE "Core CAL Suite Bridge for Microsoft Intune"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2402FC">
              <w:t>(2)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10770A" w:rsidRDefault="002402FC" w:rsidP="002402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Mukautettu työaseman ohjelmistoalusta         "</w:instrText>
            </w:r>
            <w:r w:rsidRPr="002402FC">
              <w:rPr>
                <w:color w:val="00188F"/>
              </w:rPr>
              <w:fldChar w:fldCharType="separate"/>
            </w:r>
            <w:r w:rsidRPr="002402FC">
              <w:rPr>
                <w:color w:val="00188F"/>
              </w:rPr>
              <w:t>CP</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Ei-organisaationlaajuinen Open Value -sopimuksessa         "</w:instrText>
            </w:r>
            <w:r w:rsidRPr="002402FC">
              <w:rPr>
                <w:color w:val="00188F"/>
              </w:rPr>
              <w:fldChar w:fldCharType="separate"/>
            </w:r>
            <w:r w:rsidRPr="002402FC">
              <w:rPr>
                <w:color w:val="00188F"/>
              </w:rPr>
              <w:t>P</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Opiskelijatarjous         "</w:instrText>
            </w:r>
            <w:r w:rsidRPr="002402FC">
              <w:rPr>
                <w:color w:val="00188F"/>
              </w:rPr>
              <w:fldChar w:fldCharType="separate"/>
            </w:r>
            <w:r w:rsidRPr="002402FC">
              <w:rPr>
                <w:color w:val="00188F"/>
              </w:rPr>
              <w:t>ST</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Education-työasema         "</w:instrText>
            </w:r>
            <w:r w:rsidRPr="002402FC">
              <w:rPr>
                <w:color w:val="00188F"/>
              </w:rPr>
              <w:fldChar w:fldCharType="separate"/>
            </w:r>
            <w:r w:rsidRPr="002402FC">
              <w:rPr>
                <w:color w:val="00188F"/>
              </w:rPr>
              <w:t>ED</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Koulun työasemaohjelmistoalustatuote         "</w:instrText>
            </w:r>
            <w:r w:rsidRPr="002402FC">
              <w:rPr>
                <w:color w:val="00188F"/>
              </w:rPr>
              <w:fldChar w:fldCharType="separate"/>
            </w:r>
            <w:r w:rsidRPr="002402FC">
              <w:rPr>
                <w:color w:val="00188F"/>
              </w:rPr>
              <w:t>SD</w:t>
            </w:r>
            <w:r w:rsidRPr="002402FC">
              <w:rPr>
                <w:color w:val="00188F"/>
              </w:rPr>
              <w:fldChar w:fldCharType="end"/>
            </w:r>
            <w:r w:rsidRPr="002402FC">
              <w:rPr>
                <w:color w:val="00188F"/>
              </w:rPr>
              <w:t>,</w:t>
            </w:r>
            <w:r w:rsidRPr="002402FC">
              <w:rPr>
                <w:color w:val="00188F"/>
              </w:rPr>
              <w:fldChar w:fldCharType="begin"/>
            </w:r>
            <w:r w:rsidRPr="002402FC">
              <w:rPr>
                <w:color w:val="00188F"/>
              </w:rPr>
              <w:instrText>AutoTextList  \s NoStyle \t " : Opiskelijatarjous         "</w:instrText>
            </w:r>
            <w:r w:rsidRPr="002402FC">
              <w:rPr>
                <w:color w:val="00188F"/>
              </w:rPr>
              <w:fldChar w:fldCharType="separate"/>
            </w:r>
            <w:r w:rsidRPr="002402FC">
              <w:rPr>
                <w:color w:val="00188F"/>
              </w:rPr>
              <w:t>ST</w:t>
            </w:r>
            <w:r w:rsidRPr="002402FC">
              <w:rPr>
                <w:color w:val="00188F"/>
              </w:rPr>
              <w:fldChar w:fldCharType="end"/>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CAL Suite Bridge for Office 365</w:t>
            </w:r>
            <w:r>
              <w:fldChar w:fldCharType="begin"/>
            </w:r>
            <w:r>
              <w:instrText xml:space="preserve"> XE "Enterprise CAL Suite Bridge for Office 365"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188F"/>
              </w:rPr>
            </w:pPr>
            <w:r w:rsidRPr="002402FC">
              <w:rPr>
                <w:color w:val="00188F"/>
              </w:rPr>
              <w:fldChar w:fldCharType="begin"/>
            </w:r>
            <w:r w:rsidRPr="002402FC">
              <w:rPr>
                <w:color w:val="00188F"/>
              </w:rPr>
              <w:instrText>AutoTextList  \s NoStyle \t " : Enterprise-tuote         "</w:instrText>
            </w:r>
            <w:r w:rsidRPr="002402FC">
              <w:rPr>
                <w:color w:val="00188F"/>
              </w:rPr>
              <w:fldChar w:fldCharType="separate"/>
            </w:r>
            <w:r w:rsidRPr="002402FC">
              <w:rPr>
                <w:color w:val="00188F"/>
              </w:rPr>
              <w:t>E</w:t>
            </w:r>
            <w:r w:rsidRPr="002402FC">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188F"/>
              </w:rPr>
            </w:pPr>
            <w:r w:rsidRPr="002402FC">
              <w:rPr>
                <w:color w:val="00188F"/>
              </w:rPr>
              <w:t xml:space="preserve"> </w:t>
            </w:r>
          </w:p>
        </w:tc>
      </w:tr>
    </w:tbl>
    <w:p w:rsidR="0010770A" w:rsidRDefault="00FB280B">
      <w:pPr>
        <w:pStyle w:val="ProductList-Offering1SubSection"/>
      </w:pPr>
      <w:bookmarkStart w:id="45" w:name="_Sec599"/>
      <w:r>
        <w:t>2. Tuotteen ehdot</w:t>
      </w:r>
      <w:bookmarkEnd w:id="45"/>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UTD (Up To Date) -alennus on alennus, joka on saatavilla Open Value Subscription -asiakkaille, jotka tilaavat Tuotteen käyttöoikeuksia sopimuksensa ensimmäisen vuoden aikana, jos heillä on siihen oikeutetun Tuotteen Käyttöoikeus.         "</w:instrText>
            </w:r>
            <w:r w:rsidRPr="00721CA3">
              <w:rPr>
                <w:color w:val="0563C1"/>
              </w:rPr>
              <w:fldChar w:fldCharType="separate"/>
            </w:r>
            <w:r>
              <w:rPr>
                <w:color w:val="0563C1"/>
              </w:rPr>
              <w:t>UTD-alennus</w:t>
            </w:r>
            <w:r w:rsidRPr="00721CA3">
              <w:rPr>
                <w:color w:val="0563C1"/>
              </w:rP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CAL Suite -ohjelmiston soveltuvien käyttöoikeuksien määrittäminen</w:t>
      </w:r>
    </w:p>
    <w:p w:rsidR="0010770A" w:rsidRDefault="00FB280B">
      <w:pPr>
        <w:pStyle w:val="ProductList-Body"/>
      </w:pPr>
      <w:r>
        <w:t xml:space="preserve">CAL Suite -käyttöoikeutta ei ole sidottu versioon, </w:t>
      </w:r>
      <w:proofErr w:type="gramStart"/>
      <w:r>
        <w:t>ja</w:t>
      </w:r>
      <w:proofErr w:type="gramEnd"/>
      <w:r>
        <w:t xml:space="preserve"> käyttöoikeudet määritetään sen SA-ylläpidon tilan mukaan. Jos SA-ylläpito päättyy, pysyvien Käyttöoikeuksien nojalla myönnetyt käyttöoikeudet määritetään päättymishetkellä voimassa olleiden versioiden käyttöoikeuksien mukaan.</w:t>
      </w:r>
    </w:p>
    <w:p w:rsidR="0010770A" w:rsidRDefault="00FB280B">
      <w:pPr>
        <w:pStyle w:val="ProductList-Body"/>
      </w:pPr>
      <w:r>
        <w:t xml:space="preserve"> </w:t>
      </w:r>
    </w:p>
    <w:p w:rsidR="0010770A" w:rsidRDefault="00FB280B">
      <w:pPr>
        <w:pStyle w:val="ProductList-ClauseHeading"/>
      </w:pPr>
      <w:r>
        <w:t>2.2 CAL Suiten osat</w:t>
      </w:r>
    </w:p>
    <w:p w:rsidR="0010770A" w:rsidRDefault="00797C58">
      <w:pPr>
        <w:pStyle w:val="ProductList-Body"/>
      </w:pPr>
      <w:hyperlink w:anchor="_Sec591">
        <w:r w:rsidR="00FB280B">
          <w:rPr>
            <w:color w:val="00467F"/>
            <w:u w:val="single"/>
          </w:rPr>
          <w:t>Liitteen A</w:t>
        </w:r>
      </w:hyperlink>
      <w:r w:rsidR="00FB280B">
        <w:t xml:space="preserve"> CAL/Hallintakäyttöoikeus-käyttöoikeuksia vastaavat -taulukossa on mainittu Core CAL Suiten </w:t>
      </w:r>
      <w:proofErr w:type="gramStart"/>
      <w:r w:rsidR="00FB280B">
        <w:t>ja</w:t>
      </w:r>
      <w:proofErr w:type="gramEnd"/>
      <w:r w:rsidR="00FB280B">
        <w:t xml:space="preserve"> Enterprise CAL Suiten tämänhetkiset osat.</w:t>
      </w:r>
    </w:p>
    <w:p w:rsidR="0010770A" w:rsidRDefault="00FB280B">
      <w:pPr>
        <w:pStyle w:val="ProductList-Body"/>
      </w:pPr>
      <w:r>
        <w:t xml:space="preserve"> </w:t>
      </w:r>
    </w:p>
    <w:p w:rsidR="0010770A" w:rsidRDefault="00FB280B">
      <w:pPr>
        <w:pStyle w:val="ProductList-ClauseHeading"/>
      </w:pPr>
      <w:r>
        <w:t>2.3 Enterprise CAL Suiteen sisältyvät Online-palvelut</w:t>
      </w:r>
    </w:p>
    <w:p w:rsidR="0010770A" w:rsidRDefault="00FB280B">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xml:space="preserve">, tietojen häviämisen estämiseen </w:t>
      </w:r>
      <w:proofErr w:type="gramStart"/>
      <w:r>
        <w:t>ja</w:t>
      </w:r>
      <w:proofErr w:type="gramEnd"/>
      <w:r>
        <w:t xml:space="preserve">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10770A" w:rsidRDefault="00FB280B">
      <w:pPr>
        <w:pStyle w:val="ProductList-Body"/>
      </w:pPr>
      <w:r>
        <w:t xml:space="preserve"> </w:t>
      </w:r>
    </w:p>
    <w:p w:rsidR="0010770A" w:rsidRDefault="00FB280B">
      <w:pPr>
        <w:pStyle w:val="ProductList-ClauseHeading"/>
      </w:pPr>
      <w:r>
        <w:t xml:space="preserve">2.4 Core CAL Suite Bridge for O365, for O365 &amp; Intune </w:t>
      </w:r>
      <w:proofErr w:type="gramStart"/>
      <w:r>
        <w:t>ja</w:t>
      </w:r>
      <w:proofErr w:type="gramEnd"/>
      <w:r>
        <w:t xml:space="preserve"> for Intune</w:t>
      </w:r>
    </w:p>
    <w:p w:rsidR="0010770A" w:rsidRDefault="00FB280B">
      <w:pPr>
        <w:pStyle w:val="ProductList-SubClauseHeading"/>
      </w:pPr>
      <w:r>
        <w:t>2.4.1 CAL Suite Bridges -vaatimukset</w:t>
      </w:r>
    </w:p>
    <w:p w:rsidR="0010770A" w:rsidRDefault="00FB280B">
      <w:pPr>
        <w:pStyle w:val="ProductList-BodyIndented"/>
      </w:pPr>
      <w:r>
        <w:t xml:space="preserve">CAL Suite Bridge saatetaan vaatia, </w:t>
      </w:r>
      <w:proofErr w:type="gramStart"/>
      <w:r>
        <w:t>kun</w:t>
      </w:r>
      <w:proofErr w:type="gramEnd"/>
      <w:r>
        <w:t xml:space="preserve"> CAL Suite vaihdetaan vastaavaan ohjelmiston ja Online-palvelun yhdistelmään. Kun vaihto vaatii CAL Suite Bridgen </w:t>
      </w:r>
      <w:proofErr w:type="gramStart"/>
      <w:r>
        <w:t>ja</w:t>
      </w:r>
      <w:proofErr w:type="gramEnd"/>
      <w:r>
        <w:t xml:space="preserve"> Asiakas on maksanut edellytykset täyttävät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Käyttöoikeudet</w:t>
      </w:r>
      <w:r w:rsidRPr="00721CA3">
        <w:rPr>
          <w:color w:val="0563C1"/>
        </w:rPr>
        <w:fldChar w:fldCharType="end"/>
      </w:r>
      <w:r>
        <w:t xml:space="preserve"> täysin, CAL Suite Bridgen Käyttöoikeuksia ei tarvitse ostaa. Sen </w:t>
      </w:r>
      <w:proofErr w:type="gramStart"/>
      <w:r>
        <w:t>sijaan</w:t>
      </w:r>
      <w:proofErr w:type="gramEnd"/>
      <w:r>
        <w:t xml:space="preserve"> CAL Suite Bridgelle voidaan ostaa SA-ylläpito sinä Liittymäsopimuksen vuosipäivänä, jolloin vaihto tuli voimaan. Tällaisissa tapauksissa yhden CAL Suite Bridgen SA-ylläpidon voi vaihtaa yhteen CAL Suiten SA-ylläpitoon edellytykset täyttävän CAL Suiten käyttäjä- </w:t>
      </w:r>
      <w:proofErr w:type="gramStart"/>
      <w:r>
        <w:t>tai</w:t>
      </w:r>
      <w:proofErr w:type="gramEnd"/>
      <w:r>
        <w:t xml:space="preserve"> laitekohtaisille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Käyttöoikeuksille</w:t>
      </w:r>
      <w:r w:rsidRPr="00721CA3">
        <w:rPr>
          <w:color w:val="0563C1"/>
        </w:rPr>
        <w:fldChar w:fldCharType="end"/>
      </w:r>
      <w:r>
        <w:t>.</w:t>
      </w:r>
    </w:p>
    <w:p w:rsidR="0010770A" w:rsidRDefault="00FB280B">
      <w:pPr>
        <w:pStyle w:val="ProductList-BodyIndented"/>
      </w:pPr>
      <w:r>
        <w:t xml:space="preserve"> </w:t>
      </w:r>
    </w:p>
    <w:p w:rsidR="0010770A" w:rsidRDefault="00FB280B">
      <w:pPr>
        <w:pStyle w:val="ProductList-BodyIndented"/>
      </w:pPr>
      <w:r>
        <w:t xml:space="preserve">CAL Suite Bridge on Enterprise-tuote, </w:t>
      </w:r>
      <w:proofErr w:type="gramStart"/>
      <w:r>
        <w:t>ja</w:t>
      </w:r>
      <w:proofErr w:type="gramEnd"/>
      <w:r>
        <w:t xml:space="preserve">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Edellytykset täyttävät Online-palvelut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10770A" w:rsidRDefault="00FB280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10770A" w:rsidRDefault="00FB280B">
            <w:pPr>
              <w:pStyle w:val="ProductList-TableBody"/>
            </w:pPr>
            <w:r>
              <w:t>Office 365 Enterprise E4 ja Microsoft Intune</w:t>
            </w:r>
            <w:r>
              <w:fldChar w:fldCharType="begin"/>
            </w:r>
            <w:r>
              <w:instrText xml:space="preserve"> XE "Office 365 Enterprise E4 ja Microsoft Intune"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Intune</w:t>
            </w:r>
            <w:r>
              <w:fldChar w:fldCharType="begin"/>
            </w:r>
            <w:r>
              <w:instrText xml:space="preserve"> XE "Microsoft Intune"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Mobility Suite</w:t>
            </w:r>
            <w:r>
              <w:fldChar w:fldCharType="begin"/>
            </w:r>
            <w:r>
              <w:instrText xml:space="preserve"> XE "Enterprise Mobility Suite"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E3</w:t>
            </w:r>
            <w:r>
              <w:fldChar w:fldCharType="begin"/>
            </w:r>
            <w:r>
              <w:instrText xml:space="preserve"> XE "Office 365 Enterprise E3" </w:instrText>
            </w:r>
            <w:r>
              <w:fldChar w:fldCharType="end"/>
            </w:r>
            <w:r>
              <w:t xml:space="preserve"> tai</w:t>
            </w:r>
          </w:p>
          <w:p w:rsidR="0010770A" w:rsidRDefault="00FB280B">
            <w:pPr>
              <w:pStyle w:val="ProductList-TableBody"/>
            </w:pPr>
            <w:r>
              <w:t>Office 365 Enterprise E4</w:t>
            </w:r>
            <w:r>
              <w:fldChar w:fldCharType="begin"/>
            </w:r>
            <w:r>
              <w:instrText xml:space="preserve"> XE "Office 365 Enterprise E4"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10770A" w:rsidRDefault="00FB280B">
            <w:pPr>
              <w:pStyle w:val="ProductList-TableBody"/>
            </w:pPr>
            <w:r>
              <w:t>Office 365 Enterprise E4 ja Microsoft Intune</w:t>
            </w:r>
            <w:r>
              <w:fldChar w:fldCharType="begin"/>
            </w:r>
            <w:r>
              <w:instrText xml:space="preserve"> XE "Office 365 Enterprise E4 ja Microsoft Intune"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Intune</w:t>
            </w:r>
            <w:r>
              <w:fldChar w:fldCharType="begin"/>
            </w:r>
            <w:r>
              <w:instrText xml:space="preserve"> XE "Microsoft Intune" </w:instrText>
            </w:r>
            <w: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Mobility Suite</w:t>
            </w:r>
            <w:r>
              <w:fldChar w:fldCharType="begin"/>
            </w:r>
            <w:r>
              <w:instrText xml:space="preserve"> XE "Enterprise Mobility Suite" </w:instrText>
            </w:r>
            <w:r>
              <w:fldChar w:fldCharType="end"/>
            </w:r>
          </w:p>
        </w:tc>
      </w:tr>
    </w:tbl>
    <w:p w:rsidR="0010770A" w:rsidRDefault="00FB280B">
      <w:pPr>
        <w:pStyle w:val="ProductList-BodyIndented"/>
      </w:pPr>
      <w:r>
        <w:t xml:space="preserve"> </w:t>
      </w:r>
    </w:p>
    <w:p w:rsidR="0010770A" w:rsidRDefault="00FB280B">
      <w:pPr>
        <w:pStyle w:val="ProductList-SubClauseHeading"/>
      </w:pPr>
      <w:r>
        <w:t xml:space="preserve">2.4.2 Vain opiskelijan CAL-käyttöoikeudet (Academic Open License </w:t>
      </w:r>
      <w:proofErr w:type="gramStart"/>
      <w:r>
        <w:t>ja</w:t>
      </w:r>
      <w:proofErr w:type="gramEnd"/>
      <w:r>
        <w:t xml:space="preserve"> Academic Select)</w:t>
      </w:r>
    </w:p>
    <w:p w:rsidR="0010770A" w:rsidRDefault="00FB280B">
      <w:pPr>
        <w:pStyle w:val="ProductList-BodyIndented"/>
      </w:pPr>
      <w:r>
        <w:t xml:space="preserve">Vain opiskelijan CAL-käyttöoikeudet on rajoitettu myöntämään käyttöoikeus opiskelijan omistamaan tietokoneeseen </w:t>
      </w:r>
      <w:proofErr w:type="gramStart"/>
      <w:r>
        <w:t>tai</w:t>
      </w:r>
      <w:proofErr w:type="gramEnd"/>
      <w:r>
        <w:t xml:space="preserve"> oppilaitoksen omistamaan tietokoneeseen, joka on omistettu yksittäisen opiskelijan käyttöön eikä niitä ole tarkoitettu käytettäväksi tietokonelaboratorioissa tai luokkahuoneissa.</w:t>
      </w:r>
    </w:p>
    <w:p w:rsidR="0010770A" w:rsidRDefault="00FB280B">
      <w:pPr>
        <w:pStyle w:val="ProductList-BodyIndented"/>
      </w:pPr>
      <w:r>
        <w:t xml:space="preserve"> </w:t>
      </w:r>
    </w:p>
    <w:p w:rsidR="0010770A" w:rsidRDefault="00FB280B">
      <w:pPr>
        <w:pStyle w:val="ProductList-SubClauseHeading"/>
      </w:pPr>
      <w:r>
        <w:t>2.4.3 Vaihdot</w:t>
      </w:r>
    </w:p>
    <w:p w:rsidR="0010770A" w:rsidRDefault="00FB280B">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246"/>
        <w:gridCol w:w="5310"/>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Sallitut Vaihtovaihtoehdot</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E1, E3, E4)*, Microsoft Intune, Enterprise Mobility Suite</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E3, E4)*, Microsoft Intune, Enterprise Mobility Suite</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E3, E4)*</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E3, E4)*</w:t>
            </w:r>
          </w:p>
        </w:tc>
      </w:tr>
    </w:tbl>
    <w:p w:rsidR="0010770A" w:rsidRDefault="00FB280B">
      <w:pPr>
        <w:pStyle w:val="ProductList-BodyIndented"/>
      </w:pPr>
      <w:r>
        <w:t>*Tämä Vaihto edellyttää myös vastaavaa CAL Suite Bridgeä.</w:t>
      </w:r>
    </w:p>
    <w:p w:rsidR="0010770A" w:rsidRDefault="00FB280B">
      <w:pPr>
        <w:pStyle w:val="ProductList-Offering1SubSection"/>
      </w:pPr>
      <w:bookmarkStart w:id="46" w:name="_Sec600"/>
      <w:r>
        <w:t>3. Käyttöoikeudet</w:t>
      </w:r>
      <w:bookmarkEnd w:id="46"/>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48" w:name="_Sec602"/>
      <w:r>
        <w:t>Core Infrastructure Server (CIS) Suite</w:t>
      </w:r>
      <w:bookmarkEnd w:id="48"/>
      <w:r>
        <w:fldChar w:fldCharType="begin"/>
      </w:r>
      <w:r>
        <w:instrText xml:space="preserve"> TC "</w:instrText>
      </w:r>
      <w:bookmarkStart w:id="49" w:name="_Toc423420986"/>
      <w:r>
        <w:instrText>Core Infrastructure Server (CIS) Suite</w:instrText>
      </w:r>
      <w:bookmarkEnd w:id="49"/>
      <w:r>
        <w:instrText>" \l 2</w:instrText>
      </w:r>
      <w:r>
        <w:fldChar w:fldCharType="end"/>
      </w:r>
    </w:p>
    <w:p w:rsidR="0010770A" w:rsidRDefault="00FB280B">
      <w:pPr>
        <w:pStyle w:val="ProductList-Offering1SubSection"/>
      </w:pPr>
      <w:bookmarkStart w:id="50" w:name="_Sec603"/>
      <w:r>
        <w:t>1. Ohjelman saatavuus</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0770A" w:rsidTr="002402FC">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2402FC">
        <w:tc>
          <w:tcPr>
            <w:tcW w:w="4117"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P</w:t>
            </w:r>
            <w:r w:rsidR="00FB280B" w:rsidRPr="002402F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Core Infrastructure         "</w:instrText>
            </w:r>
            <w:r w:rsidRPr="002402FC">
              <w:rPr>
                <w:color w:val="000000" w:themeColor="text1"/>
              </w:rPr>
              <w:fldChar w:fldCharType="separate"/>
            </w:r>
            <w:r w:rsidRPr="002402FC">
              <w:rPr>
                <w:color w:val="000000" w:themeColor="text1"/>
              </w:rPr>
              <w:t>C</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r>
      <w:tr w:rsidR="0010770A" w:rsidTr="002402FC">
        <w:tc>
          <w:tcPr>
            <w:tcW w:w="4117"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Core Infrastructure         "</w:instrText>
            </w:r>
            <w:r w:rsidRPr="002402FC">
              <w:rPr>
                <w:color w:val="000000" w:themeColor="text1"/>
              </w:rPr>
              <w:fldChar w:fldCharType="separate"/>
            </w:r>
            <w:r w:rsidRPr="002402FC">
              <w:rPr>
                <w:color w:val="000000" w:themeColor="text1"/>
              </w:rPr>
              <w:t>C</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r>
    </w:tbl>
    <w:p w:rsidR="0010770A" w:rsidRDefault="00FB280B">
      <w:pPr>
        <w:pStyle w:val="ProductList-Offering1SubSection"/>
      </w:pPr>
      <w:bookmarkStart w:id="51" w:name="_Sec604"/>
      <w:r>
        <w:t>2. Tuotteen ehdot</w:t>
      </w:r>
      <w:bookmarkEnd w:id="51"/>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52" w:name="_Sec605"/>
      <w:r>
        <w:t>3. Käyttöoikeudet</w:t>
      </w:r>
      <w:bookmarkEnd w:id="52"/>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Soveltuvat käyttöoikeudet.</w:t>
      </w:r>
    </w:p>
    <w:p w:rsidR="0010770A" w:rsidRDefault="00FB280B">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Fyysistä suoritinta</w:t>
      </w:r>
      <w:r w:rsidRPr="00721CA3">
        <w:rPr>
          <w:color w:val="0563C1"/>
        </w:rPr>
        <w:fldChar w:fldCharType="end"/>
      </w:r>
      <w:r>
        <w:t xml:space="preserve"> kohden. Asiakkaan on hankittava käyttöoikeus kullekin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Fyysiselle suorittimelle</w:t>
      </w:r>
      <w:r w:rsidRPr="00721CA3">
        <w:rPr>
          <w:color w:val="0563C1"/>
        </w:rPr>
        <w:fldChar w:fldCharType="end"/>
      </w:r>
      <w:r>
        <w:t xml:space="preserve"> jokaisessa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joissa CIS-ohjelmistoa suoritetaan.</w:t>
      </w:r>
    </w:p>
    <w:p w:rsidR="0010770A" w:rsidRDefault="00FB280B">
      <w:pPr>
        <w:pStyle w:val="ProductList-Body"/>
      </w:pPr>
      <w:r>
        <w:t xml:space="preserve"> </w:t>
      </w:r>
    </w:p>
    <w:p w:rsidR="0010770A" w:rsidRDefault="00FB280B">
      <w:pPr>
        <w:pStyle w:val="ProductList-ClauseHeading"/>
      </w:pPr>
      <w:r>
        <w:t>3.2 CIS Suite Standardiin sisältyvä ohjelmisto</w:t>
      </w:r>
    </w:p>
    <w:p w:rsidR="0010770A" w:rsidRDefault="00FB280B">
      <w:pPr>
        <w:pStyle w:val="ProductList-Body"/>
      </w:pPr>
      <w:r>
        <w:t xml:space="preserve">CIS Suite Standard sisältää uusimmat Windows Server Standardin </w:t>
      </w:r>
      <w:proofErr w:type="gramStart"/>
      <w:r>
        <w:t>ja</w:t>
      </w:r>
      <w:proofErr w:type="gramEnd"/>
      <w:r>
        <w:t xml:space="preserve"> System Center Standardin versiot. Asiakas saa kutakin CIS Suite Standard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kohti käyttää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kerrallaan </w:t>
      </w:r>
    </w:p>
    <w:p w:rsidR="0010770A" w:rsidRDefault="00FB280B" w:rsidP="00E70C88">
      <w:pPr>
        <w:pStyle w:val="ProductList-Bullet"/>
        <w:numPr>
          <w:ilvl w:val="0"/>
          <w:numId w:val="20"/>
        </w:numPr>
      </w:pPr>
      <w:r>
        <w:t xml:space="preserve">yhtä Windows Server Standardin Kopiota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ja </w:t>
      </w:r>
    </w:p>
    <w:p w:rsidR="0010770A" w:rsidRDefault="00FB280B" w:rsidP="00E70C88">
      <w:pPr>
        <w:pStyle w:val="ProductList-Bullet"/>
        <w:numPr>
          <w:ilvl w:val="0"/>
          <w:numId w:val="20"/>
        </w:numPr>
      </w:pPr>
      <w:r>
        <w:t xml:space="preserve">yhtä Windows Server Standardin Kopiota enintään kahdessa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p>
    <w:p w:rsidR="0010770A" w:rsidRDefault="00FB280B">
      <w:pPr>
        <w:pStyle w:val="ProductList-Body"/>
      </w:pPr>
      <w:r>
        <w:t xml:space="preserve">Jos suurin sallittu määrä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on käytössä,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olevaa kopiota saa käyttää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w:t>
      </w:r>
    </w:p>
    <w:p w:rsidR="0010770A" w:rsidRDefault="00FB280B">
      <w:pPr>
        <w:pStyle w:val="ProductList-Body"/>
      </w:pPr>
      <w:r>
        <w:t xml:space="preserve"> </w:t>
      </w:r>
    </w:p>
    <w:p w:rsidR="0010770A" w:rsidRDefault="00FB280B">
      <w:pPr>
        <w:pStyle w:val="ProductList-ClauseHeading"/>
      </w:pPr>
      <w:r>
        <w:t>3.3 CIS Suite Datacenteriin sisältyvä ohjelmisto</w:t>
      </w:r>
    </w:p>
    <w:p w:rsidR="0010770A" w:rsidRDefault="00FB280B">
      <w:pPr>
        <w:pStyle w:val="ProductList-Body"/>
      </w:pPr>
      <w:r>
        <w:t xml:space="preserve">CIS Suite Datacenter sisältää uusimmat Windows Server Datacenterin </w:t>
      </w:r>
      <w:proofErr w:type="gramStart"/>
      <w:r>
        <w:t>ja</w:t>
      </w:r>
      <w:proofErr w:type="gramEnd"/>
      <w:r>
        <w:t xml:space="preserve"> System Center Datacenterin versiot. Asiakas saa käyttää kunkin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t xml:space="preserve"> missä tahansa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rajoittamatonta määrää Windows Server Datacenterin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CIS Suite Datacenterillä.</w:t>
      </w:r>
    </w:p>
    <w:p w:rsidR="0010770A" w:rsidRDefault="00FB280B">
      <w:pPr>
        <w:pStyle w:val="ProductList-Body"/>
      </w:pPr>
      <w:r>
        <w:t xml:space="preserve"> </w:t>
      </w:r>
    </w:p>
    <w:p w:rsidR="0010770A" w:rsidRDefault="00FB280B">
      <w:pPr>
        <w:pStyle w:val="ProductList-ClauseHeading"/>
      </w:pPr>
      <w:r>
        <w:t>3.4 Hallintakäyttöoikeus</w:t>
      </w:r>
    </w:p>
    <w:p w:rsidR="0010770A" w:rsidRDefault="00FB280B">
      <w:pPr>
        <w:pStyle w:val="ProductList-Body"/>
      </w:pPr>
      <w:r>
        <w:t>Jotta System Center Käyttöoikeusehtoja voitaisiin soveltaa Asiakkaan harjoittamaan CIS-ohjelmiston käyttöön, Asiakkaan on siirrettävä Käyttöoikeuden alaiseen Palvelimeen CIS Suite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määrää vastaava määrä System Center ‑käyttöoikeuksia.</w:t>
      </w:r>
    </w:p>
    <w:p w:rsidR="0010770A" w:rsidRDefault="00FB280B">
      <w:pPr>
        <w:pStyle w:val="ProductList-Body"/>
      </w:pPr>
      <w:r>
        <w:t xml:space="preserve"> </w:t>
      </w:r>
    </w:p>
    <w:p w:rsidR="0010770A" w:rsidRDefault="00FB280B">
      <w:pPr>
        <w:pStyle w:val="ProductList-ClauseHeading"/>
      </w:pPr>
      <w:r>
        <w:t>3.5 Lisäehdot</w:t>
      </w:r>
    </w:p>
    <w:p w:rsidR="0010770A" w:rsidRDefault="00FB280B">
      <w:pPr>
        <w:pStyle w:val="ProductList-Body"/>
      </w:pPr>
      <w:r>
        <w:t>Asiakas saa käyttää CIS Suitessa olevien yksittäisten Tuotteiden aiempia versioita näissä Tuotteen ehdoissa kyseisen Tuotteen käyttöoikeusehtojen mukaisesti.</w:t>
      </w:r>
    </w:p>
    <w:p w:rsidR="0010770A" w:rsidRDefault="00FB280B">
      <w:pPr>
        <w:pStyle w:val="ProductList-Body"/>
      </w:pPr>
      <w:r>
        <w:t xml:space="preserve"> </w:t>
      </w:r>
    </w:p>
    <w:p w:rsidR="0010770A" w:rsidRDefault="00FB280B">
      <w:pPr>
        <w:pStyle w:val="ProductList-Body"/>
      </w:pPr>
      <w:r>
        <w:t xml:space="preserve">Kaikki muut vaatimukset hankkia ja siirtää </w:t>
      </w:r>
      <w:r w:rsidRPr="00721CA3">
        <w:rPr>
          <w:color w:val="0563C1"/>
        </w:rPr>
        <w:fldChar w:fldCharType="begin"/>
      </w:r>
      <w:r>
        <w:rPr>
          <w:color w:val="0563C1"/>
        </w:rPr>
        <w:instrText>AutoTextList  \s NoStyle \t " tarkoittaa Asiakkaan käyttöön omistetulle Palvelimelle määritettyä Käyttöoikeutta, joka mahdollistaa Ulkoisten käyttäjien palvelinohjelmiston vastaavan tai aiemman version käytön.         "</w:instrText>
      </w:r>
      <w:r w:rsidRPr="00721CA3">
        <w:rPr>
          <w:color w:val="0563C1"/>
        </w:rPr>
        <w:fldChar w:fldCharType="separate"/>
      </w:r>
      <w:r>
        <w:rPr>
          <w:color w:val="0563C1"/>
        </w:rPr>
        <w:t>External Connector -käyttöoikeuksia</w:t>
      </w:r>
      <w:r w:rsidRPr="00721CA3">
        <w:rPr>
          <w:color w:val="0563C1"/>
        </w:rPr>
        <w:fldChar w:fldCharType="end"/>
      </w:r>
      <w:r>
        <w:t xml:space="preserve">,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ja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Hallintakäyttöoikeuksia</w:t>
      </w:r>
      <w:r w:rsidRPr="00721CA3">
        <w:rPr>
          <w:color w:val="0563C1"/>
        </w:rPr>
        <w:fldChar w:fldCharType="end"/>
      </w:r>
      <w:r>
        <w:t xml:space="preserve"> käyttäjille tai laitteille käyttöä tai hallintaa varten Tuotteen ehtojen mukaisesti pysyvät täysin voimassa.</w:t>
      </w:r>
    </w:p>
    <w:p w:rsidR="0010770A" w:rsidRDefault="00FB280B">
      <w:pPr>
        <w:pStyle w:val="ProductList-Body"/>
      </w:pPr>
      <w:r>
        <w:t xml:space="preserve"> </w:t>
      </w:r>
    </w:p>
    <w:p w:rsidR="0010770A" w:rsidRDefault="00FB280B">
      <w:pPr>
        <w:pStyle w:val="ProductList-ClauseHeading"/>
      </w:pPr>
      <w:r>
        <w:t>3.6 Erityinen oikeus käyttää aiempaa versiota – Core Infrastructure Server Suite Standard</w:t>
      </w:r>
    </w:p>
    <w:p w:rsidR="0010770A" w:rsidRDefault="00FB280B">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Windows Server Standardin</w:t>
      </w:r>
      <w:r>
        <w:fldChar w:fldCharType="begin"/>
      </w:r>
      <w:r>
        <w:instrText xml:space="preserve"> XE "Windows Server Standardin" </w:instrText>
      </w:r>
      <w:r>
        <w:fldChar w:fldCharType="end"/>
      </w:r>
      <w:r>
        <w:t xml:space="preserve"> asemesta.</w:t>
      </w:r>
    </w:p>
    <w:p w:rsidR="0010770A" w:rsidRDefault="00FB280B">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 xml:space="preserve">4.1 Software Assurance -uusintatarjous Windows Serverille </w:t>
      </w:r>
      <w:proofErr w:type="gramStart"/>
      <w:r>
        <w:t>ja</w:t>
      </w:r>
      <w:proofErr w:type="gramEnd"/>
      <w:r>
        <w:t xml:space="preserve"> System Centerille</w:t>
      </w:r>
    </w:p>
    <w:p w:rsidR="0010770A" w:rsidRDefault="00FB280B">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Sarake B</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Windows Server Standard </w:t>
            </w:r>
            <w:r>
              <w:fldChar w:fldCharType="begin"/>
            </w:r>
            <w:r>
              <w:instrText xml:space="preserve"> XE "Windows Server Standard " </w:instrText>
            </w:r>
            <w:r>
              <w:fldChar w:fldCharType="end"/>
            </w:r>
          </w:p>
          <w:p w:rsidR="0010770A" w:rsidRDefault="00FB28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Suite Standard</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Windows Server Standard  </w:t>
            </w:r>
          </w:p>
          <w:p w:rsidR="0010770A" w:rsidRDefault="00FB280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Suite Datacenter</w:t>
            </w:r>
          </w:p>
        </w:tc>
      </w:tr>
    </w:tbl>
    <w:p w:rsidR="0010770A" w:rsidRDefault="00FB280B">
      <w:pPr>
        <w:pStyle w:val="ProductList-Body"/>
      </w:pPr>
      <w:r>
        <w:t xml:space="preserve">Jokaiselle joukolle, jossa on yksi kutakin vaatimukset täyttävää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sarakkeessa A, asiakkaat voivat hankkia SA-ylläpidon yhdelle CIS Suite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käyttöoikeudelle</w:t>
      </w:r>
      <w:r w:rsidRPr="00721CA3">
        <w:rPr>
          <w:color w:val="0563C1"/>
        </w:rPr>
        <w:fldChar w:fldCharType="end"/>
      </w:r>
      <w:r>
        <w:t xml:space="preserve"> sarakkeesta B. Asiakkaat, jotka ovat hankkineet CIS Suiten (Standard tai Datacenter) käyttöoikeuden ja käyttävät sitä tämän tarjouksen avulla, eivät enää saa käyttää ohjelmistoa oikeutetun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nojalla. Tilaussopimuksella hankitut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w:t>
      </w:r>
      <w:proofErr w:type="gramStart"/>
      <w:r>
        <w:t>ja</w:t>
      </w:r>
      <w:proofErr w:type="gramEnd"/>
      <w:r>
        <w:t xml:space="preserve"> SA-ylläpito eivät oikeuta tähän tarjoukseen.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54" w:name="_Sec607"/>
      <w:r>
        <w:t>Forefront</w:t>
      </w:r>
      <w:bookmarkEnd w:id="54"/>
      <w:r>
        <w:fldChar w:fldCharType="begin"/>
      </w:r>
      <w:r>
        <w:instrText xml:space="preserve"> TC "</w:instrText>
      </w:r>
      <w:bookmarkStart w:id="55" w:name="_Toc423420987"/>
      <w:r>
        <w:instrText>Forefront</w:instrText>
      </w:r>
      <w:bookmarkEnd w:id="55"/>
      <w:r>
        <w:instrText>" \l 2</w:instrText>
      </w:r>
      <w:r>
        <w:fldChar w:fldCharType="end"/>
      </w:r>
    </w:p>
    <w:p w:rsidR="0010770A" w:rsidRDefault="00FB280B">
      <w:pPr>
        <w:pStyle w:val="ProductList-Offering1SubSection"/>
      </w:pPr>
      <w:bookmarkStart w:id="56" w:name="_Sec677"/>
      <w:r>
        <w:t>1. Ohjelman saatavuus</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BFBFBF"/>
              <w:bottom w:val="dashed" w:sz="4" w:space="0" w:color="BFBFBF"/>
              <w:right w:val="none" w:sz="4" w:space="0" w:color="6E6E6E"/>
            </w:tcBorders>
          </w:tcPr>
          <w:p w:rsidR="0010770A" w:rsidRDefault="00FB280B">
            <w:pPr>
              <w:pStyle w:val="ProductList-TableBody"/>
            </w:pPr>
            <w:r>
              <w:t>Forefront Identity Manager 2010 R2 CAL</w:t>
            </w:r>
            <w:r>
              <w:fldChar w:fldCharType="begin"/>
            </w:r>
            <w:r>
              <w:instrText xml:space="preserve"> XE "Forefront Identity Manager 2010 R2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002402FC" w:rsidRPr="002402FC">
              <w:rPr>
                <w:color w:val="000000" w:themeColor="text1"/>
              </w:rPr>
              <w:t>O</w:t>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BFBFBF"/>
              <w:bottom w:val="dashed" w:sz="4" w:space="0" w:color="BFBFBF"/>
              <w:right w:val="none" w:sz="4" w:space="0" w:color="6E6E6E"/>
            </w:tcBorders>
          </w:tcPr>
          <w:p w:rsidR="0010770A" w:rsidRDefault="00FB280B">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BFBFBF"/>
              <w:bottom w:val="none" w:sz="4" w:space="0" w:color="BFBFBF"/>
              <w:right w:val="none" w:sz="4" w:space="0" w:color="6E6E6E"/>
            </w:tcBorders>
          </w:tcPr>
          <w:p w:rsidR="0010770A" w:rsidRDefault="00FB280B">
            <w:pPr>
              <w:pStyle w:val="ProductList-TableBody"/>
            </w:pPr>
            <w:r>
              <w:t>Forefront Identity Manager 2010 R2 Windows Live -versio</w:t>
            </w:r>
            <w:r>
              <w:fldChar w:fldCharType="begin"/>
            </w:r>
            <w:r>
              <w:instrText xml:space="preserve"> XE "Forefront Identity Manager 2010 R2 Windows Live -versio"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bl>
    <w:p w:rsidR="0010770A" w:rsidRDefault="00FB280B">
      <w:pPr>
        <w:pStyle w:val="ProductList-Offering1SubSection"/>
      </w:pPr>
      <w:bookmarkStart w:id="57" w:name="_Sec733"/>
      <w:r>
        <w:t>2. Tuotteen ehdot</w:t>
      </w:r>
      <w:bookmarkEnd w:id="57"/>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Forefront Identity Manager 2010 – Windows Live -versio</w:t>
      </w:r>
    </w:p>
    <w:p w:rsidR="0010770A" w:rsidRDefault="00FB280B">
      <w:pPr>
        <w:pStyle w:val="ProductList-Body"/>
      </w:pPr>
      <w:r>
        <w:t>Forefront Identity Manager 2010 – Windows Live -versio</w:t>
      </w:r>
      <w:r>
        <w:fldChar w:fldCharType="begin"/>
      </w:r>
      <w:r>
        <w:instrText xml:space="preserve"> XE "Forefront Identity Manager 2010 – Windows Live -versio" </w:instrText>
      </w:r>
      <w:r>
        <w:fldChar w:fldCharType="end"/>
      </w:r>
      <w:r>
        <w:t xml:space="preserve"> on Identity Lifecycle Manager 2007 – Windows Live -version</w:t>
      </w:r>
      <w:r>
        <w:fldChar w:fldCharType="begin"/>
      </w:r>
      <w:r>
        <w:instrText xml:space="preserve"> XE "Identity Lifecycle Manager 2007 – Windows Live -version" </w:instrText>
      </w:r>
      <w:r>
        <w:fldChar w:fldCharType="end"/>
      </w:r>
      <w:r>
        <w:t xml:space="preserve"> seuraava versio</w:t>
      </w:r>
    </w:p>
    <w:p w:rsidR="0010770A" w:rsidRDefault="00FB280B">
      <w:pPr>
        <w:pStyle w:val="ProductList-Offering1SubSection"/>
      </w:pPr>
      <w:bookmarkStart w:id="58" w:name="_Sec788"/>
      <w:r>
        <w:t>3. Käyttöoikeudet</w:t>
      </w:r>
      <w:bookmarkEnd w:id="58"/>
    </w:p>
    <w:tbl>
      <w:tblPr>
        <w:tblStyle w:val="PURTable"/>
        <w:tblW w:w="0" w:type="dxa"/>
        <w:tblLook w:val="04A0" w:firstRow="1" w:lastRow="0" w:firstColumn="1" w:lastColumn="0" w:noHBand="0" w:noVBand="1"/>
      </w:tblPr>
      <w:tblGrid>
        <w:gridCol w:w="3634"/>
        <w:gridCol w:w="3693"/>
        <w:gridCol w:w="358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5">
              <w:r>
                <w:rPr>
                  <w:color w:val="00467F"/>
                  <w:u w:val="single"/>
                </w:rPr>
                <w:t>erikoispalvelin</w:t>
              </w:r>
            </w:hyperlink>
            <w:r>
              <w:t xml:space="preserve"> - Windows Live -versio</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Kyllä</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Henkilöllisyystietojen tuominen: Forefront Identity Manager 2010 R2 Windows Live -versio</w:t>
      </w:r>
    </w:p>
    <w:p w:rsidR="0010770A" w:rsidRDefault="00FB280B">
      <w:pPr>
        <w:pStyle w:val="ProductList-Body"/>
      </w:pPr>
      <w:r>
        <w:t xml:space="preserve">Asiakas saa käyttää ohjelmistoa henkilöllisyystietojen tuontiin yhdestä </w:t>
      </w:r>
      <w:proofErr w:type="gramStart"/>
      <w:r>
        <w:t>tai</w:t>
      </w:r>
      <w:proofErr w:type="gramEnd"/>
      <w:r>
        <w:t xml:space="preserve">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10770A" w:rsidRDefault="00FB280B">
      <w:pPr>
        <w:pStyle w:val="ProductList-Body"/>
      </w:pPr>
      <w:r>
        <w:t xml:space="preserve"> </w:t>
      </w:r>
    </w:p>
    <w:p w:rsidR="0010770A" w:rsidRDefault="00FB280B">
      <w:pPr>
        <w:pStyle w:val="ProductList-ClauseHeading"/>
      </w:pPr>
      <w:r>
        <w:t>3.2 Lisäohjelmisto</w:t>
      </w:r>
    </w:p>
    <w:tbl>
      <w:tblPr>
        <w:tblStyle w:val="PURTable"/>
        <w:tblW w:w="0" w:type="dxa"/>
        <w:tblLook w:val="04A0" w:firstRow="1" w:lastRow="0" w:firstColumn="1" w:lastColumn="0" w:noHBand="0" w:noVBand="1"/>
      </w:tblPr>
      <w:tblGrid>
        <w:gridCol w:w="3726"/>
        <w:gridCol w:w="3595"/>
        <w:gridCol w:w="359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770A" w:rsidRDefault="00FB280B">
            <w:pPr>
              <w:pStyle w:val="ProductList-TableBody"/>
            </w:pPr>
            <w:r>
              <w:t xml:space="preserve"> </w:t>
            </w:r>
          </w:p>
        </w:tc>
      </w:tr>
    </w:tbl>
    <w:p w:rsidR="0010770A" w:rsidRDefault="00FB280B">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60" w:name="_Sec608"/>
      <w:r>
        <w:t>Microsoft Dynamics</w:t>
      </w:r>
      <w:bookmarkEnd w:id="60"/>
      <w:r>
        <w:fldChar w:fldCharType="begin"/>
      </w:r>
      <w:r>
        <w:instrText xml:space="preserve"> TC "</w:instrText>
      </w:r>
      <w:bookmarkStart w:id="61" w:name="_Toc423420988"/>
      <w:r>
        <w:instrText>Microsoft Dynamics</w:instrText>
      </w:r>
      <w:bookmarkEnd w:id="61"/>
      <w:r>
        <w:instrText>" \l 2</w:instrText>
      </w:r>
      <w:r>
        <w:fldChar w:fldCharType="end"/>
      </w:r>
    </w:p>
    <w:p w:rsidR="0010770A" w:rsidRDefault="00FB280B">
      <w:pPr>
        <w:pStyle w:val="ProductList-Offering2HeadingNoBorder"/>
      </w:pPr>
      <w:bookmarkStart w:id="62" w:name="_Sec609"/>
      <w:r>
        <w:t>Microsoft Dynamics AX</w:t>
      </w:r>
      <w:bookmarkEnd w:id="62"/>
      <w:r>
        <w:fldChar w:fldCharType="begin"/>
      </w:r>
      <w:r>
        <w:instrText xml:space="preserve"> TC "</w:instrText>
      </w:r>
      <w:bookmarkStart w:id="63" w:name="_Toc423420989"/>
      <w:r>
        <w:instrText>Microsoft Dynamics AX</w:instrText>
      </w:r>
      <w:bookmarkEnd w:id="63"/>
      <w:r>
        <w:instrText>" \l 3</w:instrText>
      </w:r>
      <w:r>
        <w:fldChar w:fldCharType="end"/>
      </w:r>
    </w:p>
    <w:p w:rsidR="0010770A" w:rsidRDefault="00FB280B">
      <w:pPr>
        <w:pStyle w:val="ProductList-Offering1SubSection"/>
      </w:pPr>
      <w:bookmarkStart w:id="64" w:name="_Sec678"/>
      <w:r>
        <w:t>1. Ohjelman saatavuus</w:t>
      </w:r>
      <w:bookmarkEnd w:id="64"/>
    </w:p>
    <w:tbl>
      <w:tblPr>
        <w:tblStyle w:val="PURTable"/>
        <w:tblW w:w="10916" w:type="dxa"/>
        <w:tblLook w:val="04A0" w:firstRow="1" w:lastRow="0" w:firstColumn="1" w:lastColumn="0" w:noHBand="0" w:noVBand="1"/>
      </w:tblPr>
      <w:tblGrid>
        <w:gridCol w:w="4064"/>
        <w:gridCol w:w="613"/>
        <w:gridCol w:w="605"/>
        <w:gridCol w:w="612"/>
        <w:gridCol w:w="608"/>
        <w:gridCol w:w="608"/>
        <w:gridCol w:w="612"/>
        <w:gridCol w:w="616"/>
        <w:gridCol w:w="736"/>
        <w:gridCol w:w="619"/>
        <w:gridCol w:w="613"/>
        <w:gridCol w:w="610"/>
      </w:tblGrid>
      <w:tr w:rsidR="0010770A" w:rsidTr="002402FC">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402FC" w:rsidTr="002402FC">
        <w:tc>
          <w:tcPr>
            <w:tcW w:w="4064"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(50) </w:t>
            </w:r>
          </w:p>
        </w:tc>
        <w:tc>
          <w:tcPr>
            <w:tcW w:w="612"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(125)</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(15) </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AX 2012 R3 Enterprise CAL</w:t>
            </w:r>
            <w:r>
              <w:fldChar w:fldCharType="begin"/>
            </w:r>
            <w:r>
              <w:instrText xml:space="preserve"> XE "Microsoft Dynamics AX 2012 R3 Enterprise CAL" </w:instrText>
            </w:r>
            <w:r>
              <w:fldChar w:fldCharType="end"/>
            </w:r>
            <w:r>
              <w:t xml:space="preserve"> (laite ja käyttäjä)</w:t>
            </w:r>
          </w:p>
        </w:tc>
        <w:tc>
          <w:tcPr>
            <w:tcW w:w="613"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(50) </w:t>
            </w:r>
          </w:p>
        </w:tc>
        <w:tc>
          <w:tcPr>
            <w:tcW w:w="612"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r w:rsidR="002402FC" w:rsidTr="002402FC">
        <w:tc>
          <w:tcPr>
            <w:tcW w:w="4064"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13"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 xml:space="preserve">(25) </w:t>
            </w:r>
          </w:p>
        </w:tc>
        <w:tc>
          <w:tcPr>
            <w:tcW w:w="612"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2402FC" w:rsidRDefault="002402FC" w:rsidP="002402F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402FC" w:rsidRDefault="002402FC" w:rsidP="002402F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02FC" w:rsidRDefault="002402FC" w:rsidP="002402FC">
            <w:pPr>
              <w:pStyle w:val="ProductList-TableBody"/>
              <w:jc w:val="center"/>
            </w:pPr>
            <w:r>
              <w:t>A</w:t>
            </w:r>
          </w:p>
        </w:tc>
      </w:tr>
    </w:tbl>
    <w:p w:rsidR="0010770A" w:rsidRDefault="00FB280B">
      <w:pPr>
        <w:pStyle w:val="ProductList-Offering1SubSection"/>
      </w:pPr>
      <w:bookmarkStart w:id="65" w:name="_Sec734"/>
      <w:r>
        <w:t>2. Tuotteen ehdot</w:t>
      </w:r>
      <w:bookmarkEnd w:id="65"/>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66" w:name="_Sec789"/>
      <w:r>
        <w:t>3. Käyttöoikeudet</w:t>
      </w:r>
      <w:bookmarkEnd w:id="66"/>
    </w:p>
    <w:tbl>
      <w:tblPr>
        <w:tblStyle w:val="PURTable"/>
        <w:tblW w:w="0" w:type="dxa"/>
        <w:tblLook w:val="04A0" w:firstRow="1" w:lastRow="0" w:firstColumn="1" w:lastColumn="0" w:noHBand="0" w:noVBand="1"/>
      </w:tblPr>
      <w:tblGrid>
        <w:gridCol w:w="3653"/>
        <w:gridCol w:w="3652"/>
        <w:gridCol w:w="361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p w:rsidR="0010770A" w:rsidRDefault="00FB280B">
      <w:pPr>
        <w:pStyle w:val="ProductList-Body"/>
      </w:pPr>
      <w:r>
        <w:t xml:space="preserve">Ajan kirjaaminen vain palkanmaksun käsittelyä varten, kulujen kirjaaminen vain hyvitystä varten, henkilökohtaisten tietojen hallinta, näihin toimintoihin liittyvien ostojen luominen </w:t>
      </w:r>
      <w:proofErr w:type="gramStart"/>
      <w:r>
        <w:t>ja</w:t>
      </w:r>
      <w:proofErr w:type="gramEnd"/>
      <w:r>
        <w:t xml:space="preserve"> budjettien hallinta</w:t>
      </w:r>
    </w:p>
    <w:tbl>
      <w:tblPr>
        <w:tblStyle w:val="PURTable"/>
        <w:tblW w:w="0" w:type="dxa"/>
        <w:tblLook w:val="04A0" w:firstRow="1" w:lastRow="0" w:firstColumn="1" w:lastColumn="0" w:noHBand="0" w:noVBand="1"/>
      </w:tblPr>
      <w:tblGrid>
        <w:gridCol w:w="3708"/>
        <w:gridCol w:w="3641"/>
        <w:gridCol w:w="356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Microsoft Dynamics AX 2012 R3 Task CAL -käyttöoikeuteen liittyvät lisätoiminnot</w:t>
      </w:r>
    </w:p>
    <w:p w:rsidR="0010770A" w:rsidRDefault="00FB280B">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66"/>
        <w:gridCol w:w="3495"/>
        <w:gridCol w:w="349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Microsoft Dynamics AX 2012 R3 Task Use Additive CAL</w:t>
            </w:r>
          </w:p>
        </w:tc>
      </w:tr>
    </w:tbl>
    <w:p w:rsidR="0010770A" w:rsidRDefault="00FB280B">
      <w:pPr>
        <w:pStyle w:val="ProductList-BodyIndented"/>
      </w:pPr>
      <w:r>
        <w:t xml:space="preserve"> </w:t>
      </w:r>
    </w:p>
    <w:p w:rsidR="0010770A" w:rsidRDefault="00FB280B">
      <w:pPr>
        <w:pStyle w:val="ProductList-SubClauseHeading"/>
      </w:pPr>
      <w:r>
        <w:t>3.1.2 Microsoft Dynamics AX 2012 R3 Functional CAL -käyttöoikeuteen liittyvät lisätoiminnot</w:t>
      </w:r>
    </w:p>
    <w:p w:rsidR="0010770A" w:rsidRDefault="00FB280B">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62"/>
        <w:gridCol w:w="3497"/>
        <w:gridCol w:w="349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Microsoft Dynamics AX 2012 R3 Functional Use Additive CAL</w:t>
            </w:r>
          </w:p>
        </w:tc>
      </w:tr>
    </w:tbl>
    <w:p w:rsidR="0010770A" w:rsidRDefault="00FB280B">
      <w:pPr>
        <w:pStyle w:val="ProductList-BodyIndented"/>
      </w:pPr>
      <w:r>
        <w:t xml:space="preserve"> </w:t>
      </w:r>
    </w:p>
    <w:p w:rsidR="0010770A" w:rsidRDefault="00FB280B">
      <w:pPr>
        <w:pStyle w:val="ProductList-SubClauseHeading"/>
      </w:pPr>
      <w:r>
        <w:t>3.1.3 Microsoft Dynamics AX 2012 R3 Enterprise CAL -käyttöoikeuteen liittyvät lisätoiminnot</w:t>
      </w:r>
    </w:p>
    <w:p w:rsidR="0010770A" w:rsidRDefault="00FB280B">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62"/>
        <w:gridCol w:w="3497"/>
        <w:gridCol w:w="349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Microsoft Dynamics AX 2012 R3 Enterprise Use Additive CAL</w:t>
            </w:r>
          </w:p>
        </w:tc>
      </w:tr>
    </w:tbl>
    <w:p w:rsidR="0010770A" w:rsidRDefault="00FB280B">
      <w:pPr>
        <w:pStyle w:val="ProductList-BodyIndented"/>
      </w:pPr>
      <w:r>
        <w:t xml:space="preserve"> </w:t>
      </w:r>
    </w:p>
    <w:p w:rsidR="0010770A" w:rsidRDefault="00FB280B">
      <w:pPr>
        <w:pStyle w:val="ProductList-ClauseHeading"/>
      </w:pPr>
      <w:r>
        <w:t>3.2 Muokkausoikeus</w:t>
      </w:r>
    </w:p>
    <w:p w:rsidR="0010770A" w:rsidRDefault="00FB280B">
      <w:pPr>
        <w:pStyle w:val="ProductList-Body"/>
      </w:pPr>
      <w:r>
        <w:t xml:space="preserve">Ohjelmisto voi sisältää laajennuksia </w:t>
      </w:r>
      <w:proofErr w:type="gramStart"/>
      <w:r>
        <w:t>ja</w:t>
      </w:r>
      <w:proofErr w:type="gramEnd"/>
      <w:r>
        <w:t xml:space="preserve"> käytönaikaisia ja muita komponentteja, jotka on nimetty painetussa tai verkossa olevassa dokumentaatiossa ja joiden avulla ohjelmiston toimintoja voi laajentaa. Asiakas saa muokata </w:t>
      </w:r>
      <w:proofErr w:type="gramStart"/>
      <w:r>
        <w:t>tai</w:t>
      </w:r>
      <w:proofErr w:type="gramEnd"/>
      <w:r>
        <w:t xml:space="preserve"> luoda johdannaisteoksia näistä komponenteista ja käyttää näitä johdannaisteoksia, mutta vain ohjelmiston yhteydessä ja vain Asiakkaan sisäiseen käyttöön.</w:t>
      </w:r>
    </w:p>
    <w:p w:rsidR="0010770A" w:rsidRDefault="00FB280B">
      <w:pPr>
        <w:pStyle w:val="ProductList-Body"/>
      </w:pPr>
      <w:r>
        <w:t xml:space="preserve"> </w:t>
      </w:r>
    </w:p>
    <w:p w:rsidR="0010770A" w:rsidRDefault="00FB280B">
      <w:pPr>
        <w:pStyle w:val="ProductList-ClauseHeading"/>
      </w:pPr>
      <w:r>
        <w:t>3.3 Lisäohjelmisto</w:t>
      </w:r>
    </w:p>
    <w:tbl>
      <w:tblPr>
        <w:tblStyle w:val="PURTable"/>
        <w:tblW w:w="0" w:type="dxa"/>
        <w:tblLook w:val="04A0" w:firstRow="1" w:lastRow="0" w:firstColumn="1" w:lastColumn="0" w:noHBand="0" w:noVBand="1"/>
      </w:tblPr>
      <w:tblGrid>
        <w:gridCol w:w="3682"/>
        <w:gridCol w:w="3653"/>
        <w:gridCol w:w="358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34"/>
        <w:gridCol w:w="3612"/>
        <w:gridCol w:w="3670"/>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SA-etu, jolla Asiakas saa suorittaa Tuotteen passiivisia korvaavia Kopioita Käyttöoikeuden alaisessa Palvelimessa olevan ohjelmiston yhteydessä vikatapahtuman varalta. (Sanastossa on koko määritelmä)         "</w:instrText>
            </w:r>
            <w:r w:rsidRPr="00721CA3">
              <w:rPr>
                <w:color w:val="0563C1"/>
              </w:rPr>
              <w:fldChar w:fldCharType="separate"/>
            </w:r>
            <w:r>
              <w:rPr>
                <w:color w:val="0563C1"/>
              </w:rPr>
              <w:t>Korvaavan palvelimen käyttöoikeudet</w:t>
            </w:r>
            <w:r w:rsidRPr="00721CA3">
              <w:rPr>
                <w:color w:val="0563C1"/>
              </w:rPr>
              <w:fldChar w:fldCharType="end"/>
            </w:r>
            <w:r>
              <w:t>: vain Microsoft Dynamics AX Server</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3">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 xml:space="preserve">4.1 Lokalisointi </w:t>
      </w:r>
      <w:proofErr w:type="gramStart"/>
      <w:r>
        <w:t>ja</w:t>
      </w:r>
      <w:proofErr w:type="gramEnd"/>
      <w:r>
        <w:t xml:space="preserve"> päivitykset</w:t>
      </w:r>
    </w:p>
    <w:p w:rsidR="0010770A" w:rsidRDefault="00FB280B">
      <w:pPr>
        <w:pStyle w:val="ProductList-Body"/>
      </w:pPr>
      <w:r>
        <w:t xml:space="preserve">Asiakas on oikeutettu vastaanottamaan ja käyttämään päivityksiä, jotka liittyvät valtionhallinnon vero- ja säädösvaatimuksiin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alaisissa Palvelimissa</w:t>
      </w:r>
      <w:r w:rsidRPr="00721CA3">
        <w:rPr>
          <w:color w:val="0563C1"/>
        </w:rPr>
        <w:fldChar w:fldCharType="end"/>
      </w:r>
      <w:r>
        <w:t xml:space="preserve"> sillä edellytyksellä, että asiakkaalla on aktiivinen SA-ylläpito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alaisille Palvelimille</w:t>
      </w:r>
      <w:r w:rsidRPr="00721CA3">
        <w:rPr>
          <w:color w:val="0563C1"/>
        </w:rPr>
        <w:fldChar w:fldCharType="end"/>
      </w:r>
      <w:r>
        <w:t xml:space="preserve"> ja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CAL-käyttöoikeuksille</w:t>
      </w:r>
      <w:r w:rsidRPr="00721CA3">
        <w:rPr>
          <w:color w:val="0563C1"/>
        </w:rPr>
        <w:fldChar w:fldCharType="end"/>
      </w:r>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68" w:name="_Sec610"/>
      <w:r>
        <w:t>Microsoft Dynamics CRM</w:t>
      </w:r>
      <w:bookmarkEnd w:id="68"/>
      <w:r>
        <w:fldChar w:fldCharType="begin"/>
      </w:r>
      <w:r>
        <w:instrText xml:space="preserve"> TC "</w:instrText>
      </w:r>
      <w:bookmarkStart w:id="69" w:name="_Toc423420990"/>
      <w:r>
        <w:instrText>Microsoft Dynamics CRM</w:instrText>
      </w:r>
      <w:bookmarkEnd w:id="69"/>
      <w:r>
        <w:instrText>" \l 3</w:instrText>
      </w:r>
      <w:r>
        <w:fldChar w:fldCharType="end"/>
      </w:r>
    </w:p>
    <w:p w:rsidR="0010770A" w:rsidRDefault="00FB280B">
      <w:pPr>
        <w:pStyle w:val="ProductList-Offering1SubSection"/>
      </w:pPr>
      <w:bookmarkStart w:id="70" w:name="_Sec679"/>
      <w:r>
        <w:t>1. Ohjelman saatavuus</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0770A" w:rsidTr="002402FC">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402FC" w:rsidTr="002402FC">
        <w:tc>
          <w:tcPr>
            <w:tcW w:w="4115"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2402FC" w:rsidRDefault="002402FC" w:rsidP="002402FC">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402FC" w:rsidRDefault="002402FC" w:rsidP="002402FC">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r>
      <w:tr w:rsidR="002402FC" w:rsidTr="002402FC">
        <w:tc>
          <w:tcPr>
            <w:tcW w:w="411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r>
      <w:tr w:rsidR="002402FC" w:rsidTr="002402FC">
        <w:tc>
          <w:tcPr>
            <w:tcW w:w="411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CRM 2015 Essentials CAL</w:t>
            </w:r>
            <w:r>
              <w:fldChar w:fldCharType="begin"/>
            </w:r>
            <w:r>
              <w:instrText xml:space="preserve"> XE "Microsoft Dynamics CRM 2015 Essentials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2402FC" w:rsidTr="002402FC">
        <w:tc>
          <w:tcPr>
            <w:tcW w:w="411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CRM 2015 Basic CAL</w:t>
            </w:r>
            <w:r>
              <w:fldChar w:fldCharType="begin"/>
            </w:r>
            <w:r>
              <w:instrText xml:space="preserve"> XE "Microsoft Dynamics CRM 2015 Basic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2402FC" w:rsidTr="002402FC">
        <w:tc>
          <w:tcPr>
            <w:tcW w:w="411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2402FC" w:rsidTr="002402FC">
        <w:tc>
          <w:tcPr>
            <w:tcW w:w="4115"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pPr>
            <w:r>
              <w:t>Microsoft Dynamics CRM 2015 Professional CAL</w:t>
            </w:r>
            <w:r>
              <w:fldChar w:fldCharType="begin"/>
            </w:r>
            <w:r>
              <w:instrText xml:space="preserve"> XE "Microsoft Dynamics CRM 2015 Professional CAL" </w:instrText>
            </w:r>
            <w:r>
              <w:fldChar w:fldCharType="end"/>
            </w:r>
            <w:r>
              <w:t xml:space="preserve"> (laite ja käyttäjä)</w:t>
            </w:r>
          </w:p>
        </w:tc>
        <w:tc>
          <w:tcPr>
            <w:tcW w:w="618"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402FC" w:rsidRDefault="002402FC" w:rsidP="002402F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402FC" w:rsidRDefault="002402FC" w:rsidP="002402F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2402FC" w:rsidTr="002402FC">
        <w:tc>
          <w:tcPr>
            <w:tcW w:w="4115"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(laite ja käyttäjä)</w:t>
            </w:r>
          </w:p>
        </w:tc>
        <w:tc>
          <w:tcPr>
            <w:tcW w:w="618"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2402FC" w:rsidRDefault="002402FC" w:rsidP="002402FC">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402FC" w:rsidRDefault="002402FC" w:rsidP="002402FC">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02FC" w:rsidRPr="002402FC" w:rsidRDefault="002402FC" w:rsidP="002402FC">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10770A" w:rsidRDefault="00FB280B">
      <w:pPr>
        <w:pStyle w:val="ProductList-Offering1SubSection"/>
      </w:pPr>
      <w:bookmarkStart w:id="71" w:name="_Sec735"/>
      <w:r>
        <w:t>2. Tuotteen ehdot</w:t>
      </w:r>
      <w:bookmarkEnd w:id="71"/>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72" w:name="_Sec790"/>
      <w:r>
        <w:t>3. Käyttöoikeudet</w:t>
      </w:r>
      <w:bookmarkEnd w:id="72"/>
    </w:p>
    <w:tbl>
      <w:tblPr>
        <w:tblStyle w:val="PURTable"/>
        <w:tblW w:w="0" w:type="dxa"/>
        <w:tblLook w:val="04A0" w:firstRow="1" w:lastRow="0" w:firstColumn="1" w:lastColumn="0" w:noHBand="0" w:noVBand="1"/>
      </w:tblPr>
      <w:tblGrid>
        <w:gridCol w:w="3653"/>
        <w:gridCol w:w="3652"/>
        <w:gridCol w:w="361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Käyttöoikeudet Palvelimen kanssa; CAL-käyttöoikeudet vaaditaan pääsyyn Microsoft Dynamics CRM 2015 Client -työasemien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p w:rsidR="0010770A" w:rsidRDefault="00FB280B">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78"/>
        <w:gridCol w:w="3611"/>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Online Essential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Professional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Microsoft Dynamics CRM 2015 Basic Use Additive CAL -käyttöoikeuteen liittyvät lisätoiminnot</w:t>
      </w:r>
    </w:p>
    <w:p w:rsidR="0010770A" w:rsidRDefault="00FB280B">
      <w:pPr>
        <w:pStyle w:val="ProductList-BodyIndented"/>
      </w:pPr>
      <w:r>
        <w:t xml:space="preserve">Täyden käyttöoikeudet tileihin, yhteystietoihin, tapauksiin, liideihin, käyttäjäraportteihin, kojelautoihin </w:t>
      </w:r>
      <w:proofErr w:type="gramStart"/>
      <w:r>
        <w:t>ja</w:t>
      </w:r>
      <w:proofErr w:type="gramEnd"/>
      <w:r>
        <w:t xml:space="preserve">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56"/>
        <w:gridCol w:w="3490"/>
        <w:gridCol w:w="3510"/>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Online Basic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Professional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Indented"/>
      </w:pPr>
      <w:r>
        <w:t xml:space="preserve"> </w:t>
      </w:r>
    </w:p>
    <w:p w:rsidR="0010770A" w:rsidRDefault="00FB280B">
      <w:pPr>
        <w:pStyle w:val="ProductList-SubClauseHeading"/>
      </w:pPr>
      <w:r>
        <w:t>3.1.2 Microsoft Dynamics CRM 2015 Professional Use Additive CAL -käyttöoikeuteen liittyvät lisätoiminnot</w:t>
      </w:r>
    </w:p>
    <w:p w:rsidR="0010770A" w:rsidRDefault="00FB280B">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50"/>
        <w:gridCol w:w="3503"/>
        <w:gridCol w:w="350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Online Professional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Online Enterprise (User SL)</w:t>
            </w:r>
          </w:p>
        </w:tc>
      </w:tr>
    </w:tbl>
    <w:p w:rsidR="0010770A" w:rsidRDefault="00FB280B">
      <w:pPr>
        <w:pStyle w:val="ProductList-BodyIndented"/>
      </w:pPr>
      <w:r>
        <w:t xml:space="preserve"> </w:t>
      </w:r>
    </w:p>
    <w:p w:rsidR="0010770A" w:rsidRDefault="00FB280B">
      <w:pPr>
        <w:pStyle w:val="ProductList-ClauseHeading"/>
      </w:pPr>
      <w:r>
        <w:t>3.2 Yammer</w:t>
      </w:r>
    </w:p>
    <w:p w:rsidR="0010770A" w:rsidRDefault="00FB280B">
      <w:pPr>
        <w:pStyle w:val="ProductList-Body"/>
      </w:pPr>
      <w:r>
        <w:t xml:space="preserve">Microsoft Dynamic CRM- </w:t>
      </w:r>
      <w:proofErr w:type="gramStart"/>
      <w:r>
        <w:t>ja</w:t>
      </w:r>
      <w:proofErr w:type="gramEnd"/>
      <w:r>
        <w:t xml:space="preserve">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10770A" w:rsidRDefault="00FB280B">
      <w:pPr>
        <w:pStyle w:val="ProductList-Body"/>
      </w:pPr>
      <w:r>
        <w:t xml:space="preserve"> </w:t>
      </w:r>
    </w:p>
    <w:p w:rsidR="0010770A" w:rsidRDefault="00FB280B">
      <w:pPr>
        <w:pStyle w:val="ProductList-ClauseHeading"/>
      </w:pPr>
      <w:r>
        <w:t>3.3 Korvaavan palvelimen käyttöoikeudet</w:t>
      </w:r>
    </w:p>
    <w:p w:rsidR="0010770A" w:rsidRDefault="00FB280B">
      <w:pPr>
        <w:pStyle w:val="ProductList-Body"/>
      </w:pPr>
      <w:r>
        <w:t xml:space="preserve">Asiakas saa käyttää samaa määrää palvelinohjelmiston passiivisia korvaavia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Kopioita</w:t>
      </w:r>
      <w:r w:rsidRPr="00721CA3">
        <w:rPr>
          <w:color w:val="0563C1"/>
        </w:rPr>
        <w:fldChar w:fldCharType="end"/>
      </w:r>
      <w:r>
        <w:t xml:space="preserve"> erillisessä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väliaikaista tukea varten missä tahansa sellaisessa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jossa Asiakas käyttää palvelinohjelmiston Kopioita. Asiakas saa käyttää passiivisia korvaavia Kopioita muussa kuin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3.4 Lisäohjelmisto</w:t>
      </w:r>
    </w:p>
    <w:tbl>
      <w:tblPr>
        <w:tblStyle w:val="PURTable"/>
        <w:tblW w:w="0" w:type="dxa"/>
        <w:tblLook w:val="04A0" w:firstRow="1" w:lastRow="0" w:firstColumn="1" w:lastColumn="0" w:noHBand="0" w:noVBand="1"/>
      </w:tblPr>
      <w:tblGrid>
        <w:gridCol w:w="3655"/>
        <w:gridCol w:w="3634"/>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MarketingPilot Connector for Microsoft Dynamics CRM (vain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Microsoft Dynamics CRM 2015 Microsoft Office Outlook</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Reporting Extensions for Microsoft Dynamics CRM 2015</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Microsoft E-Mail Router ja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Marketing Connector for Microsoft Dynamics CRM (ei Workgroup Server)</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4">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Microsoft Dynamics CRM 2015 Professional Additive CAL – Unified Service Desk</w:t>
      </w:r>
    </w:p>
    <w:p w:rsidR="0010770A" w:rsidRDefault="00FB280B">
      <w:pPr>
        <w:pStyle w:val="ProductList-Body"/>
      </w:pPr>
      <w:r>
        <w:t xml:space="preserve">Jokaiselle sellaiselle Microsoft Dynamics CRM 2015 Professional Additive CAL -käyttöoikeudelle, jolle Asiakkaalla on SA-ylläpito, Asiakas saa asentaa Unified Service Deskin (USD)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alaiseen Laitteeseen</w:t>
      </w:r>
      <w:r w:rsidRPr="00721CA3">
        <w:rPr>
          <w:color w:val="0563C1"/>
        </w:rPr>
        <w:fldChar w:fldCharType="end"/>
      </w:r>
      <w:r>
        <w:t xml:space="preserve"> </w:t>
      </w:r>
      <w:proofErr w:type="gramStart"/>
      <w:r>
        <w:t>ja</w:t>
      </w:r>
      <w:proofErr w:type="gramEnd"/>
      <w:r>
        <w:t xml:space="preserve"> käyttää sitä. Oikeus käyttää USD</w:t>
      </w:r>
      <w:proofErr w:type="gramStart"/>
      <w:r>
        <w:t>:tä</w:t>
      </w:r>
      <w:proofErr w:type="gramEnd"/>
      <w:r>
        <w:t xml:space="preserve"> rajoittuu käyttäjään tai laitteeseen, jolle kyseinen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 on määritetty.</w:t>
      </w:r>
    </w:p>
    <w:p w:rsidR="0010770A" w:rsidRDefault="00FB280B">
      <w:pPr>
        <w:pStyle w:val="ProductList-Body"/>
      </w:pPr>
      <w:r>
        <w:t xml:space="preserve"> </w:t>
      </w:r>
    </w:p>
    <w:p w:rsidR="0010770A" w:rsidRDefault="00FB280B">
      <w:pPr>
        <w:pStyle w:val="ProductList-ClauseHeading"/>
      </w:pPr>
      <w:r>
        <w:t>4.2 Microsoft Dynamics CustomerSource</w:t>
      </w:r>
    </w:p>
    <w:p w:rsidR="0010770A" w:rsidRDefault="00FB280B">
      <w:pPr>
        <w:pStyle w:val="ProductList-Body"/>
      </w:pPr>
      <w:r>
        <w:t xml:space="preserve">Microsoft Dynamics -asiakkaat, joilla on aktiivinen SA-ylläpito </w:t>
      </w:r>
      <w:proofErr w:type="gramStart"/>
      <w:r>
        <w:t>tai</w:t>
      </w:r>
      <w:proofErr w:type="gramEnd"/>
      <w:r>
        <w:t xml:space="preserve"> Online-tilaus, voivat käyttää CustomerSourcea. </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74" w:name="_Sec611"/>
      <w:r>
        <w:t>Office Applications</w:t>
      </w:r>
      <w:bookmarkEnd w:id="74"/>
      <w:r>
        <w:fldChar w:fldCharType="begin"/>
      </w:r>
      <w:r>
        <w:instrText xml:space="preserve"> TC "</w:instrText>
      </w:r>
      <w:bookmarkStart w:id="75" w:name="_Toc423420991"/>
      <w:r>
        <w:instrText>Office Applications</w:instrText>
      </w:r>
      <w:bookmarkEnd w:id="75"/>
      <w:r>
        <w:instrText>" \l 2</w:instrText>
      </w:r>
      <w:r>
        <w:fldChar w:fldCharType="end"/>
      </w:r>
    </w:p>
    <w:p w:rsidR="0010770A" w:rsidRDefault="00FB280B">
      <w:pPr>
        <w:pStyle w:val="ProductList-Offering2HeadingNoBorder"/>
      </w:pPr>
      <w:bookmarkStart w:id="76" w:name="_Sec636"/>
      <w:r>
        <w:t>Office-työasemasovellukset</w:t>
      </w:r>
      <w:bookmarkEnd w:id="76"/>
      <w:r>
        <w:fldChar w:fldCharType="begin"/>
      </w:r>
      <w:r>
        <w:instrText xml:space="preserve"> TC "</w:instrText>
      </w:r>
      <w:bookmarkStart w:id="77" w:name="_Toc423420992"/>
      <w:r>
        <w:instrText>Office-työasemasovellukset</w:instrText>
      </w:r>
      <w:bookmarkEnd w:id="77"/>
      <w:r>
        <w:instrText>" \l 3</w:instrText>
      </w:r>
      <w:r>
        <w:fldChar w:fldCharType="end"/>
      </w:r>
    </w:p>
    <w:p w:rsidR="0010770A" w:rsidRDefault="00FB280B">
      <w:pPr>
        <w:pStyle w:val="ProductList-Offering1SubSection"/>
      </w:pPr>
      <w:bookmarkStart w:id="78" w:name="_Sec681"/>
      <w:r>
        <w:t>1. Ohjelman saatavuus</w:t>
      </w:r>
      <w:bookmarkEnd w:id="78"/>
    </w:p>
    <w:tbl>
      <w:tblPr>
        <w:tblStyle w:val="PURTable"/>
        <w:tblW w:w="0" w:type="dxa"/>
        <w:tblLook w:val="04A0" w:firstRow="1" w:lastRow="0" w:firstColumn="1" w:lastColumn="0" w:noHBand="0" w:noVBand="1"/>
      </w:tblPr>
      <w:tblGrid>
        <w:gridCol w:w="4022"/>
        <w:gridCol w:w="615"/>
        <w:gridCol w:w="609"/>
        <w:gridCol w:w="610"/>
        <w:gridCol w:w="719"/>
        <w:gridCol w:w="605"/>
        <w:gridCol w:w="610"/>
        <w:gridCol w:w="614"/>
        <w:gridCol w:w="634"/>
        <w:gridCol w:w="618"/>
        <w:gridCol w:w="630"/>
        <w:gridCol w:w="630"/>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000000"/>
              <w:bottom w:val="dashed" w:sz="4" w:space="0" w:color="BFBFBF"/>
              <w:right w:val="single" w:sz="6" w:space="0" w:color="FFFFFF"/>
            </w:tcBorders>
          </w:tcPr>
          <w:p w:rsidR="0010770A" w:rsidRDefault="00FB280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2402FC">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2402FC">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2402FC" w:rsidP="002402FC">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10770A" w:rsidRDefault="002402FC" w:rsidP="002402FC">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10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Mukautettu työaseman ohjelmistoalusta         "</w:instrText>
            </w:r>
            <w:r w:rsidRPr="002402FC">
              <w:rPr>
                <w:color w:val="000000" w:themeColor="text1"/>
              </w:rPr>
              <w:fldChar w:fldCharType="separate"/>
            </w:r>
            <w:r w:rsidRPr="002402FC">
              <w:rPr>
                <w:color w:val="000000" w:themeColor="text1"/>
              </w:rPr>
              <w:t>CP</w:t>
            </w:r>
            <w:r w:rsidRPr="002402FC">
              <w:rPr>
                <w:color w:val="000000" w:themeColor="text1"/>
              </w:rPr>
              <w:fldChar w:fldCharType="end"/>
            </w:r>
            <w:r w:rsidRPr="002402FC">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Enterprise Desktop Platform -tuote         "</w:instrText>
            </w:r>
            <w:r w:rsidRPr="002402FC">
              <w:rPr>
                <w:color w:val="000000" w:themeColor="text1"/>
              </w:rPr>
              <w:fldChar w:fldCharType="separate"/>
            </w:r>
            <w:r w:rsidRPr="002402FC">
              <w:rPr>
                <w:color w:val="000000" w:themeColor="text1"/>
              </w:rPr>
              <w:t>EP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Professional Desktop Platform -tuote         "</w:instrText>
            </w:r>
            <w:r w:rsidRPr="002402FC">
              <w:rPr>
                <w:color w:val="000000" w:themeColor="text1"/>
              </w:rPr>
              <w:fldChar w:fldCharType="separate"/>
            </w:r>
            <w:r w:rsidRPr="002402FC">
              <w:rPr>
                <w:color w:val="000000" w:themeColor="text1"/>
              </w:rPr>
              <w:t>PP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Education-työasema         "</w:instrText>
            </w:r>
            <w:r w:rsidRPr="002402FC">
              <w:rPr>
                <w:color w:val="000000" w:themeColor="text1"/>
              </w:rPr>
              <w:fldChar w:fldCharType="separate"/>
            </w:r>
            <w:r w:rsidRPr="002402FC">
              <w:rPr>
                <w:color w:val="000000" w:themeColor="text1"/>
              </w:rPr>
              <w:t>ED</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Education-työasema         "</w:instrText>
            </w:r>
            <w:r w:rsidRPr="002402FC">
              <w:rPr>
                <w:color w:val="000000" w:themeColor="text1"/>
              </w:rPr>
              <w:fldChar w:fldCharType="separate"/>
            </w:r>
            <w:r w:rsidRPr="002402FC">
              <w:rPr>
                <w:color w:val="000000" w:themeColor="text1"/>
              </w:rPr>
              <w:t>ED</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4</w:t>
            </w:r>
            <w:r w:rsidR="002402FC">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10770A" w:rsidRDefault="002402FC" w:rsidP="002402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r w:rsidR="002402FC">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dashed" w:sz="4" w:space="0" w:color="BFBFBF"/>
              <w:right w:val="single" w:sz="6" w:space="0" w:color="FFFFFF"/>
            </w:tcBorders>
          </w:tcPr>
          <w:p w:rsidR="0010770A" w:rsidRDefault="00FB280B">
            <w:pPr>
              <w:pStyle w:val="ProductList-TableBody"/>
            </w:pPr>
            <w:r>
              <w:t>Work at Home for Office Standard 2013</w:t>
            </w:r>
            <w:r>
              <w:fldChar w:fldCharType="begin"/>
            </w:r>
            <w:r>
              <w:instrText xml:space="preserve"> XE "Work at Home for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10770A">
        <w:tc>
          <w:tcPr>
            <w:tcW w:w="4160" w:type="dxa"/>
            <w:tcBorders>
              <w:top w:val="dashed" w:sz="4" w:space="0" w:color="BFBFBF"/>
              <w:left w:val="none" w:sz="4" w:space="0" w:color="000000"/>
              <w:bottom w:val="none" w:sz="4" w:space="0" w:color="000000"/>
              <w:right w:val="single" w:sz="6" w:space="0" w:color="FFFFFF"/>
            </w:tcBorders>
          </w:tcPr>
          <w:p w:rsidR="0010770A" w:rsidRDefault="00FB280B">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10770A" w:rsidRDefault="00FB280B">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10770A" w:rsidRDefault="00FB280B">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10770A" w:rsidRDefault="00FB280B">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bl>
    <w:p w:rsidR="0010770A" w:rsidRDefault="00FB280B">
      <w:pPr>
        <w:pStyle w:val="ProductList-Offering1SubSection"/>
      </w:pPr>
      <w:bookmarkStart w:id="79" w:name="_Sec736"/>
      <w:r>
        <w:t>2. Tuotteen ehdot</w:t>
      </w:r>
      <w:bookmarkEnd w:id="79"/>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Office 2010</w:t>
            </w:r>
            <w:r>
              <w:fldChar w:fldCharType="begin"/>
            </w:r>
            <w:r>
              <w:instrText xml:space="preserve"> XE "Office 2010" </w:instrText>
            </w:r>
            <w:r>
              <w:fldChar w:fldCharType="end"/>
            </w:r>
            <w:r>
              <w:t xml:space="preserve"> ja Office 2010 Applications (4/10), Office 2007</w:t>
            </w:r>
            <w:r>
              <w:fldChar w:fldCharType="begin"/>
            </w:r>
            <w:r>
              <w:instrText xml:space="preserve"> XE "Office 2007" </w:instrText>
            </w:r>
            <w:r>
              <w:fldChar w:fldCharType="end"/>
            </w:r>
            <w:r>
              <w:t xml:space="preserve"> ja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(Sanastossa on koko määritelmä)         "</w:instrText>
            </w:r>
            <w:r w:rsidRPr="00721CA3">
              <w:rPr>
                <w:color w:val="0563C1"/>
              </w:rPr>
              <w:fldChar w:fldCharType="separate"/>
            </w:r>
            <w:r>
              <w:rPr>
                <w:color w:val="0563C1"/>
              </w:rPr>
              <w:t>Käyttöoikeuden piiriin kuuluvan käyttäjän poikkeus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UTD (Up To Date) -alennus on alennus, joka on saatavilla Open Value Subscription -asiakkaille, jotka tilaavat Tuotteen käyttöoikeuksia sopimuksensa ensimmäisen vuoden aikana, jos heillä on siihen oikeutetun Tuotteen Käyttöoikeus.         "</w:instrText>
            </w:r>
            <w:r w:rsidRPr="00721CA3">
              <w:rPr>
                <w:color w:val="0563C1"/>
              </w:rPr>
              <w:fldChar w:fldCharType="separate"/>
            </w:r>
            <w:r>
              <w:rPr>
                <w:color w:val="0563C1"/>
              </w:rPr>
              <w:t>UTD-alennus</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Project Professional 2013</w:t>
      </w:r>
    </w:p>
    <w:p w:rsidR="0010770A" w:rsidRDefault="00FB280B">
      <w:pPr>
        <w:pStyle w:val="ProductList-Body"/>
      </w:pPr>
      <w:r>
        <w:t>Project Professional 2013 -käyttöoikeuden hankkineilla Asiakkailla tulkitaan olevan yksi Project Server 2013 Device CAL</w:t>
      </w:r>
      <w:r>
        <w:fldChar w:fldCharType="begin"/>
      </w:r>
      <w:r>
        <w:instrText xml:space="preserve"> XE "Project Server 2013 Device CAL" </w:instrText>
      </w:r>
      <w:r>
        <w:fldChar w:fldCharType="end"/>
      </w:r>
      <w:r>
        <w:t xml:space="preserve"> -käyttöoikeus kutakin Project Professional 2013 -käyttöoikeutta kohden. Oikeus käyttää Project Server 2013</w:t>
      </w:r>
      <w:proofErr w:type="gramStart"/>
      <w:r>
        <w:t>:a</w:t>
      </w:r>
      <w:proofErr w:type="gramEnd"/>
      <w:r>
        <w:fldChar w:fldCharType="begin"/>
      </w:r>
      <w:r>
        <w:instrText xml:space="preserve"> XE "Project Server 2013:a" </w:instrText>
      </w:r>
      <w:r>
        <w:fldChar w:fldCharType="end"/>
      </w:r>
      <w:r>
        <w:t xml:space="preserve"> kyseisellä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CAL-käyttöoikeudella</w:t>
      </w:r>
      <w:r w:rsidRPr="00721CA3">
        <w:rPr>
          <w:color w:val="0563C1"/>
        </w:rPr>
        <w:fldChar w:fldCharType="end"/>
      </w:r>
      <w:r>
        <w:t xml:space="preserve"> päättyy, kun vastaava Project Professional 2013 -käyttöoikeus päättyy.</w:t>
      </w:r>
    </w:p>
    <w:p w:rsidR="0010770A" w:rsidRDefault="00FB280B">
      <w:pPr>
        <w:pStyle w:val="ProductList-Body"/>
      </w:pPr>
      <w:r>
        <w:t xml:space="preserve"> </w:t>
      </w:r>
    </w:p>
    <w:p w:rsidR="0010770A" w:rsidRDefault="00FB280B">
      <w:pPr>
        <w:pStyle w:val="ProductList-ClauseHeading"/>
      </w:pPr>
      <w:r>
        <w:t>2.2 Kotityöskentely</w:t>
      </w:r>
    </w:p>
    <w:p w:rsidR="0010770A" w:rsidRDefault="00FB280B">
      <w:pPr>
        <w:pStyle w:val="ProductList-Body"/>
      </w:pPr>
      <w:r>
        <w:t xml:space="preserve">Kotityöskentelyoikeus on valinnainen Käyttöoikeus, joka voidaan hankkia vain Office Standardin </w:t>
      </w:r>
      <w:proofErr w:type="gramStart"/>
      <w:r>
        <w:t>tai</w:t>
      </w:r>
      <w:proofErr w:type="gramEnd"/>
      <w:r>
        <w:t xml:space="preserve"> Office Professional Plusin täyden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yhteydessä. Sen avulla ohjelmiston </w:t>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voi myös asentaa ohjelmiston laitteeseen </w:t>
      </w:r>
      <w:proofErr w:type="gramStart"/>
      <w:r>
        <w:t>ja</w:t>
      </w:r>
      <w:proofErr w:type="gramEnd"/>
      <w:r>
        <w:t xml:space="preserve"> käyttää sitä Asiakkaan tai sen Konserniyhtiön tilojen ulkopuolella (esimerkiksi käyttäjän kotona).</w:t>
      </w:r>
    </w:p>
    <w:p w:rsidR="0010770A" w:rsidRDefault="00FB280B">
      <w:pPr>
        <w:pStyle w:val="ProductList-Body"/>
      </w:pPr>
      <w:r>
        <w:t xml:space="preserve"> </w:t>
      </w:r>
    </w:p>
    <w:p w:rsidR="0010770A" w:rsidRDefault="00FB280B">
      <w:pPr>
        <w:pStyle w:val="ProductList-ClauseHeading"/>
      </w:pPr>
      <w:r>
        <w:t>2.3 Vaihdot</w:t>
      </w:r>
    </w:p>
    <w:p w:rsidR="0010770A" w:rsidRDefault="00FB280B">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433"/>
        <w:gridCol w:w="5483"/>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Sallitut Vaihtovaihtoehdot (Online-palvelut)</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E3, E4)*</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&amp; Government E3, E4)*</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 for Office 365</w:t>
            </w:r>
            <w:r>
              <w:fldChar w:fldCharType="begin"/>
            </w:r>
            <w:r>
              <w:instrText xml:space="preserve"> XE "Project Pro for Office 365" </w:instrText>
            </w:r>
            <w:r>
              <w:fldChar w:fldCharType="end"/>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 for Office 365</w:t>
            </w:r>
            <w:r>
              <w:fldChar w:fldCharType="begin"/>
            </w:r>
            <w:r>
              <w:instrText xml:space="preserve"> XE "Visio Pro for Office 365" </w:instrText>
            </w:r>
            <w:r>
              <w:fldChar w:fldCharType="end"/>
            </w:r>
          </w:p>
        </w:tc>
      </w:tr>
    </w:tbl>
    <w:p w:rsidR="0010770A" w:rsidRDefault="00FB280B">
      <w:pPr>
        <w:pStyle w:val="ProductList-Body"/>
      </w:pPr>
      <w:r>
        <w:t>*Tämä vaihtovaihtoehto edellyttää myös vastaavaa CAL Suite Bridgeä.</w:t>
      </w:r>
    </w:p>
    <w:p w:rsidR="0010770A" w:rsidRDefault="00FB280B">
      <w:pPr>
        <w:pStyle w:val="ProductList-Body"/>
      </w:pPr>
      <w:r>
        <w:t xml:space="preserve"> </w:t>
      </w:r>
    </w:p>
    <w:p w:rsidR="0010770A" w:rsidRDefault="00FB280B">
      <w:pPr>
        <w:pStyle w:val="ProductList-ClauseHeading"/>
      </w:pPr>
      <w:r>
        <w:t>2.4 Alustasta riippumaton</w:t>
      </w:r>
    </w:p>
    <w:p w:rsidR="0010770A" w:rsidRDefault="00FB280B">
      <w:pPr>
        <w:pStyle w:val="ProductList-Body"/>
      </w:pPr>
      <w:r>
        <w:t xml:space="preserve">Asiakas voi käyttää joko käyttöoikeudella varustettua versiota </w:t>
      </w:r>
      <w:proofErr w:type="gramStart"/>
      <w:r>
        <w:t>tai</w:t>
      </w:r>
      <w:proofErr w:type="gramEnd"/>
      <w:r>
        <w:t xml:space="preserve">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10770A" w:rsidRDefault="00FB280B">
      <w:pPr>
        <w:pStyle w:val="ProductList-Offering1SubSection"/>
      </w:pPr>
      <w:bookmarkStart w:id="80" w:name="_Sec791"/>
      <w:r>
        <w:t>3. Käyttöoikeudet</w:t>
      </w:r>
      <w:bookmarkEnd w:id="80"/>
    </w:p>
    <w:tbl>
      <w:tblPr>
        <w:tblStyle w:val="PURTable"/>
        <w:tblW w:w="0" w:type="dxa"/>
        <w:tblLook w:val="04A0" w:firstRow="1" w:lastRow="0" w:firstColumn="1" w:lastColumn="0" w:noHBand="0" w:noVBand="1"/>
      </w:tblPr>
      <w:tblGrid>
        <w:gridCol w:w="3636"/>
        <w:gridCol w:w="3684"/>
        <w:gridCol w:w="359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Office Web Apps Server 2013 (vain Office-ohjelmistosarjat)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Office Home &amp; Student 2013 RT, kaupalliset käyttöoikeudet</w:t>
      </w:r>
    </w:p>
    <w:p w:rsidR="0010770A" w:rsidRDefault="00FB280B">
      <w:pPr>
        <w:pStyle w:val="ProductList-Body"/>
      </w:pPr>
      <w:r>
        <w:t xml:space="preserve">Kun Asiakas on määrittänyt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10770A" w:rsidRDefault="00FB280B">
      <w:pPr>
        <w:pStyle w:val="ProductList-Body"/>
      </w:pPr>
      <w:r>
        <w:t xml:space="preserve"> </w:t>
      </w:r>
    </w:p>
    <w:p w:rsidR="0010770A" w:rsidRDefault="00FB280B">
      <w:pPr>
        <w:pStyle w:val="ProductList-ClauseHeading"/>
      </w:pPr>
      <w:r>
        <w:t>3.2 Office Professional Plus 2013 ja Office Standard 2013 – Office Home &amp; Student 2013 RT</w:t>
      </w:r>
      <w:proofErr w:type="gramStart"/>
      <w:r>
        <w:t>:n</w:t>
      </w:r>
      <w:proofErr w:type="gramEnd"/>
      <w:r>
        <w:t xml:space="preserve"> kaupallinen käyttö</w:t>
      </w:r>
    </w:p>
    <w:p w:rsidR="0010770A" w:rsidRDefault="00FB280B">
      <w:pPr>
        <w:pStyle w:val="ProductList-Body"/>
      </w:pPr>
      <w:r>
        <w:t xml:space="preserve">Jokainen Office Professional Plus 2013:a tai Office Standard 2013:a käyttävän </w:t>
      </w:r>
      <w:r w:rsidRPr="00721CA3">
        <w:rPr>
          <w:color w:val="0563C1"/>
        </w:rPr>
        <w:fldChar w:fldCharType="begin"/>
      </w:r>
      <w:r>
        <w:rPr>
          <w:color w:val="0563C1"/>
        </w:rPr>
        <w:instrText>AutoTextList  \s NoStyle \t " tarkoittaa yksittäistä Asiakkaan käyttöön määritettyä fyysistä laitteistoa,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saa käyttää erikseen Office Home &amp; Student 2013 RT -käyttöoikeudella hankittua ohjelmistoa kaupalliseen käyttöön, vaikka Office Home &amp; Student 2013 RT -käyttöoikeusehdoissa on toisin mainittu.</w:t>
      </w:r>
    </w:p>
    <w:p w:rsidR="0010770A" w:rsidRDefault="00FB280B">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jolla Käyttöoikeuden alaisen laitteen Ensisijainen käyttäjä saa käyttää Hyväksyttyä kolmannen osapuolen laitetta...(Sanastossa on koko määritelmä)         "</w:instrText>
            </w:r>
            <w:r w:rsidRPr="00721CA3">
              <w:rPr>
                <w:color w:val="0563C1"/>
              </w:rPr>
              <w:fldChar w:fldCharType="separate"/>
            </w:r>
            <w:r>
              <w:rPr>
                <w:color w:val="0563C1"/>
              </w:rPr>
              <w:t>Verkkovierailuoikeudet</w:t>
            </w:r>
            <w:r w:rsidRPr="00721CA3">
              <w:rPr>
                <w:color w:val="0563C1"/>
              </w:rPr>
              <w:fldChar w:fldCharType="end"/>
            </w:r>
            <w:r>
              <w:t>: Office, Project ja Visio</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Project Professional 2013</w:t>
      </w:r>
    </w:p>
    <w:p w:rsidR="0010770A" w:rsidRDefault="00FB280B">
      <w:pPr>
        <w:pStyle w:val="ProductList-Body"/>
      </w:pPr>
      <w:r>
        <w:t xml:space="preserve">Asiakkailla, joilla on aktiivinen SA-ylläpito Project Professional -käyttöoikeudelleen, tulkitaan olevan SA-ylläpito vastaavalle kaupan päälle toimitetulle Project Server CAL-käyttöoikeudelleen. Tämä SA-ylläpito päättyy, </w:t>
      </w:r>
      <w:proofErr w:type="gramStart"/>
      <w:r>
        <w:t>kun</w:t>
      </w:r>
      <w:proofErr w:type="gramEnd"/>
      <w:r>
        <w:t xml:space="preserve"> vastaava Project Professional -sopimus päättyy.</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82" w:name="_Sec680"/>
      <w:r>
        <w:t>Office for Mac</w:t>
      </w:r>
      <w:bookmarkEnd w:id="82"/>
      <w:r>
        <w:fldChar w:fldCharType="begin"/>
      </w:r>
      <w:r>
        <w:instrText xml:space="preserve"> TC "</w:instrText>
      </w:r>
      <w:bookmarkStart w:id="83" w:name="_Toc423420993"/>
      <w:r>
        <w:instrText>Office for Mac</w:instrText>
      </w:r>
      <w:bookmarkEnd w:id="83"/>
      <w:r>
        <w:instrText>" \l 3</w:instrText>
      </w:r>
      <w:r>
        <w:fldChar w:fldCharType="end"/>
      </w:r>
    </w:p>
    <w:p w:rsidR="0010770A" w:rsidRDefault="00FB280B">
      <w:pPr>
        <w:pStyle w:val="ProductList-Offering1SubSection"/>
      </w:pPr>
      <w:bookmarkStart w:id="84" w:name="_Sec682"/>
      <w:r>
        <w:t>1. Ohjelman saatavuus</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rsidTr="002402FC">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r w:rsidR="002402FC">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10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10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10770A">
            <w:pPr>
              <w:pStyle w:val="ProductList-TableBody"/>
              <w:jc w:val="center"/>
            </w:pP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85" w:name="_Sec737"/>
      <w:r>
        <w:t>2. Tuotteen ehdot</w:t>
      </w:r>
      <w:bookmarkEnd w:id="85"/>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Office for Mac 2008</w:t>
            </w:r>
            <w:r>
              <w:fldChar w:fldCharType="begin"/>
            </w:r>
            <w:r>
              <w:instrText xml:space="preserve"> XE "Office for Mac 2008" </w:instrText>
            </w:r>
            <w:r>
              <w:fldChar w:fldCharType="end"/>
            </w:r>
            <w:r>
              <w:t xml:space="preserve"> ja Office for Mac 2008 -sovellukset (1/08)</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Seuraavat versiot</w:t>
      </w:r>
    </w:p>
    <w:p w:rsidR="0010770A" w:rsidRDefault="00FB280B">
      <w:pPr>
        <w:pStyle w:val="ProductList-Body"/>
      </w:pPr>
      <w:r>
        <w:t>Outlook for Mac 2011 in Entourage for Mac 2008</w:t>
      </w:r>
      <w:proofErr w:type="gramStart"/>
      <w:r>
        <w:t>:n</w:t>
      </w:r>
      <w:proofErr w:type="gramEnd"/>
      <w:r>
        <w:t xml:space="preserve"> seuraava versio. Lync for Mac 2011 on Communicator for Mac 2011</w:t>
      </w:r>
      <w:proofErr w:type="gramStart"/>
      <w:r>
        <w:t>:n</w:t>
      </w:r>
      <w:proofErr w:type="gramEnd"/>
      <w:r>
        <w:fldChar w:fldCharType="begin"/>
      </w:r>
      <w:r>
        <w:instrText xml:space="preserve"> XE "Communicator for Mac 2011:n" </w:instrText>
      </w:r>
      <w:r>
        <w:fldChar w:fldCharType="end"/>
      </w:r>
      <w:r>
        <w:t xml:space="preserve"> seuraava versio.</w:t>
      </w:r>
    </w:p>
    <w:p w:rsidR="0010770A" w:rsidRDefault="00FB280B">
      <w:pPr>
        <w:pStyle w:val="ProductList-Body"/>
      </w:pPr>
      <w:r>
        <w:t xml:space="preserve"> </w:t>
      </w:r>
    </w:p>
    <w:p w:rsidR="0010770A" w:rsidRDefault="00FB280B">
      <w:pPr>
        <w:pStyle w:val="ProductList-ClauseHeading"/>
      </w:pPr>
      <w:r>
        <w:t>2.2 Kotityöskentely</w:t>
      </w:r>
    </w:p>
    <w:p w:rsidR="0010770A" w:rsidRDefault="00FB280B">
      <w:pPr>
        <w:pStyle w:val="ProductList-Body"/>
      </w:pPr>
      <w:r>
        <w:t xml:space="preserve">Kotityöskentelyoikeus on valinnainen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Käyttöoikeus</w:t>
      </w:r>
      <w:r w:rsidRPr="00721CA3">
        <w:rPr>
          <w:color w:val="0563C1"/>
        </w:rPr>
        <w:fldChar w:fldCharType="end"/>
      </w:r>
      <w:r>
        <w:t xml:space="preserve">, joka voidaan hankkia vain Office for Macin täyden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yhteydessä. Sen avulla ohjelmiston </w:t>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voi myös asentaa ohjelmiston laitteeseen </w:t>
      </w:r>
      <w:proofErr w:type="gramStart"/>
      <w:r>
        <w:t>ja</w:t>
      </w:r>
      <w:proofErr w:type="gramEnd"/>
      <w:r>
        <w:t xml:space="preserve"> käyttää sitä Asiakkaan tai sen Konserniyhtiön tilojen ulkopuolella (esimerkiksi käyttäjän kotona).</w:t>
      </w:r>
    </w:p>
    <w:p w:rsidR="0010770A" w:rsidRDefault="00FB280B">
      <w:pPr>
        <w:pStyle w:val="ProductList-Body"/>
      </w:pPr>
      <w:r>
        <w:t xml:space="preserve"> </w:t>
      </w:r>
    </w:p>
    <w:p w:rsidR="0010770A" w:rsidRDefault="00FB280B">
      <w:pPr>
        <w:pStyle w:val="ProductList-ClauseHeading"/>
      </w:pPr>
      <w:r>
        <w:t>2.3 Alustasta riippumaton</w:t>
      </w:r>
    </w:p>
    <w:p w:rsidR="0010770A" w:rsidRDefault="00FB280B">
      <w:pPr>
        <w:pStyle w:val="ProductList-Body"/>
      </w:pPr>
      <w:r>
        <w:t xml:space="preserve">Asiakas voi käyttää joko käyttöoikeudella varustettua versiota </w:t>
      </w:r>
      <w:proofErr w:type="gramStart"/>
      <w:r>
        <w:t>tai</w:t>
      </w:r>
      <w:proofErr w:type="gramEnd"/>
      <w:r>
        <w:t xml:space="preserve">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SA-tuen ansiosta Asiakas voi käyttää käyttöoikeudella varustetun Tuotteen asemasta Tuotteen kumman tahansa alustan uusinta versiota, joka tulee saataville sopimuskauden aikana.</w:t>
      </w:r>
    </w:p>
    <w:p w:rsidR="0010770A" w:rsidRDefault="00FB280B">
      <w:pPr>
        <w:pStyle w:val="ProductList-Offering1SubSection"/>
      </w:pPr>
      <w:bookmarkStart w:id="86" w:name="_Sec792"/>
      <w:r>
        <w:t>3. Käyttöoikeudet</w:t>
      </w:r>
      <w:bookmarkEnd w:id="86"/>
    </w:p>
    <w:tbl>
      <w:tblPr>
        <w:tblStyle w:val="PURTable"/>
        <w:tblW w:w="0" w:type="dxa"/>
        <w:tblLook w:val="04A0" w:firstRow="1" w:lastRow="0" w:firstColumn="1" w:lastColumn="0" w:noHBand="0" w:noVBand="1"/>
      </w:tblPr>
      <w:tblGrid>
        <w:gridCol w:w="3639"/>
        <w:gridCol w:w="3686"/>
        <w:gridCol w:w="359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Office Web Apps Server 2013 (vain Office-ohjelmistosarja)</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Office Home &amp; Student 2013 RT</w:t>
      </w:r>
      <w:proofErr w:type="gramStart"/>
      <w:r>
        <w:t>:n</w:t>
      </w:r>
      <w:proofErr w:type="gramEnd"/>
      <w:r>
        <w:t xml:space="preserve"> kaupallinen käyttö</w:t>
      </w:r>
    </w:p>
    <w:p w:rsidR="0010770A" w:rsidRDefault="00FB280B">
      <w:pPr>
        <w:pStyle w:val="ProductList-Body"/>
      </w:pPr>
      <w:r>
        <w:t xml:space="preserve">Office for Mac Standard 2011:tä käyttävän </w:t>
      </w:r>
      <w:r w:rsidRPr="00721CA3">
        <w:rPr>
          <w:color w:val="0563C1"/>
        </w:rPr>
        <w:fldChar w:fldCharType="begin"/>
      </w:r>
      <w:r>
        <w:rPr>
          <w:color w:val="0563C1"/>
        </w:rPr>
        <w:instrText>AutoTextList  \s NoStyle \t " tarkoittaa yksittäistä Asiakkaan käyttöön määritettyä fyysistä laitteistoa,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saa käyttää erikseen Office Home &amp; Student 2013 RT -käyttöoikeudella hankittua ohjelmistoa kaupalliseen käyttöön, vaikka Office Home &amp; Student 2013 RT -käyttöoikeusehdoissa on toisin mainittu.</w:t>
      </w:r>
    </w:p>
    <w:p w:rsidR="0010770A" w:rsidRDefault="00FB280B">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6">
              <w:r>
                <w:rPr>
                  <w:color w:val="00467F"/>
                  <w:u w:val="single"/>
                </w:rPr>
                <w:t>Tuoteluettelo - kesäkuu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88" w:name="_Sec612"/>
      <w:r>
        <w:t>Office Serverit</w:t>
      </w:r>
      <w:bookmarkEnd w:id="88"/>
      <w:r>
        <w:fldChar w:fldCharType="begin"/>
      </w:r>
      <w:r>
        <w:instrText xml:space="preserve"> TC "</w:instrText>
      </w:r>
      <w:bookmarkStart w:id="89" w:name="_Toc423420994"/>
      <w:r>
        <w:instrText>Office Serverit</w:instrText>
      </w:r>
      <w:bookmarkEnd w:id="89"/>
      <w:r>
        <w:instrText>" \l 2</w:instrText>
      </w:r>
      <w:r>
        <w:fldChar w:fldCharType="end"/>
      </w:r>
    </w:p>
    <w:p w:rsidR="0010770A" w:rsidRDefault="00FB280B">
      <w:pPr>
        <w:pStyle w:val="ProductList-Offering2HeadingNoBorder"/>
      </w:pPr>
      <w:bookmarkStart w:id="90" w:name="_Sec638"/>
      <w:r>
        <w:t>Exchange Server</w:t>
      </w:r>
      <w:bookmarkEnd w:id="90"/>
      <w:r>
        <w:fldChar w:fldCharType="begin"/>
      </w:r>
      <w:r>
        <w:instrText xml:space="preserve"> TC "</w:instrText>
      </w:r>
      <w:bookmarkStart w:id="91" w:name="_Toc423420995"/>
      <w:r>
        <w:instrText>Exchange Server</w:instrText>
      </w:r>
      <w:bookmarkEnd w:id="91"/>
      <w:r>
        <w:instrText>" \l 3</w:instrText>
      </w:r>
      <w:r>
        <w:fldChar w:fldCharType="end"/>
      </w:r>
    </w:p>
    <w:p w:rsidR="0010770A" w:rsidRDefault="00FB280B">
      <w:pPr>
        <w:pStyle w:val="ProductList-Offering1SubSection"/>
      </w:pPr>
      <w:bookmarkStart w:id="92" w:name="_Sec683"/>
      <w:r>
        <w:t>1. Ohjelman saatavuus</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rsidP="002402FC">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Server Enterprise 2013 CAL</w:t>
            </w:r>
            <w:r>
              <w:fldChar w:fldCharType="begin"/>
            </w:r>
            <w:r>
              <w:instrText xml:space="preserve"> XE "Exchange Server Enterprise 2013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rsidP="002402FC">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002402FC" w:rsidRPr="002402FC">
              <w:rPr>
                <w:color w:val="000000" w:themeColor="text1"/>
              </w:rPr>
              <w:t>O</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Exchange Server Standard 2013 CAL</w:t>
            </w:r>
            <w:r>
              <w:fldChar w:fldCharType="begin"/>
            </w:r>
            <w:r>
              <w:instrText xml:space="preserve"> XE "Exchange Server Standard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rsidP="002402FC">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002402FC" w:rsidRPr="002402FC">
              <w:rPr>
                <w:color w:val="000000" w:themeColor="text1"/>
              </w:rPr>
              <w:t>O</w:t>
            </w:r>
          </w:p>
        </w:tc>
      </w:tr>
    </w:tbl>
    <w:p w:rsidR="0010770A" w:rsidRDefault="00FB280B">
      <w:pPr>
        <w:pStyle w:val="ProductList-Offering1SubSection"/>
      </w:pPr>
      <w:bookmarkStart w:id="93" w:name="_Sec738"/>
      <w:r>
        <w:t>2. Tuotteen ehdot</w:t>
      </w:r>
      <w:bookmarkEnd w:id="93"/>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Määritettyjä uudempia versioita vastaavat sallitut aiemmat versiot. Asiakas saa käyttää sallittua aiempaa versiota käyttöoikeuden alaisen uudemman version asemesta Käyttöoikeuden yleispätevien ehtojen mukaisesti.         "</w:instrText>
            </w:r>
            <w:r w:rsidRPr="00721CA3">
              <w:rPr>
                <w:color w:val="0563C1"/>
              </w:rPr>
              <w:fldChar w:fldCharType="separate"/>
            </w:r>
            <w:r>
              <w:rPr>
                <w:color w:val="0563C1"/>
              </w:rPr>
              <w:t>Aiemmat versiot</w:t>
            </w:r>
            <w:r w:rsidRPr="00721CA3">
              <w:rPr>
                <w:color w:val="0563C1"/>
              </w:rPr>
              <w:fldChar w:fldCharType="end"/>
            </w:r>
            <w:r>
              <w:t>: Enterprise–Standard</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94" w:name="_Sec793"/>
      <w:r>
        <w:t>3. Käyttöoikeudet</w:t>
      </w:r>
      <w:bookmarkEnd w:id="94"/>
    </w:p>
    <w:tbl>
      <w:tblPr>
        <w:tblStyle w:val="PURTable"/>
        <w:tblW w:w="0" w:type="dxa"/>
        <w:tblLook w:val="04A0" w:firstRow="1" w:lastRow="0" w:firstColumn="1" w:lastColumn="0" w:noHBand="0" w:noVBand="1"/>
      </w:tblPr>
      <w:tblGrid>
        <w:gridCol w:w="3647"/>
        <w:gridCol w:w="3664"/>
        <w:gridCol w:w="360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770A" w:rsidRDefault="00FB280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Exchange Online Plan 1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Exchange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Exchange Online Plan 2G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Exchange Enterprise CAL -käyttöoikeuteen liittyvät lisätoiminnot</w:t>
      </w:r>
    </w:p>
    <w:p w:rsidR="0010770A" w:rsidRDefault="00FB280B">
      <w:pPr>
        <w:pStyle w:val="ProductList-BodyIndented"/>
      </w:pPr>
      <w:r>
        <w:t xml:space="preserve">Yhdistetty pikaviestintä, paikan päällä tapahtuva arkistointi, paikan päällä tapahtuva säilytys (määrittelemätön aika, kyselypohjainen </w:t>
      </w:r>
      <w:proofErr w:type="gramStart"/>
      <w:r>
        <w:t>ja</w:t>
      </w:r>
      <w:proofErr w:type="gramEnd"/>
      <w:r>
        <w:t xml:space="preserve">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Exchange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Exchange Online Plan 2G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Indented"/>
      </w:pPr>
      <w:r>
        <w:t xml:space="preserve"> </w:t>
      </w:r>
    </w:p>
    <w:p w:rsidR="0010770A" w:rsidRDefault="00FB280B">
      <w:pPr>
        <w:pStyle w:val="ProductList-ClauseHeading"/>
      </w:pPr>
      <w:r>
        <w:t>3.2 Lisäohjelmisto</w:t>
      </w:r>
    </w:p>
    <w:tbl>
      <w:tblPr>
        <w:tblStyle w:val="PURTable"/>
        <w:tblW w:w="0" w:type="dxa"/>
        <w:tblLook w:val="04A0" w:firstRow="1" w:lastRow="0" w:firstColumn="1" w:lastColumn="0" w:noHBand="0" w:noVBand="1"/>
      </w:tblPr>
      <w:tblGrid>
        <w:gridCol w:w="3702"/>
        <w:gridCol w:w="3607"/>
        <w:gridCol w:w="360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57"/>
        <w:gridCol w:w="3600"/>
        <w:gridCol w:w="365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7">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Exchange Enterprise CAL with Services 2013 -lisäehdot</w:t>
      </w:r>
    </w:p>
    <w:p w:rsidR="0010770A" w:rsidRDefault="00FB280B">
      <w:pPr>
        <w:pStyle w:val="ProductList-Body"/>
      </w:pPr>
      <w:r>
        <w:t xml:space="preserve">Exchange Server Enterprise CAL, jossa on aktiivinen SA-ylläpito, sisältää oikeudet tietojen häviämisen estämiseen </w:t>
      </w:r>
      <w:proofErr w:type="gramStart"/>
      <w:r>
        <w:t>ja</w:t>
      </w:r>
      <w:proofErr w:type="gramEnd"/>
      <w:r>
        <w:t xml:space="preserve">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8">
        <w:r>
          <w:rPr>
            <w:color w:val="00467F"/>
            <w:u w:val="single"/>
          </w:rPr>
          <w:t>http://go.microsoft.com/?linkid=9839207</w:t>
        </w:r>
      </w:hyperlink>
      <w:r>
        <w:t xml:space="preserve"> koskevat Exchange Enterprise CAL with Services 2013:ssä olevien Online-palveluiden hankintaa ja käyttöä.</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96" w:name="_Sec639"/>
      <w:r>
        <w:t>Project Server</w:t>
      </w:r>
      <w:bookmarkEnd w:id="96"/>
      <w:r>
        <w:fldChar w:fldCharType="begin"/>
      </w:r>
      <w:r>
        <w:instrText xml:space="preserve"> TC "</w:instrText>
      </w:r>
      <w:bookmarkStart w:id="97" w:name="_Toc423420996"/>
      <w:r>
        <w:instrText>Project Server</w:instrText>
      </w:r>
      <w:bookmarkEnd w:id="97"/>
      <w:r>
        <w:instrText>" \l 3</w:instrText>
      </w:r>
      <w:r>
        <w:fldChar w:fldCharType="end"/>
      </w:r>
    </w:p>
    <w:p w:rsidR="0010770A" w:rsidRDefault="00FB280B">
      <w:pPr>
        <w:pStyle w:val="ProductList-Offering1SubSection"/>
      </w:pPr>
      <w:bookmarkStart w:id="98" w:name="_Sec684"/>
      <w:r>
        <w:t>1. Ohjelman saatavuus</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r w:rsidR="002402F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r w:rsidR="002402F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Offering1SubSection"/>
      </w:pPr>
      <w:bookmarkStart w:id="99" w:name="_Sec739"/>
      <w:r>
        <w:t>2. Tuotteen ehdot</w:t>
      </w:r>
      <w:bookmarkEnd w:id="99"/>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00" w:name="_Sec795"/>
      <w:r>
        <w:t>3. Käyttöoikeudet</w:t>
      </w:r>
      <w:bookmarkEnd w:id="100"/>
    </w:p>
    <w:tbl>
      <w:tblPr>
        <w:tblStyle w:val="PURTable"/>
        <w:tblW w:w="0" w:type="dxa"/>
        <w:tblLook w:val="04A0" w:firstRow="1" w:lastRow="0" w:firstColumn="1" w:lastColumn="0" w:noHBand="0" w:noVBand="1"/>
      </w:tblPr>
      <w:tblGrid>
        <w:gridCol w:w="3634"/>
        <w:gridCol w:w="3693"/>
        <w:gridCol w:w="358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Kyllä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698"/>
        <w:gridCol w:w="3609"/>
        <w:gridCol w:w="360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Project Lite</w:t>
            </w:r>
            <w:r>
              <w:fldChar w:fldCharType="begin"/>
            </w:r>
            <w:r>
              <w:instrText xml:space="preserve"> XE "Project Lite" </w:instrText>
            </w:r>
            <w:r>
              <w:fldChar w:fldCharType="end"/>
            </w:r>
            <w:r>
              <w:t xml:space="preserve">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10770A" w:rsidRDefault="00FB280B">
      <w:pPr>
        <w:pStyle w:val="ProductList-Body"/>
      </w:pPr>
      <w:r>
        <w:t xml:space="preserve"> </w:t>
      </w:r>
    </w:p>
    <w:p w:rsidR="0010770A" w:rsidRDefault="00FB280B">
      <w:pPr>
        <w:pStyle w:val="ProductList-ClauseHeading"/>
      </w:pPr>
      <w:r>
        <w:t>3.2 Lisäohjelmisto</w:t>
      </w:r>
    </w:p>
    <w:tbl>
      <w:tblPr>
        <w:tblStyle w:val="PURTable"/>
        <w:tblW w:w="0" w:type="dxa"/>
        <w:tblLook w:val="04A0" w:firstRow="1" w:lastRow="0" w:firstColumn="1" w:lastColumn="0" w:noHBand="0" w:noVBand="1"/>
      </w:tblPr>
      <w:tblGrid>
        <w:gridCol w:w="3702"/>
        <w:gridCol w:w="3607"/>
        <w:gridCol w:w="360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52"/>
        <w:gridCol w:w="3603"/>
        <w:gridCol w:w="366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02" w:name="_Sec640"/>
      <w:r>
        <w:t>SharePoint Server</w:t>
      </w:r>
      <w:bookmarkEnd w:id="102"/>
      <w:r>
        <w:fldChar w:fldCharType="begin"/>
      </w:r>
      <w:r>
        <w:instrText xml:space="preserve"> TC "</w:instrText>
      </w:r>
      <w:bookmarkStart w:id="103" w:name="_Toc423420997"/>
      <w:r>
        <w:instrText>SharePoint Server</w:instrText>
      </w:r>
      <w:bookmarkEnd w:id="103"/>
      <w:r>
        <w:instrText>" \l 3</w:instrText>
      </w:r>
      <w:r>
        <w:fldChar w:fldCharType="end"/>
      </w:r>
    </w:p>
    <w:p w:rsidR="0010770A" w:rsidRDefault="00FB280B">
      <w:pPr>
        <w:pStyle w:val="ProductList-Offering1SubSection"/>
      </w:pPr>
      <w:bookmarkStart w:id="104" w:name="_Sec685"/>
      <w:r>
        <w:t>1. Ohjelman saatavuus</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SharePoint Server 2013 Enterprise CAL</w:t>
            </w:r>
            <w:r>
              <w:fldChar w:fldCharType="begin"/>
            </w:r>
            <w:r>
              <w:instrText xml:space="preserve"> XE "SharePoint Server 2013 Enterprise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Toimialakohtainen laite         "</w:instrText>
            </w:r>
            <w:r w:rsidRPr="002402FC">
              <w:rPr>
                <w:color w:val="000000" w:themeColor="text1"/>
              </w:rPr>
              <w:fldChar w:fldCharType="separate"/>
            </w:r>
            <w:r w:rsidRPr="002402FC">
              <w:rPr>
                <w:color w:val="000000" w:themeColor="text1"/>
              </w:rPr>
              <w:t>ID</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10770A" w:rsidRDefault="00FB280B">
      <w:pPr>
        <w:pStyle w:val="ProductList-Offering1SubSection"/>
      </w:pPr>
      <w:bookmarkStart w:id="105" w:name="_Sec740"/>
      <w:r>
        <w:t>2. Tuotteen ehdot</w:t>
      </w:r>
      <w:bookmarkEnd w:id="105"/>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06" w:name="_Sec798"/>
      <w:r>
        <w:t>3. Käyttöoikeudet</w:t>
      </w:r>
      <w:bookmarkEnd w:id="106"/>
    </w:p>
    <w:tbl>
      <w:tblPr>
        <w:tblStyle w:val="PURTable"/>
        <w:tblW w:w="0" w:type="dxa"/>
        <w:tblLook w:val="04A0" w:firstRow="1" w:lastRow="0" w:firstColumn="1" w:lastColumn="0" w:noHBand="0" w:noVBand="1"/>
      </w:tblPr>
      <w:tblGrid>
        <w:gridCol w:w="3634"/>
        <w:gridCol w:w="3693"/>
        <w:gridCol w:w="358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Kyllä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SharePoint Online Plan 2</w:t>
            </w:r>
            <w:r>
              <w:fldChar w:fldCharType="begin"/>
            </w:r>
            <w:r>
              <w:instrText xml:space="preserve"> XE "SharePoint Online Plan 2" </w:instrText>
            </w:r>
            <w:r>
              <w:fldChar w:fldCharType="end"/>
            </w:r>
            <w:r>
              <w:t xml:space="preserve">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3.2 SharePoint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SharePoint Online Plan 1</w:t>
            </w:r>
            <w:r>
              <w:fldChar w:fldCharType="begin"/>
            </w:r>
            <w:r>
              <w:instrText xml:space="preserve"> XE "SharePoint Online Plan 1" </w:instrText>
            </w:r>
            <w:r>
              <w:fldChar w:fldCharType="end"/>
            </w:r>
            <w:r>
              <w:t xml:space="preserve">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SharePoint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SharePoint Online Plan 2G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3.2.1 Exchange Enterprise CAL -käyttöoikeuteen liittyvät SharePoint Server -lisätoiminnot</w:t>
      </w:r>
    </w:p>
    <w:p w:rsidR="0010770A" w:rsidRDefault="00FB280B">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46"/>
        <w:gridCol w:w="3525"/>
        <w:gridCol w:w="348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SharePoint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SharePoint Online Plan 2G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Indented"/>
      </w:pPr>
      <w:r>
        <w:t xml:space="preserve"> </w:t>
      </w:r>
    </w:p>
    <w:p w:rsidR="0010770A" w:rsidRDefault="00FB280B">
      <w:pPr>
        <w:pStyle w:val="ProductList-ClauseHeading"/>
      </w:pPr>
      <w:r>
        <w:t>3.3 CAL-luopumislauseke julkisesti saatavilla olevaa sisältöä käyttäville käyttäjille</w:t>
      </w:r>
    </w:p>
    <w:p w:rsidR="0010770A" w:rsidRDefault="00FB280B">
      <w:pPr>
        <w:pStyle w:val="ProductList-Body"/>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vaadita sellaisen sisällön, tiedon </w:t>
      </w:r>
      <w:proofErr w:type="gramStart"/>
      <w:r>
        <w:t>tai</w:t>
      </w:r>
      <w:proofErr w:type="gramEnd"/>
      <w:r>
        <w:t xml:space="preserve"> sovellusten käyttämiseen, jotka Asiakas on tuonut Internetin kautta julkisesti saataville (eli joiden käyttöä ei ole rajoitettu intranetiin tai ekstranetiin).</w:t>
      </w:r>
    </w:p>
    <w:p w:rsidR="0010770A" w:rsidRDefault="00FB280B">
      <w:pPr>
        <w:pStyle w:val="ProductList-Body"/>
      </w:pPr>
      <w:r>
        <w:t xml:space="preserve"> </w:t>
      </w:r>
    </w:p>
    <w:p w:rsidR="0010770A" w:rsidRDefault="00FB280B">
      <w:pPr>
        <w:pStyle w:val="ProductList-ClauseHeading"/>
      </w:pPr>
      <w:r>
        <w:t>3.4 Lisäohjelmisto</w:t>
      </w:r>
    </w:p>
    <w:tbl>
      <w:tblPr>
        <w:tblStyle w:val="PURTable"/>
        <w:tblW w:w="0" w:type="dxa"/>
        <w:tblLook w:val="04A0" w:firstRow="1" w:lastRow="0" w:firstColumn="1" w:lastColumn="0" w:noHBand="0" w:noVBand="1"/>
      </w:tblPr>
      <w:tblGrid>
        <w:gridCol w:w="3702"/>
        <w:gridCol w:w="3607"/>
        <w:gridCol w:w="360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57"/>
        <w:gridCol w:w="3600"/>
        <w:gridCol w:w="365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08" w:name="_Sec641"/>
      <w:r>
        <w:t>Skype for Business Server</w:t>
      </w:r>
      <w:bookmarkEnd w:id="108"/>
      <w:r>
        <w:fldChar w:fldCharType="begin"/>
      </w:r>
      <w:r>
        <w:instrText xml:space="preserve"> TC "</w:instrText>
      </w:r>
      <w:bookmarkStart w:id="109" w:name="_Toc423420998"/>
      <w:r>
        <w:instrText>Skype for Business Server</w:instrText>
      </w:r>
      <w:bookmarkEnd w:id="109"/>
      <w:r>
        <w:instrText>" \l 3</w:instrText>
      </w:r>
      <w:r>
        <w:fldChar w:fldCharType="end"/>
      </w:r>
    </w:p>
    <w:p w:rsidR="0010770A" w:rsidRDefault="00FB280B">
      <w:pPr>
        <w:pStyle w:val="ProductList-Offering1SubSection"/>
      </w:pPr>
      <w:bookmarkStart w:id="110" w:name="_Sec686"/>
      <w:r>
        <w:t>1. Ohjelman saatavuus</w:t>
      </w:r>
      <w:bookmarkEnd w:id="110"/>
    </w:p>
    <w:p w:rsidR="0010770A" w:rsidRDefault="00FB280B">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bl>
    <w:p w:rsidR="0010770A" w:rsidRDefault="00FB280B">
      <w:pPr>
        <w:pStyle w:val="ProductList-Body"/>
      </w:pPr>
      <w:r>
        <w:t xml:space="preserve"> </w:t>
      </w:r>
    </w:p>
    <w:p w:rsidR="0010770A" w:rsidRDefault="00FB280B">
      <w:pPr>
        <w:pStyle w:val="ProductList-Offering1SubSection"/>
      </w:pPr>
      <w:bookmarkStart w:id="111" w:name="_Sec741"/>
      <w:r>
        <w:t>2. Tuotteen ehdot</w:t>
      </w:r>
      <w:bookmarkEnd w:id="111"/>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12" w:name="_Sec799"/>
      <w:r>
        <w:t>3. Käyttöoikeudet</w:t>
      </w:r>
      <w:bookmarkEnd w:id="112"/>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Kyllä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Windows-ohjelmistokomponentit</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Tietojen taltiointia koskeva ilmoitus,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Skype for Business Online Plan 1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Skype for Business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Skype for Business Online Plan 2G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Exchange Enterprise CAL -käyttöoikeuteen liittyvät Skype for Business Server -lisätoiminnot</w:t>
      </w:r>
    </w:p>
    <w:p w:rsidR="0010770A" w:rsidRDefault="00FB280B">
      <w:pPr>
        <w:pStyle w:val="ProductList-BodyIndented"/>
      </w:pPr>
      <w:r>
        <w:t xml:space="preserve">Audio, Video and Web Conferencing, Desktop Sharing, huonejärjestelmät </w:t>
      </w:r>
      <w:proofErr w:type="gramStart"/>
      <w:r>
        <w:t>ja</w:t>
      </w:r>
      <w:proofErr w:type="gramEnd"/>
      <w:r>
        <w:t xml:space="preserve"> useat teräväpiirtovideolähetykset </w:t>
      </w:r>
    </w:p>
    <w:tbl>
      <w:tblPr>
        <w:tblStyle w:val="PURTable0"/>
        <w:tblW w:w="0" w:type="dxa"/>
        <w:tblLook w:val="04A0" w:firstRow="1" w:lastRow="0" w:firstColumn="1" w:lastColumn="0" w:noHBand="0" w:noVBand="1"/>
      </w:tblPr>
      <w:tblGrid>
        <w:gridCol w:w="3541"/>
        <w:gridCol w:w="3521"/>
        <w:gridCol w:w="34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Skype for Business Online Plan 2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Skype for Business Online Plan 2G User SL</w:t>
            </w:r>
          </w:p>
        </w:tc>
      </w:tr>
      <w:tr w:rsidR="0010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0770A" w:rsidRDefault="00FB280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0770A" w:rsidRDefault="00FB280B">
            <w:pPr>
              <w:pStyle w:val="ProductList-TableBody"/>
            </w:pPr>
            <w:r>
              <w:t>Live Meeting Professional</w:t>
            </w:r>
            <w:r>
              <w:fldChar w:fldCharType="begin"/>
            </w:r>
            <w:r>
              <w:instrText xml:space="preserve"> XE "Live Meeting Professional" </w:instrText>
            </w:r>
            <w:r>
              <w:fldChar w:fldCharType="end"/>
            </w:r>
            <w:r>
              <w:t xml:space="preserve">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Indented"/>
      </w:pPr>
      <w:r>
        <w:t xml:space="preserve"> </w:t>
      </w:r>
    </w:p>
    <w:p w:rsidR="0010770A" w:rsidRDefault="00FB280B">
      <w:pPr>
        <w:pStyle w:val="ProductList-SubClauseHeading"/>
      </w:pPr>
      <w:r>
        <w:t>3.1.2 Exchange Enterprise CAL -käyttöoikeuteen liittyvät Skype for Business Server Plus -lisätoiminnot</w:t>
      </w:r>
    </w:p>
    <w:p w:rsidR="0010770A" w:rsidRDefault="00FB280B">
      <w:pPr>
        <w:pStyle w:val="ProductList-BodyIndented"/>
      </w:pPr>
      <w:r>
        <w:t xml:space="preserve">Voice Telephony </w:t>
      </w:r>
      <w:proofErr w:type="gramStart"/>
      <w:r>
        <w:t>ja</w:t>
      </w:r>
      <w:proofErr w:type="gramEnd"/>
      <w:r>
        <w:t xml:space="preserve"> Call Management </w:t>
      </w:r>
    </w:p>
    <w:tbl>
      <w:tblPr>
        <w:tblStyle w:val="PURTable0"/>
        <w:tblW w:w="0" w:type="dxa"/>
        <w:tblLook w:val="04A0" w:firstRow="1" w:lastRow="0" w:firstColumn="1" w:lastColumn="0" w:noHBand="0" w:noVBand="1"/>
      </w:tblPr>
      <w:tblGrid>
        <w:gridCol w:w="3554"/>
        <w:gridCol w:w="3468"/>
        <w:gridCol w:w="353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r>
    </w:tbl>
    <w:p w:rsidR="0010770A" w:rsidRDefault="00FB280B">
      <w:pPr>
        <w:pStyle w:val="ProductList-BodyIndented"/>
      </w:pPr>
      <w:r>
        <w:t xml:space="preserve"> </w:t>
      </w:r>
    </w:p>
    <w:p w:rsidR="0010770A" w:rsidRDefault="00FB280B">
      <w:pPr>
        <w:pStyle w:val="ProductList-ClauseHeading"/>
      </w:pPr>
      <w:r>
        <w:t>3.2 Lisäohjelmisto</w:t>
      </w:r>
    </w:p>
    <w:tbl>
      <w:tblPr>
        <w:tblStyle w:val="PURTable"/>
        <w:tblW w:w="0" w:type="dxa"/>
        <w:tblLook w:val="04A0" w:firstRow="1" w:lastRow="0" w:firstColumn="1" w:lastColumn="0" w:noHBand="0" w:noVBand="1"/>
      </w:tblPr>
      <w:tblGrid>
        <w:gridCol w:w="3632"/>
        <w:gridCol w:w="3651"/>
        <w:gridCol w:w="363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Audio/Video Conferencing Server Role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Director Role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Mediation Server Role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Lync Server 2013 Group Chat Administration Tool</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PowerShell Snap-in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Survivable Branch Appliance Role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Web Conferencing Server Role</w:t>
            </w:r>
          </w:p>
        </w:tc>
      </w:tr>
    </w:tbl>
    <w:p w:rsidR="0010770A" w:rsidRDefault="00FB280B">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52"/>
        <w:gridCol w:w="3603"/>
        <w:gridCol w:w="366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50">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114" w:name="_Sec613"/>
      <w:r>
        <w:t>Vuokraamista koskevat oikeudet</w:t>
      </w:r>
      <w:bookmarkEnd w:id="114"/>
      <w:r>
        <w:fldChar w:fldCharType="begin"/>
      </w:r>
      <w:r>
        <w:instrText xml:space="preserve"> TC "</w:instrText>
      </w:r>
      <w:bookmarkStart w:id="115" w:name="_Toc423420999"/>
      <w:r>
        <w:instrText>Vuokraamista koskevat oikeudet</w:instrText>
      </w:r>
      <w:bookmarkEnd w:id="115"/>
      <w:r>
        <w:instrText>" \l 2</w:instrText>
      </w:r>
      <w:r>
        <w:fldChar w:fldCharType="end"/>
      </w:r>
    </w:p>
    <w:p w:rsidR="0010770A" w:rsidRDefault="00FB280B">
      <w:pPr>
        <w:pStyle w:val="ProductList-Offering1SubSection"/>
      </w:pPr>
      <w:bookmarkStart w:id="116" w:name="_Sec687"/>
      <w:r>
        <w:t>1. Ohjelman saatavuus</w:t>
      </w:r>
      <w:bookmarkEnd w:id="116"/>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Windows Pron vuokrausoikeudet</w:t>
            </w:r>
            <w:r>
              <w:fldChar w:fldCharType="begin"/>
            </w:r>
            <w:r>
              <w:instrText xml:space="preserve"> XE "Windows Pron vuokrausoikeudet"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117" w:name="_Sec742"/>
      <w:r>
        <w:t>2. Tuotteen ehdot</w:t>
      </w:r>
      <w:bookmarkEnd w:id="117"/>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Ennakkoedellytys (SA):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Vuokraamista koskevat oikeudet</w:t>
      </w:r>
    </w:p>
    <w:p w:rsidR="0010770A" w:rsidRDefault="00FB280B">
      <w:pPr>
        <w:pStyle w:val="ProductList-Body"/>
      </w:pPr>
      <w:r>
        <w:t>Näissä ohjelmissa myönnetyt vuokraamista koskevat oikeudet ovat lisä</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jotka sallivat kolmannen osapuolen käyttää käyttöoikeudellista oikeutettua sovellusta </w:t>
      </w:r>
      <w:proofErr w:type="gramStart"/>
      <w:r>
        <w:t>tai</w:t>
      </w:r>
      <w:proofErr w:type="gramEnd"/>
      <w:r>
        <w:t xml:space="preserve"> käyttöjärjestelmää. Nämä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eivät ole täysiä tuotteen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eivätkä siirtymisiä uudempaan versioon. Tästä syystä kullakin työasemalla, jolle Asiakas määrittää vuokraamista koskevan oikeuden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on oltava käyttöoikeus suorittaa jokin oikeutetuista alla luetelluista sovelluksista </w:t>
      </w:r>
      <w:proofErr w:type="gramStart"/>
      <w:r>
        <w:t>tai</w:t>
      </w:r>
      <w:proofErr w:type="gramEnd"/>
      <w:r>
        <w:t xml:space="preserve"> käyttöjärjestelmistä.</w:t>
      </w:r>
    </w:p>
    <w:p w:rsidR="0010770A" w:rsidRDefault="00FB280B">
      <w:pPr>
        <w:pStyle w:val="ProductList-Body"/>
      </w:pPr>
      <w:r>
        <w:t xml:space="preserve"> </w:t>
      </w:r>
    </w:p>
    <w:p w:rsidR="0010770A" w:rsidRDefault="00FB280B">
      <w:pPr>
        <w:pStyle w:val="ProductList-ClauseHeading"/>
      </w:pPr>
      <w:r>
        <w:t>2.2 Vuokraamista koskeviin oikeuksiin oikeutetut sovellukset– Office</w:t>
      </w:r>
    </w:p>
    <w:p w:rsidR="0010770A" w:rsidRDefault="00FB280B">
      <w:pPr>
        <w:pStyle w:val="ProductList-Body"/>
      </w:pPr>
      <w:r>
        <w:t>Oikeuttavan sovelluksen Käyttöoikeus on määritettävä samalle laitteelle, jolle volyymikäyttöoikeuden vuokraamista koskevan oikeuden Käyttöoikeus määritetään. OEM</w:t>
      </w:r>
      <w:proofErr w:type="gramStart"/>
      <w:r>
        <w:t>:n</w:t>
      </w:r>
      <w:proofErr w:type="gramEnd"/>
      <w:r>
        <w:t xml:space="preserve">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736"/>
        <w:gridCol w:w="1809"/>
        <w:gridCol w:w="1801"/>
        <w:gridCol w:w="1779"/>
        <w:gridCol w:w="179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PIPC</w:t>
            </w:r>
          </w:p>
          <w:p w:rsidR="0010770A" w:rsidRDefault="00FB280B">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S/S+</w:t>
            </w:r>
          </w:p>
        </w:tc>
      </w:tr>
      <w:tr w:rsidR="0010770A">
        <w:tc>
          <w:tcPr>
            <w:tcW w:w="4040" w:type="dxa"/>
            <w:gridSpan w:val="5"/>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Office Standard</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gridSpan w:val="5"/>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Office Professional Plus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bl>
    <w:p w:rsidR="0010770A" w:rsidRDefault="00FB280B">
      <w:pPr>
        <w:pStyle w:val="ProductList-Body"/>
      </w:pPr>
      <w:r>
        <w:t xml:space="preserve"> </w:t>
      </w:r>
    </w:p>
    <w:p w:rsidR="0010770A" w:rsidRDefault="00FB280B">
      <w:pPr>
        <w:pStyle w:val="ProductList-ClauseHeading"/>
      </w:pPr>
      <w:r>
        <w:t>2.3 Vuokraamista koskevan oikeuden oikeutetut käyttöjärjestelmät – Windows</w:t>
      </w:r>
    </w:p>
    <w:p w:rsidR="0010770A" w:rsidRDefault="00FB280B">
      <w:pPr>
        <w:pStyle w:val="ProductList-Body"/>
      </w:pPr>
      <w:r>
        <w:t xml:space="preserve">Asiakkaiden, jotka haluavat hankkia vuokraamista koskevan oikeuden käyttöoikeuksia Select- </w:t>
      </w:r>
      <w:proofErr w:type="gramStart"/>
      <w:r>
        <w:t>tai</w:t>
      </w:r>
      <w:proofErr w:type="gramEnd"/>
      <w:r>
        <w:t xml:space="preserve"> Open License -ohjelmilla, on ensin hankittavaa ja asennettava oikeutettu käyttöjärjestelmä työasemaansa. Käyttöoikeudelliset oikeutetut käyttöjärjestelmät sisältävät myös käyttöoikeuksia, jotka on hankittu Select- </w:t>
      </w:r>
      <w:proofErr w:type="gramStart"/>
      <w:r>
        <w:t>tai</w:t>
      </w:r>
      <w:proofErr w:type="gramEnd"/>
      <w:r>
        <w:t xml:space="preserve"> Open-ohjelmien Get Genuine Windows -sopimuksella. Vaatimukset täyttävän käyttöjärjestelmän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84"/>
        <w:gridCol w:w="1452"/>
        <w:gridCol w:w="1441"/>
        <w:gridCol w:w="1459"/>
        <w:gridCol w:w="1433"/>
        <w:gridCol w:w="14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S/S+</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Pro</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bl>
    <w:p w:rsidR="0010770A" w:rsidRDefault="00FB280B">
      <w:pPr>
        <w:pStyle w:val="ProductList-Offering1SubSection"/>
      </w:pPr>
      <w:bookmarkStart w:id="118" w:name="_Sec796"/>
      <w:r>
        <w:t>3. Käyttöoikeudet</w:t>
      </w:r>
      <w:bookmarkEnd w:id="118"/>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r:id="rId51">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Vuokraamista koskevat oikeudet</w:t>
      </w:r>
    </w:p>
    <w:p w:rsidR="0010770A" w:rsidRDefault="00FB280B" w:rsidP="00E70C88">
      <w:pPr>
        <w:pStyle w:val="ProductList-Bullet"/>
        <w:numPr>
          <w:ilvl w:val="0"/>
          <w:numId w:val="21"/>
        </w:numPr>
      </w:pPr>
      <w:r>
        <w:t>Vuokraamista koskeva oikeus on määritettävä oikeutetulle laitteelle pysyvästi.</w:t>
      </w:r>
    </w:p>
    <w:p w:rsidR="0010770A" w:rsidRDefault="00FB280B" w:rsidP="00E70C88">
      <w:pPr>
        <w:pStyle w:val="ProductList-Bullet"/>
        <w:numPr>
          <w:ilvl w:val="0"/>
          <w:numId w:val="21"/>
        </w:numPr>
      </w:pPr>
      <w:r>
        <w:t>Vuokraamista koskevien oikeuksien Käyttöoikeus muuttaa Asiakkaan oikeutta käyttää edellytykset täyttävää ohjelmistoa olemassa olevan käyttöoikeuden nojalla.</w:t>
      </w:r>
    </w:p>
    <w:p w:rsidR="0010770A" w:rsidRDefault="00FB280B" w:rsidP="00E70C88">
      <w:pPr>
        <w:pStyle w:val="ProductList-Bullet"/>
        <w:numPr>
          <w:ilvl w:val="0"/>
          <w:numId w:val="21"/>
        </w:numPr>
      </w:pPr>
      <w:r>
        <w:t xml:space="preserve">Jokaisen oikeutetun laitteen osalta, jolla on Vuokraamista koskevan oikeuden käyttöoikeus, Microsoft kumoaa ohjelmiston vuokraamista </w:t>
      </w:r>
      <w:proofErr w:type="gramStart"/>
      <w:r>
        <w:t>tai</w:t>
      </w:r>
      <w:proofErr w:type="gramEnd"/>
      <w:r>
        <w:t xml:space="preserve"> lainaamista koskevan kiellon.</w:t>
      </w:r>
    </w:p>
    <w:p w:rsidR="0010770A" w:rsidRDefault="00FB280B" w:rsidP="00E70C88">
      <w:pPr>
        <w:pStyle w:val="ProductList-Bullet"/>
        <w:numPr>
          <w:ilvl w:val="0"/>
          <w:numId w:val="21"/>
        </w:numPr>
      </w:pPr>
      <w:r>
        <w:t xml:space="preserve">Asiakkaan täytyy vaatia käyttäjiä hyväksymään ohjelmiston käyttöoikeusehdot kirjallisesti </w:t>
      </w:r>
      <w:proofErr w:type="gramStart"/>
      <w:r>
        <w:t>tai</w:t>
      </w:r>
      <w:proofErr w:type="gramEnd"/>
      <w:r>
        <w:t xml:space="preserve"> sähköisesti.</w:t>
      </w:r>
    </w:p>
    <w:p w:rsidR="0010770A" w:rsidRDefault="00FB280B" w:rsidP="00E70C88">
      <w:pPr>
        <w:pStyle w:val="ProductList-Bullet"/>
        <w:numPr>
          <w:ilvl w:val="0"/>
          <w:numId w:val="21"/>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rsidR="0010770A" w:rsidRDefault="00FB280B" w:rsidP="00E70C88">
      <w:pPr>
        <w:pStyle w:val="ProductList-Bullet"/>
        <w:numPr>
          <w:ilvl w:val="0"/>
          <w:numId w:val="21"/>
        </w:numPr>
      </w:pPr>
      <w:r>
        <w:t xml:space="preserve">Kun Asiakas käyttää ohjelmistoa Vuokrausoikeuksien nojalla, hän suostuu suojaamaan </w:t>
      </w:r>
      <w:proofErr w:type="gramStart"/>
      <w:r>
        <w:t>ja</w:t>
      </w:r>
      <w:proofErr w:type="gramEnd"/>
      <w:r>
        <w:t xml:space="preserve"> puolustamaan Microsoftia vaatimukset täyttävän ohjelmiston käyttöön liittyviä vaatimuksia vastaan, mukaan lukien asianajopalkkiot.</w:t>
      </w:r>
    </w:p>
    <w:p w:rsidR="0010770A" w:rsidRDefault="00FB280B" w:rsidP="00E70C88">
      <w:pPr>
        <w:pStyle w:val="ProductList-Bullet"/>
        <w:numPr>
          <w:ilvl w:val="0"/>
          <w:numId w:val="21"/>
        </w:numPr>
      </w:pPr>
      <w:r>
        <w:t>Ohjelmistoa ei saa käyttää näennäisympäristössä.</w:t>
      </w:r>
    </w:p>
    <w:p w:rsidR="0010770A" w:rsidRDefault="00FB280B" w:rsidP="00E70C88">
      <w:pPr>
        <w:pStyle w:val="ProductList-Bullet"/>
        <w:numPr>
          <w:ilvl w:val="0"/>
          <w:numId w:val="21"/>
        </w:numPr>
      </w:pPr>
      <w:r>
        <w:t xml:space="preserve">Ohjelmistoa ei saa käyttää etäkäyttämällä lukuun ottamatta teknisen tuen antamista etäavustamisen </w:t>
      </w:r>
      <w:proofErr w:type="gramStart"/>
      <w:r>
        <w:t>tai</w:t>
      </w:r>
      <w:proofErr w:type="gramEnd"/>
      <w:r>
        <w:t xml:space="preserve"> jonkin vastaavan tekniikan kautta.</w:t>
      </w:r>
    </w:p>
    <w:p w:rsidR="0010770A" w:rsidRDefault="00FB280B" w:rsidP="00E70C88">
      <w:pPr>
        <w:pStyle w:val="ProductList-Bullet"/>
        <w:numPr>
          <w:ilvl w:val="0"/>
          <w:numId w:val="21"/>
        </w:numPr>
      </w:pPr>
      <w:r>
        <w:t xml:space="preserve">Vuokraamista koskevat oikeudet päättyvät samanaikaisesti niihin liittyvän Käyttöoikeuden kanssa, </w:t>
      </w:r>
      <w:proofErr w:type="gramStart"/>
      <w:r>
        <w:t>tai</w:t>
      </w:r>
      <w:proofErr w:type="gramEnd"/>
      <w:r>
        <w:t xml:space="preserve"> kun niihin liittyvä käyttöoikeus siirretään edelleen, tai jos </w:t>
      </w:r>
      <w:r w:rsidRPr="00721CA3">
        <w:rPr>
          <w:color w:val="0563C1"/>
        </w:rPr>
        <w:fldChar w:fldCharType="begin"/>
      </w:r>
      <w:r>
        <w:rPr>
          <w:color w:val="0563C1"/>
        </w:rPr>
        <w:instrText>AutoTextList  \s NoStyle \t " tarkoittaa yksittäistä Asiakkaan käyttöön määritettyä fyysistä laitteistoa,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alaiseen Laitteeseen</w:t>
      </w:r>
      <w:r w:rsidRPr="00721CA3">
        <w:rPr>
          <w:color w:val="0563C1"/>
        </w:rPr>
        <w:fldChar w:fldCharType="end"/>
      </w:r>
      <w:r>
        <w:t xml:space="preserve"> tulee pysyvä laitteistovika.</w:t>
      </w:r>
    </w:p>
    <w:p w:rsidR="0010770A" w:rsidRDefault="00FB280B">
      <w:pPr>
        <w:pStyle w:val="ProductList-Body"/>
      </w:pPr>
      <w:r>
        <w:t xml:space="preserve"> </w:t>
      </w:r>
    </w:p>
    <w:p w:rsidR="0010770A" w:rsidRDefault="00FB280B">
      <w:pPr>
        <w:pStyle w:val="ProductList-ClauseHeading"/>
      </w:pPr>
      <w:r>
        <w:t>3.2 Windowsin muun kuin Pro-version rajoitukset</w:t>
      </w:r>
    </w:p>
    <w:p w:rsidR="0010770A" w:rsidRDefault="00FB280B">
      <w:pPr>
        <w:pStyle w:val="ProductList-Body"/>
      </w:pPr>
      <w:r>
        <w:t>Laitteet, joihin Windowsin vuokraamista koskevat oikeudet määritetään, voidaan vuokrata ainoastaan yksityishenkilöille ei-kaupalliseen käyttöön.</w:t>
      </w:r>
    </w:p>
    <w:p w:rsidR="0010770A" w:rsidRDefault="00FB280B">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URBreadcrumb"/>
      </w:pPr>
      <w:r>
        <w:t xml:space="preserve"> </w:t>
      </w:r>
    </w:p>
    <w:p w:rsidR="0010770A" w:rsidRDefault="00FB280B">
      <w:pPr>
        <w:pStyle w:val="PURBreadcrumb"/>
      </w:pPr>
      <w:r>
        <w:t>4.1 Software Assurance</w:t>
      </w:r>
    </w:p>
    <w:p w:rsidR="0010770A" w:rsidRDefault="00FB280B">
      <w:pPr>
        <w:pStyle w:val="ProductList-Body"/>
      </w:pPr>
      <w:r>
        <w:t xml:space="preserve">Asiakkaat, jotka hankkivat vuokraamista koskevien oikeuksien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Käyttöoikeuksia</w:t>
      </w:r>
      <w:r w:rsidRPr="00721CA3">
        <w:rPr>
          <w:color w:val="0563C1"/>
        </w:rPr>
        <w:fldChar w:fldCharType="end"/>
      </w:r>
      <w:r>
        <w:t xml:space="preserve">, eivät ole oikeutettuja hankkimaan SA-ylläpitoa vuokraamista koskevien oikeuksien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Käyttöoikeuksille</w:t>
      </w:r>
      <w:r w:rsidRPr="00721CA3">
        <w:rPr>
          <w:color w:val="0563C1"/>
        </w:rPr>
        <w:fldChar w:fldCharType="end"/>
      </w:r>
      <w:r>
        <w:t xml:space="preserve"> eikä niihin vaatimukset täyttäville ohjelmiston käyttöoikeuksille. Käyttäjät, jotka vuokraavat/liisaavat </w:t>
      </w:r>
      <w:proofErr w:type="gramStart"/>
      <w:r>
        <w:t>ja</w:t>
      </w:r>
      <w:proofErr w:type="gramEnd"/>
      <w:r>
        <w:t xml:space="preserve"> käyttävät laitteita, joihin on määritetty vuokraamista koskevien oikeuksien Windows-</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käyttöoikeuksia</w:t>
      </w:r>
      <w:r w:rsidRPr="00721CA3">
        <w:rPr>
          <w:color w:val="0563C1"/>
        </w:rPr>
        <w:fldChar w:fldCharType="end"/>
      </w:r>
      <w:r>
        <w:t xml:space="preserve">,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Käyttöoikeudet</w:t>
      </w:r>
      <w:r w:rsidRPr="00721CA3">
        <w:rPr>
          <w:color w:val="0563C1"/>
        </w:rPr>
        <w:fldChar w:fldCharType="end"/>
      </w:r>
      <w:r>
        <w:t xml:space="preserve"> päättyvät.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120" w:name="_Sec614"/>
      <w:r>
        <w:t>SQL Server</w:t>
      </w:r>
      <w:bookmarkEnd w:id="120"/>
      <w:r>
        <w:fldChar w:fldCharType="begin"/>
      </w:r>
      <w:r>
        <w:instrText xml:space="preserve"> TC "</w:instrText>
      </w:r>
      <w:bookmarkStart w:id="121" w:name="_Toc423421000"/>
      <w:r>
        <w:instrText>SQL Server</w:instrText>
      </w:r>
      <w:bookmarkEnd w:id="121"/>
      <w:r>
        <w:instrText>" \l 2</w:instrText>
      </w:r>
      <w:r>
        <w:fldChar w:fldCharType="end"/>
      </w:r>
    </w:p>
    <w:p w:rsidR="0010770A" w:rsidRDefault="00FB280B">
      <w:pPr>
        <w:pStyle w:val="ProductList-Offering1SubSection"/>
      </w:pPr>
      <w:bookmarkStart w:id="122" w:name="_Sec688"/>
      <w:r>
        <w:t>1. Ohjelman saatavuus</w:t>
      </w:r>
      <w:bookmarkEnd w:id="122"/>
    </w:p>
    <w:tbl>
      <w:tblPr>
        <w:tblStyle w:val="PURTable"/>
        <w:tblW w:w="0" w:type="dxa"/>
        <w:tblLook w:val="04A0" w:firstRow="1" w:lastRow="0" w:firstColumn="1" w:lastColumn="0" w:noHBand="0" w:noVBand="1"/>
      </w:tblPr>
      <w:tblGrid>
        <w:gridCol w:w="4106"/>
        <w:gridCol w:w="616"/>
        <w:gridCol w:w="615"/>
        <w:gridCol w:w="616"/>
        <w:gridCol w:w="615"/>
        <w:gridCol w:w="614"/>
        <w:gridCol w:w="616"/>
        <w:gridCol w:w="618"/>
        <w:gridCol w:w="634"/>
        <w:gridCol w:w="632"/>
        <w:gridCol w:w="616"/>
        <w:gridCol w:w="618"/>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402FC" w:rsidRPr="002402FC">
        <w:tc>
          <w:tcPr>
            <w:tcW w:w="4160" w:type="dxa"/>
            <w:tcBorders>
              <w:top w:val="single" w:sz="6" w:space="0" w:color="FFFFF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Standard</w:t>
            </w:r>
            <w:r w:rsidRPr="002402FC">
              <w:rPr>
                <w:color w:val="000000" w:themeColor="text1"/>
              </w:rPr>
              <w:fldChar w:fldCharType="begin"/>
            </w:r>
            <w:r w:rsidRPr="002402FC">
              <w:rPr>
                <w:color w:val="000000" w:themeColor="text1"/>
              </w:rPr>
              <w:instrText xml:space="preserve"> XE "SQL Server 2014 Standard" </w:instrText>
            </w:r>
            <w:r w:rsidRPr="002402FC">
              <w:rPr>
                <w:color w:val="000000" w:themeColor="text1"/>
              </w:rP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single" w:sz="6" w:space="0" w:color="FFFFF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15</w:t>
            </w:r>
          </w:p>
        </w:tc>
        <w:tc>
          <w:tcPr>
            <w:tcW w:w="620" w:type="dxa"/>
            <w:tcBorders>
              <w:top w:val="single" w:sz="6" w:space="0" w:color="FFFFF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23</w:t>
            </w:r>
          </w:p>
        </w:tc>
        <w:tc>
          <w:tcPr>
            <w:tcW w:w="620" w:type="dxa"/>
            <w:tcBorders>
              <w:top w:val="single" w:sz="6" w:space="0" w:color="FFFFF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Standard Core</w:t>
            </w:r>
            <w:r w:rsidRPr="002402FC">
              <w:rPr>
                <w:color w:val="000000" w:themeColor="text1"/>
              </w:rPr>
              <w:fldChar w:fldCharType="begin"/>
            </w:r>
            <w:r w:rsidRPr="002402FC">
              <w:rPr>
                <w:color w:val="000000" w:themeColor="text1"/>
              </w:rPr>
              <w:instrText xml:space="preserve"> XE "SQL Server 2014 Standard Core" </w:instrText>
            </w:r>
            <w:r w:rsidRPr="002402FC">
              <w:rPr>
                <w:color w:val="000000" w:themeColor="text1"/>
              </w:rPr>
              <w:fldChar w:fldCharType="end"/>
            </w:r>
            <w:r w:rsidRPr="002402FC">
              <w:rPr>
                <w:color w:val="000000" w:themeColor="text1"/>
              </w:rP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50</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75</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Enterprise</w:t>
            </w:r>
            <w:r w:rsidRPr="002402FC">
              <w:rPr>
                <w:color w:val="000000" w:themeColor="text1"/>
              </w:rPr>
              <w:fldChar w:fldCharType="begin"/>
            </w:r>
            <w:r w:rsidRPr="002402FC">
              <w:rPr>
                <w:color w:val="000000" w:themeColor="text1"/>
              </w:rPr>
              <w:instrText xml:space="preserve"> XE "SQL Server 2014 Enterprise" </w:instrText>
            </w:r>
            <w:r w:rsidRPr="002402FC">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Enterprise Core</w:t>
            </w:r>
            <w:r w:rsidRPr="002402FC">
              <w:rPr>
                <w:color w:val="000000" w:themeColor="text1"/>
              </w:rPr>
              <w:fldChar w:fldCharType="begin"/>
            </w:r>
            <w:r w:rsidRPr="002402FC">
              <w:rPr>
                <w:color w:val="000000" w:themeColor="text1"/>
              </w:rPr>
              <w:instrText xml:space="preserve"> XE "SQL Server 2014 Enterprise Core" </w:instrText>
            </w:r>
            <w:r w:rsidRPr="002402FC">
              <w:rPr>
                <w:color w:val="000000" w:themeColor="text1"/>
              </w:rPr>
              <w:fldChar w:fldCharType="end"/>
            </w:r>
            <w:r w:rsidRPr="002402FC">
              <w:rPr>
                <w:color w:val="000000" w:themeColor="text1"/>
              </w:rP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125</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188</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Developer</w:t>
            </w:r>
            <w:r w:rsidRPr="002402FC">
              <w:rPr>
                <w:color w:val="000000" w:themeColor="text1"/>
              </w:rPr>
              <w:fldChar w:fldCharType="begin"/>
            </w:r>
            <w:r w:rsidRPr="002402FC">
              <w:rPr>
                <w:color w:val="000000" w:themeColor="text1"/>
              </w:rPr>
              <w:instrText xml:space="preserve"> XE "SQL Server 2014 Developer" </w:instrText>
            </w:r>
            <w:r w:rsidRPr="002402FC">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Business Intelligence</w:t>
            </w:r>
            <w:r w:rsidRPr="002402FC">
              <w:rPr>
                <w:color w:val="000000" w:themeColor="text1"/>
              </w:rPr>
              <w:fldChar w:fldCharType="begin"/>
            </w:r>
            <w:r w:rsidRPr="002402FC">
              <w:rPr>
                <w:color w:val="000000" w:themeColor="text1"/>
              </w:rPr>
              <w:instrText xml:space="preserve"> XE "SQL Server 2014 Business Intelligence" </w:instrText>
            </w:r>
            <w:r w:rsidRPr="002402FC">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75</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113</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2014 CAL</w:t>
            </w:r>
            <w:r w:rsidRPr="002402FC">
              <w:rPr>
                <w:color w:val="000000" w:themeColor="text1"/>
              </w:rPr>
              <w:fldChar w:fldCharType="begin"/>
            </w:r>
            <w:r w:rsidRPr="002402FC">
              <w:rPr>
                <w:color w:val="000000" w:themeColor="text1"/>
              </w:rPr>
              <w:instrText xml:space="preserve"> XE "SQL Server 2014 CAL" </w:instrText>
            </w:r>
            <w:r w:rsidRPr="002402FC">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4/14</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2</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Toimialakohtainen laite         "</w:instrText>
            </w:r>
            <w:r w:rsidRPr="002402FC">
              <w:rPr>
                <w:color w:val="000000" w:themeColor="text1"/>
              </w:rPr>
              <w:fldChar w:fldCharType="separate"/>
            </w:r>
            <w:r w:rsidRPr="002402FC">
              <w:rPr>
                <w:color w:val="000000" w:themeColor="text1"/>
              </w:rPr>
              <w:t>ID</w:t>
            </w:r>
            <w:r w:rsidRPr="002402FC">
              <w:rPr>
                <w:color w:val="000000" w:themeColor="text1"/>
              </w:rPr>
              <w:fldChar w:fldCharType="end"/>
            </w:r>
            <w:r w:rsidRPr="002402FC">
              <w:rPr>
                <w:color w:val="000000" w:themeColor="text1"/>
              </w:rPr>
              <w:t xml:space="preserve">, </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rsidP="002402FC">
            <w:pPr>
              <w:pStyle w:val="ProductList-TableBody"/>
              <w:jc w:val="center"/>
              <w:rPr>
                <w:color w:val="000000" w:themeColor="text1"/>
              </w:rPr>
            </w:pPr>
            <w:r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2402FC" w:rsidRPr="002402FC">
        <w:tc>
          <w:tcPr>
            <w:tcW w:w="416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Parallel Data Warehouse</w:t>
            </w:r>
            <w:r w:rsidRPr="002402FC">
              <w:rPr>
                <w:color w:val="000000" w:themeColor="text1"/>
              </w:rPr>
              <w:fldChar w:fldCharType="begin"/>
            </w:r>
            <w:r w:rsidRPr="002402FC">
              <w:rPr>
                <w:color w:val="000000" w:themeColor="text1"/>
              </w:rPr>
              <w:instrText xml:space="preserve"> XE "SQL Server Parallel Data Warehouse" </w:instrText>
            </w:r>
            <w:r w:rsidRPr="002402FC">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3/12</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200</w:t>
            </w:r>
          </w:p>
        </w:tc>
        <w:tc>
          <w:tcPr>
            <w:tcW w:w="620" w:type="dxa"/>
            <w:tcBorders>
              <w:top w:val="dashed" w:sz="4" w:space="0" w:color="BFBFBF"/>
              <w:left w:val="none" w:sz="4" w:space="0" w:color="6E6E6E"/>
              <w:bottom w:val="dashed"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300</w:t>
            </w:r>
          </w:p>
        </w:tc>
        <w:tc>
          <w:tcPr>
            <w:tcW w:w="620" w:type="dxa"/>
            <w:tcBorders>
              <w:top w:val="dashed" w:sz="4" w:space="0" w:color="BFBFBF"/>
              <w:left w:val="none" w:sz="4" w:space="0" w:color="6E6E6E"/>
              <w:bottom w:val="dashed"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r w:rsidRPr="002402FC">
              <w:rPr>
                <w:color w:val="000000" w:themeColor="text1"/>
              </w:rPr>
              <w:fldChar w:fldCharType="begin"/>
            </w:r>
            <w:r w:rsidRPr="002402FC">
              <w:rPr>
                <w:color w:val="000000" w:themeColor="text1"/>
              </w:rPr>
              <w:instrText>AutoTextList  \s NoStyle \t " : Application Platform -tuote         "</w:instrText>
            </w:r>
            <w:r w:rsidRPr="002402FC">
              <w:rPr>
                <w:color w:val="000000" w:themeColor="text1"/>
              </w:rPr>
              <w:fldChar w:fldCharType="separate"/>
            </w:r>
            <w:r w:rsidRPr="002402FC">
              <w:rPr>
                <w:color w:val="000000" w:themeColor="text1"/>
              </w:rPr>
              <w:t>AP</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Server and Tools -tuote         "</w:instrText>
            </w:r>
            <w:r w:rsidRPr="002402FC">
              <w:rPr>
                <w:color w:val="000000" w:themeColor="text1"/>
              </w:rPr>
              <w:fldChar w:fldCharType="separate"/>
            </w:r>
            <w:r w:rsidRPr="002402FC">
              <w:rPr>
                <w:color w:val="000000" w:themeColor="text1"/>
              </w:rPr>
              <w:t>SP</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2402FC" w:rsidRPr="002402FC" w:rsidTr="002402FC">
        <w:tc>
          <w:tcPr>
            <w:tcW w:w="4160" w:type="dxa"/>
            <w:tcBorders>
              <w:top w:val="dashed" w:sz="4" w:space="0" w:color="BFBFBF"/>
              <w:left w:val="none" w:sz="4" w:space="0" w:color="6E6E6E"/>
              <w:bottom w:val="none" w:sz="4" w:space="0" w:color="BFBFBF"/>
              <w:right w:val="none" w:sz="4" w:space="0" w:color="6E6E6E"/>
            </w:tcBorders>
          </w:tcPr>
          <w:p w:rsidR="0010770A" w:rsidRPr="002402FC" w:rsidRDefault="00FB280B">
            <w:pPr>
              <w:pStyle w:val="ProductList-TableBody"/>
              <w:rPr>
                <w:color w:val="000000" w:themeColor="text1"/>
              </w:rPr>
            </w:pPr>
            <w:r w:rsidRPr="002402FC">
              <w:rPr>
                <w:color w:val="000000" w:themeColor="text1"/>
              </w:rPr>
              <w:t>SQL Server 2012 Parallel Data Warehouse Developer</w:t>
            </w:r>
            <w:r w:rsidRPr="002402FC">
              <w:rPr>
                <w:color w:val="000000" w:themeColor="text1"/>
              </w:rPr>
              <w:fldChar w:fldCharType="begin"/>
            </w:r>
            <w:r w:rsidRPr="002402FC">
              <w:rPr>
                <w:color w:val="000000" w:themeColor="text1"/>
              </w:rPr>
              <w:instrText xml:space="preserve"> XE "SQL Server 2012 Parallel Data Warehouse Developer" </w:instrText>
            </w:r>
            <w:r w:rsidRPr="002402FC">
              <w:rPr>
                <w:color w:val="000000" w:themeColor="text1"/>
              </w:rPr>
              <w:fldChar w:fldCharType="end"/>
            </w:r>
          </w:p>
        </w:tc>
        <w:tc>
          <w:tcPr>
            <w:tcW w:w="620" w:type="dxa"/>
            <w:tcBorders>
              <w:top w:val="dashed" w:sz="4" w:space="0" w:color="BFBFBF"/>
              <w:left w:val="none" w:sz="4" w:space="0" w:color="6E6E6E"/>
              <w:bottom w:val="none"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3/12</w:t>
            </w:r>
          </w:p>
        </w:tc>
        <w:tc>
          <w:tcPr>
            <w:tcW w:w="620" w:type="dxa"/>
            <w:tcBorders>
              <w:top w:val="dashed" w:sz="4" w:space="0" w:color="BFBFBF"/>
              <w:left w:val="none" w:sz="4" w:space="0" w:color="6E6E6E"/>
              <w:bottom w:val="none"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1</w:t>
            </w:r>
          </w:p>
        </w:tc>
        <w:tc>
          <w:tcPr>
            <w:tcW w:w="620" w:type="dxa"/>
            <w:tcBorders>
              <w:top w:val="dashed" w:sz="4" w:space="0" w:color="BFBFBF"/>
              <w:left w:val="none" w:sz="4" w:space="0" w:color="6E6E6E"/>
              <w:bottom w:val="none" w:sz="4" w:space="0" w:color="BFBFBF"/>
              <w:right w:val="none" w:sz="4" w:space="0" w:color="6E6E6E"/>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dashed" w:sz="4" w:space="0" w:color="BFBFBF"/>
              <w:left w:val="none" w:sz="4" w:space="0" w:color="6E6E6E"/>
              <w:bottom w:val="none" w:sz="4" w:space="0" w:color="BFBFBF"/>
              <w:right w:val="single" w:sz="6" w:space="0" w:color="FFFFFF"/>
            </w:tcBorders>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bl>
    <w:p w:rsidR="0010770A" w:rsidRPr="002402FC" w:rsidRDefault="00FB280B">
      <w:pPr>
        <w:pStyle w:val="ProductList-Offering1SubSection"/>
        <w:rPr>
          <w:color w:val="000000" w:themeColor="text1"/>
        </w:rPr>
      </w:pPr>
      <w:bookmarkStart w:id="123" w:name="_Sec743"/>
      <w:r w:rsidRPr="002402FC">
        <w:rPr>
          <w:color w:val="000000" w:themeColor="text1"/>
        </w:rPr>
        <w:t>2. Tuotteen ehdot</w:t>
      </w:r>
      <w:bookmarkEnd w:id="123"/>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Määritettyjä uudempia versioita vastaavat sallitut aiemmat versiot. Asiakas saa käyttää sallittua aiempaa versiota käyttöoikeuden alaisen uudemman version asemesta Käyttöoikeuden yleispätevien ehtojen mukaisesti.         "</w:instrText>
            </w:r>
            <w:r w:rsidRPr="00721CA3">
              <w:rPr>
                <w:color w:val="0563C1"/>
              </w:rPr>
              <w:fldChar w:fldCharType="separate"/>
            </w:r>
            <w:r>
              <w:rPr>
                <w:color w:val="0563C1"/>
              </w:rPr>
              <w:t>Aiemmat versiot</w:t>
            </w:r>
            <w:r w:rsidRPr="00721CA3">
              <w:rPr>
                <w:color w:val="0563C1"/>
              </w:rP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(Sanastossa on koko määritelmä)         "</w:instrText>
            </w:r>
            <w:r w:rsidRPr="00721CA3">
              <w:rPr>
                <w:color w:val="0563C1"/>
              </w:rPr>
              <w:fldChar w:fldCharType="separate"/>
            </w:r>
            <w:r>
              <w:rPr>
                <w:color w:val="0563C1"/>
              </w:rPr>
              <w:t>Käyttöoikeuden piiriin kuuluvan käyttäjän poikkeus</w:t>
            </w:r>
            <w:r w:rsidRPr="00721CA3">
              <w:rPr>
                <w:color w:val="0563C1"/>
              </w:rP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SQL Server 2014 Enterprise</w:t>
      </w:r>
    </w:p>
    <w:p w:rsidR="0010770A" w:rsidRDefault="00FB280B">
      <w:pPr>
        <w:pStyle w:val="ProductList-Body"/>
      </w:pPr>
      <w:r>
        <w:t xml:space="preserve">Uusia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2">
        <w:r>
          <w:rPr>
            <w:color w:val="00467F"/>
            <w:u w:val="single"/>
          </w:rPr>
          <w:t>http://go.microsoft.com/?linkid=9839206</w:t>
        </w:r>
      </w:hyperlink>
      <w:r>
        <w:t>.</w:t>
      </w:r>
    </w:p>
    <w:p w:rsidR="0010770A" w:rsidRDefault="00FB280B">
      <w:pPr>
        <w:pStyle w:val="ProductList-Body"/>
      </w:pPr>
      <w:r>
        <w:t xml:space="preserve"> </w:t>
      </w:r>
    </w:p>
    <w:p w:rsidR="0010770A" w:rsidRDefault="00FB280B">
      <w:pPr>
        <w:pStyle w:val="ProductList-ClauseHeading"/>
      </w:pPr>
      <w:r>
        <w:t>2.2 SQL Server Parallel Data Warehousen valinnainen koontikäännös ilman Oracle Javaa</w:t>
      </w:r>
    </w:p>
    <w:p w:rsidR="0010770A" w:rsidRDefault="00FB280B">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w:t>
      </w:r>
      <w:proofErr w:type="gramStart"/>
      <w:r>
        <w:t>kun</w:t>
      </w:r>
      <w:proofErr w:type="gramEnd"/>
      <w:r>
        <w:t xml:space="preserve"> laitepäivitys 1 (AU 1) on tullut saataville, voivat hankkia tuotteen koontikäännöksen Oracle Javalla tai pyydettäessä ilman Oracle Javaa. Lisätietoja on osoitteessa </w:t>
      </w:r>
      <w:hyperlink r:id="rId53">
        <w:r>
          <w:rPr>
            <w:color w:val="00467F"/>
            <w:u w:val="single"/>
          </w:rPr>
          <w:t>http://www.microsoft.com/en-us/sqlserver/solutions-technologies/data-warehousing/pdw.aspx</w:t>
        </w:r>
      </w:hyperlink>
      <w:r>
        <w:t>.</w:t>
      </w:r>
    </w:p>
    <w:p w:rsidR="0010770A" w:rsidRDefault="00FB280B">
      <w:pPr>
        <w:pStyle w:val="ProductList-Body"/>
      </w:pPr>
      <w:r>
        <w:t xml:space="preserve"> </w:t>
      </w:r>
    </w:p>
    <w:p w:rsidR="0010770A" w:rsidRDefault="00FB280B">
      <w:pPr>
        <w:pStyle w:val="ProductList-ClauseHeading"/>
      </w:pPr>
      <w:r>
        <w:t>2.3 SQL Server Parallel Data Warehouse</w:t>
      </w:r>
    </w:p>
    <w:p w:rsidR="0010770A" w:rsidRDefault="00FB280B">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10770A" w:rsidRDefault="00FB280B">
      <w:pPr>
        <w:pStyle w:val="ProductList-Offering1SubSection"/>
      </w:pPr>
      <w:bookmarkStart w:id="124" w:name="_Sec794"/>
      <w:r>
        <w:t>3. Käyttöoikeudet</w:t>
      </w:r>
      <w:bookmarkEnd w:id="124"/>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r:id="rId54">
              <w:r>
                <w:rPr>
                  <w:color w:val="00467F"/>
                  <w:u w:val="single"/>
                </w:rPr>
                <w:t>Yleispätevä</w:t>
              </w:r>
            </w:hyperlink>
            <w:r>
              <w:t xml:space="preserve">; </w:t>
            </w:r>
            <w:hyperlink r:id="rId55">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 (paitsi Developer-versiot)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Windows-ohjelmistokomponentit</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3.2 SQL Serverin aiempiin versioihin tehtävät automaattiset päivitykset</w:t>
      </w:r>
    </w:p>
    <w:p w:rsidR="0010770A" w:rsidRDefault="00FB280B">
      <w:pPr>
        <w:pStyle w:val="ProductList-Body"/>
      </w:pPr>
      <w:r>
        <w:t xml:space="preserve">Jos ohjelmisto on asennettu sellaisiin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Palvelimiin</w:t>
      </w:r>
      <w:r w:rsidRPr="00721CA3">
        <w:rPr>
          <w:color w:val="0563C1"/>
        </w:rP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w:t>
      </w:r>
      <w:proofErr w:type="gramStart"/>
      <w:r>
        <w:t>ja</w:t>
      </w:r>
      <w:proofErr w:type="gramEnd"/>
      <w:r>
        <w:t xml:space="preserve"> alkuperäisiä tiedostoja ei välttämättä voida palauttaa. Kun asiakas asentaa tämän ohjelmiston sellaiseen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Palvelimeen</w:t>
      </w:r>
      <w:r w:rsidRPr="00721CA3">
        <w:rPr>
          <w:color w:val="0563C1"/>
        </w:rPr>
        <w:fldChar w:fldCharType="end"/>
      </w:r>
      <w:r>
        <w:t xml:space="preserve"> tai sellaiseen laitteeseen, jossa käytetään kyseisiä versioita, asiakas suostuu samalla näihin kyseisessä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xml:space="preserve"> tai laitteessa käytettäviin SQL Serverin versioihin ja kopioihin tehtäviin päivityksiin (versioiden komponentit mukaan lukien).</w:t>
      </w:r>
    </w:p>
    <w:p w:rsidR="0010770A" w:rsidRDefault="00FB280B">
      <w:pPr>
        <w:pStyle w:val="ProductList-Body"/>
      </w:pPr>
      <w:r>
        <w:t xml:space="preserve"> </w:t>
      </w:r>
    </w:p>
    <w:p w:rsidR="0010770A" w:rsidRDefault="00FB280B">
      <w:pPr>
        <w:pStyle w:val="ProductList-ClauseHeading"/>
      </w:pPr>
      <w:r>
        <w:t xml:space="preserve">3.3 Business Intelligencen </w:t>
      </w:r>
      <w:proofErr w:type="gramStart"/>
      <w:r>
        <w:t>ja</w:t>
      </w:r>
      <w:proofErr w:type="gramEnd"/>
      <w:r>
        <w:t xml:space="preserve"> Standard-versioiden kopioiden käyttäminen</w:t>
      </w:r>
    </w:p>
    <w:p w:rsidR="0010770A" w:rsidRDefault="00FB280B">
      <w:pPr>
        <w:pStyle w:val="ProductList-Body"/>
      </w:pPr>
      <w:r>
        <w:t xml:space="preserve">Ohjelmistoa saa suorittaa kerrallaan vain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jokaista hankittua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käyttöoikeutta kohden, mutta kyseisessä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olevia palvelinohjelmiston Kopioita</w:t>
      </w:r>
      <w:r w:rsidRPr="00721CA3">
        <w:rPr>
          <w:color w:val="0563C1"/>
        </w:rPr>
        <w:fldChar w:fldCharType="end"/>
      </w:r>
      <w:r>
        <w:t xml:space="preserve"> saa käyttää rajoituksetta.</w:t>
      </w:r>
    </w:p>
    <w:p w:rsidR="0010770A" w:rsidRDefault="00FB280B">
      <w:pPr>
        <w:pStyle w:val="ProductList-Body"/>
      </w:pPr>
      <w:r>
        <w:t xml:space="preserve"> </w:t>
      </w:r>
    </w:p>
    <w:p w:rsidR="0010770A" w:rsidRDefault="00FB280B">
      <w:pPr>
        <w:pStyle w:val="ProductList-ClauseHeading"/>
      </w:pPr>
      <w:r>
        <w:t xml:space="preserve">3.4 SQL Server Business Intelligence (2012 </w:t>
      </w:r>
      <w:proofErr w:type="gramStart"/>
      <w:r>
        <w:t>ja</w:t>
      </w:r>
      <w:proofErr w:type="gramEnd"/>
      <w:r>
        <w:t xml:space="preserve"> 2014): Eräajojen CAL-luopumislauseke</w:t>
      </w:r>
    </w:p>
    <w:p w:rsidR="0010770A" w:rsidRDefault="00FB280B">
      <w:pPr>
        <w:pStyle w:val="ProductList-Body"/>
      </w:pPr>
      <w:r>
        <w:t xml:space="preserve">Asiakkaalla ei tarvitse olla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käyttäjille tai laitteille, jotka käyttävät sen palvelinohjelmiston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Kopioita</w:t>
      </w:r>
      <w:r w:rsidRPr="00721CA3">
        <w:rPr>
          <w:color w:val="0563C1"/>
        </w:rPr>
        <w:fldChar w:fldCharType="end"/>
      </w:r>
      <w:r>
        <w:t xml:space="preserve"> vain eräajon kautta. ”Eräajo” on toimintaa, jolla useita eri aikaan tapahtuvia tehtäviä voidaan käsitellä yhdellä kertaa.</w:t>
      </w:r>
    </w:p>
    <w:p w:rsidR="0010770A" w:rsidRDefault="00FB280B">
      <w:pPr>
        <w:pStyle w:val="ProductList-Body"/>
      </w:pPr>
      <w:r>
        <w:t xml:space="preserve"> </w:t>
      </w:r>
    </w:p>
    <w:p w:rsidR="0010770A" w:rsidRDefault="00FB280B">
      <w:pPr>
        <w:pStyle w:val="ProductList-ClauseHeading"/>
      </w:pPr>
      <w:r>
        <w:t>3.5 Parallel Data Warehousen (PDW) korvaavat palvelimet</w:t>
      </w:r>
    </w:p>
    <w:p w:rsidR="0010770A" w:rsidRDefault="00FB280B">
      <w:pPr>
        <w:pStyle w:val="ProductList-Body"/>
      </w:pPr>
      <w:r>
        <w:t xml:space="preserve">PDW Appliance on yksittäinen yksikkö, joka koostuu kahdesta </w:t>
      </w:r>
      <w:proofErr w:type="gramStart"/>
      <w:r>
        <w:t>tai</w:t>
      </w:r>
      <w:proofErr w:type="gramEnd"/>
      <w:r>
        <w:t xml:space="preserve"> useammasta tietokonenoodista (Käyttöoikeuden alaisista palvelimista), joita kaikkia ohjaa yksi PDW -virtuaaliohjauskone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w:t>
      </w:r>
      <w:r w:rsidRPr="00721CA3">
        <w:rPr>
          <w:color w:val="0563C1"/>
        </w:rPr>
        <w:fldChar w:fldCharType="end"/>
      </w:r>
      <w:r>
        <w:t>). Teknologia on rakennettu laitteeseen, mikä mahdollistaa ohjelmiston siirtymisen laitteessa korvaavalle tietokonenoodille. Asiakas ei tarvitse lisä</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sille ohjelmistolle, jota käytetään korvaavissa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käyttöjärjestelmäympäristöissä</w:t>
      </w:r>
      <w:r w:rsidRPr="00721CA3">
        <w:rPr>
          <w:color w:val="0563C1"/>
        </w:rPr>
        <w:fldChar w:fldCharType="end"/>
      </w:r>
      <w:r>
        <w:t>, kun käytetään PDW Appliance -teknologiaa.</w:t>
      </w:r>
    </w:p>
    <w:p w:rsidR="0010770A" w:rsidRDefault="00FB280B">
      <w:pPr>
        <w:pStyle w:val="ProductList-Body"/>
      </w:pPr>
      <w:r>
        <w:t xml:space="preserve"> </w:t>
      </w:r>
    </w:p>
    <w:p w:rsidR="0010770A" w:rsidRDefault="00FB280B">
      <w:pPr>
        <w:pStyle w:val="ProductList-ClauseHeading"/>
      </w:pPr>
      <w:r>
        <w:t>3.6 SQL Server 2014 Developer Edition: Käyttö esittelyyn</w:t>
      </w:r>
    </w:p>
    <w:p w:rsidR="0010770A" w:rsidRDefault="00FB280B">
      <w:pPr>
        <w:pStyle w:val="ProductList-Body"/>
      </w:pP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haltijan</w:t>
      </w:r>
      <w:r w:rsidRPr="00721CA3">
        <w:rPr>
          <w:color w:val="0563C1"/>
        </w:rPr>
        <w:fldChar w:fldCharType="end"/>
      </w:r>
      <w:r>
        <w:t xml:space="preserve"> lisäksi jokainen henkilö, jolla on pääsy Asiakkaan sisäiseen verkkoon, saa asentaa ohjelmiston kopioita </w:t>
      </w:r>
      <w:proofErr w:type="gramStart"/>
      <w:r>
        <w:t>ja</w:t>
      </w:r>
      <w:proofErr w:type="gramEnd"/>
      <w:r>
        <w:t xml:space="preserve"> käyttää niitä esitelläkseen Asiakkaan ohjelmien käyttöä ohjelmistolla.</w:t>
      </w:r>
    </w:p>
    <w:p w:rsidR="0010770A" w:rsidRDefault="00FB280B">
      <w:pPr>
        <w:pStyle w:val="ProductList-Body"/>
      </w:pPr>
      <w:r>
        <w:t xml:space="preserve"> </w:t>
      </w:r>
    </w:p>
    <w:p w:rsidR="0010770A" w:rsidRDefault="00FB280B">
      <w:pPr>
        <w:pStyle w:val="ProductList-ClauseHeading"/>
      </w:pPr>
      <w:r>
        <w:t>3.7 Lisäohjelmisto – kaikki (paitsi Developer)</w:t>
      </w:r>
    </w:p>
    <w:p w:rsidR="0010770A" w:rsidRDefault="00FB280B">
      <w:pPr>
        <w:pStyle w:val="ProductList-SubClauseHeading"/>
      </w:pPr>
      <w:r>
        <w:t xml:space="preserve">3.7.1 Lisäohjelmisto - kaikki (paitsi Parallel Data Warehouse </w:t>
      </w:r>
      <w:proofErr w:type="gramStart"/>
      <w:r>
        <w:t>ja</w:t>
      </w:r>
      <w:proofErr w:type="gramEnd"/>
      <w:r>
        <w:t xml:space="preserve"> Developer)</w:t>
      </w:r>
    </w:p>
    <w:tbl>
      <w:tblPr>
        <w:tblStyle w:val="PURTable0"/>
        <w:tblW w:w="0" w:type="dxa"/>
        <w:tblLook w:val="04A0" w:firstRow="1" w:lastRow="0" w:firstColumn="1" w:lastColumn="0" w:noHBand="0" w:noVBand="1"/>
      </w:tblPr>
      <w:tblGrid>
        <w:gridCol w:w="3642"/>
        <w:gridCol w:w="3457"/>
        <w:gridCol w:w="345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Client Tools Connectivity</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Distributed Replay Client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Management Tools - Complete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Indented"/>
      </w:pPr>
      <w:r>
        <w:t xml:space="preserve"> </w:t>
      </w:r>
    </w:p>
    <w:p w:rsidR="0010770A" w:rsidRDefault="00FB280B">
      <w:pPr>
        <w:pStyle w:val="ProductList-SubClauseHeading"/>
      </w:pPr>
      <w:r>
        <w:t>3.7.2 Lisäohjelmisto - Parallel Data Warehouse</w:t>
      </w:r>
    </w:p>
    <w:tbl>
      <w:tblPr>
        <w:tblStyle w:val="PURTable0"/>
        <w:tblW w:w="0" w:type="dxa"/>
        <w:tblLook w:val="04A0" w:firstRow="1" w:lastRow="0" w:firstColumn="1" w:lastColumn="0" w:noHBand="0" w:noVBand="1"/>
      </w:tblPr>
      <w:tblGrid>
        <w:gridCol w:w="3549"/>
        <w:gridCol w:w="3559"/>
        <w:gridCol w:w="3448"/>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jolla Asiakas saa suorittaa Tuotteen passiivisia korvaavia Kopioita Käyttöoikeuden alaisessa Palvelimessa olevan ohjelmiston yhteydessä vikatapahtuman varalta. (Sanastossa on koko määritelmä)         "</w:instrText>
            </w:r>
            <w:r w:rsidRPr="00721CA3">
              <w:rPr>
                <w:color w:val="0563C1"/>
              </w:rPr>
              <w:fldChar w:fldCharType="separate"/>
            </w:r>
            <w:r>
              <w:rPr>
                <w:color w:val="0563C1"/>
              </w:rPr>
              <w:t>Korvaavan palvelimen käyttöoikeudet</w:t>
            </w:r>
            <w:r w:rsidRPr="00721CA3">
              <w:rPr>
                <w:color w:val="0563C1"/>
              </w:rPr>
              <w:fldChar w:fldCharType="end"/>
            </w:r>
            <w:r>
              <w:t>: Kaikki versiot (paitsi Developer ja Parallel Data Warehouse)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5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URBreadcrumb"/>
      </w:pPr>
      <w:r>
        <w:t xml:space="preserve"> </w:t>
      </w:r>
    </w:p>
    <w:p w:rsidR="0010770A" w:rsidRDefault="00FB280B">
      <w:pPr>
        <w:pStyle w:val="ProductList-ClauseHeading"/>
      </w:pPr>
      <w:r>
        <w:t>4.1 SQL Server 2014 Enterprise Core – Rajoittamaton virtualisointi</w:t>
      </w:r>
    </w:p>
    <w:p w:rsidR="0010770A" w:rsidRDefault="00FB280B">
      <w:pPr>
        <w:pStyle w:val="ProductList-Body"/>
      </w:pPr>
      <w:r>
        <w:t xml:space="preserve">Asiakas saa suorittaa rajoittamattomasti palvelinohjelmiston kopioita missä tahansa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käyttöjärjestelmäympäristöissä</w:t>
      </w:r>
      <w:r w:rsidRPr="00721CA3">
        <w:rPr>
          <w:color w:val="0563C1"/>
        </w:rPr>
        <w:fldChar w:fldCharType="end"/>
      </w:r>
      <w:r>
        <w:t xml:space="preserve"> missä tahansa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jolla sillä on SA-ylläpito jokaiselle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t xml:space="preserve"> ydinkäyttöoikeudelle.</w:t>
      </w:r>
    </w:p>
    <w:p w:rsidR="0010770A" w:rsidRDefault="00FB280B">
      <w:pPr>
        <w:pStyle w:val="ProductList-ClauseHeading"/>
      </w:pPr>
      <w:r>
        <w:t>4.2 SQL Server 2012 Parallel Data Warehouse – Ominaisuuspäivitykset</w:t>
      </w:r>
    </w:p>
    <w:p w:rsidR="0010770A" w:rsidRDefault="00FB280B">
      <w:pPr>
        <w:pStyle w:val="ProductList-Body"/>
      </w:pPr>
      <w:r>
        <w:t>Asiakkaat, joilla on SA-ylläpito, ovat oikeutettuja ominaisuuksien julkaisuihin (esimerkiksi laitepäivityksiin), jotka ovat saatavilla suurempien tuotejulkaisujen välillä.</w:t>
      </w:r>
    </w:p>
    <w:p w:rsidR="0010770A" w:rsidRDefault="00FB280B">
      <w:pPr>
        <w:pStyle w:val="ProductList-Body"/>
      </w:pPr>
      <w:r>
        <w:t xml:space="preserve"> </w:t>
      </w:r>
    </w:p>
    <w:p w:rsidR="0010770A" w:rsidRDefault="00FB280B">
      <w:pPr>
        <w:pStyle w:val="ProductList-ClauseHeading"/>
      </w:pPr>
      <w:r>
        <w:t>4.3 SQL Serverin lunastusoptio Application Platform -liittymäsopimuksessa (EAP)</w:t>
      </w:r>
    </w:p>
    <w:p w:rsidR="0010770A" w:rsidRDefault="00FB280B">
      <w:pPr>
        <w:pStyle w:val="ProductList-Body"/>
      </w:pPr>
      <w:r>
        <w:t xml:space="preserve">Asiakas voi uusia SA-ylläpidon SQL Server Enterprise Server/CAL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-käyttöoikeuksille</w:t>
      </w:r>
      <w:r w:rsidRPr="00721CA3">
        <w:rPr>
          <w:color w:val="0563C1"/>
        </w:rPr>
        <w:fldChar w:fldCharType="end"/>
      </w:r>
      <w:r>
        <w:t>, mutta Asiakkaan ainoa lunastusoptio Asiakkaan liittymäsopimusjakson jälkeen koskee ydin</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4.4 SQL Server Parallel Data Warehousen käyttöön ottaminen SQL Server Enterprise -ydinkäyttöoikeuksilla (katso Aiemmat versiot)</w:t>
      </w:r>
    </w:p>
    <w:p w:rsidR="0010770A" w:rsidRDefault="00FB280B">
      <w:pPr>
        <w:pStyle w:val="ProductList-Body"/>
      </w:pPr>
      <w:r>
        <w:t>SQL Server Parallel Data Warehouse -ominaisuuspäivitysten käyttö edellyttää SA-ylläpitoa kaikille ydinkohtaisille SQL Enterprise -käyttöoikeuksille, jotka on otettu käyttöön tällä tavalla.</w:t>
      </w:r>
    </w:p>
    <w:p w:rsidR="0010770A" w:rsidRDefault="00FB280B">
      <w:pPr>
        <w:pStyle w:val="ProductList-Body"/>
      </w:pPr>
      <w:r>
        <w:t xml:space="preserve"> </w:t>
      </w:r>
    </w:p>
    <w:p w:rsidR="0010770A" w:rsidRDefault="00FB280B">
      <w:pPr>
        <w:pStyle w:val="ProductList-ClauseHeading"/>
      </w:pPr>
      <w:r>
        <w:t>4.5 SQL Server 2012 Parallel Data Warehousen (PDW) valinnainen koontikäännös ilman Oracle Javaa</w:t>
      </w:r>
    </w:p>
    <w:p w:rsidR="0010770A" w:rsidRDefault="00FB280B">
      <w:pPr>
        <w:pStyle w:val="ProductList-Body"/>
      </w:pPr>
      <w:r>
        <w:t xml:space="preserve">Asiakkaat, joilla on aktiivinen SA-ylläpito SQL Server 2012 PDW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-käyttöoikeuksille</w:t>
      </w:r>
      <w:r w:rsidRPr="00721CA3">
        <w:rPr>
          <w:color w:val="0563C1"/>
        </w:rPr>
        <w:fldChar w:fldCharType="end"/>
      </w:r>
      <w:r>
        <w:t xml:space="preserve">, </w:t>
      </w:r>
      <w:proofErr w:type="gramStart"/>
      <w:r>
        <w:t>kun</w:t>
      </w:r>
      <w:proofErr w:type="gramEnd"/>
      <w:r>
        <w:t xml:space="preserve"> laitepäivitys 1 (AU 1) tulee saataville, voivat hankkia tuotteen koontikäännöksen Oracle Javalla tai pyydettäessä ilman Oracle Javaa.</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126" w:name="_Sec615"/>
      <w:r>
        <w:t>System Center</w:t>
      </w:r>
      <w:bookmarkEnd w:id="126"/>
      <w:r>
        <w:fldChar w:fldCharType="begin"/>
      </w:r>
      <w:r>
        <w:instrText xml:space="preserve"> TC "</w:instrText>
      </w:r>
      <w:bookmarkStart w:id="127" w:name="_Toc423421001"/>
      <w:r>
        <w:instrText>System Center</w:instrText>
      </w:r>
      <w:bookmarkEnd w:id="127"/>
      <w:r>
        <w:instrText>" \l 2</w:instrText>
      </w:r>
      <w:r>
        <w:fldChar w:fldCharType="end"/>
      </w:r>
    </w:p>
    <w:p w:rsidR="0010770A" w:rsidRDefault="00FB280B">
      <w:pPr>
        <w:pStyle w:val="ProductList-Offering2HeadingNoBorder"/>
      </w:pPr>
      <w:bookmarkStart w:id="128" w:name="_Sec642"/>
      <w:r>
        <w:t>System Center Server</w:t>
      </w:r>
      <w:bookmarkEnd w:id="128"/>
      <w:r>
        <w:fldChar w:fldCharType="begin"/>
      </w:r>
      <w:r>
        <w:instrText xml:space="preserve"> TC "</w:instrText>
      </w:r>
      <w:bookmarkStart w:id="129" w:name="_Toc423421002"/>
      <w:r>
        <w:instrText>System Center Server</w:instrText>
      </w:r>
      <w:bookmarkEnd w:id="129"/>
      <w:r>
        <w:instrText>" \l 3</w:instrText>
      </w:r>
      <w:r>
        <w:fldChar w:fldCharType="end"/>
      </w:r>
    </w:p>
    <w:p w:rsidR="0010770A" w:rsidRDefault="00FB280B">
      <w:pPr>
        <w:pStyle w:val="ProductList-Offering1SubSection"/>
      </w:pPr>
      <w:bookmarkStart w:id="130" w:name="_Sec689"/>
      <w:r>
        <w:t>1. Ohjelman saatavuus</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2402FC">
            <w:pPr>
              <w:pStyle w:val="ProductList-TableBody"/>
              <w:jc w:val="center"/>
              <w:rPr>
                <w:color w:val="000000" w:themeColor="text1"/>
              </w:rPr>
            </w:pPr>
            <w:r w:rsidRPr="002402FC">
              <w:rPr>
                <w:color w:val="000000" w:themeColor="text1"/>
              </w:rPr>
              <w:t>A</w:t>
            </w:r>
            <w:r w:rsidR="00FB280B"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Open License ja Open Value         "</w:instrText>
            </w:r>
            <w:r w:rsidRPr="002402FC">
              <w:rPr>
                <w:color w:val="000000" w:themeColor="text1"/>
              </w:rPr>
              <w:fldChar w:fldCharType="separate"/>
            </w:r>
            <w:r w:rsidRPr="002402FC">
              <w:rPr>
                <w:color w:val="000000" w:themeColor="text1"/>
              </w:rPr>
              <w:t>OF</w:t>
            </w:r>
            <w:r w:rsidRPr="002402F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w:t>
            </w:r>
          </w:p>
        </w:tc>
      </w:tr>
    </w:tbl>
    <w:p w:rsidR="0010770A" w:rsidRDefault="00FB280B">
      <w:pPr>
        <w:pStyle w:val="ProductList-Offering1SubSection"/>
      </w:pPr>
      <w:bookmarkStart w:id="131" w:name="_Sec744"/>
      <w:r>
        <w:t>2. Tuotteen ehdot</w:t>
      </w:r>
      <w:bookmarkEnd w:id="131"/>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Server and Cloud Enrollment (SCE) - oikeus hallita käyttöjärjestelmäympäristöjä Microsoft Azuressa CIS-käyttöoikeuksilla</w:t>
      </w:r>
    </w:p>
    <w:p w:rsidR="0010770A" w:rsidRDefault="00FB280B">
      <w:pPr>
        <w:pStyle w:val="ProductList-Body"/>
      </w:pPr>
      <w:r>
        <w:t xml:space="preserve">SCE-asiakkaat, jotka ovat täyttäneet sopimusvaatimukset ja joilla on Core Infrastructure Server (CIS) Suite -käyttöoikeus hallita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xml:space="preserve"> omissa tietokeskuksissaan, saavat myös käyttää CIS-sopimuksella hankittua System Center -ohjelmiston käyttöoikeutta hallitsemaan vaatimukset täyttäviä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Näennäiskäyttöjärjestelmiä</w:t>
      </w:r>
      <w:r w:rsidRPr="00721CA3">
        <w:rPr>
          <w:color w:val="0563C1"/>
        </w:rPr>
        <w:fldChar w:fldCharType="end"/>
      </w:r>
      <w:r>
        <w:t>, jotka toimivat Microsoft Azuressa. Jokaista asiakkaan SCE-sopimuksen CIS-käyttöoikeutta kohden asiakas saa hallita enintään 10</w:t>
      </w:r>
      <w:proofErr w:type="gramStart"/>
      <w:r>
        <w:t>:tä</w:t>
      </w:r>
      <w:proofErr w:type="gramEnd"/>
      <w:r>
        <w:t xml:space="preserve"> vaatimukset täyttävää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näennäiskäyttöjärjestelmäympäristöjä</w:t>
      </w:r>
      <w:r w:rsidRPr="00721CA3">
        <w:rPr>
          <w:color w:val="0563C1"/>
        </w:rPr>
        <w:fldChar w:fldCharType="end"/>
      </w:r>
      <w:r>
        <w:t xml:space="preserve">, jotka toimivat Microsoft Azuressa.  Vaatimukset täyttäviä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näennäiskäyttöjärjestelmäympäristöjä</w:t>
      </w:r>
      <w:r w:rsidRPr="00721CA3">
        <w:rPr>
          <w:color w:val="0563C1"/>
        </w:rPr>
        <w:fldChar w:fldCharType="end"/>
      </w:r>
      <w:r>
        <w:t xml:space="preserve"> ovat: </w:t>
      </w:r>
    </w:p>
    <w:p w:rsidR="0010770A" w:rsidRDefault="00FB280B" w:rsidP="00E70C88">
      <w:pPr>
        <w:pStyle w:val="ProductList-Bullet"/>
        <w:numPr>
          <w:ilvl w:val="0"/>
          <w:numId w:val="22"/>
        </w:numPr>
      </w:pPr>
      <w:r>
        <w:t xml:space="preserve">Windows Virtual Machine -kopiot </w:t>
      </w:r>
    </w:p>
    <w:p w:rsidR="0010770A" w:rsidRDefault="00FB280B" w:rsidP="00E70C88">
      <w:pPr>
        <w:pStyle w:val="ProductList-Bullet"/>
        <w:numPr>
          <w:ilvl w:val="0"/>
          <w:numId w:val="22"/>
        </w:numPr>
      </w:pPr>
      <w:r>
        <w:t xml:space="preserve">Pilvipalvelut-kopiot (verkkorooli ja työntekijärooli) </w:t>
      </w:r>
    </w:p>
    <w:p w:rsidR="0010770A" w:rsidRDefault="00FB280B" w:rsidP="00E70C88">
      <w:pPr>
        <w:pStyle w:val="ProductList-Bullet"/>
        <w:numPr>
          <w:ilvl w:val="0"/>
          <w:numId w:val="22"/>
        </w:numPr>
      </w:pPr>
      <w:r>
        <w:t xml:space="preserve">Tallennustilit </w:t>
      </w:r>
    </w:p>
    <w:p w:rsidR="0010770A" w:rsidRDefault="00FB280B" w:rsidP="00E70C88">
      <w:pPr>
        <w:pStyle w:val="ProductList-Bullet"/>
        <w:numPr>
          <w:ilvl w:val="0"/>
          <w:numId w:val="22"/>
        </w:numPr>
      </w:pPr>
      <w:r>
        <w:t xml:space="preserve">SQL-tietokannat </w:t>
      </w:r>
    </w:p>
    <w:p w:rsidR="0010770A" w:rsidRDefault="00FB280B" w:rsidP="00E70C88">
      <w:pPr>
        <w:pStyle w:val="ProductList-Bullet"/>
        <w:numPr>
          <w:ilvl w:val="0"/>
          <w:numId w:val="22"/>
        </w:numPr>
      </w:pPr>
      <w:r>
        <w:t>Verkkosivustokopiot</w:t>
      </w:r>
    </w:p>
    <w:p w:rsidR="0010770A" w:rsidRDefault="00FB280B">
      <w:pPr>
        <w:pStyle w:val="ProductList-Offering1SubSection"/>
      </w:pPr>
      <w:bookmarkStart w:id="132" w:name="_Sec797"/>
      <w:r>
        <w:t>3. Käyttöoikeudet</w:t>
      </w:r>
      <w:bookmarkEnd w:id="132"/>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SQL Server Technology, Windows-ohjelmistokomponentit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58"/>
        <w:gridCol w:w="3636"/>
        <w:gridCol w:w="3522"/>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3.2 Hallintakäyttöoikeus - System Center 2012 R2 Datacenter</w:t>
      </w:r>
    </w:p>
    <w:tbl>
      <w:tblPr>
        <w:tblStyle w:val="PURTable"/>
        <w:tblW w:w="0" w:type="dxa"/>
        <w:tblLook w:val="04A0" w:firstRow="1" w:lastRow="0" w:firstColumn="1" w:lastColumn="0" w:noHBand="0" w:noVBand="1"/>
      </w:tblPr>
      <w:tblGrid>
        <w:gridCol w:w="3743"/>
        <w:gridCol w:w="3677"/>
        <w:gridCol w:w="349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3.3 SQL Server Technology</w:t>
      </w:r>
    </w:p>
    <w:p w:rsidR="0010770A" w:rsidRDefault="00FB280B">
      <w:pPr>
        <w:pStyle w:val="ProductList-Body"/>
      </w:pPr>
      <w:r>
        <w:t xml:space="preserve">Asiakas saa suorittaa Tuotteeseen sisältyvän SQL Server -tietokantaohjelmiston yhden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vain kyseisen Tuotteen </w:t>
      </w:r>
      <w:proofErr w:type="gramStart"/>
      <w:r>
        <w:t>tai</w:t>
      </w:r>
      <w:proofErr w:type="gramEnd"/>
      <w:r>
        <w:t xml:space="preserve"> minkä tahansa SQL Server</w:t>
      </w:r>
      <w:r>
        <w:fldChar w:fldCharType="begin"/>
      </w:r>
      <w:r>
        <w:instrText xml:space="preserve"> XE "SQL Server" </w:instrText>
      </w:r>
      <w:r>
        <w:fldChar w:fldCharType="end"/>
      </w:r>
      <w:r>
        <w:t xml:space="preserve"> -tietokantaohjelmistoa sisältävän Tuotteen tukemiseen.</w:t>
      </w:r>
    </w:p>
    <w:p w:rsidR="0010770A" w:rsidRDefault="00FB280B">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5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URBreadcrumb"/>
      </w:pPr>
      <w:r>
        <w:t xml:space="preserve"> </w:t>
      </w:r>
    </w:p>
    <w:p w:rsidR="0010770A" w:rsidRDefault="00FB280B">
      <w:pPr>
        <w:pStyle w:val="PURBreadcrumb"/>
      </w:pPr>
      <w:r>
        <w:t>4.1 System Center Global Service Monitor</w:t>
      </w:r>
    </w:p>
    <w:p w:rsidR="0010770A" w:rsidRDefault="00FB280B">
      <w:pPr>
        <w:pStyle w:val="ProductList-Body"/>
      </w:pPr>
      <w:r>
        <w:t xml:space="preserve">Asiakkaat, joilla on aktiivinen SA-ylläpito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Hallintakäyttöoikeuksille</w:t>
      </w:r>
      <w:r w:rsidRPr="00721CA3">
        <w:rPr>
          <w:color w:val="0563C1"/>
        </w:rP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Hallintakäyttöoikeuksilla</w:t>
      </w:r>
      <w:r w:rsidRPr="00721CA3">
        <w:rPr>
          <w:color w:val="0563C1"/>
        </w:rPr>
        <w:fldChar w:fldCharType="end"/>
      </w:r>
      <w:r>
        <w:t xml:space="preserve"> hankituissa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käyttöjärjestelmäympäristöissä</w:t>
      </w:r>
      <w:r w:rsidRPr="00721CA3">
        <w:rPr>
          <w:color w:val="0563C1"/>
        </w:rPr>
        <w:fldChar w:fldCharType="end"/>
      </w:r>
      <w:r>
        <w:t>.  Tämän Online-palvelun käyttöä koskevat Online-palveluiden ehdot.</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34" w:name="_Sec643"/>
      <w:r>
        <w:t>System Center Client Management Suite</w:t>
      </w:r>
      <w:bookmarkEnd w:id="134"/>
      <w:r>
        <w:fldChar w:fldCharType="begin"/>
      </w:r>
      <w:r>
        <w:instrText xml:space="preserve"> TC "</w:instrText>
      </w:r>
      <w:bookmarkStart w:id="135" w:name="_Toc423421003"/>
      <w:r>
        <w:instrText>System Center Client Management Suite</w:instrText>
      </w:r>
      <w:bookmarkEnd w:id="135"/>
      <w:r>
        <w:instrText>" \l 3</w:instrText>
      </w:r>
      <w:r>
        <w:fldChar w:fldCharType="end"/>
      </w:r>
    </w:p>
    <w:p w:rsidR="0010770A" w:rsidRDefault="00FB280B">
      <w:pPr>
        <w:pStyle w:val="ProductList-Offering1SubSection"/>
      </w:pPr>
      <w:bookmarkStart w:id="136" w:name="_Sec690"/>
      <w:r>
        <w:t>1. Ohjelman saatavuus</w:t>
      </w:r>
      <w:bookmarkEnd w:id="136"/>
    </w:p>
    <w:tbl>
      <w:tblPr>
        <w:tblStyle w:val="PURTable"/>
        <w:tblW w:w="0" w:type="dxa"/>
        <w:tblLook w:val="04A0" w:firstRow="1" w:lastRow="0" w:firstColumn="1" w:lastColumn="0" w:noHBand="0" w:noVBand="1"/>
      </w:tblPr>
      <w:tblGrid>
        <w:gridCol w:w="4060"/>
        <w:gridCol w:w="615"/>
        <w:gridCol w:w="601"/>
        <w:gridCol w:w="611"/>
        <w:gridCol w:w="605"/>
        <w:gridCol w:w="720"/>
        <w:gridCol w:w="610"/>
        <w:gridCol w:w="615"/>
        <w:gridCol w:w="634"/>
        <w:gridCol w:w="618"/>
        <w:gridCol w:w="612"/>
        <w:gridCol w:w="615"/>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fldChar w:fldCharType="begin"/>
            </w:r>
            <w:r w:rsidRPr="002402FC">
              <w:rPr>
                <w:color w:val="000000" w:themeColor="text1"/>
              </w:rPr>
              <w:instrText>AutoTextList  \s NoStyle \t " : Organisaationlaajuinen lisätuote         "</w:instrText>
            </w:r>
            <w:r w:rsidRPr="002402FC">
              <w:rPr>
                <w:color w:val="000000" w:themeColor="text1"/>
              </w:rPr>
              <w:fldChar w:fldCharType="separate"/>
            </w:r>
            <w:r w:rsidRPr="002402FC">
              <w:rPr>
                <w:color w:val="000000" w:themeColor="text1"/>
              </w:rPr>
              <w:t>AO</w:t>
            </w:r>
            <w:r w:rsidRPr="002402FC">
              <w:rPr>
                <w:color w:val="000000" w:themeColor="text1"/>
              </w:rPr>
              <w:fldChar w:fldCharType="end"/>
            </w:r>
            <w:r w:rsidRPr="002402FC">
              <w:rPr>
                <w:color w:val="000000" w:themeColor="text1"/>
              </w:rPr>
              <w:t>,</w:t>
            </w:r>
            <w:r w:rsidRPr="002402FC">
              <w:rPr>
                <w:color w:val="000000" w:themeColor="text1"/>
              </w:rPr>
              <w:fldChar w:fldCharType="begin"/>
            </w:r>
            <w:r w:rsidRPr="002402FC">
              <w:rPr>
                <w:color w:val="000000" w:themeColor="text1"/>
              </w:rPr>
              <w:instrText>AutoTextList  \s NoStyle \t " : Opiskelijatarjous         "</w:instrText>
            </w:r>
            <w:r w:rsidRPr="002402FC">
              <w:rPr>
                <w:color w:val="000000" w:themeColor="text1"/>
              </w:rPr>
              <w:fldChar w:fldCharType="separate"/>
            </w:r>
            <w:r w:rsidRPr="002402FC">
              <w:rPr>
                <w:color w:val="000000" w:themeColor="text1"/>
              </w:rPr>
              <w:t>ST</w:t>
            </w:r>
            <w:r w:rsidRPr="002402FC">
              <w:rPr>
                <w:color w:val="000000" w:themeColor="text1"/>
              </w:rPr>
              <w:fldChar w:fldCharType="end"/>
            </w:r>
          </w:p>
        </w:tc>
      </w:tr>
      <w:tr w:rsidR="0010770A" w:rsidTr="002402FC">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2402FC" w:rsidRDefault="00FB280B">
            <w:pPr>
              <w:pStyle w:val="ProductList-TableBody"/>
              <w:jc w:val="center"/>
              <w:rPr>
                <w:color w:val="000000" w:themeColor="text1"/>
              </w:rPr>
            </w:pPr>
            <w:r w:rsidRPr="002402FC">
              <w:rPr>
                <w:color w:val="000000" w:themeColor="text1"/>
              </w:rPr>
              <w:t xml:space="preserve"> </w:t>
            </w:r>
            <w:r w:rsidR="002402FC" w:rsidRPr="002402F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2402FC" w:rsidRDefault="00FB280B">
            <w:pPr>
              <w:pStyle w:val="ProductList-TableBody"/>
              <w:jc w:val="center"/>
              <w:rPr>
                <w:color w:val="000000" w:themeColor="text1"/>
              </w:rPr>
            </w:pPr>
            <w:r w:rsidRPr="002402FC">
              <w:rPr>
                <w:color w:val="000000" w:themeColor="text1"/>
              </w:rPr>
              <w:t xml:space="preserve"> </w:t>
            </w:r>
          </w:p>
        </w:tc>
      </w:tr>
    </w:tbl>
    <w:p w:rsidR="0010770A" w:rsidRDefault="00FB280B">
      <w:pPr>
        <w:pStyle w:val="ProductList-Offering1SubSection"/>
      </w:pPr>
      <w:bookmarkStart w:id="137" w:name="_Sec745"/>
      <w:r>
        <w:t>2. Tuotteen ehdot</w:t>
      </w:r>
      <w:bookmarkEnd w:id="137"/>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38" w:name="_Sec801"/>
      <w:r>
        <w:t>3. Käyttöoikeudet</w:t>
      </w:r>
      <w:bookmarkEnd w:id="138"/>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r:id="rId58">
              <w:r>
                <w:rPr>
                  <w:color w:val="00467F"/>
                  <w:u w:val="single"/>
                </w:rPr>
                <w:t>Yleispätevä</w:t>
              </w:r>
            </w:hyperlink>
            <w:r>
              <w:t xml:space="preserve">; </w:t>
            </w:r>
            <w:hyperlink r:id="rId5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SQL Server Technology, Windows-ohjelmistokomponentit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694"/>
        <w:gridCol w:w="3618"/>
        <w:gridCol w:w="360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Hallintakäyttöoikeutta vastaava (katso </w:t>
            </w:r>
            <w:hyperlink w:anchor="_Sec591">
              <w:r>
                <w:rPr>
                  <w:color w:val="00467F"/>
                  <w:u w:val="single"/>
                </w:rPr>
                <w:t>liite A</w:t>
              </w:r>
            </w:hyperlink>
            <w:r>
              <w:t>)</w:t>
            </w:r>
          </w:p>
        </w:tc>
      </w:tr>
    </w:tbl>
    <w:p w:rsidR="0010770A" w:rsidRDefault="00FB280B">
      <w:pPr>
        <w:pStyle w:val="ProductList-Body"/>
      </w:pPr>
      <w:r>
        <w:t xml:space="preserve"> </w:t>
      </w:r>
    </w:p>
    <w:p w:rsidR="0010770A" w:rsidRDefault="00FB280B">
      <w:pPr>
        <w:pStyle w:val="ProductList-ClauseHeading"/>
      </w:pPr>
      <w:r>
        <w:t>3.2 SQL Server Technology</w:t>
      </w:r>
    </w:p>
    <w:p w:rsidR="0010770A" w:rsidRDefault="00FB280B">
      <w:pPr>
        <w:pStyle w:val="ProductList-Body"/>
      </w:pPr>
      <w:r>
        <w:t xml:space="preserve">Asiakas saa suorittaa Tuotteeseen sisältyvän SQL Server -tietokantaohjelmiston yhden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vain kyseisen Tuotteen </w:t>
      </w:r>
      <w:proofErr w:type="gramStart"/>
      <w:r>
        <w:t>tai</w:t>
      </w:r>
      <w:proofErr w:type="gramEnd"/>
      <w:r>
        <w:t xml:space="preserve"> minkä tahansa SQL Server</w:t>
      </w:r>
      <w:r>
        <w:fldChar w:fldCharType="begin"/>
      </w:r>
      <w:r>
        <w:instrText xml:space="preserve"> XE "SQL Server" </w:instrText>
      </w:r>
      <w:r>
        <w:fldChar w:fldCharType="end"/>
      </w:r>
      <w:r>
        <w:t xml:space="preserve"> -tietokantaohjelmistoa sisältävän Tuotteen tukemiseen.</w:t>
      </w:r>
    </w:p>
    <w:p w:rsidR="0010770A" w:rsidRDefault="00FB280B">
      <w:pPr>
        <w:pStyle w:val="ProductList-Offering1SubSection"/>
      </w:pPr>
      <w:bookmarkStart w:id="139" w:name="_Sec816"/>
      <w:r>
        <w:t>4. Software Assurance</w:t>
      </w:r>
      <w:bookmarkEnd w:id="139"/>
    </w:p>
    <w:p w:rsidR="0010770A" w:rsidRDefault="0010770A">
      <w:pPr>
        <w:pStyle w:val="ProductList-ClauseHeading"/>
      </w:pPr>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jolla Asiakas saa suorittaa Tuotteen passiivisia korvaavia Kopioita Käyttöoikeuden alaisessa Palvelimessa olevan ohjelmiston yhteydessä vikatapahtuman varalta. (Sanastossa on koko määritelmä)         "</w:instrText>
            </w:r>
            <w:r w:rsidRPr="00721CA3">
              <w:rPr>
                <w:color w:val="0563C1"/>
              </w:rPr>
              <w:fldChar w:fldCharType="separate"/>
            </w:r>
            <w:r>
              <w:rPr>
                <w:color w:val="0563C1"/>
              </w:rPr>
              <w:t>Korvaavan palvelimen käyttöoikeudet</w:t>
            </w:r>
            <w:r w:rsidRPr="00721CA3">
              <w:rPr>
                <w:color w:val="0563C1"/>
              </w:rPr>
              <w:fldChar w:fldCharType="end"/>
            </w:r>
            <w:r>
              <w: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jolla Käyttöoikeuden alaisen laitteen Ensisijainen käyttäjä saa käyttää Hyväksyttyä kolmannen osapuolen laitetta...(Sanastossa on koko määritelmä)         "</w:instrText>
            </w:r>
            <w:r w:rsidRPr="00721CA3">
              <w:rPr>
                <w:color w:val="0563C1"/>
              </w:rPr>
              <w:fldChar w:fldCharType="separate"/>
            </w:r>
            <w:r>
              <w:rPr>
                <w:color w:val="0563C1"/>
              </w:rPr>
              <w:t>Verkkovierailuoikeudet</w:t>
            </w:r>
            <w:r w:rsidRPr="00721CA3">
              <w:rPr>
                <w:color w:val="0563C1"/>
              </w:rPr>
              <w:fldChar w:fldCharType="end"/>
            </w:r>
            <w:r>
              <w: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40" w:name="_Sec644"/>
      <w:r>
        <w:t>System Center Configuration Manager</w:t>
      </w:r>
      <w:bookmarkEnd w:id="140"/>
      <w:r>
        <w:fldChar w:fldCharType="begin"/>
      </w:r>
      <w:r>
        <w:instrText xml:space="preserve"> TC "</w:instrText>
      </w:r>
      <w:bookmarkStart w:id="141" w:name="_Toc423421004"/>
      <w:r>
        <w:instrText>System Center Configuration Manager</w:instrText>
      </w:r>
      <w:bookmarkEnd w:id="141"/>
      <w:r>
        <w:instrText>" \l 3</w:instrText>
      </w:r>
      <w:r>
        <w:fldChar w:fldCharType="end"/>
      </w:r>
    </w:p>
    <w:p w:rsidR="0010770A" w:rsidRDefault="00FB280B">
      <w:pPr>
        <w:pStyle w:val="ProductList-Offering1SubSection"/>
      </w:pPr>
      <w:bookmarkStart w:id="142" w:name="_Sec691"/>
      <w:r>
        <w:t>1. Ohjelman saatavuus</w:t>
      </w:r>
      <w:bookmarkEnd w:id="142"/>
    </w:p>
    <w:p w:rsidR="0010770A" w:rsidRDefault="00FB280B">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0770A" w:rsidTr="00982E0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982E06">
        <w:tc>
          <w:tcPr>
            <w:tcW w:w="4116"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r w:rsidR="00982E06">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r w:rsidR="00982E06">
              <w:t>AO,ST</w:t>
            </w:r>
          </w:p>
        </w:tc>
      </w:tr>
      <w:tr w:rsidR="0010770A" w:rsidTr="00982E06">
        <w:tc>
          <w:tcPr>
            <w:tcW w:w="4116" w:type="dxa"/>
            <w:tcBorders>
              <w:top w:val="dashed" w:sz="4" w:space="0" w:color="BFBFBF"/>
              <w:left w:val="nil"/>
              <w:bottom w:val="nil"/>
              <w:right w:val="nil"/>
            </w:tcBorders>
          </w:tcPr>
          <w:p w:rsidR="0010770A" w:rsidRDefault="00FB280B">
            <w:pPr>
              <w:pStyle w:val="ProductList-TableBody"/>
            </w:pPr>
            <w:r>
              <w:t>System Center 2012 R2 Configuration Manager Client Management License per User</w:t>
            </w:r>
          </w:p>
        </w:tc>
        <w:tc>
          <w:tcPr>
            <w:tcW w:w="618" w:type="dxa"/>
            <w:tcBorders>
              <w:top w:val="dashed" w:sz="4" w:space="0" w:color="BFBFBF"/>
              <w:left w:val="nil"/>
              <w:bottom w:val="nil"/>
              <w:right w:val="nil"/>
            </w:tcBorders>
          </w:tcPr>
          <w:p w:rsidR="0010770A" w:rsidRDefault="00FB280B">
            <w:pPr>
              <w:pStyle w:val="ProductList-TableBody"/>
              <w:jc w:val="center"/>
            </w:pPr>
            <w:r>
              <w:t>10/13</w:t>
            </w:r>
          </w:p>
        </w:tc>
        <w:tc>
          <w:tcPr>
            <w:tcW w:w="614" w:type="dxa"/>
            <w:tcBorders>
              <w:top w:val="dashed" w:sz="4" w:space="0" w:color="BFBFBF"/>
              <w:left w:val="nil"/>
              <w:bottom w:val="nil"/>
              <w:right w:val="nil"/>
            </w:tcBorders>
          </w:tcPr>
          <w:p w:rsidR="0010770A" w:rsidRDefault="00FB280B">
            <w:pPr>
              <w:pStyle w:val="ProductList-TableBody"/>
              <w:jc w:val="center"/>
            </w:pPr>
            <w:r>
              <w:t xml:space="preserve"> </w:t>
            </w:r>
          </w:p>
        </w:tc>
        <w:tc>
          <w:tcPr>
            <w:tcW w:w="617" w:type="dxa"/>
            <w:tcBorders>
              <w:top w:val="dashed" w:sz="4" w:space="0" w:color="BFBFBF"/>
              <w:left w:val="nil"/>
              <w:bottom w:val="nil"/>
              <w:right w:val="nil"/>
            </w:tcBorders>
          </w:tcPr>
          <w:p w:rsidR="0010770A" w:rsidRDefault="00FB280B">
            <w:pPr>
              <w:pStyle w:val="ProductList-TableBody"/>
              <w:jc w:val="center"/>
            </w:pPr>
            <w:r>
              <w:t>2</w:t>
            </w:r>
          </w:p>
        </w:tc>
        <w:tc>
          <w:tcPr>
            <w:tcW w:w="615" w:type="dxa"/>
            <w:tcBorders>
              <w:top w:val="dashed" w:sz="4" w:space="0" w:color="BFBFBF"/>
              <w:left w:val="nil"/>
              <w:bottom w:val="nil"/>
              <w:right w:val="single" w:sz="6" w:space="0" w:color="FFFFFF"/>
            </w:tcBorders>
          </w:tcPr>
          <w:p w:rsidR="0010770A" w:rsidRDefault="00FB280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10770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r w:rsidR="00982E06">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10770A">
            <w:pPr>
              <w:pStyle w:val="ProductList-TableBody"/>
              <w:jc w:val="center"/>
            </w:pPr>
          </w:p>
        </w:tc>
      </w:tr>
    </w:tbl>
    <w:p w:rsidR="0010770A" w:rsidRDefault="00FB280B">
      <w:pPr>
        <w:pStyle w:val="ProductList-Body"/>
      </w:pPr>
      <w:r>
        <w:t xml:space="preserve"> </w:t>
      </w:r>
    </w:p>
    <w:p w:rsidR="0010770A" w:rsidRDefault="00FB280B">
      <w:pPr>
        <w:pStyle w:val="ProductList-Offering1SubSection"/>
      </w:pPr>
      <w:bookmarkStart w:id="143" w:name="_Sec746"/>
      <w:r>
        <w:t>2. Tuotteen ehdot</w:t>
      </w:r>
      <w:bookmarkEnd w:id="143"/>
    </w:p>
    <w:tbl>
      <w:tblPr>
        <w:tblStyle w:val="PURTable"/>
        <w:tblW w:w="0" w:type="dxa"/>
        <w:tblLook w:val="04A0" w:firstRow="1" w:lastRow="0" w:firstColumn="1" w:lastColumn="0" w:noHBand="0" w:noVBand="1"/>
      </w:tblPr>
      <w:tblGrid>
        <w:gridCol w:w="3622"/>
        <w:gridCol w:w="3640"/>
        <w:gridCol w:w="365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44" w:name="_Sec802"/>
      <w:r>
        <w:t>3. Käyttöoikeudet</w:t>
      </w:r>
      <w:bookmarkEnd w:id="144"/>
    </w:p>
    <w:tbl>
      <w:tblPr>
        <w:tblStyle w:val="PURTable"/>
        <w:tblW w:w="0" w:type="dxa"/>
        <w:tblLook w:val="04A0" w:firstRow="1" w:lastRow="0" w:firstColumn="1" w:lastColumn="0" w:noHBand="0" w:noVBand="1"/>
      </w:tblPr>
      <w:tblGrid>
        <w:gridCol w:w="3615"/>
        <w:gridCol w:w="3645"/>
        <w:gridCol w:w="365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SQL Server Technology, Windows-ohjelmistokomponentit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Hallintakäyttöoikeus</w:t>
      </w:r>
    </w:p>
    <w:tbl>
      <w:tblPr>
        <w:tblStyle w:val="PURTable"/>
        <w:tblW w:w="0" w:type="dxa"/>
        <w:tblLook w:val="04A0" w:firstRow="1" w:lastRow="0" w:firstColumn="1" w:lastColumn="0" w:noHBand="0" w:noVBand="1"/>
      </w:tblPr>
      <w:tblGrid>
        <w:gridCol w:w="3718"/>
        <w:gridCol w:w="3696"/>
        <w:gridCol w:w="3502"/>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Microsoft Intune</w:t>
            </w:r>
            <w:r>
              <w:fldChar w:fldCharType="begin"/>
            </w:r>
            <w:r>
              <w:instrText xml:space="preserve"> XE "Microsoft Intune" </w:instrText>
            </w:r>
            <w:r>
              <w:fldChar w:fldCharType="end"/>
            </w:r>
            <w:r>
              <w:t xml:space="preserve">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Hallintakäyttöoikeutta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3.2 SQL Server Technology</w:t>
      </w:r>
    </w:p>
    <w:p w:rsidR="0010770A" w:rsidRDefault="00FB280B">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w:t>
      </w:r>
      <w:proofErr w:type="gramStart"/>
      <w:r>
        <w:t>tai</w:t>
      </w:r>
      <w:proofErr w:type="gramEnd"/>
      <w:r>
        <w:t xml:space="preserve"> minkä tahansa SQL Server -tietokantaohjelmistoa sisältävän Tuotteen tukemiseen.</w:t>
      </w:r>
    </w:p>
    <w:p w:rsidR="0010770A" w:rsidRDefault="00FB280B">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System Center Configuration Manager – VDI-oikeudet</w:t>
      </w:r>
    </w:p>
    <w:p w:rsidR="0010770A" w:rsidRDefault="00FB280B">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Näennäiskäyttöjärjestelmäympäristöä</w:t>
      </w:r>
      <w:r w:rsidRPr="00721CA3">
        <w:rPr>
          <w:color w:val="0563C1"/>
        </w:rPr>
        <w:fldChar w:fldCharType="end"/>
      </w:r>
      <w:r>
        <w:t xml:space="preserve">, joissa ohjelmistoa etäkäytetään laitteesta, johon VDI:n edellytykset täyttävä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on määritetty, tai jota käyttää käyttäjä, jolle VDI:n edellytykset täyttävä käyttöoikeus on määritetty. Kutakin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Näennäiskäyttöjärjestelmäympäristöä</w:t>
      </w:r>
      <w:r w:rsidRPr="00721CA3">
        <w:rPr>
          <w:color w:val="0563C1"/>
        </w:rPr>
        <w:fldChar w:fldCharType="end"/>
      </w:r>
      <w:r>
        <w:t xml:space="preserve"> voi käyttää erillisissä näennäistyöpöytäinfrastruktuuri-isäntäkoneissa.</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
      </w:pPr>
      <w:bookmarkStart w:id="146" w:name="_Sec645"/>
      <w:r>
        <w:t>System Center Data Projection Manager</w:t>
      </w:r>
      <w:bookmarkEnd w:id="146"/>
      <w:r>
        <w:fldChar w:fldCharType="begin"/>
      </w:r>
      <w:r>
        <w:instrText xml:space="preserve"> TC "</w:instrText>
      </w:r>
      <w:bookmarkStart w:id="147" w:name="_Toc423421005"/>
      <w:r>
        <w:instrText>System Center Data Projection Manager</w:instrText>
      </w:r>
      <w:bookmarkEnd w:id="147"/>
      <w:r>
        <w:instrText>" \l 3</w:instrText>
      </w:r>
      <w:r>
        <w:fldChar w:fldCharType="end"/>
      </w:r>
    </w:p>
    <w:p w:rsidR="0010770A" w:rsidRDefault="00FB280B">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
      </w:pPr>
      <w:bookmarkStart w:id="148" w:name="_Sec646"/>
      <w:r>
        <w:t>System Center Operation Manager</w:t>
      </w:r>
      <w:bookmarkEnd w:id="148"/>
      <w:r>
        <w:fldChar w:fldCharType="begin"/>
      </w:r>
      <w:r>
        <w:instrText xml:space="preserve"> TC "</w:instrText>
      </w:r>
      <w:bookmarkStart w:id="149" w:name="_Toc423421006"/>
      <w:r>
        <w:instrText>System Center Operation Manager</w:instrText>
      </w:r>
      <w:bookmarkEnd w:id="149"/>
      <w:r>
        <w:instrText>" \l 3</w:instrText>
      </w:r>
      <w:r>
        <w:fldChar w:fldCharType="end"/>
      </w:r>
    </w:p>
    <w:p w:rsidR="0010770A" w:rsidRDefault="00FB280B">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
      </w:pPr>
      <w:bookmarkStart w:id="150" w:name="_Sec647"/>
      <w:r>
        <w:t>System Center Server Management Suite</w:t>
      </w:r>
      <w:bookmarkEnd w:id="150"/>
      <w:r>
        <w:fldChar w:fldCharType="begin"/>
      </w:r>
      <w:r>
        <w:instrText xml:space="preserve"> TC "</w:instrText>
      </w:r>
      <w:bookmarkStart w:id="151" w:name="_Toc423421007"/>
      <w:r>
        <w:instrText>System Center Server Management Suite</w:instrText>
      </w:r>
      <w:bookmarkEnd w:id="151"/>
      <w:r>
        <w:instrText>" \l 3</w:instrText>
      </w:r>
      <w:r>
        <w:fldChar w:fldCharType="end"/>
      </w:r>
    </w:p>
    <w:p w:rsidR="0010770A" w:rsidRDefault="00FB280B">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
      </w:pPr>
      <w:bookmarkStart w:id="152" w:name="_Sec648"/>
      <w:r>
        <w:t>System Center Service Manager</w:t>
      </w:r>
      <w:bookmarkEnd w:id="152"/>
      <w:r>
        <w:fldChar w:fldCharType="begin"/>
      </w:r>
      <w:r>
        <w:instrText xml:space="preserve"> TC "</w:instrText>
      </w:r>
      <w:bookmarkStart w:id="153" w:name="_Toc423421008"/>
      <w:r>
        <w:instrText>System Center Service Manager</w:instrText>
      </w:r>
      <w:bookmarkEnd w:id="153"/>
      <w:r>
        <w:instrText>" \l 3</w:instrText>
      </w:r>
      <w:r>
        <w:fldChar w:fldCharType="end"/>
      </w:r>
    </w:p>
    <w:p w:rsidR="0010770A" w:rsidRDefault="00FB280B">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
      </w:pPr>
      <w:bookmarkStart w:id="154" w:name="_Sec616"/>
      <w:r>
        <w:t>Virtual Desktop Infrastructure (VDI) Suite</w:t>
      </w:r>
      <w:bookmarkEnd w:id="154"/>
      <w:r>
        <w:fldChar w:fldCharType="begin"/>
      </w:r>
      <w:r>
        <w:instrText xml:space="preserve"> TC "</w:instrText>
      </w:r>
      <w:bookmarkStart w:id="155" w:name="_Toc423421009"/>
      <w:r>
        <w:instrText>Virtual Desktop Infrastructure (VDI) Suite</w:instrText>
      </w:r>
      <w:bookmarkEnd w:id="155"/>
      <w:r>
        <w:instrText>" \l 2</w:instrText>
      </w:r>
      <w:r>
        <w:fldChar w:fldCharType="end"/>
      </w:r>
    </w:p>
    <w:p w:rsidR="0010770A" w:rsidRDefault="00FB280B">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156" w:name="_Sec617"/>
      <w:r>
        <w:t>Visual Studio</w:t>
      </w:r>
      <w:bookmarkEnd w:id="156"/>
      <w:r>
        <w:fldChar w:fldCharType="begin"/>
      </w:r>
      <w:r>
        <w:instrText xml:space="preserve"> TC "</w:instrText>
      </w:r>
      <w:bookmarkStart w:id="157" w:name="_Toc423421010"/>
      <w:r>
        <w:instrText>Visual Studio</w:instrText>
      </w:r>
      <w:bookmarkEnd w:id="157"/>
      <w:r>
        <w:instrText>" \l 2</w:instrText>
      </w:r>
      <w:r>
        <w:fldChar w:fldCharType="end"/>
      </w:r>
    </w:p>
    <w:p w:rsidR="0010770A" w:rsidRDefault="00FB280B">
      <w:pPr>
        <w:pStyle w:val="ProductList-Offering2HeadingNoBorder"/>
      </w:pPr>
      <w:bookmarkStart w:id="158" w:name="_Sec649"/>
      <w:r>
        <w:t>Visual Studio</w:t>
      </w:r>
      <w:bookmarkEnd w:id="158"/>
      <w:r>
        <w:fldChar w:fldCharType="begin"/>
      </w:r>
      <w:r>
        <w:instrText xml:space="preserve"> TC "</w:instrText>
      </w:r>
      <w:bookmarkStart w:id="159" w:name="_Toc423421011"/>
      <w:r>
        <w:instrText>Visual Studio</w:instrText>
      </w:r>
      <w:bookmarkEnd w:id="159"/>
      <w:r>
        <w:instrText>" \l 3</w:instrText>
      </w:r>
      <w:r>
        <w:fldChar w:fldCharType="end"/>
      </w:r>
    </w:p>
    <w:p w:rsidR="0010770A" w:rsidRDefault="00FB280B">
      <w:pPr>
        <w:pStyle w:val="ProductList-Offering1SubSection"/>
      </w:pPr>
      <w:bookmarkStart w:id="160" w:name="_Sec697"/>
      <w:r>
        <w:t>1. Ohjelman saatavuus</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Visual Studio Professional 2013 MSDN:n kanssa</w:t>
            </w:r>
            <w:r>
              <w:fldChar w:fldCharType="begin"/>
            </w:r>
            <w:r>
              <w:instrText xml:space="preserve"> XE "Visual Studio Professional 2013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0770A" w:rsidRDefault="00982E06">
            <w:pPr>
              <w:pStyle w:val="ProductList-TableBody"/>
              <w:jc w:val="center"/>
            </w:pPr>
            <w:r>
              <w:t>(1)</w:t>
            </w:r>
            <w:r w:rsidR="00FB280B">
              <w:t xml:space="preserve"> </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rsidP="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00982E06"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r w:rsidR="00FB280B"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Visual Studio Premium 2013 ja MSDN</w:t>
            </w:r>
            <w:r>
              <w:fldChar w:fldCharType="begin"/>
            </w:r>
            <w:r>
              <w:instrText xml:space="preserve"> XE "Visual Studio Premium 2013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982E06">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Visual Studio Ultimate 2013 ja MSDN</w:t>
            </w:r>
            <w:r>
              <w:fldChar w:fldCharType="begin"/>
            </w:r>
            <w:r>
              <w:instrText xml:space="preserve"> XE "Visual Studio Ultimate 2013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982E06">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Visual Studio Test Professional 2013 ja MSDN</w:t>
            </w:r>
            <w:r>
              <w:fldChar w:fldCharType="begin"/>
            </w:r>
            <w:r>
              <w:instrText xml:space="preserve"> XE "Visual Studio Test Professional 2013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982E06">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MSDN-käyttöjärjestelmät</w:t>
            </w:r>
            <w:r>
              <w:fldChar w:fldCharType="begin"/>
            </w:r>
            <w:r>
              <w:instrText xml:space="preserve"> XE "MSDN-käyttöjärjestelmät"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 xml:space="preserve"> </w:t>
            </w:r>
            <w:r w:rsidR="00982E06">
              <w:t>(1)</w:t>
            </w:r>
          </w:p>
        </w:tc>
        <w:tc>
          <w:tcPr>
            <w:tcW w:w="6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 xml:space="preserve"> </w:t>
            </w:r>
            <w:r w:rsidR="00982E06">
              <w:t>(1)</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SA- ja L/SA-ylläpidoille         "</w:instrText>
            </w:r>
            <w:r w:rsidRPr="00982E06">
              <w:rPr>
                <w:color w:val="000000" w:themeColor="text1"/>
              </w:rPr>
              <w:fldChar w:fldCharType="separate"/>
            </w:r>
            <w:r w:rsidRPr="00982E06">
              <w:rPr>
                <w:color w:val="000000" w:themeColor="text1"/>
              </w:rPr>
              <w:t>OS</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bl>
    <w:p w:rsidR="0010770A" w:rsidRDefault="00FB280B">
      <w:pPr>
        <w:pStyle w:val="ProductList-Offering1SubSection"/>
      </w:pPr>
      <w:bookmarkStart w:id="161" w:name="_Sec752"/>
      <w:r>
        <w:t>2. Tuotteen ehdot</w:t>
      </w:r>
      <w:bookmarkEnd w:id="161"/>
    </w:p>
    <w:tbl>
      <w:tblPr>
        <w:tblStyle w:val="PURTable"/>
        <w:tblW w:w="0" w:type="dxa"/>
        <w:tblLook w:val="04A0" w:firstRow="1" w:lastRow="0" w:firstColumn="1" w:lastColumn="0" w:noHBand="0" w:noVBand="1"/>
      </w:tblPr>
      <w:tblGrid>
        <w:gridCol w:w="3644"/>
        <w:gridCol w:w="3629"/>
        <w:gridCol w:w="364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Määritettyjä uudempia versioita vastaavat sallitut aiemmat versiot. Asiakas saa käyttää sallittua aiempaa versiota käyttöoikeuden alaisen uudemman version asemesta Käyttöoikeuden yleispätevien ehtojen mukaisesti.         "</w:instrText>
            </w:r>
            <w:r w:rsidRPr="00721CA3">
              <w:rPr>
                <w:color w:val="0563C1"/>
              </w:rPr>
              <w:fldChar w:fldCharType="separate"/>
            </w:r>
            <w:r>
              <w:rPr>
                <w:color w:val="0563C1"/>
              </w:rPr>
              <w:t>Aiemmat versiot</w:t>
            </w:r>
            <w:r w:rsidRPr="00721CA3">
              <w:rPr>
                <w:color w:val="0563C1"/>
              </w:rPr>
              <w:fldChar w:fldCharType="end"/>
            </w:r>
            <w:r>
              <w:t>: Premium ja Ultimate ja MSDN</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 paitsi MSDN-käyttöjärjestelmä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SQL Server Parallel Data Warehouse Developerin käyttöoikeuksien myöntäminen</w:t>
      </w:r>
    </w:p>
    <w:p w:rsidR="0010770A" w:rsidRDefault="00FB280B">
      <w:pPr>
        <w:pStyle w:val="ProductList-Body"/>
      </w:pPr>
      <w:r>
        <w:t>Kullakin Visual Studio Professional ja MSDN:n, Visual Studio Premium 2013 ja MSDN:n, Visual Studio Ultimate 2013 ja MSDN:n ja Visual Studio Test Professional 2013 ja MSDN:n Käyttöoikeuden alaiselta käyttäjällä tulkitaan olevan yksi SQL Server 2012 Parallel Data Warehouse Developer -käyttöoikeus.</w:t>
      </w:r>
    </w:p>
    <w:p w:rsidR="0010770A" w:rsidRDefault="00FB280B">
      <w:pPr>
        <w:pStyle w:val="ProductList-Body"/>
      </w:pPr>
      <w:r>
        <w:t xml:space="preserve"> </w:t>
      </w:r>
    </w:p>
    <w:p w:rsidR="0010770A" w:rsidRDefault="00FB280B">
      <w:pPr>
        <w:pStyle w:val="ProductList-ClauseHeading"/>
      </w:pPr>
      <w:r>
        <w:t>2.2 Visual Studio Team Foundation Server 2013:n käyttöoikeuksien myöntäminen</w:t>
      </w:r>
    </w:p>
    <w:p w:rsidR="0010770A" w:rsidRDefault="00FB280B">
      <w:pPr>
        <w:pStyle w:val="ProductList-Body"/>
      </w:pPr>
      <w:r>
        <w:t xml:space="preserve">Visual Studio Professional ja MSDN:n, Visual Studio Premium 2013 ja MSDN:n, Visual Studio Ultimate 2013 ja MSDN:n, Visual Studio Test Professional 2013 ja MSDN:n ja MSDN Platformsin käyttöoikeuden alaisilla käyttäjillä tulkitaan olevan yksi Visual Studio Team Foundation Server 2013:n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käyttöoikeus ja yksi Team Foundation Server User CAL -käyttöoikeus. CAL on vain Käyttöoikeuden alaisen Käyttäjän käyttöön.</w:t>
      </w:r>
    </w:p>
    <w:p w:rsidR="0010770A" w:rsidRDefault="00FB280B">
      <w:pPr>
        <w:pStyle w:val="ProductList-Body"/>
      </w:pPr>
      <w:r>
        <w:t xml:space="preserve"> </w:t>
      </w:r>
    </w:p>
    <w:p w:rsidR="0010770A" w:rsidRDefault="00FB280B">
      <w:pPr>
        <w:pStyle w:val="ProductList-ClauseHeading"/>
      </w:pPr>
      <w:r>
        <w:t>2.3 Microsoft Azure -alustapalvelut</w:t>
      </w:r>
    </w:p>
    <w:p w:rsidR="0010770A" w:rsidRDefault="00FB280B">
      <w:pPr>
        <w:pStyle w:val="ProductList-Body"/>
      </w:pPr>
      <w:r>
        <w:t>Microsoft Azure -etuja ei voi yhdistää useasta MSDN-tilauksesta yhteen Microsoft Azure -tiliin.</w:t>
      </w:r>
    </w:p>
    <w:p w:rsidR="0010770A" w:rsidRDefault="00FB280B">
      <w:pPr>
        <w:pStyle w:val="ProductList-Offering1SubSection"/>
      </w:pPr>
      <w:bookmarkStart w:id="162" w:name="_Sec810"/>
      <w:r>
        <w:t>3. Käyttöoikeudet</w:t>
      </w:r>
      <w:bookmarkEnd w:id="162"/>
    </w:p>
    <w:tbl>
      <w:tblPr>
        <w:tblStyle w:val="PURTable"/>
        <w:tblW w:w="0" w:type="dxa"/>
        <w:tblLook w:val="04A0" w:firstRow="1" w:lastRow="0" w:firstColumn="1" w:lastColumn="0" w:noHBand="0" w:noVBand="1"/>
      </w:tblPr>
      <w:tblGrid>
        <w:gridCol w:w="3601"/>
        <w:gridCol w:w="3665"/>
        <w:gridCol w:w="3650"/>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SQL Server Technology, Windows-ohjelmistokomponentit, Microsoft SharePoint, Windows SDK, Microsoft Office -komponentit, Microsoft Advertising SDK</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MSDN-käyttöjärjestelmät ja MSDN-käyttöympäristöt), </w:t>
            </w:r>
            <w:hyperlink w:anchor="_Sec537">
              <w:r>
                <w:rPr>
                  <w:color w:val="00467F"/>
                  <w:u w:val="single"/>
                </w:rPr>
                <w:t>H.264/MPEG-4 AVC ja/tai VC-1</w:t>
              </w:r>
            </w:hyperlink>
            <w:r>
              <w:t xml:space="preserve"> – Kaikki (paitsi MSDN-käyttöjärjestelmät ja MSDN-käyttöympäristöt)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BUILDSERVER.TXT-tiedosto – Kaikki (paitsi MSDN-käyttöjärjestelmät ja MSDN-käyttöympäristöt)</w:t>
      </w:r>
    </w:p>
    <w:p w:rsidR="0010770A" w:rsidRDefault="00FB280B">
      <w:pPr>
        <w:pStyle w:val="ProductList-Body"/>
      </w:pPr>
      <w:r>
        <w:t xml:space="preserve">Asiakas saa asentaa niiden tiedostojen kopioita, jotka ovat osoitteessa </w:t>
      </w:r>
      <w:hyperlink r:id="rId7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10770A" w:rsidRDefault="00FB280B">
      <w:pPr>
        <w:pStyle w:val="ProductList-Body"/>
      </w:pPr>
      <w:r>
        <w:t xml:space="preserve"> </w:t>
      </w:r>
    </w:p>
    <w:p w:rsidR="0010770A" w:rsidRDefault="00FB280B">
      <w:pPr>
        <w:pStyle w:val="ProductList-ClauseHeading"/>
      </w:pPr>
      <w:r>
        <w:t>3.2 Apuohjelmat – Kaikki (paitsi MSDN-käyttöjärjestelmät ja MSDN-käyttöympäristöt)</w:t>
      </w:r>
    </w:p>
    <w:p w:rsidR="0010770A" w:rsidRDefault="00FB280B">
      <w:pPr>
        <w:pStyle w:val="ProductList-Body"/>
      </w:pPr>
      <w:r>
        <w:t xml:space="preserve">Asiakas saa kopioida ja asentaa Apuohjelmia, jotka on lueteltu osoitteessa </w:t>
      </w:r>
      <w:hyperlink r:id="rId73">
        <w:r>
          <w:rPr>
            <w:color w:val="00467F"/>
            <w:u w:val="single"/>
          </w:rPr>
          <w:t>http://go.microsoft.com/fwlink/?LinkId=286955</w:t>
        </w:r>
      </w:hyperlink>
      <w:r>
        <w:t xml:space="preserve"> ja jotka Asiakas saa ohjelmiston mukana, muihin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10770A" w:rsidRDefault="00FB280B">
      <w:pPr>
        <w:pStyle w:val="ProductList-Body"/>
      </w:pPr>
      <w:r>
        <w:t xml:space="preserve"> </w:t>
      </w:r>
    </w:p>
    <w:p w:rsidR="0010770A" w:rsidRDefault="00FB280B">
      <w:pPr>
        <w:pStyle w:val="ProductList-ClauseHeading"/>
      </w:pPr>
      <w:r>
        <w:t>3.3 System Center – Virtual Machine Manager (SCVMM) – Visual Studio Premium with MSDN, Visual Studio Ultimate with MSDN ja Visual Studio Test Professional with MSDN</w:t>
      </w:r>
    </w:p>
    <w:p w:rsidR="0010770A" w:rsidRDefault="00FB280B">
      <w:pPr>
        <w:pStyle w:val="ProductList-Body"/>
      </w:pPr>
      <w:r>
        <w:t>Kukin Visual Studio Premium with MSDN:n, Visual Studio Ultimate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10770A" w:rsidRDefault="00FB280B">
      <w:pPr>
        <w:pStyle w:val="ProductList-Body"/>
      </w:pPr>
      <w:r>
        <w:t xml:space="preserve"> </w:t>
      </w:r>
    </w:p>
    <w:p w:rsidR="0010770A" w:rsidRDefault="00FB280B">
      <w:pPr>
        <w:pStyle w:val="ProductList-ClauseHeading"/>
      </w:pPr>
      <w:r>
        <w:t>3.4 Office Professional Plus 2013 – Visual Studio Premium with MSDN ja Visual Studio Ultimate with MSDN</w:t>
      </w:r>
    </w:p>
    <w:p w:rsidR="0010770A" w:rsidRDefault="00FB280B">
      <w:pPr>
        <w:pStyle w:val="ProductList-Body"/>
      </w:pPr>
      <w:r>
        <w:t>Kukin Visual Studio Premium with MSDN:n tai Visual Studio Ultimate with MSDN:n Käyttöoikeuden alainen Käyttäjä saa myös asentaa ja käyttää yhtä Office Professional Plus 2013</w:t>
      </w:r>
      <w:r>
        <w:fldChar w:fldCharType="begin"/>
      </w:r>
      <w:r>
        <w:instrText xml:space="preserve"> XE "Office Professional Plus 2013"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Käyttöoikeuden alaisen Käyttäjän käyttöä.</w:t>
      </w:r>
    </w:p>
    <w:p w:rsidR="0010770A" w:rsidRDefault="00FB280B">
      <w:pPr>
        <w:pStyle w:val="ProductList-Body"/>
      </w:pPr>
      <w:r>
        <w:t xml:space="preserve"> </w:t>
      </w:r>
    </w:p>
    <w:p w:rsidR="0010770A" w:rsidRDefault="00FB280B">
      <w:pPr>
        <w:pStyle w:val="ProductList-ClauseHeading"/>
      </w:pPr>
      <w:r>
        <w:t>3.5 GNU Lesser General Public License -käyttöoikeudella varistetut kirjastot - kaikki (paitsi MSDN-käyttöjärjestelmät ja MSDN-käyttöympäristöt)</w:t>
      </w:r>
    </w:p>
    <w:p w:rsidR="0010770A" w:rsidRDefault="00FB280B">
      <w:pPr>
        <w:pStyle w:val="ProductList-Body"/>
      </w:pP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haltija</w:t>
      </w:r>
      <w:r w:rsidRPr="00721CA3">
        <w:rPr>
          <w:color w:val="0563C1"/>
        </w:rP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10770A" w:rsidRDefault="00FB280B">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7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Oikeutus Software Assurance -ylläpitoon</w:t>
      </w:r>
    </w:p>
    <w:p w:rsidR="0010770A" w:rsidRDefault="00FB280B">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10770A" w:rsidRDefault="00FB280B">
      <w:pPr>
        <w:pStyle w:val="ProductList-Body"/>
      </w:pPr>
      <w:r>
        <w:t xml:space="preserve"> </w:t>
      </w:r>
    </w:p>
    <w:p w:rsidR="0010770A" w:rsidRDefault="00FB280B">
      <w:pPr>
        <w:pStyle w:val="ProductList-ClauseHeading"/>
      </w:pPr>
      <w:r>
        <w:t>4.2 MSDN:n pysyvät oikeudet</w:t>
      </w:r>
    </w:p>
    <w:p w:rsidR="0010770A" w:rsidRDefault="00FB280B">
      <w:pPr>
        <w:pStyle w:val="ProductList-Body"/>
      </w:pPr>
      <w:r>
        <w:t>Asiakkaan oikeudesta käyttää mitä tahansa MSDN:n kautta hankittua käyttöoikeuden alaista ohjelmistoa tulee pysyvä, kun Asiakkaan Visual Studio -käyttöoikeudesta tulee pysyvä.</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64" w:name="_Sec650"/>
      <w:r>
        <w:t>Visual Studio Team Foundation Server</w:t>
      </w:r>
      <w:bookmarkEnd w:id="164"/>
      <w:r>
        <w:fldChar w:fldCharType="begin"/>
      </w:r>
      <w:r>
        <w:instrText xml:space="preserve"> TC "</w:instrText>
      </w:r>
      <w:bookmarkStart w:id="165" w:name="_Toc423421012"/>
      <w:r>
        <w:instrText>Visual Studio Team Foundation Server</w:instrText>
      </w:r>
      <w:bookmarkEnd w:id="165"/>
      <w:r>
        <w:instrText>" \l 3</w:instrText>
      </w:r>
      <w:r>
        <w:fldChar w:fldCharType="end"/>
      </w:r>
    </w:p>
    <w:p w:rsidR="0010770A" w:rsidRDefault="00FB280B">
      <w:pPr>
        <w:pStyle w:val="ProductList-Offering1SubSection"/>
      </w:pPr>
      <w:bookmarkStart w:id="166" w:name="_Sec698"/>
      <w:r>
        <w:t>1. Ohjelman saatavuus</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Visual Studio Team Foundation Server 2013 ja SQL Server 2014 Technology</w:t>
            </w:r>
            <w:r>
              <w:fldChar w:fldCharType="begin"/>
            </w:r>
            <w:r>
              <w:instrText xml:space="preserve"> XE "Visual Studio Team Foundation Server 2013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Application Platform -tuote         "</w:instrText>
            </w:r>
            <w:r w:rsidRPr="00982E06">
              <w:rPr>
                <w:color w:val="000000" w:themeColor="text1"/>
              </w:rPr>
              <w:fldChar w:fldCharType="separate"/>
            </w:r>
            <w:r w:rsidRPr="00982E06">
              <w:rPr>
                <w:color w:val="000000" w:themeColor="text1"/>
              </w:rPr>
              <w:t>AP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Server and Tools -tuote         "</w:instrText>
            </w:r>
            <w:r w:rsidRPr="00982E06">
              <w:rPr>
                <w:color w:val="000000" w:themeColor="text1"/>
              </w:rPr>
              <w:fldChar w:fldCharType="separate"/>
            </w:r>
            <w:r w:rsidRPr="00982E06">
              <w:rPr>
                <w:color w:val="000000" w:themeColor="text1"/>
              </w:rPr>
              <w:t>SP</w:t>
            </w:r>
            <w:r w:rsidRPr="00982E0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bl>
    <w:p w:rsidR="0010770A" w:rsidRDefault="00FB280B">
      <w:pPr>
        <w:pStyle w:val="ProductList-Offering1SubSection"/>
      </w:pPr>
      <w:bookmarkStart w:id="167" w:name="_Sec753"/>
      <w:r>
        <w:t>2. Tuotteen ehdot</w:t>
      </w:r>
      <w:bookmarkEnd w:id="167"/>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68" w:name="_Sec811"/>
      <w:r>
        <w:t>3. Käyttöoikeudet</w:t>
      </w:r>
      <w:bookmarkEnd w:id="168"/>
    </w:p>
    <w:tbl>
      <w:tblPr>
        <w:tblStyle w:val="PURTable"/>
        <w:tblW w:w="0" w:type="dxa"/>
        <w:tblLook w:val="04A0" w:firstRow="1" w:lastRow="0" w:firstColumn="1" w:lastColumn="0" w:noHBand="0" w:noVBand="1"/>
      </w:tblPr>
      <w:tblGrid>
        <w:gridCol w:w="3603"/>
        <w:gridCol w:w="3667"/>
        <w:gridCol w:w="364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yleispätevä; palvelin/CAL</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Tuotteessa olevat muut Microsoftin osat. Lisätietoja on Käyttöoikeuden yleispätevien ehtojen kohdassa Oikeuksiin sisältyvät teknologiat.         "</w:instrText>
            </w:r>
            <w:r w:rsidRPr="00721CA3">
              <w:rPr>
                <w:color w:val="0563C1"/>
              </w:rPr>
              <w:fldChar w:fldCharType="separate"/>
            </w:r>
            <w:r>
              <w:rPr>
                <w:color w:val="0563C1"/>
              </w:rPr>
              <w:t>Oikeuksiin sisältyvät teknologiat</w:t>
            </w:r>
            <w:r w:rsidRPr="00721CA3">
              <w:rPr>
                <w:color w:val="0563C1"/>
              </w:rPr>
              <w:fldChar w:fldCharType="end"/>
            </w:r>
            <w:r>
              <w:t>: SQL Server Technology, Windows-ohjelmistokomponentit Microsoft SharePoint Foundation 2013</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705"/>
        <w:gridCol w:w="3650"/>
        <w:gridCol w:w="356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Muut toiminnot</w:t>
      </w:r>
    </w:p>
    <w:p w:rsidR="0010770A" w:rsidRDefault="00FB280B">
      <w:pPr>
        <w:pStyle w:val="ProductList-BodyIndented"/>
      </w:pPr>
      <w:r>
        <w:t>Pyydä ja hallitse palautetta, Testien hallinta, Joustava portfolion hallinta, Työkohteiden merkkien tuottaminen, Julkaisun hallinta, Tiimihuoneet</w:t>
      </w:r>
    </w:p>
    <w:tbl>
      <w:tblPr>
        <w:tblStyle w:val="PURTable0"/>
        <w:tblW w:w="0" w:type="dxa"/>
        <w:tblLook w:val="04A0" w:firstRow="1" w:lastRow="0" w:firstColumn="1" w:lastColumn="0" w:noHBand="0" w:noVBand="1"/>
      </w:tblPr>
      <w:tblGrid>
        <w:gridCol w:w="3531"/>
        <w:gridCol w:w="3483"/>
        <w:gridCol w:w="3542"/>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Visual Studio Test Professional 2013 ja MSDN</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Visual Studio Premium 2013 with MSDN</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Visual Studio Ultimate 2013 ja MSDN</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MSDN-ohjelmistoalustat</w:t>
            </w:r>
          </w:p>
        </w:tc>
      </w:tr>
    </w:tbl>
    <w:p w:rsidR="0010770A" w:rsidRDefault="00FB280B">
      <w:pPr>
        <w:pStyle w:val="ProductList-BodyIndented"/>
      </w:pPr>
      <w:r>
        <w:t xml:space="preserve"> </w:t>
      </w:r>
    </w:p>
    <w:p w:rsidR="0010770A" w:rsidRDefault="00FB280B">
      <w:pPr>
        <w:pStyle w:val="ProductList-ClauseHeading"/>
      </w:pPr>
      <w:r>
        <w:t>3.2 Käyttö, joka ei edellytä CAL-käyttöoikeuksia</w:t>
      </w:r>
    </w:p>
    <w:p w:rsidR="0010770A" w:rsidRDefault="00FB280B">
      <w:pPr>
        <w:pStyle w:val="ProductList-Body"/>
      </w:pPr>
      <w:r>
        <w:t xml:space="preserve">Seuraavat käytöt eivät edellytä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työkohteiden näyttäminen, muokkaaminen tai syöttäminen; Team Foundation Server -raporttien käyttö; Visual Studio Onlinen käyttö Team Foundation Server 2013 Proxyn kautta; vaiheiden hyväksyntä Julkaisun hallinta -työkulun osana ja Visual Studio Team Foundation Serverin käyttäminen yhdistetyllä yhteydellä toisesta integroidusta sovelluksesta tai palvelusta.</w:t>
      </w:r>
    </w:p>
    <w:p w:rsidR="0010770A" w:rsidRDefault="00FB280B">
      <w:pPr>
        <w:pStyle w:val="ProductList-Body"/>
      </w:pPr>
      <w:r>
        <w:t xml:space="preserve"> </w:t>
      </w:r>
    </w:p>
    <w:p w:rsidR="0010770A" w:rsidRDefault="00FB280B">
      <w:pPr>
        <w:pStyle w:val="ProductList-ClauseHeading"/>
      </w:pPr>
      <w:r>
        <w:t>3.3 SQL Server Technology</w:t>
      </w:r>
    </w:p>
    <w:p w:rsidR="0010770A" w:rsidRDefault="00FB280B">
      <w:pPr>
        <w:pStyle w:val="ProductList-Body"/>
      </w:pPr>
      <w:r>
        <w:t xml:space="preserve">Asiakas saa suorittaa Tuotteeseen sisältyvän SQL Server -tietokantaohjelmiston yhden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10770A" w:rsidRDefault="00FB280B">
      <w:pPr>
        <w:pStyle w:val="ProductList-Body"/>
      </w:pPr>
      <w:r>
        <w:t xml:space="preserve"> </w:t>
      </w:r>
    </w:p>
    <w:p w:rsidR="0010770A" w:rsidRDefault="00FB280B">
      <w:pPr>
        <w:pStyle w:val="ProductList-ClauseHeading"/>
      </w:pPr>
      <w:r>
        <w:t>3.4 GNU Lesser General Public Licensed -kirjastot</w:t>
      </w:r>
    </w:p>
    <w:p w:rsidR="0010770A" w:rsidRDefault="00FB280B">
      <w:pPr>
        <w:pStyle w:val="ProductList-Body"/>
      </w:pPr>
      <w:r>
        <w:t>Asiakas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10770A" w:rsidRDefault="00FB280B">
      <w:pPr>
        <w:pStyle w:val="ProductList-Body"/>
      </w:pPr>
      <w:r>
        <w:t xml:space="preserve"> </w:t>
      </w:r>
    </w:p>
    <w:p w:rsidR="0010770A" w:rsidRDefault="00FB280B">
      <w:pPr>
        <w:pStyle w:val="ProductList-ClauseHeading"/>
      </w:pPr>
      <w:r>
        <w:t>3.5 Visual Studio Team Foundation Server Build Services</w:t>
      </w:r>
    </w:p>
    <w:p w:rsidR="0010770A" w:rsidRDefault="00FB280B">
      <w:pPr>
        <w:pStyle w:val="ProductList-Body"/>
      </w:pPr>
      <w:r>
        <w:t xml:space="preserve">Jos Asiakkaalla on yksi tai useampi Visual Studio Ultimate ja MSDN-, Visual Studio Premium ja MSDN- tai Visual Studio Professional ja MSDN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haltija</w:t>
      </w:r>
      <w:r w:rsidRPr="00721CA3">
        <w:rPr>
          <w:color w:val="0563C1"/>
        </w:rPr>
        <w:fldChar w:fldCharType="end"/>
      </w:r>
      <w:r>
        <w:t xml:space="preserve">, Asiakas voi myös asentaa Visual Studio-ohjelmiston ja sallia Team Foundation Server 2013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haltijoiden</w:t>
      </w:r>
      <w:r w:rsidRPr="00721CA3">
        <w:rPr>
          <w:color w:val="0563C1"/>
        </w:rPr>
        <w:fldChar w:fldCharType="end"/>
      </w:r>
      <w:r>
        <w:t xml:space="preserve"> ja </w:t>
      </w:r>
      <w:r w:rsidRPr="00721CA3">
        <w:rPr>
          <w:color w:val="0563C1"/>
        </w:rPr>
        <w:fldChar w:fldCharType="begin"/>
      </w:r>
      <w:r>
        <w:rPr>
          <w:color w:val="0563C1"/>
        </w:rPr>
        <w:instrText>AutoTextList  \s NoStyle \t " tarkoittaa yksittäistä Asiakkaan käyttöön määritettyä fyysistä laitteistoa,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alaisten laitteiden</w:t>
      </w:r>
      <w:r w:rsidRPr="00721CA3">
        <w:rPr>
          <w:color w:val="0563C1"/>
        </w:rPr>
        <w:fldChar w:fldCharType="end"/>
      </w:r>
      <w:r>
        <w:t xml:space="preserve"> pääsyn ja käytön osana Team Foundation Server 2013 Build Services -palvelua.</w:t>
      </w:r>
    </w:p>
    <w:p w:rsidR="0010770A" w:rsidRDefault="00FB280B">
      <w:pPr>
        <w:pStyle w:val="ProductList-Body"/>
      </w:pPr>
      <w:r>
        <w:t xml:space="preserve"> </w:t>
      </w:r>
    </w:p>
    <w:p w:rsidR="0010770A" w:rsidRDefault="00FB280B">
      <w:pPr>
        <w:pStyle w:val="ProductList-ClauseHeading"/>
      </w:pPr>
      <w:r>
        <w:t>3.6 Lisäohjelmisto</w:t>
      </w:r>
    </w:p>
    <w:tbl>
      <w:tblPr>
        <w:tblStyle w:val="PURTable"/>
        <w:tblW w:w="0" w:type="dxa"/>
        <w:tblLook w:val="04A0" w:firstRow="1" w:lastRow="0" w:firstColumn="1" w:lastColumn="0" w:noHBand="0" w:noVBand="1"/>
      </w:tblPr>
      <w:tblGrid>
        <w:gridCol w:w="3638"/>
        <w:gridCol w:w="3639"/>
        <w:gridCol w:w="363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Visual Studio Team Foundation Server Project Server Extensions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705"/>
        <w:gridCol w:w="3445"/>
        <w:gridCol w:w="3685"/>
        <w:gridCol w:w="81"/>
      </w:tblGrid>
      <w:tr w:rsidR="001077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w:t>
            </w:r>
          </w:p>
        </w:tc>
      </w:tr>
      <w:tr w:rsidR="0010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Verkkovierailuoikeudet: </w:t>
            </w:r>
          </w:p>
        </w:tc>
      </w:tr>
      <w:tr w:rsidR="0010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r w:rsidR="0010770A">
        <w:tc>
          <w:tcPr>
            <w:tcW w:w="12240" w:type="dxa"/>
            <w:gridSpan w:val="4"/>
            <w:tcBorders>
              <w:top w:val="none" w:sz="4" w:space="0" w:color="6E6E6E"/>
              <w:left w:val="none" w:sz="4" w:space="0" w:color="6E6E6E"/>
              <w:bottom w:val="none" w:sz="4" w:space="0" w:color="6E6E6E"/>
              <w:right w:val="none" w:sz="4" w:space="0" w:color="6E6E6E"/>
            </w:tcBorders>
          </w:tcPr>
          <w:p w:rsidR="0010770A" w:rsidRDefault="0010770A">
            <w:pPr>
              <w:pStyle w:val="PURBreadcrumb"/>
            </w:pPr>
          </w:p>
          <w:tbl>
            <w:tblPr>
              <w:tblW w:w="0" w:type="dxa"/>
              <w:tblLook w:val="04A0" w:firstRow="1" w:lastRow="0" w:firstColumn="1" w:lastColumn="0" w:noHBand="0" w:noVBand="1"/>
            </w:tblPr>
            <w:tblGrid>
              <w:gridCol w:w="10800"/>
            </w:tblGrid>
            <w:tr w:rsidR="0010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TableBody"/>
            </w:pPr>
          </w:p>
        </w:tc>
      </w:tr>
    </w:tbl>
    <w:p w:rsidR="0010770A" w:rsidRDefault="00FB280B">
      <w:pPr>
        <w:pStyle w:val="ProductList-Body"/>
      </w:pPr>
      <w:r>
        <w:t xml:space="preserve"> </w:t>
      </w:r>
    </w:p>
    <w:p w:rsidR="0010770A" w:rsidRDefault="00FB280B">
      <w:pPr>
        <w:pStyle w:val="ProductList-OfferingGroupHeading"/>
      </w:pPr>
      <w:bookmarkStart w:id="170" w:name="_Sec618"/>
      <w:r>
        <w:t>Windows</w:t>
      </w:r>
      <w:bookmarkEnd w:id="170"/>
      <w:r>
        <w:fldChar w:fldCharType="begin"/>
      </w:r>
      <w:r>
        <w:instrText xml:space="preserve"> TC "</w:instrText>
      </w:r>
      <w:bookmarkStart w:id="171" w:name="_Toc423421013"/>
      <w:r>
        <w:instrText>Windows</w:instrText>
      </w:r>
      <w:bookmarkEnd w:id="171"/>
      <w:r>
        <w:instrText>" \l 2</w:instrText>
      </w:r>
      <w:r>
        <w:fldChar w:fldCharType="end"/>
      </w:r>
    </w:p>
    <w:p w:rsidR="0010770A" w:rsidRDefault="00FB280B">
      <w:pPr>
        <w:pStyle w:val="ProductList-Offering2HeadingNoBorder"/>
      </w:pPr>
      <w:bookmarkStart w:id="172" w:name="_Sec651"/>
      <w:r>
        <w:t>Microsoft Desktop Optimization Pack</w:t>
      </w:r>
      <w:bookmarkEnd w:id="172"/>
      <w:r>
        <w:fldChar w:fldCharType="begin"/>
      </w:r>
      <w:r>
        <w:instrText xml:space="preserve"> TC "</w:instrText>
      </w:r>
      <w:bookmarkStart w:id="173" w:name="_Toc423421014"/>
      <w:r>
        <w:instrText>Microsoft Desktop Optimization Pack</w:instrText>
      </w:r>
      <w:bookmarkEnd w:id="173"/>
      <w:r>
        <w:instrText>" \l 3</w:instrText>
      </w:r>
      <w:r>
        <w:fldChar w:fldCharType="end"/>
      </w:r>
    </w:p>
    <w:p w:rsidR="0010770A" w:rsidRDefault="00FB280B">
      <w:pPr>
        <w:pStyle w:val="ProductList-Offering1SubSection"/>
      </w:pPr>
      <w:bookmarkStart w:id="174" w:name="_Sec699"/>
      <w:r>
        <w:t>1. Ohjelman saatavuus</w:t>
      </w:r>
      <w:bookmarkEnd w:id="174"/>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10770A" w:rsidRDefault="00FB280B">
            <w:pPr>
              <w:pStyle w:val="ProductList-TableBody"/>
            </w:pPr>
            <w:r>
              <w:rPr>
                <w:color w:val="FFFFFF"/>
              </w:rPr>
              <w:t>Tuotteet</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none" w:sz="4" w:space="0" w:color="000000"/>
              <w:left w:val="none" w:sz="4" w:space="0" w:color="000000"/>
              <w:bottom w:val="none" w:sz="4" w:space="0" w:color="000000"/>
              <w:right w:val="none" w:sz="4" w:space="0" w:color="000000"/>
            </w:tcBorders>
          </w:tcPr>
          <w:p w:rsidR="0010770A" w:rsidRDefault="00FB280B">
            <w:pPr>
              <w:pStyle w:val="ProductList-TableBody"/>
            </w:pPr>
            <w: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10770A" w:rsidRDefault="00FB280B">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10770A" w:rsidRDefault="00FB280B">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10770A" w:rsidRDefault="00FB280B">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10770A" w:rsidRDefault="00FB280B">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10770A" w:rsidRDefault="00FB280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Default="00FB280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Default="00FB280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Enterprise Desktop Platform -tuote         "</w:instrText>
            </w:r>
            <w:r w:rsidRPr="00982E06">
              <w:rPr>
                <w:color w:val="000000" w:themeColor="text1"/>
              </w:rPr>
              <w:fldChar w:fldCharType="separate"/>
            </w:r>
            <w:r w:rsidRPr="00982E06">
              <w:rPr>
                <w:color w:val="000000" w:themeColor="text1"/>
              </w:rPr>
              <w:t>EP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Professional Desktop Platform -tuote         "</w:instrText>
            </w:r>
            <w:r w:rsidRPr="00982E06">
              <w:rPr>
                <w:color w:val="000000" w:themeColor="text1"/>
              </w:rPr>
              <w:fldChar w:fldCharType="separate"/>
            </w:r>
            <w:r w:rsidRPr="00982E06">
              <w:rPr>
                <w:color w:val="000000" w:themeColor="text1"/>
              </w:rPr>
              <w:t>PP</w:t>
            </w:r>
            <w:r w:rsidRPr="00982E06">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r w:rsidR="00FB280B" w:rsidRPr="00982E06">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0770A" w:rsidRPr="00982E06" w:rsidRDefault="00FB280B" w:rsidP="00982E06">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bl>
    <w:p w:rsidR="0010770A" w:rsidRDefault="00FB280B">
      <w:pPr>
        <w:pStyle w:val="ProductList-Offering1SubSection"/>
      </w:pPr>
      <w:bookmarkStart w:id="175" w:name="_Sec754"/>
      <w:r>
        <w:t>2. Tuotteen ehdot</w:t>
      </w:r>
      <w:bookmarkEnd w:id="175"/>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Ennakkoedellytys (SA):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Lisätuotteena hankittuna</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UTD (Up To Date) -alennus on alennus, joka on saatavilla Open Value Subscription -asiakkaille, jotka tilaavat Tuotteen käyttöoikeuksia sopimuksensa ensimmäisen vuoden aikana, jos heillä on siihen oikeutetun Tuotteen Käyttöoikeus.         "</w:instrText>
            </w:r>
            <w:r w:rsidRPr="00721CA3">
              <w:rPr>
                <w:color w:val="0563C1"/>
              </w:rPr>
              <w:fldChar w:fldCharType="separate"/>
            </w:r>
            <w:r>
              <w:rPr>
                <w:color w:val="0563C1"/>
              </w:rPr>
              <w:t>UTD-alennus</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Microsoft Desktop Optimization Pack for SA:n (MDOP) edellytys</w:t>
      </w:r>
    </w:p>
    <w:p w:rsidR="0010770A" w:rsidRDefault="00FB280B">
      <w:pPr>
        <w:pStyle w:val="ProductList-Body"/>
      </w:pPr>
      <w:r>
        <w:t>Asiakkaiden, jotka haluavat hankkia MDOP for SA:n, on ensin hankittava ja määritettävä työasemalle tai käyttäjälle jokin seuraavista:</w:t>
      </w:r>
    </w:p>
    <w:p w:rsidR="0010770A" w:rsidRDefault="00FB280B" w:rsidP="00E70C88">
      <w:pPr>
        <w:pStyle w:val="ProductList-Bullet"/>
        <w:numPr>
          <w:ilvl w:val="0"/>
          <w:numId w:val="23"/>
        </w:numPr>
      </w:pPr>
      <w:r>
        <w:t xml:space="preserve">Windows-työasemakäyttöjärjestelmän aktiivinen SA tai </w:t>
      </w:r>
    </w:p>
    <w:p w:rsidR="0010770A" w:rsidRDefault="00FB280B" w:rsidP="00E70C88">
      <w:pPr>
        <w:pStyle w:val="ProductList-Bullet"/>
        <w:numPr>
          <w:ilvl w:val="0"/>
          <w:numId w:val="23"/>
        </w:numPr>
      </w:pPr>
      <w:r>
        <w:t xml:space="preserve">Windows Virtual Desktop Access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-käyttöoikeus</w:t>
      </w:r>
      <w:r w:rsidRPr="00721CA3">
        <w:rPr>
          <w:color w:val="0563C1"/>
        </w:rPr>
        <w:fldChar w:fldCharType="end"/>
      </w:r>
      <w:r>
        <w:t>.</w:t>
      </w:r>
    </w:p>
    <w:p w:rsidR="0010770A" w:rsidRDefault="00FB280B">
      <w:pPr>
        <w:pStyle w:val="ProductList-Offering1SubSection"/>
      </w:pPr>
      <w:bookmarkStart w:id="176" w:name="_Sec812"/>
      <w:r>
        <w:t>3. Käyttöoikeudet</w:t>
      </w:r>
      <w:bookmarkEnd w:id="176"/>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Asennus- ja käyttöoikeudet</w:t>
      </w:r>
    </w:p>
    <w:p w:rsidR="0010770A" w:rsidRDefault="00FB280B">
      <w:pPr>
        <w:pStyle w:val="ProductList-Body"/>
      </w:pPr>
      <w:r>
        <w:t>”Käyttöoikeuden alainen Laite tai Käyttäjä” on laite tai käyttäjä, johon Asiakas liittänyt vastaavan Vaatimukset täyttävän Käyttöoikeuden. Asiakas saa asentaa ohjelmiston Käyttöoikeuden alaiseen Laitteeseen tai, käyttäjällä määritetyn Käyttöoikeuden tapauksessa, mihin tahansa kyseisen käyttäjän käyttämään laitteeseen (”Käyttäjän laitteet”) ja käyttää sitä. Käyttäjät, joilla on Windows Software Assurance per User Add-on -käyttöoikeus, saavat käyttää MDOP:n toimintoja käyttämissään laitteissa, jos ensisijaiselle työlaitteelle on määritetty MDOP-</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käyttöoikeus</w:t>
      </w:r>
      <w:r w:rsidRPr="00721CA3">
        <w:rPr>
          <w:color w:val="0563C1"/>
        </w:rPr>
        <w:fldChar w:fldCharType="end"/>
      </w:r>
      <w:r>
        <w:t>. Asiakas saa asentaa ja käyttää ohjelmiston hallintatoimintoja Asiakkaan muihin laitteisiin, jotka on omistettu sen käyttöön, hallitakseen Käyttöoikeuden alaisessa Laitteessa tai Käyttäjän laitteissa olevaa ohjelmistoa. Asiakas voi käyttää AGPM:ää, DaRTia ja UE-V:tä toimialueella sijaitsevien palvelinten ohjelmistojen hallintaan, mikäli toimialueella sijaitseville työasemille on MDOP-käyttöoikeudet.</w:t>
      </w:r>
    </w:p>
    <w:p w:rsidR="0010770A" w:rsidRDefault="00FB280B">
      <w:pPr>
        <w:pStyle w:val="ProductList-Body"/>
      </w:pPr>
      <w:r>
        <w:t xml:space="preserve"> </w:t>
      </w:r>
    </w:p>
    <w:p w:rsidR="0010770A" w:rsidRDefault="00FB280B">
      <w:pPr>
        <w:pStyle w:val="ProductList-ClauseHeading"/>
      </w:pPr>
      <w:r>
        <w:t>3.2 Etäkäyttö</w:t>
      </w:r>
    </w:p>
    <w:p w:rsidR="0010770A" w:rsidRDefault="00FB280B">
      <w:pPr>
        <w:pStyle w:val="ProductList-Body"/>
      </w:pPr>
      <w:r>
        <w:t>Asiakas saa käyttää MDOP for SA -ohjelmistoa, joka toimii Käyttöoikeuden alaisessa Laitteessa, etäkäytössä toiselta laitteelta jäljempänä kuvatulla tavalla.</w:t>
      </w:r>
    </w:p>
    <w:p w:rsidR="0010770A" w:rsidRDefault="00FB280B" w:rsidP="00E70C88">
      <w:pPr>
        <w:pStyle w:val="ProductList-Bullet"/>
        <w:numPr>
          <w:ilvl w:val="0"/>
          <w:numId w:val="24"/>
        </w:numPr>
      </w:pPr>
      <w:r>
        <w:rPr>
          <w:b/>
        </w:rPr>
        <w:t>Pääasiallinen käyttäjä</w:t>
      </w:r>
      <w:r>
        <w:t xml:space="preserve">:  Laitteen Pääasiallinen käyttäjä saa käyttää ohjelmistoa etäyhteyden välityksellä mistä tahansa toisesta laitteesta. Kukaan muu ei saa käyttää ohjelmistoa samalla Käyttöoikeudella samaan aikaan. </w:t>
      </w:r>
    </w:p>
    <w:p w:rsidR="0010770A" w:rsidRDefault="00FB280B" w:rsidP="00E70C88">
      <w:pPr>
        <w:pStyle w:val="ProductList-Bullet"/>
        <w:numPr>
          <w:ilvl w:val="0"/>
          <w:numId w:val="24"/>
        </w:numPr>
      </w:pPr>
      <w:r>
        <w:rPr>
          <w:b/>
        </w:rPr>
        <w:t>Muut kuin pääasialliset käyttäjät</w:t>
      </w:r>
      <w:r>
        <w:t>:  Kuka tahansa käyttäjä saa käyttää ohjelmistoa etäyhteyden välityksellä erillisestä Käyttöoikeuden alaisesta Laitteesta.</w:t>
      </w:r>
    </w:p>
    <w:p w:rsidR="0010770A" w:rsidRDefault="00FB280B">
      <w:pPr>
        <w:pStyle w:val="ProductList-Body"/>
      </w:pPr>
      <w:r>
        <w:t xml:space="preserve"> </w:t>
      </w:r>
    </w:p>
    <w:p w:rsidR="0010770A" w:rsidRDefault="00FB280B">
      <w:pPr>
        <w:pStyle w:val="ProductList-ClauseHeading"/>
      </w:pPr>
      <w:r>
        <w:t>3.3 Vertailutestit</w:t>
      </w:r>
    </w:p>
    <w:p w:rsidR="0010770A" w:rsidRDefault="00FB280B">
      <w:pPr>
        <w:pStyle w:val="ProductList-Body"/>
      </w:pPr>
      <w:r>
        <w:t>Asiakkaan on hankittava Microsoftin etukäteen antama kirjallinen lupa voidakseen paljastaa MDOP for SA -ohjelmistolle suoritetun vertailutestin tuloksia kolmannelle osapuolelle.</w:t>
      </w:r>
    </w:p>
    <w:p w:rsidR="0010770A" w:rsidRDefault="00FB280B">
      <w:pPr>
        <w:pStyle w:val="ProductList-Body"/>
      </w:pPr>
      <w:r>
        <w:t xml:space="preserve"> </w:t>
      </w:r>
    </w:p>
    <w:p w:rsidR="0010770A" w:rsidRDefault="00FB280B">
      <w:pPr>
        <w:pStyle w:val="ProductList-ClauseHeading"/>
      </w:pPr>
      <w:r>
        <w:t>3.4 Käyttöoikeuden voimassaolo</w:t>
      </w:r>
    </w:p>
    <w:p w:rsidR="0010770A" w:rsidRDefault="00FB280B">
      <w:pPr>
        <w:pStyle w:val="ProductList-Body"/>
      </w:pPr>
      <w:r>
        <w:t>Asiakas ei saa käyttää ohjelmaa sen jälkeen, kun vastaavan Windows SA -ylläpito, Windows Virtual Desktop Access -tilaus</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tai MDOP-</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voimassaolo on päättynyt.</w:t>
      </w:r>
    </w:p>
    <w:p w:rsidR="0010770A" w:rsidRDefault="00FB280B">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35"/>
        <w:gridCol w:w="3646"/>
        <w:gridCol w:w="3550"/>
        <w:gridCol w:w="85"/>
      </w:tblGrid>
      <w:tr w:rsidR="001077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Kyllä</w:t>
            </w:r>
          </w:p>
        </w:tc>
      </w:tr>
      <w:tr w:rsidR="0010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r w:rsidR="0010770A">
        <w:tc>
          <w:tcPr>
            <w:tcW w:w="12240" w:type="dxa"/>
            <w:gridSpan w:val="4"/>
            <w:tcBorders>
              <w:top w:val="none" w:sz="4" w:space="0" w:color="6E6E6E"/>
              <w:left w:val="none" w:sz="4" w:space="0" w:color="6E6E6E"/>
              <w:bottom w:val="none" w:sz="4" w:space="0" w:color="6E6E6E"/>
              <w:right w:val="none" w:sz="4" w:space="0" w:color="6E6E6E"/>
            </w:tcBorders>
          </w:tcPr>
          <w:p w:rsidR="0010770A" w:rsidRDefault="0010770A">
            <w:pPr>
              <w:pStyle w:val="PURBreadcrumb"/>
            </w:pPr>
          </w:p>
          <w:tbl>
            <w:tblPr>
              <w:tblW w:w="0" w:type="dxa"/>
              <w:tblLook w:val="04A0" w:firstRow="1" w:lastRow="0" w:firstColumn="1" w:lastColumn="0" w:noHBand="0" w:noVBand="1"/>
            </w:tblPr>
            <w:tblGrid>
              <w:gridCol w:w="10800"/>
            </w:tblGrid>
            <w:tr w:rsidR="0010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TableBody"/>
            </w:pPr>
          </w:p>
        </w:tc>
      </w:tr>
    </w:tbl>
    <w:p w:rsidR="0010770A" w:rsidRDefault="00FB280B">
      <w:pPr>
        <w:pStyle w:val="ProductList-Body"/>
      </w:pPr>
      <w:r>
        <w:t xml:space="preserve"> </w:t>
      </w:r>
    </w:p>
    <w:p w:rsidR="0010770A" w:rsidRDefault="00FB280B">
      <w:pPr>
        <w:pStyle w:val="ProductList-Offering2HeadingNoBorder"/>
      </w:pPr>
      <w:bookmarkStart w:id="178" w:name="_Sec652"/>
      <w:r>
        <w:t>Windows-työasemakäyttöjärjestelmä</w:t>
      </w:r>
      <w:bookmarkEnd w:id="178"/>
      <w:r>
        <w:fldChar w:fldCharType="begin"/>
      </w:r>
      <w:r>
        <w:instrText xml:space="preserve"> TC "</w:instrText>
      </w:r>
      <w:bookmarkStart w:id="179" w:name="_Toc423421015"/>
      <w:r>
        <w:instrText>Windows-työasemakäyttöjärjestelmä</w:instrText>
      </w:r>
      <w:bookmarkEnd w:id="179"/>
      <w:r>
        <w:instrText>" \l 3</w:instrText>
      </w:r>
      <w:r>
        <w:fldChar w:fldCharType="end"/>
      </w:r>
    </w:p>
    <w:p w:rsidR="0010770A" w:rsidRDefault="00FB280B">
      <w:pPr>
        <w:pStyle w:val="ProductList-Offering1SubSection"/>
      </w:pPr>
      <w:bookmarkStart w:id="180" w:name="_Sec700"/>
      <w:r>
        <w:t>1. Ohjelman saatavuus</w:t>
      </w:r>
      <w:bookmarkEnd w:id="180"/>
    </w:p>
    <w:tbl>
      <w:tblPr>
        <w:tblStyle w:val="PURTable"/>
        <w:tblW w:w="10916" w:type="dxa"/>
        <w:tblLook w:val="04A0" w:firstRow="1" w:lastRow="0" w:firstColumn="1" w:lastColumn="0" w:noHBand="0" w:noVBand="1"/>
      </w:tblPr>
      <w:tblGrid>
        <w:gridCol w:w="4070"/>
        <w:gridCol w:w="616"/>
        <w:gridCol w:w="612"/>
        <w:gridCol w:w="613"/>
        <w:gridCol w:w="609"/>
        <w:gridCol w:w="610"/>
        <w:gridCol w:w="613"/>
        <w:gridCol w:w="616"/>
        <w:gridCol w:w="634"/>
        <w:gridCol w:w="620"/>
        <w:gridCol w:w="614"/>
        <w:gridCol w:w="689"/>
      </w:tblGrid>
      <w:tr w:rsidR="0010770A" w:rsidTr="0048502E">
        <w:trPr>
          <w:cnfStyle w:val="100000000000" w:firstRow="1" w:lastRow="0" w:firstColumn="0" w:lastColumn="0" w:oddVBand="0" w:evenVBand="0" w:oddHBand="0" w:evenHBand="0" w:firstRowFirstColumn="0" w:firstRowLastColumn="0" w:lastRowFirstColumn="0" w:lastRowLastColumn="0"/>
        </w:trPr>
        <w:tc>
          <w:tcPr>
            <w:tcW w:w="407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pPr>
            <w:r>
              <w:rPr>
                <w:color w:val="FFFFFF"/>
              </w:rPr>
              <w:t>Tuotteet</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48502E">
        <w:tc>
          <w:tcPr>
            <w:tcW w:w="407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pPr>
            <w:r>
              <w:t>Windows 8.1 Pro -päivitys</w:t>
            </w:r>
            <w:r>
              <w:fldChar w:fldCharType="begin"/>
            </w:r>
            <w:r>
              <w:instrText xml:space="preserve"> XE "Windows 8.1 Pro -päivitys" </w:instrText>
            </w:r>
            <w:r>
              <w:fldChar w:fldCharType="end"/>
            </w:r>
            <w:r>
              <w:t xml:space="preserve"> (laitekohtainen)</w:t>
            </w:r>
          </w:p>
        </w:tc>
        <w:tc>
          <w:tcPr>
            <w:tcW w:w="616"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10/13</w:t>
            </w:r>
          </w:p>
        </w:tc>
        <w:tc>
          <w:tcPr>
            <w:tcW w:w="612"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w:t>
            </w:r>
            <w:r>
              <w:fldChar w:fldCharType="begin"/>
            </w:r>
            <w:r>
              <w:instrText xml:space="preserve"> XE "Windows 8.1 Enterprise -päivitys" </w:instrText>
            </w:r>
            <w:r>
              <w:fldChar w:fldCharType="end"/>
            </w:r>
            <w:r>
              <w:t xml:space="preserve"> (laitekohtainen)</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w:t>
            </w:r>
            <w:r>
              <w:fldChar w:fldCharType="begin"/>
            </w:r>
            <w:r>
              <w:instrText xml:space="preserve"> XE "Windows 8.1 Enterprise -päivitys ja SA" </w:instrText>
            </w:r>
            <w:r>
              <w:fldChar w:fldCharType="end"/>
            </w:r>
            <w:r>
              <w:t xml:space="preserve"> (laitekohtainen)</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982E06">
            <w:pPr>
              <w:pStyle w:val="ProductList-TableBody"/>
              <w:jc w:val="center"/>
            </w:pPr>
            <w:r>
              <w:t>(1)</w:t>
            </w:r>
            <w:r w:rsidR="00FB280B">
              <w:t xml:space="preserve"> </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Mukautettu työaseman ohjelmistoalusta         "</w:instrText>
            </w:r>
            <w:r w:rsidRPr="00982E06">
              <w:rPr>
                <w:color w:val="000000" w:themeColor="text1"/>
              </w:rPr>
              <w:fldChar w:fldCharType="separate"/>
            </w:r>
            <w:r w:rsidRPr="00982E06">
              <w:rPr>
                <w:color w:val="000000" w:themeColor="text1"/>
              </w:rPr>
              <w:t>CP</w:t>
            </w:r>
            <w:r w:rsidRPr="00982E06">
              <w:rPr>
                <w:color w:val="000000" w:themeColor="text1"/>
              </w:rPr>
              <w:fldChar w:fldCharType="end"/>
            </w:r>
            <w:r w:rsidRPr="00982E06">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Desktop Platform -tuote         "</w:instrText>
            </w:r>
            <w:r w:rsidRPr="00982E06">
              <w:rPr>
                <w:color w:val="000000" w:themeColor="text1"/>
              </w:rPr>
              <w:fldChar w:fldCharType="separate"/>
            </w:r>
            <w:r w:rsidRPr="00982E06">
              <w:rPr>
                <w:color w:val="000000" w:themeColor="text1"/>
              </w:rPr>
              <w:t>EP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Professional Desktop Platform -tuote         "</w:instrText>
            </w:r>
            <w:r w:rsidRPr="00982E06">
              <w:rPr>
                <w:color w:val="000000" w:themeColor="text1"/>
              </w:rPr>
              <w:fldChar w:fldCharType="separate"/>
            </w:r>
            <w:r w:rsidRPr="00982E06">
              <w:rPr>
                <w:color w:val="000000" w:themeColor="text1"/>
              </w:rPr>
              <w:t>PP</w:t>
            </w:r>
            <w:r w:rsidRPr="00982E06">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rsidP="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Education-työasema         "</w:instrText>
            </w:r>
            <w:r w:rsidRPr="00982E06">
              <w:rPr>
                <w:color w:val="000000" w:themeColor="text1"/>
              </w:rPr>
              <w:fldChar w:fldCharType="separate"/>
            </w:r>
            <w:r w:rsidRPr="00982E06">
              <w:rPr>
                <w:color w:val="000000" w:themeColor="text1"/>
              </w:rPr>
              <w:t>ED</w:t>
            </w:r>
            <w:r w:rsidRPr="00982E06">
              <w:rPr>
                <w:color w:val="000000" w:themeColor="text1"/>
              </w:rPr>
              <w:fldChar w:fldCharType="end"/>
            </w: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Education-työasema         "</w:instrText>
            </w:r>
            <w:r w:rsidRPr="00982E06">
              <w:rPr>
                <w:color w:val="000000" w:themeColor="text1"/>
              </w:rPr>
              <w:fldChar w:fldCharType="separate"/>
            </w:r>
            <w:r w:rsidRPr="00982E06">
              <w:rPr>
                <w:color w:val="000000" w:themeColor="text1"/>
              </w:rPr>
              <w:t>ED</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Koulun työasemaohjelmistoalustatuote         "</w:instrText>
            </w:r>
            <w:r w:rsidRPr="00982E06">
              <w:rPr>
                <w:color w:val="000000" w:themeColor="text1"/>
              </w:rPr>
              <w:fldChar w:fldCharType="separate"/>
            </w:r>
            <w:r w:rsidRPr="00982E06">
              <w:rPr>
                <w:color w:val="000000" w:themeColor="text1"/>
              </w:rPr>
              <w:t>SD</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 käyttäjäkohtainen</w:t>
            </w:r>
            <w:r>
              <w:fldChar w:fldCharType="begin"/>
            </w:r>
            <w:r>
              <w:instrText xml:space="preserve"> XE "Windows 8.1 Enterprise -päivitys ja SA, käyttäjäkohtainen"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 Per User</w:t>
            </w:r>
            <w:r>
              <w:fldChar w:fldCharType="begin"/>
            </w:r>
            <w:r>
              <w:instrText xml:space="preserve"> XE "Windows 8.1 Enterprise -päivitys ja SA Per User" </w:instrText>
            </w:r>
            <w:r>
              <w:fldChar w:fldCharType="end"/>
            </w:r>
            <w:r>
              <w:t xml:space="preserve"> (from SA)</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SA Per User Add-on</w:t>
            </w:r>
            <w:r>
              <w:fldChar w:fldCharType="begin"/>
            </w:r>
            <w:r>
              <w:instrText xml:space="preserve"> XE "Windows SA Per User Add-on"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 with MDOP</w:t>
            </w:r>
            <w:r>
              <w:fldChar w:fldCharType="begin"/>
            </w:r>
            <w:r>
              <w:instrText xml:space="preserve"> XE "Windows 8.1 Enterprise -päivitys ja SA with MDOP" </w:instrText>
            </w:r>
            <w:r>
              <w:fldChar w:fldCharType="end"/>
            </w:r>
            <w:r>
              <w:t xml:space="preserve"> (laitekohtainen)</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r w:rsidR="00982E06">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4</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Mukautettu työaseman ohjelmistoalusta         "</w:instrText>
            </w:r>
            <w:r w:rsidRPr="00982E06">
              <w:rPr>
                <w:color w:val="000000" w:themeColor="text1"/>
              </w:rPr>
              <w:fldChar w:fldCharType="separate"/>
            </w:r>
            <w:r w:rsidRPr="00982E06">
              <w:rPr>
                <w:color w:val="000000" w:themeColor="text1"/>
              </w:rPr>
              <w:t>CP</w:t>
            </w:r>
            <w:r w:rsidRPr="00982E06">
              <w:rPr>
                <w:color w:val="000000" w:themeColor="text1"/>
              </w:rPr>
              <w:fldChar w:fldCharType="end"/>
            </w: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Education-työasema         "</w:instrText>
            </w:r>
            <w:r w:rsidRPr="00982E06">
              <w:rPr>
                <w:color w:val="000000" w:themeColor="text1"/>
              </w:rPr>
              <w:fldChar w:fldCharType="separate"/>
            </w:r>
            <w:r w:rsidRPr="00982E06">
              <w:rPr>
                <w:color w:val="000000" w:themeColor="text1"/>
              </w:rPr>
              <w:t>ED</w:t>
            </w:r>
            <w:r w:rsidRPr="00982E06">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AO</w:t>
            </w:r>
            <w:r w:rsidR="00FB280B" w:rsidRPr="00982E06">
              <w:rPr>
                <w:color w:val="000000" w:themeColor="text1"/>
              </w:rPr>
              <w:t>,</w:t>
            </w:r>
            <w:r w:rsidR="00FB280B" w:rsidRPr="00982E06">
              <w:rPr>
                <w:color w:val="000000" w:themeColor="text1"/>
              </w:rPr>
              <w:fldChar w:fldCharType="begin"/>
            </w:r>
            <w:r w:rsidR="00FB280B" w:rsidRPr="00982E06">
              <w:rPr>
                <w:color w:val="000000" w:themeColor="text1"/>
              </w:rPr>
              <w:instrText>AutoTextList  \s NoStyle \t " : Opiskelijatarjous         "</w:instrText>
            </w:r>
            <w:r w:rsidR="00FB280B" w:rsidRPr="00982E06">
              <w:rPr>
                <w:color w:val="000000" w:themeColor="text1"/>
              </w:rPr>
              <w:fldChar w:fldCharType="separate"/>
            </w:r>
            <w:r w:rsidR="00FB280B" w:rsidRPr="00982E06">
              <w:rPr>
                <w:color w:val="000000" w:themeColor="text1"/>
              </w:rPr>
              <w:t>ST</w:t>
            </w:r>
            <w:r w:rsidR="00FB280B" w:rsidRPr="00982E06">
              <w:rPr>
                <w:color w:val="000000" w:themeColor="text1"/>
              </w:rPr>
              <w:fldChar w:fldCharType="end"/>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 with MDOP, käyttäjäkohtainen</w:t>
            </w:r>
            <w:r>
              <w:fldChar w:fldCharType="begin"/>
            </w:r>
            <w:r>
              <w:instrText xml:space="preserve"> XE "Windows 8.1 Enterprise -päivitys ja SA with MDOP, käyttäjäkohtainen"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 -päivitys ja SA with MDOP, käyttäjäkohtainen (SA-sopimuksesta)</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11/13</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w:instrText>
            </w:r>
            <w:r w:rsidRPr="00982E06">
              <w:rPr>
                <w:color w:val="000000" w:themeColor="text1"/>
              </w:rPr>
              <w:fldChar w:fldCharType="separate"/>
            </w:r>
            <w:r w:rsidRPr="00982E06">
              <w:rPr>
                <w:color w:val="000000" w:themeColor="text1"/>
              </w:rPr>
              <w:t>OL</w:t>
            </w:r>
            <w:r w:rsidRPr="00982E06">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rsidTr="0048502E">
        <w:tc>
          <w:tcPr>
            <w:tcW w:w="407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Virtual Desktop Access</w:t>
            </w:r>
            <w:r>
              <w:fldChar w:fldCharType="begin"/>
            </w:r>
            <w:r>
              <w:instrText xml:space="preserve"> XE "Windows Virtual Desktop Access" </w:instrText>
            </w:r>
            <w:r>
              <w:fldChar w:fldCharType="end"/>
            </w:r>
            <w:r>
              <w:t xml:space="preserve"> (laitekohtainen)</w:t>
            </w:r>
          </w:p>
        </w:tc>
        <w:tc>
          <w:tcPr>
            <w:tcW w:w="616"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7/07</w:t>
            </w:r>
          </w:p>
        </w:tc>
        <w:tc>
          <w:tcPr>
            <w:tcW w:w="612"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r w:rsidR="00982E06">
              <w:t>(1)</w:t>
            </w:r>
          </w:p>
        </w:tc>
        <w:tc>
          <w:tcPr>
            <w:tcW w:w="613"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Enterprise Desktop Platform -tuote         "</w:instrText>
            </w:r>
            <w:r w:rsidRPr="00982E06">
              <w:rPr>
                <w:color w:val="000000" w:themeColor="text1"/>
              </w:rPr>
              <w:fldChar w:fldCharType="separate"/>
            </w:r>
            <w:r w:rsidRPr="00982E06">
              <w:rPr>
                <w:color w:val="000000" w:themeColor="text1"/>
              </w:rPr>
              <w:t>EP</w:t>
            </w:r>
            <w:r w:rsidRPr="00982E06">
              <w:rPr>
                <w:color w:val="000000" w:themeColor="text1"/>
              </w:rPr>
              <w:fldChar w:fldCharType="end"/>
            </w:r>
            <w:r w:rsidRPr="00982E06">
              <w:rPr>
                <w:color w:val="000000" w:themeColor="text1"/>
              </w:rPr>
              <w:t>,</w:t>
            </w:r>
            <w:r w:rsidRPr="00982E06">
              <w:rPr>
                <w:color w:val="000000" w:themeColor="text1"/>
              </w:rPr>
              <w:fldChar w:fldCharType="begin"/>
            </w:r>
            <w:r w:rsidRPr="00982E06">
              <w:rPr>
                <w:color w:val="000000" w:themeColor="text1"/>
              </w:rPr>
              <w:instrText>AutoTextList  \s NoStyle \t " : Professional Desktop Platform -tuote         "</w:instrText>
            </w:r>
            <w:r w:rsidRPr="00982E06">
              <w:rPr>
                <w:color w:val="000000" w:themeColor="text1"/>
              </w:rPr>
              <w:fldChar w:fldCharType="separate"/>
            </w:r>
            <w:r w:rsidRPr="00982E06">
              <w:rPr>
                <w:color w:val="000000" w:themeColor="text1"/>
              </w:rPr>
              <w:t>PP</w:t>
            </w:r>
            <w:r w:rsidRPr="00982E06">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r w:rsidR="00FB280B"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rsidTr="0048502E">
        <w:tc>
          <w:tcPr>
            <w:tcW w:w="4070" w:type="dxa"/>
            <w:tcBorders>
              <w:top w:val="dashed" w:sz="4" w:space="0" w:color="BFBFBF"/>
              <w:left w:val="single" w:sz="12" w:space="0" w:color="FFFFFF"/>
              <w:bottom w:val="nil"/>
              <w:right w:val="single" w:sz="12" w:space="0" w:color="FFFFFF"/>
            </w:tcBorders>
          </w:tcPr>
          <w:p w:rsidR="0010770A" w:rsidRDefault="00FB280B">
            <w:pPr>
              <w:pStyle w:val="ProductList-TableBody"/>
            </w:pPr>
            <w:r>
              <w:t>Windows Virtual Desktop Access</w:t>
            </w:r>
            <w:r>
              <w:fldChar w:fldCharType="begin"/>
            </w:r>
            <w:r>
              <w:instrText xml:space="preserve"> XE "Windows Virtual Desktop Access" </w:instrText>
            </w:r>
            <w:r>
              <w:fldChar w:fldCharType="end"/>
            </w:r>
            <w:r>
              <w:t>, käyttäjäkohtainen</w:t>
            </w:r>
          </w:p>
        </w:tc>
        <w:tc>
          <w:tcPr>
            <w:tcW w:w="616" w:type="dxa"/>
            <w:tcBorders>
              <w:top w:val="dashed" w:sz="4" w:space="0" w:color="BFBFBF"/>
              <w:left w:val="single" w:sz="12" w:space="0" w:color="FFFFFF"/>
              <w:bottom w:val="nil"/>
              <w:right w:val="single" w:sz="12" w:space="0" w:color="FFFFFF"/>
            </w:tcBorders>
          </w:tcPr>
          <w:p w:rsidR="0010770A" w:rsidRDefault="00FB280B">
            <w:pPr>
              <w:pStyle w:val="ProductList-TableBody"/>
              <w:jc w:val="center"/>
            </w:pPr>
            <w:r>
              <w:t>12/14</w:t>
            </w:r>
          </w:p>
        </w:tc>
        <w:tc>
          <w:tcPr>
            <w:tcW w:w="612" w:type="dxa"/>
            <w:tcBorders>
              <w:top w:val="dashed" w:sz="4" w:space="0" w:color="BFBFBF"/>
              <w:left w:val="single" w:sz="12" w:space="0" w:color="FFFFFF"/>
              <w:bottom w:val="nil"/>
              <w:right w:val="single" w:sz="12" w:space="0" w:color="FFFFFF"/>
            </w:tcBorders>
          </w:tcPr>
          <w:p w:rsidR="0010770A" w:rsidRDefault="00FB280B">
            <w:pPr>
              <w:pStyle w:val="ProductList-TableBody"/>
              <w:jc w:val="center"/>
            </w:pPr>
            <w:r>
              <w:t>2</w:t>
            </w:r>
          </w:p>
        </w:tc>
        <w:tc>
          <w:tcPr>
            <w:tcW w:w="613" w:type="dxa"/>
            <w:tcBorders>
              <w:top w:val="dashed" w:sz="4" w:space="0" w:color="BFBFBF"/>
              <w:left w:val="single" w:sz="12" w:space="0" w:color="FFFFFF"/>
              <w:bottom w:val="nil"/>
              <w:right w:val="single" w:sz="12" w:space="0" w:color="FFFFFF"/>
            </w:tcBorders>
          </w:tcPr>
          <w:p w:rsidR="0010770A" w:rsidRDefault="00FB280B">
            <w:pPr>
              <w:pStyle w:val="ProductList-TableBody"/>
              <w:jc w:val="center"/>
            </w:pPr>
            <w:r>
              <w:t xml:space="preserve"> </w:t>
            </w:r>
          </w:p>
        </w:tc>
        <w:tc>
          <w:tcPr>
            <w:tcW w:w="609" w:type="dxa"/>
            <w:tcBorders>
              <w:top w:val="dashed" w:sz="4" w:space="0" w:color="BFBFBF"/>
              <w:left w:val="single" w:sz="12" w:space="0" w:color="FFFFFF"/>
              <w:bottom w:val="nil"/>
              <w:right w:val="single" w:sz="12" w:space="0" w:color="FFFFFF"/>
            </w:tcBorders>
          </w:tcPr>
          <w:p w:rsidR="0010770A" w:rsidRDefault="00FB280B">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bl>
    <w:p w:rsidR="0010770A" w:rsidRDefault="00FB280B">
      <w:pPr>
        <w:pStyle w:val="ProductList-Offering1SubSection"/>
      </w:pPr>
      <w:bookmarkStart w:id="181" w:name="_Sec755"/>
      <w:r>
        <w:t>2. Tuotteen ehdot</w:t>
      </w:r>
      <w:bookmarkEnd w:id="181"/>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Määritettyjä uudempia versioita vastaavat sallitut aiemmat versiot. Asiakas saa käyttää sallittua aiempaa versiota käyttöoikeuden alaisen uudemman version asemesta Käyttöoikeuden yleispätevien ehtojen mukaisesti.         "</w:instrText>
            </w:r>
            <w:r w:rsidRPr="00721CA3">
              <w:rPr>
                <w:color w:val="0563C1"/>
              </w:rPr>
              <w:fldChar w:fldCharType="separate"/>
            </w:r>
            <w:r>
              <w:rPr>
                <w:color w:val="0563C1"/>
              </w:rPr>
              <w:t>Aiemmat versiot</w:t>
            </w:r>
            <w:r w:rsidRPr="00721CA3">
              <w:rPr>
                <w:color w:val="0563C1"/>
              </w:rPr>
              <w:fldChar w:fldCharType="end"/>
            </w:r>
            <w:r>
              <w:t>: Enterprise–Pro</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Windows SA Per User Add-on</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UTD (Up To Date) -alennus on alennus, joka on saatavilla Open Value Subscription -asiakkaille, jotka tilaavat Tuotteen käyttöoikeuksia sopimuksensa ensimmäisen vuoden aikana, jos heillä on siihen oikeutetun Tuotteen Käyttöoikeus.         "</w:instrText>
            </w:r>
            <w:r w:rsidRPr="00721CA3">
              <w:rPr>
                <w:color w:val="0563C1"/>
              </w:rPr>
              <w:fldChar w:fldCharType="separate"/>
            </w:r>
            <w:r>
              <w:rPr>
                <w:color w:val="0563C1"/>
              </w:rPr>
              <w:t>UTD-alennus</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Vaatimukset täyttävät käyttöjärjestelmät</w:t>
      </w:r>
    </w:p>
    <w:p w:rsidR="0010770A" w:rsidRDefault="00FB280B">
      <w:pPr>
        <w:pStyle w:val="ProductList-Body"/>
      </w:pPr>
      <w:r>
        <w:t>Asiakkaat voivat ostaa työaseman käyttöjärjestelmän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Windows 8.1 Prolle ja/tai Windows 8.1 Enterpriselle. Myönnetyt työaseman käyttöjärjestelmien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ovat ainoastaan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Täysiä työaseman käyttöjärjestelmien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ei ole saatavilla. Tästä syystä kullakin laitteella, jolle Asiakas hankkii Windows 8.1 Pro -päivityksen tai Windows 8.1 Enterprise -päivityksen ja jossa Asiakas käyttää sitä, on oltava jonkin alla olevan vaatimukset täyttävän käyttöjärjestelmän käyttöoikeus. Tämä vaatimus on voimassa siitä riippumatta, hankintaanko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erikseen vai yhdessä SA-sopimuksen kanssa. Oikeuttavat käyttöjärjestelmät ohjelmatyypin mukaan ovat</w:t>
      </w:r>
    </w:p>
    <w:tbl>
      <w:tblPr>
        <w:tblStyle w:val="PURTable"/>
        <w:tblW w:w="0" w:type="dxa"/>
        <w:tblLook w:val="04A0" w:firstRow="1" w:lastRow="0" w:firstColumn="1" w:lastColumn="0" w:noHBand="0" w:noVBand="1"/>
      </w:tblPr>
      <w:tblGrid>
        <w:gridCol w:w="3608"/>
        <w:gridCol w:w="1441"/>
        <w:gridCol w:w="1464"/>
        <w:gridCol w:w="1473"/>
        <w:gridCol w:w="1465"/>
        <w:gridCol w:w="146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Uusi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Olemassa oleva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Select ja MPSA (kaikki paitsi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Open (Kaikki paitsi Academic &amp;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Academic &amp; Charity</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 xml:space="preserve">Windows 8 ja Windows 8.1 (32- tai 64-bittinen)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 ja Windows 8.1</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 ja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Windows 8.1 with Bing</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7</w:t>
            </w:r>
            <w:r>
              <w:fldChar w:fldCharType="begin"/>
            </w:r>
            <w:r>
              <w:instrText xml:space="preserve"> XE "Windows 7" </w:instrText>
            </w:r>
            <w:r>
              <w:fldChar w:fldCharType="end"/>
            </w:r>
            <w:r>
              <w:rPr>
                <w:b/>
              </w:rPr>
              <w:t xml:space="preserve"> (32- tai 64-bittinen)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Enterprise (N, K, KN) tai Ultimate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Vista</w:t>
            </w:r>
            <w:r>
              <w:fldChar w:fldCharType="begin"/>
            </w:r>
            <w:r>
              <w:instrText xml:space="preserve"> XE "Windows Vista" </w:instrText>
            </w:r>
            <w:r>
              <w:fldChar w:fldCharType="end"/>
            </w:r>
            <w:r>
              <w:rPr>
                <w:b/>
              </w:rPr>
              <w:t xml:space="preserve"> (32- tai 64-bittinen)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Enterprise (N, K, KN) tai Ultimate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gridSpan w:val="6"/>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XP</w:t>
            </w:r>
            <w:r>
              <w:fldChar w:fldCharType="begin"/>
            </w:r>
            <w:r>
              <w:instrText xml:space="preserve"> XE "Windows XP" </w:instrText>
            </w:r>
            <w:r>
              <w:fldChar w:fldCharType="end"/>
            </w:r>
            <w:r>
              <w:rPr>
                <w:b/>
              </w:rPr>
              <w:t xml:space="preserve"> (32- tai 64-bittinen)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Windows 98</w:t>
            </w:r>
            <w:r>
              <w:fldChar w:fldCharType="begin"/>
            </w:r>
            <w:r>
              <w:instrText xml:space="preserve"> XE "Windows 98" </w:instrText>
            </w:r>
            <w:r>
              <w:fldChar w:fldCharType="end"/>
            </w:r>
            <w:r>
              <w:rPr>
                <w:b/>
              </w:rPr>
              <w:t xml:space="preserve"> (myös 2nd Edition)</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bl>
    <w:p w:rsidR="0010770A" w:rsidRDefault="00FB280B">
      <w:pPr>
        <w:pStyle w:val="ProductList-Body"/>
      </w:pPr>
      <w:r>
        <w:rPr>
          <w:vertAlign w:val="superscript"/>
        </w:rPr>
        <w:t>1</w:t>
      </w:r>
      <w:r>
        <w:t xml:space="preserve">Koskee myös Vaatimukset täyttäviä Laitteita, jotka on hankittu fuusion tai hankinnan kautta </w:t>
      </w:r>
    </w:p>
    <w:p w:rsidR="0010770A" w:rsidRDefault="00FB280B">
      <w:pPr>
        <w:pStyle w:val="ProductList-Body"/>
      </w:pPr>
      <w:r>
        <w:rPr>
          <w:vertAlign w:val="superscript"/>
        </w:rPr>
        <w:t>2</w:t>
      </w:r>
      <w:r>
        <w:t>Saraketta käytetään myös osoittamaan hyväksyttäviä vaatimukset täyttäviä käyttöjärjestelmiä käyttäjän ensisijaiselle laitteelle, kun käyttäjällä on Windows SA per User -käyttöoikeus.</w:t>
      </w:r>
    </w:p>
    <w:p w:rsidR="0010770A" w:rsidRDefault="00FB280B">
      <w:pPr>
        <w:pStyle w:val="ProductList-Body"/>
      </w:pPr>
      <w:r>
        <w:t xml:space="preserve"> </w:t>
      </w:r>
    </w:p>
    <w:p w:rsidR="0010770A" w:rsidRDefault="00FB280B">
      <w:pPr>
        <w:pStyle w:val="ProductList-ClauseHeading"/>
      </w:pPr>
      <w:r>
        <w:t>2.1.1 Windows-volyymikäyttöoikeuden päivityskäyttöoikeuksiin vaatimukset täyttävien käyttöjärjestelmien säännöt</w:t>
      </w:r>
    </w:p>
    <w:p w:rsidR="0010770A" w:rsidRDefault="00FB280B" w:rsidP="00E70C88">
      <w:pPr>
        <w:pStyle w:val="ProductList-Bullet"/>
        <w:numPr>
          <w:ilvl w:val="0"/>
          <w:numId w:val="25"/>
        </w:numPr>
      </w:pPr>
      <w:r>
        <w:t>Vaatimukset täyttävä käyttöjärjestelmä on asennettava laitteeseen, johon volyymikäyttöoikeuden Päivityskäyttöoikeus määritetään.</w:t>
      </w:r>
    </w:p>
    <w:p w:rsidR="0010770A" w:rsidRDefault="00FB280B" w:rsidP="00E70C88">
      <w:pPr>
        <w:pStyle w:val="ProductList-Bullet"/>
        <w:numPr>
          <w:ilvl w:val="0"/>
          <w:numId w:val="25"/>
        </w:numPr>
      </w:pPr>
      <w:r>
        <w:t>Apple Macintosh on vaatimukset täyttävä käyttöjärjestelmä vain, jos se on valtuutetun valmistajan esiasentama ennen laitteen ensimmäistä myyntiä.</w:t>
      </w:r>
    </w:p>
    <w:p w:rsidR="0010770A" w:rsidRDefault="00FB280B" w:rsidP="00E70C88">
      <w:pPr>
        <w:pStyle w:val="ProductList-Bullet"/>
        <w:numPr>
          <w:ilvl w:val="0"/>
          <w:numId w:val="25"/>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10770A" w:rsidRDefault="00FB280B" w:rsidP="00E70C88">
      <w:pPr>
        <w:pStyle w:val="ProductList-Bullet"/>
        <w:numPr>
          <w:ilvl w:val="0"/>
          <w:numId w:val="25"/>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10770A" w:rsidRDefault="00FB280B">
      <w:pPr>
        <w:pStyle w:val="ProductList-Body"/>
      </w:pPr>
      <w:r>
        <w:t xml:space="preserve"> </w:t>
      </w:r>
    </w:p>
    <w:p w:rsidR="0010770A" w:rsidRDefault="00FB280B">
      <w:pPr>
        <w:pStyle w:val="ProductList-ClauseHeading"/>
      </w:pPr>
      <w:r>
        <w:t>2.2 Vaihdot</w:t>
      </w:r>
    </w:p>
    <w:p w:rsidR="0010770A" w:rsidRDefault="00FB280B">
      <w:pPr>
        <w:pStyle w:val="ProductList-Body"/>
      </w:pPr>
      <w:r>
        <w:t>Seuraavassa on vaihtomahdollisuudet asiakkaille, jotka ovat oikeutettuja vaihtoon käyttäjäkohtaiseen sopimukseen volyymikäyttösopimuksessa kuvatulla tavalla.</w:t>
      </w:r>
    </w:p>
    <w:tbl>
      <w:tblPr>
        <w:tblStyle w:val="PURTable"/>
        <w:tblW w:w="0" w:type="dxa"/>
        <w:tblLook w:val="04A0" w:firstRow="1" w:lastRow="0" w:firstColumn="1" w:lastColumn="0" w:noHBand="0" w:noVBand="1"/>
      </w:tblPr>
      <w:tblGrid>
        <w:gridCol w:w="5433"/>
        <w:gridCol w:w="5483"/>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Sallitut Vaihtovaihtoehdot</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Enterprise SA per User</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Virtual Desktop Access per User</w:t>
            </w:r>
          </w:p>
        </w:tc>
      </w:tr>
    </w:tbl>
    <w:p w:rsidR="0010770A" w:rsidRDefault="00FB280B">
      <w:pPr>
        <w:pStyle w:val="ProductList-Body"/>
      </w:pPr>
      <w:r>
        <w:t xml:space="preserve"> </w:t>
      </w:r>
    </w:p>
    <w:p w:rsidR="0010770A" w:rsidRDefault="00FB280B">
      <w:pPr>
        <w:pStyle w:val="ProductList-ClauseHeading"/>
      </w:pPr>
      <w:r>
        <w:t>2.3 Windowsin ohilatausoikeudet</w:t>
      </w:r>
    </w:p>
    <w:p w:rsidR="0010770A" w:rsidRDefault="00FB280B">
      <w:pPr>
        <w:pStyle w:val="ProductList-Body"/>
      </w:pPr>
      <w:r>
        <w:t>Windows Enterprisen ohilatausta voi käyttää vain ottamaan käyttöön Sovelluksia, joita käytetään Asiakkaan eduksi. Oppilaitosohjelmissa, joissa on työaseman ohjelmistoalustatuotteita, opiskelijavaihtoehto sallii ohilatausavainten käytön Windows Pro- tai Windows RT -laitteissa.</w:t>
      </w:r>
    </w:p>
    <w:p w:rsidR="0010770A" w:rsidRDefault="00FB280B">
      <w:pPr>
        <w:pStyle w:val="ProductList-Body"/>
      </w:pPr>
      <w:r>
        <w:t xml:space="preserve"> </w:t>
      </w:r>
    </w:p>
    <w:p w:rsidR="0010770A" w:rsidRDefault="00FB280B">
      <w:pPr>
        <w:pStyle w:val="ProductList-Body"/>
      </w:pPr>
      <w:r>
        <w:t>Asiakkaille, joilla on jokin volyymikäyttöoikeusohjelma (muu kuin Open), myönnetään Enterprisen ohilatausoikeudet Windows-käyttöoikeuden yhteydessä. Open License -asiakkaat hankkivat Enterprisen ohilatausoikeudet kattamaan kaikki laitteet, joita käytetään Asiakkaan hyväksi.</w:t>
      </w:r>
    </w:p>
    <w:p w:rsidR="0010770A" w:rsidRDefault="00FB280B">
      <w:pPr>
        <w:pStyle w:val="ProductList-Body"/>
      </w:pPr>
      <w:r>
        <w:t xml:space="preserve"> </w:t>
      </w:r>
    </w:p>
    <w:p w:rsidR="0010770A" w:rsidRDefault="00FB280B">
      <w:pPr>
        <w:pStyle w:val="ProductList-ClauseHeading"/>
      </w:pPr>
      <w:r>
        <w:t>2.4 Windows Enterprise -päivitys (ilman versiota) ja Windows Professional -päivitys (ilman versiota)</w:t>
      </w:r>
    </w:p>
    <w:p w:rsidR="0010770A" w:rsidRDefault="00FB280B">
      <w:pPr>
        <w:pStyle w:val="ProductList-Body"/>
      </w:pPr>
      <w:r>
        <w:t xml:space="preserve">Windows Enterprise -päivityksen ja Windows Professional -päivityksen versiottomat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ovat saatavilla vain Kiinassa Select Plus-, Select- ja Open License -ohjelmissa (kaksi pistettä).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ovat versiokohtaisia, joten Asiakkaan on käytettävä hankitun ohjelmiston versiota. Windows 8:n ja Windows 8.1:n Enterprise- ja Pro-version Vaatimukset täyttäviä Käyttöjärjestelmiä käytetään Windows Enterprisen päivityksen ja Windows Professionalin päivityksen versiottomiin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Käyttöoikeuksiin</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2.5 Windows To Go -opiskelijaoptio</w:t>
      </w:r>
    </w:p>
    <w:p w:rsidR="0010770A" w:rsidRDefault="00FB280B">
      <w:pPr>
        <w:pStyle w:val="ProductList-Body"/>
      </w:pPr>
      <w:r>
        <w:t xml:space="preserve">Opiskelijaoption valitsevat Oppilaitokset saavat enintään yhden Windows To Go -kopion jokaista käyttöoikeudellista opiskelijalaitetta kohden, kun kyseinen opiskelija on kirjoilla oppilaitoksessa. </w:t>
      </w:r>
    </w:p>
    <w:p w:rsidR="0010770A" w:rsidRDefault="00FB280B">
      <w:pPr>
        <w:pStyle w:val="ProductList-Body"/>
      </w:pPr>
      <w:r>
        <w:t xml:space="preserve"> </w:t>
      </w:r>
    </w:p>
    <w:p w:rsidR="0010770A" w:rsidRDefault="00FB280B">
      <w:pPr>
        <w:pStyle w:val="ProductList-ClauseHeading"/>
      </w:pPr>
      <w:r>
        <w:t>2.6 Windows-rinnakkaislaitteiden tilauskäyttöoikeus</w:t>
      </w:r>
    </w:p>
    <w:p w:rsidR="0010770A" w:rsidRDefault="00FB280B">
      <w:pPr>
        <w:pStyle w:val="ProductList-Body"/>
      </w:pPr>
      <w:r>
        <w:t xml:space="preserve">Hankintavaatimukset ovat marraskuun 2014 Tuoteluettelossa osoitteessa </w:t>
      </w:r>
      <w:hyperlink r:id="rId75">
        <w:r>
          <w:rPr>
            <w:color w:val="00467F"/>
            <w:u w:val="single"/>
          </w:rPr>
          <w:t>http://go.microsoft.com/?linkid=9839207</w:t>
        </w:r>
      </w:hyperlink>
      <w:r>
        <w:t>.</w:t>
      </w:r>
    </w:p>
    <w:p w:rsidR="0010770A" w:rsidRDefault="00FB280B">
      <w:pPr>
        <w:pStyle w:val="ProductList-Body"/>
      </w:pPr>
      <w:r>
        <w:t xml:space="preserve"> </w:t>
      </w:r>
    </w:p>
    <w:p w:rsidR="0010770A" w:rsidRDefault="00FB280B">
      <w:pPr>
        <w:pStyle w:val="ProductList-ClauseHeading"/>
      </w:pPr>
      <w:r>
        <w:t>2.7 Multi-Lingual User Interface (MUI)</w:t>
      </w:r>
    </w:p>
    <w:p w:rsidR="0010770A" w:rsidRDefault="00FB280B">
      <w:pPr>
        <w:pStyle w:val="ProductList-Body"/>
      </w:pPr>
      <w:r>
        <w:t>Jos Asiakkaalla on Windows 8.1 Enterprise -version oikeudet, Asiakas saa käyttää Windows Enterprise -työasemakäyttöjärjestelmän aiemmissa versioissa olevaa MUI-käyttöliittymää Windows 8.1 Enterprisen asemesta, mutta Asiakas ei saa käyttää Windows 8.1 Pron MUI-oikeuksia Windows 7 Prossa. Windows 7:n MUI-oikeudet voi hankkia vain Windows 7 Enterprisellä.</w:t>
      </w:r>
    </w:p>
    <w:p w:rsidR="0010770A" w:rsidRDefault="00FB280B">
      <w:pPr>
        <w:pStyle w:val="ProductList-Body"/>
      </w:pPr>
      <w:r>
        <w:t xml:space="preserve"> </w:t>
      </w:r>
    </w:p>
    <w:p w:rsidR="0010770A" w:rsidRDefault="00FB280B">
      <w:pPr>
        <w:pStyle w:val="ProductList-ClauseHeading"/>
      </w:pPr>
      <w:r>
        <w:t>2.8 Image-asennukset Windows 8:lla ja Windows 8.1:llä</w:t>
      </w:r>
    </w:p>
    <w:p w:rsidR="0010770A" w:rsidRDefault="00FB280B">
      <w:pPr>
        <w:pStyle w:val="ProductList-Body"/>
      </w:pPr>
      <w:r>
        <w:t>Jos kolmas osapuoli aukoo suorittaa Windowsin Image-asennuksen Asiakkaan erillisiin käyttöoikeuden alaisiin laitteisiin, Asiakkaan on ensin toimitettava kyseiselle kolmannelle osapuolelle kirjallinen dokumentaatio, joka todistaa, että Asiakkaalla on kolmannen osapuolen asentaman ohjelmiston käyttöoikeudet. Asiakkaat, joilla on Windows Pro 8.1 for Education -käyttöoikeus, saavat suosittaa Image-asennuksen erillisille käyttöoikeuden alaisille laitteilleen, joissa on Windows Pro 8.1.</w:t>
      </w:r>
    </w:p>
    <w:p w:rsidR="0010770A" w:rsidRDefault="00FB280B">
      <w:pPr>
        <w:pStyle w:val="ProductList-Body"/>
      </w:pPr>
      <w:r>
        <w:t xml:space="preserve"> </w:t>
      </w:r>
    </w:p>
    <w:p w:rsidR="0010770A" w:rsidRDefault="00FB280B">
      <w:pPr>
        <w:pStyle w:val="ProductList-ClauseHeading"/>
      </w:pPr>
      <w:r>
        <w:t>2.9 Alueelliset täydennysvaihtoehdot</w:t>
      </w:r>
    </w:p>
    <w:p w:rsidR="0010770A" w:rsidRDefault="00FB280B">
      <w:pPr>
        <w:pStyle w:val="ProductList-SubClauseHeading"/>
      </w:pPr>
      <w:r>
        <w:t>2.9.1 Microsoft Windows XP Professionalin, Vista Businessin ja 7 Professionalin N-versiot (Ilman Windows Media Playeria)</w:t>
      </w:r>
    </w:p>
    <w:p w:rsidR="0010770A" w:rsidRDefault="00FB280B">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6">
        <w:r>
          <w:rPr>
            <w:color w:val="00467F"/>
            <w:u w:val="single"/>
          </w:rPr>
          <w:t>http://go.microsoft.com/?linkid=9839207</w:t>
        </w:r>
      </w:hyperlink>
      <w:r>
        <w:t>.</w:t>
      </w:r>
    </w:p>
    <w:p w:rsidR="0010770A" w:rsidRDefault="00FB280B">
      <w:pPr>
        <w:pStyle w:val="ProductList-BodyIndented"/>
      </w:pPr>
      <w:r>
        <w:t xml:space="preserve"> </w:t>
      </w:r>
    </w:p>
    <w:p w:rsidR="0010770A" w:rsidRDefault="00FB280B">
      <w:pPr>
        <w:pStyle w:val="ProductList-SubClauseHeading"/>
      </w:pPr>
      <w:r>
        <w:t>2.9.2 Microsoft Windows XP Professionalin, Vista Businessin ja 7 Professionalin K- ja KN-versiot</w:t>
      </w:r>
    </w:p>
    <w:p w:rsidR="0010770A" w:rsidRDefault="00FB280B">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7">
        <w:r>
          <w:rPr>
            <w:color w:val="00467F"/>
            <w:u w:val="single"/>
          </w:rPr>
          <w:t>http://go.microsoft.com/?linkid=9839207</w:t>
        </w:r>
      </w:hyperlink>
      <w:r>
        <w:t>.</w:t>
      </w:r>
    </w:p>
    <w:p w:rsidR="0010770A" w:rsidRDefault="00FB280B">
      <w:pPr>
        <w:pStyle w:val="ProductList-BodyIndented"/>
      </w:pPr>
      <w:r>
        <w:t xml:space="preserve"> </w:t>
      </w:r>
    </w:p>
    <w:p w:rsidR="0010770A" w:rsidRDefault="00FB280B">
      <w:pPr>
        <w:pStyle w:val="ProductList-SubClauseHeading"/>
      </w:pPr>
      <w:r>
        <w:t>2.9.3 Windows 8 Pro KN ja Windows 8.1 Pro KN</w:t>
      </w:r>
    </w:p>
    <w:p w:rsidR="0010770A" w:rsidRDefault="00FB280B">
      <w:pPr>
        <w:pStyle w:val="ProductList-BodyIndented"/>
      </w:pPr>
      <w:r>
        <w:t>Etelä-Koreassa sijaitsevat Asiakkaat, joilla on aktiivinen volyymikäyttöoikeussopimus tai liittymäsopimus Microsoft Operations Pte Ltd:n kanssa, voivat hankkia Windows 8 Pro KN:n ja Windows 8.1 Pro KN:n tallennusvälineen käyttöönottoa ja käyttöä varten Etelä-Koreassa. Mitään muuta käyttöä ei sallita.</w:t>
      </w:r>
    </w:p>
    <w:p w:rsidR="0010770A" w:rsidRDefault="00FB280B">
      <w:pPr>
        <w:pStyle w:val="ProductList-BodyIndented"/>
      </w:pPr>
      <w:r>
        <w:t xml:space="preserve"> </w:t>
      </w:r>
    </w:p>
    <w:p w:rsidR="0010770A" w:rsidRDefault="00FB280B">
      <w:pPr>
        <w:pStyle w:val="ProductList-SubClauseHeading"/>
      </w:pPr>
      <w:r>
        <w:t>2.9.4 Windows 8 Pro N ja Windows 8.1 Pro N (Ilman Windows Media Playeria)</w:t>
      </w:r>
    </w:p>
    <w:p w:rsidR="0010770A" w:rsidRDefault="00FB280B">
      <w:pPr>
        <w:pStyle w:val="ProductList-BodyIndented"/>
      </w:pPr>
      <w:r>
        <w:t>Asiakkaat, joilla on aktiivinen sopimus Microsoft Ireland Operations Ltd:n kanssa, voivat hankkia Microsoft Windows 8 Pro N:n ja Windows 8.1 Pro N:n tallennusvälineen vain käyttöönottoon ja käyttöön vain Euroopan unionissa (EU:ssa) tai Euroopan vapaakauppaliitossa (EFTAssa). (Open Licensessä ”aktiivinen sopimus” on sopimus, joka on liitetty aktiiviseen Open License Authorization Number -numeroon.)</w:t>
      </w:r>
    </w:p>
    <w:p w:rsidR="0010770A" w:rsidRDefault="00FB280B">
      <w:pPr>
        <w:pStyle w:val="ProductList-Offering1SubSection"/>
      </w:pPr>
      <w:bookmarkStart w:id="182" w:name="_Sec813"/>
      <w:r>
        <w:t>3. Käyttöoikeudet</w:t>
      </w:r>
      <w:bookmarkEnd w:id="182"/>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Käyttöoikeuden määrittäminen</w:t>
      </w:r>
    </w:p>
    <w:p w:rsidR="0010770A" w:rsidRDefault="00FB280B">
      <w:pPr>
        <w:pStyle w:val="ProductList-Body"/>
      </w:pPr>
      <w:r>
        <w:t xml:space="preserve">Työaseman käyttöjärjestelmien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(pois lukien Windows VDA) määrittäminen ovat pysyviä, ellei alla olevassa Software Assurance -kohdassa ole toisin mainittu.</w:t>
      </w:r>
    </w:p>
    <w:p w:rsidR="0010770A" w:rsidRDefault="00FB280B">
      <w:pPr>
        <w:pStyle w:val="ProductList-Body"/>
      </w:pPr>
      <w:r>
        <w:t xml:space="preserve"> </w:t>
      </w:r>
    </w:p>
    <w:p w:rsidR="0010770A" w:rsidRDefault="00FB280B">
      <w:pPr>
        <w:pStyle w:val="ProductList-ClauseHeading"/>
      </w:pPr>
      <w:r>
        <w:t>3.2 Windowsin sovellukset</w:t>
      </w:r>
    </w:p>
    <w:p w:rsidR="0010770A" w:rsidRDefault="00FB280B">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8">
        <w:r>
          <w:rPr>
            <w:color w:val="00467F"/>
            <w:u w:val="single"/>
          </w:rPr>
          <w:t>http://go.microsoft.com/fwlink/?linkid=246338</w:t>
        </w:r>
      </w:hyperlink>
      <w:r>
        <w:t xml:space="preserve"> ja asiakkaan Windowsin sovelluksien kautta käyttämiin Xboxin palveluihin sovelletaan verkko-osoitteessa </w:t>
      </w:r>
      <w:hyperlink r:id="rId79">
        <w:r>
          <w:rPr>
            <w:color w:val="00467F"/>
            <w:u w:val="single"/>
          </w:rPr>
          <w:t>http://xbox.com/legal/livetou</w:t>
        </w:r>
      </w:hyperlink>
      <w:r>
        <w:t xml:space="preserve"> luettavissa olevia Xbox.comin käyttöehtoja.</w:t>
      </w:r>
    </w:p>
    <w:p w:rsidR="0010770A" w:rsidRDefault="00FB280B">
      <w:pPr>
        <w:pStyle w:val="ProductList-Body"/>
      </w:pPr>
      <w:r>
        <w:t xml:space="preserve"> </w:t>
      </w:r>
    </w:p>
    <w:p w:rsidR="0010770A" w:rsidRDefault="00FB280B">
      <w:pPr>
        <w:pStyle w:val="ProductList-ClauseHeading"/>
      </w:pPr>
      <w:r>
        <w:t>3.3 Windows Enterprise -päivitys (ilman versiota) ja Windows Professional -päivitys (ilman versiota)</w:t>
      </w:r>
    </w:p>
    <w:p w:rsidR="0010770A" w:rsidRDefault="00FB280B">
      <w:pPr>
        <w:pStyle w:val="ProductList-Body"/>
      </w:pPr>
      <w:r>
        <w:t>Windows-päivitys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(ilman versiota) antavat oikeuden käyttää sitä Windowsin versiota, joka on saatavilla, kun Asiakas hankkii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(”Asiakkaan käyttöoikeuden hankintapäivä”), tai mitä tahansa ohjelmiston saman version aiempaa versiota. Windows Prolle ja/tai Windows Enterpriselle Tuotteen ehdoissa julkaistuissa Käyttöoikeusehdoissa Asiakkaan käyttöoikeuden hankintapäivänä julkaistut käyttöoikeusehdot koskevat Asiakkaan ohjelmiston käyttöä (siitä riippumatta, päättääkö Asiakas käyttää sillä hetkellä saatavilla olevaa versiota tai jotain aiempaa versiota). </w:t>
      </w:r>
    </w:p>
    <w:p w:rsidR="0010770A" w:rsidRDefault="00FB280B">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80">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jolla Käyttöoikeuden alaisen laitteen Ensisijainen käyttäjä saa käyttää Hyväksyttyä kolmannen osapuolen laitetta...(Sanastossa on koko määritelmä)         "</w:instrText>
            </w:r>
            <w:r w:rsidRPr="00721CA3">
              <w:rPr>
                <w:color w:val="0563C1"/>
              </w:rPr>
              <w:fldChar w:fldCharType="separate"/>
            </w:r>
            <w:r>
              <w:rPr>
                <w:color w:val="0563C1"/>
              </w:rPr>
              <w:t>Verkkovierailuoikeudet</w:t>
            </w:r>
            <w:r w:rsidRPr="00721CA3">
              <w:rPr>
                <w:color w:val="0563C1"/>
              </w:rPr>
              <w:fldChar w:fldCharType="end"/>
            </w:r>
            <w:r>
              <w:t>: Enterprise-versio ja VDA</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Vaatimukset täyttävät käyttöjärjestelmät</w:t>
      </w:r>
    </w:p>
    <w:p w:rsidR="0010770A" w:rsidRDefault="00FB280B">
      <w:pPr>
        <w:pStyle w:val="ProductList-Body"/>
      </w:pPr>
      <w:r>
        <w:t>Kullakin laitteella, jolle Asiakas hankkii SA-ylläpidon ja jossa Asiakas käyttää Windows 8.1 Pro- tai Windows 8.1 Enterprise -päivitystä, on oltava jonkin vaatimukset täyttävän käyttöjärjestelmän käyttöoikeus, joka on osoitettu ohjelmatyypeittäin Tuotteen ehdot -osan Vaatimukset täyttävä käyttöjärjestelmä -taulukossa.</w:t>
      </w:r>
    </w:p>
    <w:p w:rsidR="0010770A" w:rsidRDefault="00FB280B">
      <w:pPr>
        <w:pStyle w:val="ProductList-Body"/>
      </w:pPr>
      <w:r>
        <w:t xml:space="preserve"> </w:t>
      </w:r>
    </w:p>
    <w:p w:rsidR="0010770A" w:rsidRDefault="00FB280B">
      <w:pPr>
        <w:pStyle w:val="ProductList-ClauseHeading"/>
      </w:pPr>
      <w:r>
        <w:t>4.2 Windowsin laitekohtainen Software Assurance</w:t>
      </w:r>
    </w:p>
    <w:p w:rsidR="0010770A" w:rsidRDefault="00FB280B">
      <w:pPr>
        <w:pStyle w:val="ProductList-Body"/>
      </w:pPr>
      <w:r>
        <w:t>Ellei alla toisin mainita, Windowsin laitekohtaisen SA-ylläpidon voi hankkia vain Windows Enterprise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käyttöoikeudelle</w:t>
      </w:r>
      <w:r w:rsidRPr="00721CA3">
        <w:rPr>
          <w:color w:val="0563C1"/>
        </w:rPr>
        <w:fldChar w:fldCharType="end"/>
      </w:r>
      <w:r>
        <w:t xml:space="preserve">. </w:t>
      </w:r>
    </w:p>
    <w:p w:rsidR="0010770A" w:rsidRDefault="00FB280B" w:rsidP="00E70C88">
      <w:pPr>
        <w:pStyle w:val="ProductList-Bullet"/>
        <w:numPr>
          <w:ilvl w:val="0"/>
          <w:numId w:val="26"/>
        </w:numPr>
      </w:pPr>
      <w:r>
        <w:t xml:space="preserve">Asiakkaat, jotka ovat hankkineet SA-ylläpidon Windows Prolle, voivat uusia SA-ylläpidon sopimuksen alaisille laitteilleen tarvitsematta hankkia Windows Enterprise -päivityskäyttöoikeutta. </w:t>
      </w:r>
    </w:p>
    <w:p w:rsidR="0010770A" w:rsidRDefault="00FB280B" w:rsidP="00E70C88">
      <w:pPr>
        <w:pStyle w:val="ProductList-Bullet"/>
        <w:numPr>
          <w:ilvl w:val="0"/>
          <w:numId w:val="26"/>
        </w:numPr>
      </w:pPr>
      <w:r>
        <w:t xml:space="preserve">Asiakkaat, jotka ovat aiemmin hankkineet Windows Pro -päivityksen ja SA-ylläpidon, voivat jatkaa Pro-päivityksen ja SA-ylläpidon hankkimista tilausliittymän tai sopimuksen loppuun asti. </w:t>
      </w:r>
    </w:p>
    <w:p w:rsidR="0010770A" w:rsidRDefault="00FB280B">
      <w:pPr>
        <w:pStyle w:val="ProductList-Body"/>
      </w:pPr>
      <w:r>
        <w:t xml:space="preserve"> </w:t>
      </w:r>
    </w:p>
    <w:p w:rsidR="0010770A" w:rsidRDefault="00FB280B">
      <w:pPr>
        <w:pStyle w:val="ProductList-ClauseHeading"/>
      </w:pPr>
      <w:r>
        <w:t>4.3 Enterprise Enrollment -liittymäsopimukset, joissa on sekä Windowsin käyttäjäkohtainen että laitekohtainen Windows SA- tai VDA-ylläpito</w:t>
      </w:r>
    </w:p>
    <w:p w:rsidR="0010770A" w:rsidRDefault="00FB280B">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10770A" w:rsidRDefault="00FB280B" w:rsidP="00E70C88">
      <w:pPr>
        <w:pStyle w:val="ProductList-Bullet"/>
        <w:numPr>
          <w:ilvl w:val="0"/>
          <w:numId w:val="27"/>
        </w:numPr>
      </w:pPr>
      <w:r>
        <w:t xml:space="preserve">kaikilla käyttäjillä, jotka käyttävät käyttöoikeudettomia Käyttöoikeuden piiriin kuuluvia laitteita, on käyttäjäkohtainen SA-ylläpito Windows-työasemakäyttöjärjestelmälle (User SL tai Add-on User SL) ja </w:t>
      </w:r>
    </w:p>
    <w:p w:rsidR="0010770A" w:rsidRDefault="00FB280B" w:rsidP="00E70C88">
      <w:pPr>
        <w:pStyle w:val="ProductList-Bullet"/>
        <w:numPr>
          <w:ilvl w:val="0"/>
          <w:numId w:val="27"/>
        </w:numPr>
      </w:pPr>
      <w:r>
        <w:t>kaikilla käyttöoikeudettomien käyttäjien käyttämillä Käyttöoikeuden piiriin kuuluvilla laitteilla on laitekohtainen SA-ylläpito Windows-työasemakäyttöjärjestelmälle.</w:t>
      </w:r>
    </w:p>
    <w:p w:rsidR="0010770A" w:rsidRDefault="00FB280B">
      <w:pPr>
        <w:pStyle w:val="ProductList-Body"/>
      </w:pPr>
      <w:r>
        <w:t xml:space="preserve"> </w:t>
      </w:r>
    </w:p>
    <w:p w:rsidR="0010770A" w:rsidRDefault="00FB280B">
      <w:pPr>
        <w:pStyle w:val="ProductList-ClauseHeading"/>
      </w:pPr>
      <w:r>
        <w:t>4.4 Windows-työasemakäyttöjärjestelmän käyttäjäkohtaisen SA-ylläpidon From SA User SL -tilauskäyttöoikeuksien hankintakelpoisuus</w:t>
      </w:r>
    </w:p>
    <w:p w:rsidR="0010770A" w:rsidRDefault="00FB280B">
      <w:pPr>
        <w:pStyle w:val="ProductList-Body"/>
      </w:pPr>
      <w:r>
        <w:t xml:space="preserve">From SA User SL -tilauskäyttöoikeuksia voidaan hankkia siirtymään täysin maksettuihin pysyviin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Käyttöoikeuksiin</w:t>
      </w:r>
      <w:r w:rsidRPr="00721CA3">
        <w:rPr>
          <w:color w:val="0563C1"/>
        </w:rP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58"/>
        <w:gridCol w:w="5458"/>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Vastaava SA:sta siirrettävä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Windows-työasemakäyttöjärjestelmän SA (käyttäjäkohtainen ) SA User SL -käyttöoikeudesta</w:t>
            </w:r>
            <w:r>
              <w:rPr>
                <w:vertAlign w:val="superscript"/>
              </w:rPr>
              <w:t>1</w:t>
            </w:r>
          </w:p>
        </w:tc>
      </w:tr>
    </w:tbl>
    <w:p w:rsidR="0010770A" w:rsidRDefault="00FB280B">
      <w:pPr>
        <w:pStyle w:val="ProductList-Body"/>
      </w:pPr>
      <w:r>
        <w:rPr>
          <w:vertAlign w:val="superscript"/>
        </w:rPr>
        <w:t xml:space="preserve">1 </w:t>
      </w:r>
      <w:r>
        <w:t>Hankittavissa vain liittymäsopimuksen vuosipäivänä tai uuden tilausjakson alkaessa.</w:t>
      </w:r>
    </w:p>
    <w:p w:rsidR="0010770A" w:rsidRDefault="00FB280B">
      <w:pPr>
        <w:pStyle w:val="ProductList-Body"/>
      </w:pPr>
      <w:r>
        <w:t xml:space="preserve"> </w:t>
      </w:r>
    </w:p>
    <w:p w:rsidR="0010770A" w:rsidRDefault="00FB280B">
      <w:pPr>
        <w:pStyle w:val="ProductList-ClauseHeading"/>
      </w:pPr>
      <w:r>
        <w:t>4.5 Software Assurance -sopimuksen kautta saadut Windows Enterprisen ja Windows Virtual Desktop Access (VDA) lisäkäyttöoikeudet</w:t>
      </w:r>
    </w:p>
    <w:p w:rsidR="0010770A" w:rsidRDefault="00FB280B">
      <w:pPr>
        <w:pStyle w:val="ProductList-Body"/>
      </w:pPr>
      <w:r>
        <w:t>”</w:t>
      </w:r>
      <w:r>
        <w:rPr>
          <w:b/>
          <w:color w:val="00188F"/>
        </w:rPr>
        <w:t>Ohjelmisto</w:t>
      </w:r>
      <w:r>
        <w:t>” viittaa tässä käytettynä Windows 8.1 Enterprise -ohjelmistoon.</w:t>
      </w:r>
    </w:p>
    <w:p w:rsidR="0010770A" w:rsidRDefault="00FB280B">
      <w:pPr>
        <w:pStyle w:val="ProductList-Body"/>
      </w:pPr>
      <w:r>
        <w:t xml:space="preserve"> </w:t>
      </w:r>
    </w:p>
    <w:p w:rsidR="0010770A" w:rsidRDefault="00FB280B">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287"/>
        <w:gridCol w:w="891"/>
        <w:gridCol w:w="924"/>
        <w:gridCol w:w="890"/>
        <w:gridCol w:w="924"/>
      </w:tblGrid>
      <w:tr w:rsidR="0010770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770A" w:rsidRDefault="00FB280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770A" w:rsidRDefault="00FB280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770A" w:rsidRDefault="00FB280B">
            <w:pPr>
              <w:pStyle w:val="ProductList-TableBody"/>
              <w:jc w:val="center"/>
            </w:pPr>
            <w:r>
              <w:rPr>
                <w:color w:val="FFFFFF"/>
              </w:rPr>
              <w:t>Windows VDA</w:t>
            </w:r>
          </w:p>
        </w:tc>
      </w:tr>
      <w:tr w:rsidR="0010770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Käyttäjä</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t xml:space="preserve"> tai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haltijan</w:t>
            </w:r>
            <w:r w:rsidRPr="00721CA3">
              <w:rPr>
                <w:color w:val="0563C1"/>
              </w:rPr>
              <w:fldChar w:fldCharType="end"/>
            </w:r>
            <w:r>
              <w:t xml:space="preserve"> käyttämän laitteen käyttäjä voi käyttää etäyhteyden välityksellä enintään neljää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Ohjelmistosta, jota käytetään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Näennäiskäyttöjärjestelmäympäristöissä</w:t>
            </w:r>
            <w:r w:rsidRPr="00721CA3">
              <w:rPr>
                <w:color w:val="0563C1"/>
              </w:rPr>
              <w:fldChar w:fldCharType="end"/>
            </w:r>
            <w:r>
              <w:t xml:space="preserve">, tai yhtä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Ohjelmistosta, jota käytetään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Asiakkaan käyttöön omistetussa laitteessa.</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Asiakas saa myös käyttää enintään neljää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ja yhtä paikallista,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olevassa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sijaitsevaa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Windows VDA (laitekohtainen) -käyttöoikeuden osalta tämä paikallisen käyttöoikeus on voimassa vain, jos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alaisella Laitteella</w:t>
            </w:r>
            <w:r w:rsidRPr="00721CA3">
              <w:rPr>
                <w:color w:val="0563C1"/>
              </w:rPr>
              <w:fldChar w:fldCharType="end"/>
            </w:r>
            <w:r>
              <w:t xml:space="preserve"> on myös Windows 8/8.1 Pron tai Enterprisen tai Windows 7 Professionalin tai Enterprisen käyttöoikeus. Jos kaikki ne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w:t>
            </w:r>
            <w:r w:rsidRPr="00721CA3">
              <w:rPr>
                <w:color w:val="0563C1"/>
              </w:rPr>
              <w:fldChar w:fldCharType="end"/>
            </w:r>
            <w:r>
              <w:t xml:space="preserve"> ovat käytössä, joita asiakas saa käyttää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Näennäiskäyttöjärjestelmäympäristöissä</w:t>
            </w:r>
            <w:r w:rsidRPr="00721CA3">
              <w:rPr>
                <w:color w:val="0563C1"/>
              </w:rPr>
              <w:fldChar w:fldCharType="end"/>
            </w:r>
            <w:r>
              <w:t xml:space="preserve"> paikallisesti, Asiakas saa käyttää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olevaa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Asiakas saa käyttää enintään neljää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ja yhtä paikallista,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sijaitsevaa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laitteissa, joissa on Windows 8/8.1 Pro- tai -Enterprise- tai Windows 7 Professional- tai -Enterprise-käyttöoikeus. Jos kaikki ne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w:t>
            </w:r>
            <w:r w:rsidRPr="00721CA3">
              <w:rPr>
                <w:color w:val="0563C1"/>
              </w:rPr>
              <w:fldChar w:fldCharType="end"/>
            </w:r>
            <w:r>
              <w:t xml:space="preserve"> ovat käytössä, joita Asiakas saa käyttää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Näennäiskäyttöjärjestelmäympäristöissä</w:t>
            </w:r>
            <w:r w:rsidRPr="00721CA3">
              <w:rPr>
                <w:color w:val="0563C1"/>
              </w:rPr>
              <w:fldChar w:fldCharType="end"/>
            </w:r>
            <w:r>
              <w:t xml:space="preserve"> paikallisesti, Asiakas saa käyttää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olevaa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Asiakas saa asentaa Ohjelmiston laitteisiin, joiden sisäisen näytön halkaisija on enintään 10</w:t>
            </w:r>
            <w:r w:rsidR="00982E06">
              <w:t>.1</w:t>
            </w:r>
            <w:r>
              <w:t xml:space="preserve"> tuumaa.</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Asiakas voi luoda ja tallentaa 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enintään kahteen USB-asemaan ja käyttää niitä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alaisissa laitteissa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Asiakas voi luoda ja tallentaa 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enintään kahteen USB-asemaan ja käyttää niitä missä tahansa laitteessa.</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80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Asiakas saa käyttää Windows 8.1 Pro- tai Enterprise-, Windows 8.1 Industry Pro- tai Enterprise -versiota tai Ohjelmiston mitä tahansa aiempaa versiota minkä tahansa sallitun Kopion sijaan.</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bl>
    <w:p w:rsidR="0010770A" w:rsidRDefault="00FB280B">
      <w:pPr>
        <w:pStyle w:val="ProductList-Body"/>
      </w:pPr>
      <w:r>
        <w:t xml:space="preserve"> </w:t>
      </w:r>
    </w:p>
    <w:p w:rsidR="0010770A" w:rsidRDefault="00FB280B">
      <w:pPr>
        <w:pStyle w:val="ProductList-ClauseHeading"/>
      </w:pPr>
      <w:r>
        <w:t>4.6 Software Assurancen siirtäminen</w:t>
      </w:r>
    </w:p>
    <w:p w:rsidR="0010770A" w:rsidRDefault="00FB280B">
      <w:pPr>
        <w:pStyle w:val="ProductList-Body"/>
      </w:pPr>
      <w:r>
        <w:t xml:space="preserve">Asiakas voi siirtää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samaan korvaavaan laitteeseen ja (2) Asiakas poistaa vastaavat käyttöjärjestelmän päivitykset alkuperäisestä laitteesta.</w:t>
      </w:r>
    </w:p>
    <w:p w:rsidR="0010770A" w:rsidRDefault="00FB280B">
      <w:pPr>
        <w:pStyle w:val="ProductList-Body"/>
      </w:pPr>
      <w:r>
        <w:t xml:space="preserve"> </w:t>
      </w:r>
    </w:p>
    <w:p w:rsidR="0010770A" w:rsidRDefault="00FB280B">
      <w:pPr>
        <w:pStyle w:val="ProductList-ClauseHeading"/>
      </w:pPr>
      <w:r>
        <w:t>4.7 Windows-työasemakäyttöjärjestelmän käyttäjäkohtainen SA-ylläpito -laajennus</w:t>
      </w:r>
    </w:p>
    <w:p w:rsidR="0010770A" w:rsidRDefault="00FB280B">
      <w:pPr>
        <w:pStyle w:val="ProductList-Body"/>
      </w:pPr>
      <w:r>
        <w:t xml:space="preserve">Windows-työasemakäyttöjärjestelmän käyttäjäkohtainen SA-ylläpito -laajennus on Käyttöoikeus, joka (i) hankitaan sellaisen laitteen lisäksi (ja sen yhteydessä), jolla on Windows-työasemakäyttöjärjestelmän Käyttöoikeus ja SA-ylläpito (”Vaatimukset täyttävä sopimus”) tai VDA (”Vaatimukset täyttävä käyttöoikeus”), (ii) on määritetty kyseisen laitteen </w:t>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Pääasialliselle käyttäjälle</w:t>
      </w:r>
      <w:r w:rsidRPr="00721CA3">
        <w:rPr>
          <w:color w:val="0563C1"/>
        </w:rPr>
        <w:fldChar w:fldCharType="end"/>
      </w:r>
      <w:r>
        <w:t xml:space="preserve"> (kun laite on samalla Pääasiallisen käyttäjän ensisijainen työlaite), (iii) sallii Windows Enterprise -ohjelmiston käytön sopimukseen liittyvien Windows Enterprise per User -käyttöoikeusehtojen tai VDA:n käyttäjäkohtaisten käyttöoikeusehtojen mukaan ja (iv) päättyy, kun joko Vaatimukset täyttävä sopimus tai Vaatimukset täyttävä käyttöoikeus päättyy, jos se tapahtuu ennen tilausjakson päättymistä. Yleisistä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uudelleenmääritysoikeuksista huolimatta näitä Lisäkäyttöoikeuksia saa määrittää vain muiden sellaisten laitteiden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haltijoille</w:t>
      </w:r>
      <w:r w:rsidRPr="00721CA3">
        <w:rPr>
          <w:color w:val="0563C1"/>
        </w:rPr>
        <w:fldChar w:fldCharType="end"/>
      </w:r>
      <w:r>
        <w:t>,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10770A" w:rsidRDefault="00FB280B">
      <w:pPr>
        <w:pStyle w:val="ProductList-Body"/>
      </w:pPr>
      <w:r>
        <w:t xml:space="preserve"> </w:t>
      </w:r>
    </w:p>
    <w:p w:rsidR="0010770A" w:rsidRDefault="00FB280B">
      <w:pPr>
        <w:pStyle w:val="ProductList-ClauseHeading"/>
      </w:pPr>
      <w:r>
        <w:t>4.8 Windows Software Assurancen käyttäjäkohtaisen käyttöoikeuden määrittämissäännöt</w:t>
      </w:r>
    </w:p>
    <w:p w:rsidR="0010770A" w:rsidRDefault="00FB280B">
      <w:pPr>
        <w:pStyle w:val="ProductList-Body"/>
      </w:pP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haltijan</w:t>
      </w:r>
      <w:r w:rsidRPr="00721CA3">
        <w:rPr>
          <w:color w:val="0563C1"/>
        </w:rPr>
        <w:fldChar w:fldCharType="end"/>
      </w:r>
      <w:r>
        <w:t xml:space="preserve"> on oltava ainakin yhden käyttöoikeudellisen Windows 8/8.1 Pro- tai -Enterprise- tai Windows 7 Professional- tai -Enterprise-laitteen </w:t>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Tämän yhden laitteen on myös oltava Pääasiallisen käyttäjän ensisijainen työlaite.</w:t>
      </w:r>
    </w:p>
    <w:p w:rsidR="0010770A" w:rsidRDefault="00FB280B">
      <w:pPr>
        <w:pStyle w:val="ProductList-Body"/>
      </w:pPr>
      <w:r>
        <w:t xml:space="preserve"> </w:t>
      </w:r>
    </w:p>
    <w:p w:rsidR="0010770A" w:rsidRDefault="00FB280B">
      <w:pPr>
        <w:pStyle w:val="ProductList-ClauseHeading"/>
      </w:pPr>
      <w:r>
        <w:t>4.9 Windows-työasemakäyttöjärjestelmä – Oikeus suorittaa ”klusteroituja HPC-sovelluksia”</w:t>
      </w:r>
    </w:p>
    <w:p w:rsidR="0010770A" w:rsidRDefault="00FB280B">
      <w:pPr>
        <w:pStyle w:val="ProductList-Body"/>
      </w:pPr>
      <w:r>
        <w:t xml:space="preserve">Asiakas voi sallia ohjelmiston samanaikaisen käytön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jota käytetään </w:t>
      </w:r>
      <w:r w:rsidRPr="00721CA3">
        <w:rPr>
          <w:color w:val="0563C1"/>
        </w:rPr>
        <w:fldChar w:fldCharType="begin"/>
      </w:r>
      <w:r>
        <w:rPr>
          <w:color w:val="0563C1"/>
        </w:rPr>
        <w:instrText>AutoTextList  \s NoStyle \t " tarkoittaa laitetta, jota ei ole tarkoitettu käyttämään Klusteroituja HPC-sovelluksia tai tarjoamaan ajoituspalveluja Klusteroiduille HPC-sovelluksille.         "</w:instrText>
      </w:r>
      <w:r w:rsidRPr="00721CA3">
        <w:rPr>
          <w:color w:val="0563C1"/>
        </w:rPr>
        <w:fldChar w:fldCharType="separate"/>
      </w:r>
      <w:r>
        <w:rPr>
          <w:color w:val="0563C1"/>
        </w:rPr>
        <w:t>prosessointivoiman välityssolmuun</w:t>
      </w:r>
      <w:r w:rsidRPr="00721CA3">
        <w:rPr>
          <w:color w:val="0563C1"/>
        </w:rPr>
        <w:fldChar w:fldCharType="end"/>
      </w:r>
      <w:r>
        <w:t xml:space="preserve">, suorittamaan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klusteroituja HPC-sovelluksia</w:t>
      </w:r>
      <w:r w:rsidRPr="00721CA3">
        <w:rPr>
          <w:color w:val="0563C1"/>
        </w:rPr>
        <w:fldChar w:fldCharType="end"/>
      </w:r>
      <w:r>
        <w:t xml:space="preserve">, kunhan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alaista Laitetta</w:t>
      </w:r>
      <w:r w:rsidRPr="00721CA3">
        <w:rPr>
          <w:color w:val="0563C1"/>
        </w:rPr>
        <w:fldChar w:fldCharType="end"/>
      </w:r>
      <w:r>
        <w:t xml:space="preserve"> ei käytetä yleis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tietokanta</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verkkopalvelimena, sähköposti</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tulostus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xml:space="preserve"> tai tiedosto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muuhun usean käyttäjän käyttöoikeustarkoituksiin tai mihinkään muuhun vastaavaan resurssien jakamistarkoitukseen.</w:t>
      </w:r>
    </w:p>
    <w:p w:rsidR="0010770A" w:rsidRDefault="00FB280B">
      <w:pPr>
        <w:pStyle w:val="ProductList-Body"/>
      </w:pPr>
      <w:r>
        <w:t xml:space="preserve"> </w:t>
      </w:r>
    </w:p>
    <w:p w:rsidR="0010770A" w:rsidRDefault="00FB280B">
      <w:pPr>
        <w:pStyle w:val="ProductList-ClauseHeading"/>
      </w:pPr>
      <w:r>
        <w:t>4.10 Windows-työasemakäyttöjärjestelmä – Windows Thin PC</w:t>
      </w:r>
    </w:p>
    <w:p w:rsidR="0010770A" w:rsidRDefault="00FB280B">
      <w:pPr>
        <w:pStyle w:val="ProductList-Body"/>
      </w:pPr>
      <w:r>
        <w:t>Asiakas saa käyttää Windows Thin PC -ohjelmistoa Windows-työasemakäyttöjärjestelmäohjelmiston asemesta, mutta vain seuraavassa lueteltujen sovellustyyppien suorittamiseen.</w:t>
      </w:r>
    </w:p>
    <w:p w:rsidR="0010770A" w:rsidRDefault="00FB280B" w:rsidP="00E70C88">
      <w:pPr>
        <w:pStyle w:val="ProductList-Bullet"/>
        <w:numPr>
          <w:ilvl w:val="0"/>
          <w:numId w:val="28"/>
        </w:numPr>
      </w:pPr>
      <w:r>
        <w:t>tietoturva</w:t>
      </w:r>
    </w:p>
    <w:p w:rsidR="0010770A" w:rsidRDefault="00FB280B" w:rsidP="00E70C88">
      <w:pPr>
        <w:pStyle w:val="ProductList-Bullet"/>
        <w:numPr>
          <w:ilvl w:val="0"/>
          <w:numId w:val="28"/>
        </w:numPr>
      </w:pPr>
      <w:r>
        <w:t>hallinta</w:t>
      </w:r>
    </w:p>
    <w:p w:rsidR="0010770A" w:rsidRDefault="00FB280B" w:rsidP="00E70C88">
      <w:pPr>
        <w:pStyle w:val="ProductList-Bullet"/>
        <w:numPr>
          <w:ilvl w:val="0"/>
          <w:numId w:val="28"/>
        </w:numPr>
      </w:pPr>
      <w:r>
        <w:t>pääte-emulointi</w:t>
      </w:r>
    </w:p>
    <w:p w:rsidR="0010770A" w:rsidRDefault="00FB280B" w:rsidP="00E70C88">
      <w:pPr>
        <w:pStyle w:val="ProductList-Bullet"/>
        <w:numPr>
          <w:ilvl w:val="0"/>
          <w:numId w:val="28"/>
        </w:numPr>
      </w:pPr>
      <w:r>
        <w:t>etätyöpöytä ja vastaavat teknologiat</w:t>
      </w:r>
    </w:p>
    <w:p w:rsidR="0010770A" w:rsidRDefault="00FB280B" w:rsidP="00E70C88">
      <w:pPr>
        <w:pStyle w:val="ProductList-Bullet"/>
        <w:numPr>
          <w:ilvl w:val="0"/>
          <w:numId w:val="28"/>
        </w:numPr>
      </w:pPr>
      <w:r>
        <w:t>WWW-selain</w:t>
      </w:r>
    </w:p>
    <w:p w:rsidR="0010770A" w:rsidRDefault="00FB280B" w:rsidP="00E70C88">
      <w:pPr>
        <w:pStyle w:val="ProductList-Bullet"/>
        <w:numPr>
          <w:ilvl w:val="0"/>
          <w:numId w:val="28"/>
        </w:numPr>
      </w:pPr>
      <w:r>
        <w:t>mediasoitin</w:t>
      </w:r>
    </w:p>
    <w:p w:rsidR="0010770A" w:rsidRDefault="00FB280B" w:rsidP="00E70C88">
      <w:pPr>
        <w:pStyle w:val="ProductList-Bullet"/>
        <w:numPr>
          <w:ilvl w:val="0"/>
          <w:numId w:val="28"/>
        </w:numPr>
      </w:pPr>
      <w:r>
        <w:t>pikaviestintäasiakasohjelmisto (IM)</w:t>
      </w:r>
    </w:p>
    <w:p w:rsidR="0010770A" w:rsidRDefault="00FB280B" w:rsidP="00E70C88">
      <w:pPr>
        <w:pStyle w:val="ProductList-Bullet"/>
        <w:numPr>
          <w:ilvl w:val="0"/>
          <w:numId w:val="28"/>
        </w:numPr>
      </w:pPr>
      <w:r>
        <w:t>asiakirjojen katseluohjelmat</w:t>
      </w:r>
    </w:p>
    <w:p w:rsidR="0010770A" w:rsidRDefault="00FB280B" w:rsidP="00E70C88">
      <w:pPr>
        <w:pStyle w:val="ProductList-Bullet"/>
        <w:numPr>
          <w:ilvl w:val="0"/>
          <w:numId w:val="28"/>
        </w:numPr>
      </w:pPr>
      <w:r>
        <w:t>NET Framework ja Java Virtual Machine.</w:t>
      </w:r>
    </w:p>
    <w:p w:rsidR="0010770A" w:rsidRDefault="00FB280B">
      <w:pPr>
        <w:pStyle w:val="ProductList-Body"/>
      </w:pPr>
      <w:r>
        <w:t xml:space="preserve"> </w:t>
      </w:r>
    </w:p>
    <w:p w:rsidR="0010770A" w:rsidRDefault="00FB280B">
      <w:pPr>
        <w:pStyle w:val="ProductList-Body"/>
      </w:pPr>
      <w:r>
        <w:t>Asiakas saa käyttää ohjelmistoa muussa kuin sillä laitteessa, johon se asennettiin ensimmäisen kerran, jos asiakas siirtää vastaavan Software Assurance -oikeuden kyseiselle laitteelle.</w:t>
      </w:r>
    </w:p>
    <w:p w:rsidR="0010770A" w:rsidRDefault="00FB280B">
      <w:pPr>
        <w:pStyle w:val="ProductList-Body"/>
      </w:pPr>
      <w:r>
        <w:t xml:space="preserve"> </w:t>
      </w:r>
    </w:p>
    <w:p w:rsidR="0010770A" w:rsidRDefault="00FB280B">
      <w:pPr>
        <w:pStyle w:val="ProductList-ClauseHeading"/>
      </w:pPr>
      <w:r>
        <w:t>4.11 Windows RT -rinnakkaislaitteen käyttöoikeudet Windows -rinnakkaistilauskäyttöoikeuden käyttöoikeudet</w:t>
      </w:r>
    </w:p>
    <w:p w:rsidR="0010770A" w:rsidRDefault="00FB280B">
      <w:pPr>
        <w:pStyle w:val="ProductList-Body"/>
      </w:pPr>
      <w:r>
        <w:t xml:space="preserve">Lokakuun 2014 Tuotteen käyttöoikeuksissa osoitteessa </w:t>
      </w:r>
      <w:hyperlink r:id="rId81">
        <w:r>
          <w:rPr>
            <w:color w:val="00467F"/>
            <w:u w:val="single"/>
          </w:rPr>
          <w:t>http://go.microsoft.com/?linkid=9839207</w:t>
        </w:r>
      </w:hyperlink>
      <w:r>
        <w:t xml:space="preserve"> on Rinnakkaislaitteiden käyttöoikeudet.</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84" w:name="_Sec653"/>
      <w:r>
        <w:t>Windows Embedded Industry</w:t>
      </w:r>
      <w:bookmarkEnd w:id="184"/>
      <w:r>
        <w:fldChar w:fldCharType="begin"/>
      </w:r>
      <w:r>
        <w:instrText xml:space="preserve"> TC "</w:instrText>
      </w:r>
      <w:bookmarkStart w:id="185" w:name="_Toc423421016"/>
      <w:r>
        <w:instrText>Windows Embedded Industry</w:instrText>
      </w:r>
      <w:bookmarkEnd w:id="185"/>
      <w:r>
        <w:instrText>" \l 3</w:instrText>
      </w:r>
      <w:r>
        <w:fldChar w:fldCharType="end"/>
      </w:r>
    </w:p>
    <w:p w:rsidR="0010770A" w:rsidRDefault="00FB280B">
      <w:pPr>
        <w:pStyle w:val="ProductList-Offering1SubSection"/>
      </w:pPr>
      <w:bookmarkStart w:id="186" w:name="_Sec701"/>
      <w:r>
        <w:t>1. Ohjelman saatavuus</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9" w:space="0" w:color="FFFFFF"/>
              <w:left w:val="single" w:sz="9" w:space="0" w:color="FFFFFF"/>
              <w:bottom w:val="dashed" w:sz="4" w:space="0" w:color="BFBFBF"/>
              <w:right w:val="none" w:sz="4" w:space="0" w:color="000000"/>
            </w:tcBorders>
          </w:tcPr>
          <w:p w:rsidR="0010770A" w:rsidRDefault="00FB280B">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10770A" w:rsidRDefault="00FB280B">
            <w:pPr>
              <w:pStyle w:val="ProductList-TableBody"/>
            </w:pPr>
            <w:r>
              <w:t>(100 kpl)</w:t>
            </w:r>
          </w:p>
        </w:tc>
        <w:tc>
          <w:tcPr>
            <w:tcW w:w="620" w:type="dxa"/>
            <w:tcBorders>
              <w:top w:val="single" w:sz="9" w:space="0" w:color="FFFFFF"/>
              <w:left w:val="none" w:sz="4" w:space="0" w:color="000000"/>
              <w:bottom w:val="dashed" w:sz="4" w:space="0" w:color="BFBFBF"/>
              <w:right w:val="none" w:sz="4" w:space="0" w:color="000000"/>
            </w:tcBorders>
          </w:tcPr>
          <w:p w:rsidR="0010770A" w:rsidRDefault="00FB280B">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10770A" w:rsidRDefault="00FB280B">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10770A" w:rsidRDefault="00FB280B">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single" w:sz="9" w:space="0" w:color="FFFFFF"/>
              <w:bottom w:val="dashed" w:sz="4" w:space="0" w:color="BFBFBF"/>
              <w:right w:val="none" w:sz="4" w:space="0" w:color="000000"/>
            </w:tcBorders>
          </w:tcPr>
          <w:p w:rsidR="0010770A" w:rsidRDefault="00FB280B">
            <w:pPr>
              <w:pStyle w:val="ProductList-TableBody"/>
            </w:pPr>
            <w:r>
              <w:t>Windows Embedded 8.1 Industry Pro -päivitys</w:t>
            </w:r>
            <w:r>
              <w:fldChar w:fldCharType="begin"/>
            </w:r>
            <w:r>
              <w:instrText xml:space="preserve"> XE "Windows Embedded 8.1 Industry Pro -päivitys"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single" w:sz="9" w:space="0" w:color="FFFFFF"/>
              <w:bottom w:val="dashed" w:sz="4" w:space="0" w:color="BFBFBF"/>
              <w:right w:val="none" w:sz="4" w:space="0" w:color="000000"/>
            </w:tcBorders>
          </w:tcPr>
          <w:p w:rsidR="0010770A" w:rsidRDefault="00FB280B">
            <w:pPr>
              <w:pStyle w:val="ProductList-TableBody"/>
            </w:pPr>
            <w:r>
              <w:t>Windows Embedded 8.1 Industry Enterprise -päivitys</w:t>
            </w:r>
            <w:r>
              <w:fldChar w:fldCharType="begin"/>
            </w:r>
            <w:r>
              <w:instrText xml:space="preserve"> XE "Windows Embedded 8.1 Industry Enterprise -päivitys"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r w:rsidR="0010770A" w:rsidTr="00982E06">
        <w:tc>
          <w:tcPr>
            <w:tcW w:w="4160" w:type="dxa"/>
            <w:tcBorders>
              <w:top w:val="dashed" w:sz="4" w:space="0" w:color="BFBFBF"/>
              <w:left w:val="single" w:sz="9" w:space="0" w:color="FFFFFF"/>
              <w:bottom w:val="dashed" w:sz="4" w:space="0" w:color="BFBFBF"/>
              <w:right w:val="none" w:sz="4" w:space="0" w:color="000000"/>
            </w:tcBorders>
          </w:tcPr>
          <w:p w:rsidR="0010770A" w:rsidRDefault="00FB280B">
            <w:pPr>
              <w:pStyle w:val="ProductList-TableBody"/>
            </w:pPr>
            <w:r>
              <w:t>Windows Embedded 8.1 Industry Enterprise -päivitys (Std, POSR, Ind Retail)</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single" w:sz="9" w:space="0" w:color="FFFFFF"/>
              <w:bottom w:val="dashed" w:sz="4" w:space="0" w:color="BFBFBF"/>
              <w:right w:val="none" w:sz="4" w:space="0" w:color="000000"/>
            </w:tcBorders>
          </w:tcPr>
          <w:p w:rsidR="0010770A" w:rsidRDefault="00FB280B">
            <w:pPr>
              <w:pStyle w:val="ProductList-TableBody"/>
            </w:pPr>
            <w:r>
              <w:t>Windows Embedded 8.1 Industry Enterprise -päivitys ja SA</w:t>
            </w:r>
            <w:r>
              <w:fldChar w:fldCharType="begin"/>
            </w:r>
            <w:r>
              <w:instrText xml:space="preserve"> XE "Windows Embedded 8.1 Industry Enterprise -päivitys ja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10770A" w:rsidRDefault="00FB280B">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r w:rsidR="0010770A">
        <w:tc>
          <w:tcPr>
            <w:tcW w:w="4160" w:type="dxa"/>
            <w:tcBorders>
              <w:top w:val="dashed" w:sz="4" w:space="0" w:color="BFBFBF"/>
              <w:left w:val="single" w:sz="9" w:space="0" w:color="FFFFFF"/>
              <w:bottom w:val="none" w:sz="4" w:space="0" w:color="000000"/>
              <w:right w:val="none" w:sz="4" w:space="0" w:color="000000"/>
            </w:tcBorders>
          </w:tcPr>
          <w:p w:rsidR="0010770A" w:rsidRDefault="00FB280B">
            <w:pPr>
              <w:pStyle w:val="ProductList-TableBody"/>
            </w:pPr>
            <w:r>
              <w:t>Windows Embedded 8.1 Industry Enterprise -päivitys ja SA (Std, POSR, Ind Retail)</w:t>
            </w:r>
          </w:p>
        </w:tc>
        <w:tc>
          <w:tcPr>
            <w:tcW w:w="620" w:type="dxa"/>
            <w:tcBorders>
              <w:top w:val="dashed" w:sz="4" w:space="0" w:color="BFBFBF"/>
              <w:left w:val="none" w:sz="4" w:space="0" w:color="000000"/>
              <w:bottom w:val="none" w:sz="4" w:space="0" w:color="000000"/>
              <w:right w:val="none" w:sz="4" w:space="0" w:color="000000"/>
            </w:tcBorders>
          </w:tcPr>
          <w:p w:rsidR="0010770A" w:rsidRDefault="00FB280B">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10770A" w:rsidRDefault="00FB280B">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10770A" w:rsidRDefault="00FB280B">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Default="00FB280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187" w:name="_Sec756"/>
      <w:r>
        <w:t>2. Tuotteen ehdot</w:t>
      </w:r>
      <w:bookmarkEnd w:id="187"/>
    </w:p>
    <w:tbl>
      <w:tblPr>
        <w:tblStyle w:val="PURTable"/>
        <w:tblW w:w="0" w:type="dxa"/>
        <w:tblLook w:val="04A0" w:firstRow="1" w:lastRow="0" w:firstColumn="1" w:lastColumn="0" w:noHBand="0" w:noVBand="1"/>
      </w:tblPr>
      <w:tblGrid>
        <w:gridCol w:w="3617"/>
        <w:gridCol w:w="3652"/>
        <w:gridCol w:w="364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and 2009</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Kaikki Windows Embedded -käyttöoikeudet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Tuotteelle voi hankkia SA-ylläpidon         "</w:instrText>
            </w:r>
            <w:r w:rsidRPr="00721CA3">
              <w:rPr>
                <w:color w:val="0563C1"/>
              </w:rPr>
              <w:fldChar w:fldCharType="separate"/>
            </w:r>
            <w:r>
              <w:rPr>
                <w:color w:val="0563C1"/>
              </w:rPr>
              <w:t>Ennakkoedellytys (SA)</w:t>
            </w:r>
            <w:r w:rsidRPr="00721CA3">
              <w:rPr>
                <w:color w:val="0563C1"/>
              </w:rPr>
              <w:fldChar w:fldCharType="end"/>
            </w:r>
            <w:r>
              <w:t xml:space="preserve">: </w:t>
            </w:r>
            <w:hyperlink w:anchor="_Sec564">
              <w:r>
                <w:rPr>
                  <w:color w:val="00467F"/>
                  <w:u w:val="single"/>
                </w:rPr>
                <w:t>Liite B</w:t>
              </w:r>
            </w:hyperlink>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Vaatimukset täyttävät käyttöjärjestelmät</w:t>
      </w:r>
    </w:p>
    <w:p w:rsidR="0010770A" w:rsidRDefault="00FB280B">
      <w:pPr>
        <w:pStyle w:val="ProductList-Body"/>
      </w:pPr>
      <w:r>
        <w:t xml:space="preserve">Windows Embedded 8.1 Industry Prolle ja Windows Embedded 8.1 Industry Enterpriselle myönnetyt käyttöjärjestelmän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ovat vain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Täysiä työaseman käyttöjärjestelmien käyttöoikeuksia ei ole saatavilla. Tästä syystä kullakin laitteella, jolle Asiakas hankkii Windows Embedded 8.1 Industry Pro -päivityksen tai Windows Embedded 8.1 Industry Enterprisen ja jossa asiakas käyttää sitä, on oltava jonkin alla olevan vaatimukset täyttävän käyttöjärjestelmän käyttöoikeus. Tämä vaatimus on voimassa siitä riippumatta, hankintaanko päivityskäyttöoikeus erikseen vai yhdessä SA-sopimuksen kanssa. Oikeuttavat käyttöjärjestelmät version mukaan ovat</w:t>
      </w:r>
    </w:p>
    <w:tbl>
      <w:tblPr>
        <w:tblStyle w:val="PURTable"/>
        <w:tblW w:w="0" w:type="dxa"/>
        <w:tblLook w:val="04A0" w:firstRow="1" w:lastRow="0" w:firstColumn="1" w:lastColumn="0" w:noHBand="0" w:noVBand="1"/>
      </w:tblPr>
      <w:tblGrid>
        <w:gridCol w:w="3641"/>
        <w:gridCol w:w="2425"/>
        <w:gridCol w:w="2425"/>
        <w:gridCol w:w="242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käyttöjärjestelmät</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Windows Embedded 8.1 Industry Pro -päivitys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Windows Embedded 8.1 Industry Enterprise -päivitys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Windows Embedded 8.1 Industry Enterprise -päivitys (Std, POS, Ind Retail)</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Vista Business for Embedded Systems</w:t>
            </w:r>
            <w:r>
              <w:fldChar w:fldCharType="begin"/>
            </w:r>
            <w:r>
              <w:instrText xml:space="preserve"> XE "Windows Vista Business for Embedded Systems" </w:instrText>
            </w:r>
            <w:r>
              <w:fldChar w:fldCharType="end"/>
            </w:r>
            <w:r>
              <w:t xml:space="preserve"> ja </w:t>
            </w:r>
          </w:p>
          <w:p w:rsidR="0010770A" w:rsidRDefault="00FB280B">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8 ja 8.1 Pro</w:t>
            </w:r>
            <w:r>
              <w:fldChar w:fldCharType="begin"/>
            </w:r>
            <w:r>
              <w:instrText xml:space="preserve"> XE "Windows Embedded 8 ja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8 ja 8.1 Industry Pro</w:t>
            </w:r>
            <w:r>
              <w:fldChar w:fldCharType="begin"/>
            </w:r>
            <w:r>
              <w:instrText xml:space="preserve"> XE "Windows Embedded 8 ja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8 ja 8.1 Industry Retail</w:t>
            </w:r>
            <w:r>
              <w:fldChar w:fldCharType="begin"/>
            </w:r>
            <w:r>
              <w:instrText xml:space="preserve"> XE "Windows Embedded 8 ja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POSReady 2009</w:t>
            </w:r>
            <w:r>
              <w:fldChar w:fldCharType="begin"/>
            </w:r>
            <w:r>
              <w:instrText xml:space="preserve"> XE "Windows Embedded POSReady 2009" </w:instrText>
            </w:r>
            <w:r>
              <w:fldChar w:fldCharType="end"/>
            </w:r>
            <w:r>
              <w:t xml:space="preserve"> ja POSReady 7</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ja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bl>
    <w:p w:rsidR="0010770A" w:rsidRDefault="00FB280B">
      <w:pPr>
        <w:pStyle w:val="ProductList-Body"/>
      </w:pPr>
      <w:r>
        <w:t>Asiakkaat, joiden SA-ylläpito on vanhenemassa, ovat oikeutettuja uusimaan sopimuksen Windows Industry Enterprise SA -sopimuksena.</w:t>
      </w:r>
    </w:p>
    <w:p w:rsidR="0010770A" w:rsidRDefault="00FB280B">
      <w:pPr>
        <w:pStyle w:val="ProductList-Body"/>
      </w:pPr>
      <w:r>
        <w:t xml:space="preserve"> </w:t>
      </w:r>
    </w:p>
    <w:p w:rsidR="0010770A" w:rsidRDefault="00FB280B">
      <w:pPr>
        <w:pStyle w:val="ProductList-SubClauseHeading"/>
      </w:pPr>
      <w:r>
        <w:t>2.1.1 Vaatimukset täyttävän käyttöjärjestelmän säännöt Windows Embedded 8.1 Industry -tuotteille</w:t>
      </w:r>
    </w:p>
    <w:p w:rsidR="0010770A" w:rsidRDefault="00FB280B" w:rsidP="00E70C88">
      <w:pPr>
        <w:pStyle w:val="ProductList-Bullet"/>
        <w:numPr>
          <w:ilvl w:val="1"/>
          <w:numId w:val="29"/>
        </w:numPr>
      </w:pPr>
      <w:r>
        <w:t xml:space="preserve">Vaatimukset täyttävä käyttöjärjestelmä on asennettava laitteeseen, johon Päivityskäyttöoikeus määritetään. </w:t>
      </w:r>
    </w:p>
    <w:p w:rsidR="0010770A" w:rsidRDefault="00FB280B" w:rsidP="00E70C88">
      <w:pPr>
        <w:pStyle w:val="ProductList-Bullet"/>
        <w:numPr>
          <w:ilvl w:val="1"/>
          <w:numId w:val="29"/>
        </w:numPr>
      </w:pPr>
      <w:r>
        <w:t>Asiakkaan on poistettava vaatimukset täyttävä Käyttöjärjestelmä laitteesta, jotta hän voi ottaa käyttöön Windows Industry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ellei hänellä ole SA-ylläpitoa päivitys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käyttöoikeudelle</w:t>
      </w:r>
      <w:r w:rsidRPr="00721CA3">
        <w:rPr>
          <w:color w:val="0563C1"/>
        </w:rPr>
        <w:fldChar w:fldCharType="end"/>
      </w:r>
      <w:r>
        <w:t>.</w:t>
      </w:r>
    </w:p>
    <w:p w:rsidR="0010770A" w:rsidRDefault="00FB280B">
      <w:pPr>
        <w:pStyle w:val="ProductList-BodyIndented"/>
      </w:pPr>
      <w:r>
        <w:t xml:space="preserve"> </w:t>
      </w:r>
    </w:p>
    <w:p w:rsidR="0010770A" w:rsidRDefault="00FB280B">
      <w:pPr>
        <w:pStyle w:val="ProductList-ClauseHeading"/>
      </w:pPr>
      <w:r>
        <w:t>2.2 Aiemman version käyttöönotto-oikeudet</w:t>
      </w:r>
    </w:p>
    <w:p w:rsidR="0010770A" w:rsidRDefault="00FB280B">
      <w:pPr>
        <w:pStyle w:val="ProductList-Body"/>
      </w:pPr>
      <w:r>
        <w:t xml:space="preserve">Myös Windows 7 Professional for Embedded Systems, Windows 7 Ultimate for Embedded Systems, Windows Vista Business for Embedded Systems ja Windows Vista Ultimate for Embedded Systems ovat Windows Embedded 8.1 Industry Pron ja -Enterprisen aiempia versioita. </w:t>
      </w:r>
    </w:p>
    <w:p w:rsidR="0010770A" w:rsidRDefault="00FB280B">
      <w:pPr>
        <w:pStyle w:val="ProductList-Body"/>
      </w:pPr>
      <w:r>
        <w:t xml:space="preserve"> </w:t>
      </w:r>
    </w:p>
    <w:p w:rsidR="0010770A" w:rsidRDefault="00FB280B">
      <w:pPr>
        <w:pStyle w:val="ProductList-ClauseHeading"/>
      </w:pPr>
      <w:r>
        <w:t>2.3 Toimialakohtaisten laitteiden määritelmä</w:t>
      </w:r>
    </w:p>
    <w:p w:rsidR="0010770A" w:rsidRDefault="00FB280B">
      <w:pPr>
        <w:pStyle w:val="ProductList-Body"/>
      </w:pPr>
      <w:r>
        <w:t>”Toimialakohtainen laite” tarkoittaa laitetta, jota (1) ei kokoonpanonsa vuoksi voida käyttää yleiskäyttöisenä henkilökohtaisena tietokonelaitteena (kuten henkilökohtaisena tietokoneena), monitoimi</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 xml:space="preserve"> tai näiden järjestelmien kaupallisesti toimintakykyisenä korvikkeena ja joka (2) käyttää ainoastaan toimiala- tai tehtäväkohtaista ohjelmistoa (esimerkiksi arkkitehdin käyttämä tietokoneavusteinen suunnitteluohjelma tai kassaohjelma) (”Toimialakohtainen ohjelma”). Laite saattaa sisältää Microsoftin tai kolmannen osapuolen ohjelmistosta johdettuja ominaisuuksia ja toimintoja. Jos laitetta käytetään työpöytätoimintoihin (kuten sähköposti, tekstinkäsittely, taulukkolaskenta, tietokannan, verkon tai Internetin selaaminen, aikataulutus tai henkilökohtaiset talousasiat), työpöytätoimintoja (1) voidaan käyttää ainoastaan tukemaan Toimialakohtaisen ohjelman toimintoja ja työpöytätoiminnot (2) on teknisesti integroitava Toimialakohtaisen ohjelman kanssa tai niiden käyttämien teknisten käytäntöjen tai arkkitehtuurin on tuettava ainoastaan käyttöä Toimialakohtaisen ohjelman toimintojen kanssa.</w:t>
      </w:r>
    </w:p>
    <w:p w:rsidR="0010770A" w:rsidRDefault="00FB280B">
      <w:pPr>
        <w:pStyle w:val="ProductList-Body"/>
      </w:pPr>
      <w:r>
        <w:t xml:space="preserve"> </w:t>
      </w:r>
    </w:p>
    <w:p w:rsidR="0010770A" w:rsidRDefault="00FB280B">
      <w:pPr>
        <w:pStyle w:val="ProductList-ClauseHeading"/>
      </w:pPr>
      <w:r>
        <w:t>2.4 Image-asennukset Windows Embeddedillä</w:t>
      </w:r>
    </w:p>
    <w:p w:rsidR="0010770A" w:rsidRDefault="00FB280B">
      <w:pPr>
        <w:pStyle w:val="ProductList-Body"/>
      </w:pPr>
      <w:r>
        <w:t xml:space="preserve">Jos kolmas osapuoli aikoo suorittaa Windowsin sulautettujen tuotteiden Image-asennuksen Asiakkaan tietokoneeseen, Asiakkaan on ensin toimitettava kyseiselle kolmannelle osapuolelle kirjallinen dokumentaatio, joka todistaa, että Asiakkaalla on kolmannen osapuolen asentaman ohjelmiston käyttöoikeudet. </w:t>
      </w:r>
    </w:p>
    <w:p w:rsidR="0010770A" w:rsidRDefault="00FB280B">
      <w:pPr>
        <w:pStyle w:val="ProductList-Offering1SubSection"/>
      </w:pPr>
      <w:bookmarkStart w:id="188" w:name="_Sec814"/>
      <w:r>
        <w:t>3. Käyttöoikeudet</w:t>
      </w:r>
      <w:bookmarkEnd w:id="188"/>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Windows Embedded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Käyttöoikeuden määrittäminen</w:t>
      </w:r>
    </w:p>
    <w:p w:rsidR="0010770A" w:rsidRDefault="00FB280B">
      <w:pPr>
        <w:pStyle w:val="ProductList-Body"/>
      </w:pPr>
      <w:r>
        <w:t xml:space="preserve">Työaseman käyttöjärjestelmien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määrittäminen ovat pysyviä, ellei alla olevassa Software Assurance -kohdassa ole toisin mainittu.</w:t>
      </w:r>
    </w:p>
    <w:p w:rsidR="0010770A" w:rsidRDefault="00FB280B">
      <w:pPr>
        <w:pStyle w:val="ProductList-Body"/>
      </w:pPr>
      <w:r>
        <w:t xml:space="preserve"> </w:t>
      </w:r>
    </w:p>
    <w:p w:rsidR="0010770A" w:rsidRDefault="00FB280B">
      <w:pPr>
        <w:pStyle w:val="ProductList-ClauseHeading"/>
      </w:pPr>
      <w:r>
        <w:t>3.2 Kuvan ja äänen pakkausstandardit</w:t>
      </w:r>
    </w:p>
    <w:p w:rsidR="0010770A" w:rsidRDefault="00FB280B">
      <w:pPr>
        <w:pStyle w:val="ProductList-Body"/>
      </w:pPr>
      <w:r>
        <w:t>Windows Embedded 8.1 Industry -ohjelmisto saattaa sisältää kuvan ja äänen koodaus- ja dekoodaustekniikkaa. Sitä ei ole lisensoitu toteutettavaksi tai jaettavaksi missään kaupallisessa tuotteessa tai palvelussa. Asiakas vastaa siitä, että käyttöoikeudet määritetään ja varmistetaan siten, että ne sisältävät asiakkaan tällä ohjelmistolla kehittämän tai käyttämän tekniikan, jota käytetään kaupallisissa tuotteissa ja palveluissa.</w:t>
      </w:r>
    </w:p>
    <w:p w:rsidR="0010770A" w:rsidRDefault="00FB280B">
      <w:pPr>
        <w:pStyle w:val="ProductList-Body"/>
      </w:pPr>
      <w:r>
        <w:t xml:space="preserve"> </w:t>
      </w:r>
    </w:p>
    <w:p w:rsidR="0010770A" w:rsidRDefault="00FB280B">
      <w:pPr>
        <w:pStyle w:val="ProductList-ClauseHeading"/>
      </w:pPr>
      <w:r>
        <w:t>3.3 Windows Embedded 8 Standard Enterprise Kit</w:t>
      </w:r>
    </w:p>
    <w:p w:rsidR="0010770A" w:rsidRDefault="00FB280B">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10770A" w:rsidRDefault="00FB280B">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Vaatimukset täyttävät käyttöjärjestelmät</w:t>
      </w:r>
    </w:p>
    <w:p w:rsidR="0010770A" w:rsidRDefault="00FB280B">
      <w:pPr>
        <w:pStyle w:val="ProductList-Body"/>
      </w:pPr>
      <w:r>
        <w:t>Kullakin laitteella, jolle Asiakas hankkii SA-ylläpidon ja jossa Asiakas käyttää Windows 8.1 Embedded Industry Prota tai Enterpriseä, on oltava jonkin vaatimukset täyttävän käyttöjärjestelmän käyttöoikeus, joka on osoitettu ohjelmatyypeittäin Tuotteen ehdot -osan Vaatimukset täyttävä käyttöjärjestelmä -taulukossa.</w:t>
      </w:r>
    </w:p>
    <w:p w:rsidR="0010770A" w:rsidRDefault="00FB280B">
      <w:pPr>
        <w:pStyle w:val="ProductList-Body"/>
      </w:pPr>
      <w:r>
        <w:t xml:space="preserve"> </w:t>
      </w:r>
    </w:p>
    <w:p w:rsidR="0010770A" w:rsidRDefault="00FB280B">
      <w:pPr>
        <w:pStyle w:val="ProductList-ClauseHeading"/>
      </w:pPr>
      <w:r>
        <w:t>4.2 Windows Embedded Industry Enterprise</w:t>
      </w:r>
    </w:p>
    <w:p w:rsidR="0010770A" w:rsidRDefault="00FB280B">
      <w:pPr>
        <w:pStyle w:val="ProductList-Body"/>
      </w:pPr>
      <w:r>
        <w:t>”</w:t>
      </w:r>
      <w:r>
        <w:rPr>
          <w:b/>
        </w:rPr>
        <w:t>Ohjelmisto</w:t>
      </w:r>
      <w:r>
        <w:t>” viittaa tässä Windows 8.1 Enterprise</w:t>
      </w:r>
      <w:r>
        <w:fldChar w:fldCharType="begin"/>
      </w:r>
      <w:r>
        <w:instrText xml:space="preserve"> XE "Windows 8.1 Enterprise" </w:instrText>
      </w:r>
      <w:r>
        <w:fldChar w:fldCharType="end"/>
      </w:r>
      <w:r>
        <w:t>- tai Windows 8.1 Embedded Industry Enterprise -ohjelmistoon.</w:t>
      </w:r>
    </w:p>
    <w:p w:rsidR="0010770A" w:rsidRDefault="00FB280B">
      <w:pPr>
        <w:pStyle w:val="ProductList-Body"/>
      </w:pPr>
      <w:r>
        <w:t>”</w:t>
      </w:r>
      <w:r>
        <w:rPr>
          <w:b/>
        </w:rPr>
        <w:t>Käyttöoikeuden alainen laite</w:t>
      </w:r>
      <w:r>
        <w:t>” viittaa tässä laitteeseen, johon Asiakas liittää voimassa olevan ylläpidon.</w:t>
      </w:r>
    </w:p>
    <w:p w:rsidR="0010770A" w:rsidRDefault="00FB280B">
      <w:pPr>
        <w:pStyle w:val="ProductList-Body"/>
      </w:pPr>
      <w:r>
        <w:t xml:space="preserve"> </w:t>
      </w:r>
    </w:p>
    <w:p w:rsidR="0010770A" w:rsidRDefault="00FB280B">
      <w:pPr>
        <w:pStyle w:val="ProductList-Body"/>
      </w:pP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t xml:space="preserve"> käyttäjä voi käyttää etäyhteyden välityksellä enintään neljää Kopiota Ohjelmistosta, jota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Näennäiskäyttöjärjestelmäympäristöissä</w:t>
      </w:r>
      <w:r w:rsidRPr="00721CA3">
        <w:rPr>
          <w:color w:val="0563C1"/>
        </w:rPr>
        <w:fldChar w:fldCharType="end"/>
      </w:r>
      <w:r>
        <w:t xml:space="preserve">, tai yhtä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Ohjelmistosta, jota käytetään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Asiakkaan käyttöön omistetussa laitteessa.</w:t>
      </w:r>
    </w:p>
    <w:p w:rsidR="0010770A" w:rsidRDefault="00FB280B">
      <w:pPr>
        <w:pStyle w:val="ProductList-Body"/>
      </w:pPr>
      <w:r>
        <w:t xml:space="preserve"> </w:t>
      </w:r>
    </w:p>
    <w:p w:rsidR="0010770A" w:rsidRDefault="00FB280B">
      <w:pPr>
        <w:pStyle w:val="ProductList-Body"/>
      </w:pPr>
      <w:r>
        <w:t xml:space="preserve">Lisäksi Asiakas saa myös käyttää enintään neljää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ja yhtä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alaisessa Laitteessa</w:t>
      </w:r>
      <w:r w:rsidRPr="00721CA3">
        <w:rPr>
          <w:color w:val="0563C1"/>
        </w:rPr>
        <w:fldChar w:fldCharType="end"/>
      </w:r>
      <w:r>
        <w:t xml:space="preserve"> olevaa paikallista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sijaitsevaa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Jos kaikki ne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w:t>
      </w:r>
      <w:r w:rsidRPr="00721CA3">
        <w:rPr>
          <w:color w:val="0563C1"/>
        </w:rPr>
        <w:fldChar w:fldCharType="end"/>
      </w:r>
      <w:r>
        <w:t xml:space="preserve"> ovat käytössä, joita asiakas saa käyttää Näennäiskäyttöjärjestelmäympäristöissä paikallisesti, Asiakas saa käyttää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olevaa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isännöintiin ja hallinnointiin.</w:t>
      </w:r>
    </w:p>
    <w:p w:rsidR="0010770A" w:rsidRDefault="00FB280B">
      <w:pPr>
        <w:pStyle w:val="ProductList-Body"/>
      </w:pPr>
      <w:r>
        <w:t xml:space="preserve"> </w:t>
      </w:r>
    </w:p>
    <w:p w:rsidR="0010770A" w:rsidRDefault="00FB280B">
      <w:pPr>
        <w:pStyle w:val="ProductList-Body"/>
      </w:pPr>
      <w:r>
        <w:t xml:space="preserve">Asiakas voi luoda ja tallentaa 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enintään kahteen USB-asemaan ja käyttää niitä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laitteeksi.         "</w:instrText>
      </w:r>
      <w:r w:rsidRPr="00721CA3">
        <w:rPr>
          <w:color w:val="0563C1"/>
        </w:rPr>
        <w:fldChar w:fldCharType="separate"/>
      </w:r>
      <w:r>
        <w:rPr>
          <w:color w:val="0563C1"/>
        </w:rPr>
        <w:t>Käyttöoikeuden alaisissa laitteissa</w:t>
      </w:r>
      <w:r w:rsidRPr="00721CA3">
        <w:rPr>
          <w:color w:val="0563C1"/>
        </w:rPr>
        <w:fldChar w:fldCharType="end"/>
      </w:r>
      <w:r>
        <w:t>.</w:t>
      </w:r>
    </w:p>
    <w:p w:rsidR="0010770A" w:rsidRDefault="00FB280B">
      <w:pPr>
        <w:pStyle w:val="ProductList-Body"/>
      </w:pPr>
      <w:r>
        <w:t xml:space="preserve"> </w:t>
      </w:r>
    </w:p>
    <w:p w:rsidR="0010770A" w:rsidRDefault="00FB280B">
      <w:pPr>
        <w:pStyle w:val="ProductList-Body"/>
      </w:pPr>
      <w:r>
        <w:t>Asiakas saa käyttää Windows 8.1 Pro</w:t>
      </w:r>
      <w:r>
        <w:fldChar w:fldCharType="begin"/>
      </w:r>
      <w:r>
        <w:instrText xml:space="preserve"> XE "Windows 8.1 Pro" </w:instrText>
      </w:r>
      <w:r>
        <w:fldChar w:fldCharType="end"/>
      </w:r>
      <w:r>
        <w:t xml:space="preserve">- tai Enterprise-, Windows 8.1 Industry Pro- tai Enterprise -versiota tai Ohjelmiston mitä tahansa aiempaa versiota minkä tahansa sallitun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sijaan.</w:t>
      </w:r>
    </w:p>
    <w:p w:rsidR="0010770A" w:rsidRDefault="00FB280B">
      <w:pPr>
        <w:pStyle w:val="ProductList-Body"/>
      </w:pPr>
      <w:r>
        <w:t xml:space="preserve"> </w:t>
      </w:r>
    </w:p>
    <w:p w:rsidR="0010770A" w:rsidRDefault="00FB280B">
      <w:pPr>
        <w:pStyle w:val="ProductList-ClauseHeading"/>
      </w:pPr>
      <w:r>
        <w:t>4.3 SA-ylläpidon siirtäminen</w:t>
      </w:r>
    </w:p>
    <w:p w:rsidR="0010770A" w:rsidRDefault="00FB280B">
      <w:pPr>
        <w:pStyle w:val="ProductList-Body"/>
      </w:pPr>
      <w:r>
        <w:t xml:space="preserve">Asiakas voi siirtää Windows 8.1 Industry Enterprisen SA-ylläpidon alkuperäisestä laitteesta korvaavaan laitteeseen, mutta ei lyhyeksi aikaa (eli ei 90 päivän kuluessa edellisestä määrityksestä), kunhan (1) Asiakas on hankkinut korvaavaan laitteeseen kyseisen käyttöjärjestelmän uusimman version käyttöoikeuden ja asentanut sen tai Asiakas siirtää Windows Embedded Industry Enterprise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samaan korvaavaan laitteeseen ja (2) Asiakas poistaa vastaavat käyttöjärjestelmän päivitykset alkuperäisestä laitteesta.</w:t>
      </w:r>
    </w:p>
    <w:p w:rsidR="0010770A" w:rsidRDefault="00FB280B">
      <w:pPr>
        <w:pStyle w:val="ProductList-Body"/>
      </w:pPr>
      <w:r>
        <w:t xml:space="preserve"> </w:t>
      </w:r>
    </w:p>
    <w:p w:rsidR="0010770A" w:rsidRDefault="00FB280B">
      <w:pPr>
        <w:pStyle w:val="ProductList-ClauseHeading"/>
      </w:pPr>
      <w:r>
        <w:t>4.4 Windows RT -rinnakkaislaitteen käyttöoikeudet Windows -rinnakkaistilauskäyttöoikeuden käyttöoikeudet</w:t>
      </w:r>
    </w:p>
    <w:p w:rsidR="0010770A" w:rsidRDefault="00FB280B">
      <w:pPr>
        <w:pStyle w:val="ProductList-Body"/>
      </w:pPr>
      <w:r>
        <w:t xml:space="preserve">Lokakuun 2015 Tuotteen käyttöoikeuksissa osoitteessa </w:t>
      </w:r>
      <w:hyperlink r:id="rId82">
        <w:r>
          <w:rPr>
            <w:color w:val="00467F"/>
            <w:u w:val="single"/>
          </w:rPr>
          <w:t>http://go.microsoft.com/?linkid=9839207</w:t>
        </w:r>
      </w:hyperlink>
      <w:r>
        <w:t xml:space="preserve"> on Rinnakkaislaitteiden käyttöoikeudet.</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190" w:name="_Sec619"/>
      <w:r>
        <w:t>Windows Server</w:t>
      </w:r>
      <w:bookmarkEnd w:id="190"/>
      <w:r>
        <w:fldChar w:fldCharType="begin"/>
      </w:r>
      <w:r>
        <w:instrText xml:space="preserve"> TC "</w:instrText>
      </w:r>
      <w:bookmarkStart w:id="191" w:name="_Toc423421017"/>
      <w:r>
        <w:instrText>Windows Server</w:instrText>
      </w:r>
      <w:bookmarkEnd w:id="191"/>
      <w:r>
        <w:instrText>" \l 2</w:instrText>
      </w:r>
      <w:r>
        <w:fldChar w:fldCharType="end"/>
      </w:r>
    </w:p>
    <w:p w:rsidR="0010770A" w:rsidRDefault="00FB280B">
      <w:pPr>
        <w:pStyle w:val="ProductList-Offering2HeadingNoBorder"/>
      </w:pPr>
      <w:bookmarkStart w:id="192" w:name="_Sec654"/>
      <w:r>
        <w:t>Windows MultiPoint Server</w:t>
      </w:r>
      <w:bookmarkEnd w:id="192"/>
      <w:r>
        <w:fldChar w:fldCharType="begin"/>
      </w:r>
      <w:r>
        <w:instrText xml:space="preserve"> TC "</w:instrText>
      </w:r>
      <w:bookmarkStart w:id="193" w:name="_Toc423421018"/>
      <w:r>
        <w:instrText>Windows MultiPoint Server</w:instrText>
      </w:r>
      <w:bookmarkEnd w:id="193"/>
      <w:r>
        <w:instrText>" \l 3</w:instrText>
      </w:r>
      <w:r>
        <w:fldChar w:fldCharType="end"/>
      </w:r>
    </w:p>
    <w:p w:rsidR="0010770A" w:rsidRDefault="00FB280B">
      <w:pPr>
        <w:pStyle w:val="ProductList-Offering1SubSection"/>
      </w:pPr>
      <w:bookmarkStart w:id="194" w:name="_Sec702"/>
      <w:r>
        <w:t>1. Ohjelman saatavuus</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r w:rsidR="00FB280B"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00982E06" w:rsidRPr="00982E06">
              <w:rPr>
                <w:color w:val="000000" w:themeColor="text1"/>
              </w:rPr>
              <w:t>,AO</w:t>
            </w:r>
          </w:p>
        </w:tc>
      </w:tr>
      <w:tr w:rsidR="0010770A">
        <w:tc>
          <w:tcPr>
            <w:tcW w:w="416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00982E06" w:rsidRPr="00982E06">
              <w:rPr>
                <w:color w:val="000000" w:themeColor="text1"/>
              </w:rPr>
              <w:t>,AO,ST</w:t>
            </w:r>
          </w:p>
        </w:tc>
      </w:tr>
    </w:tbl>
    <w:p w:rsidR="0010770A" w:rsidRDefault="00FB280B">
      <w:pPr>
        <w:pStyle w:val="ProductList-Offering1SubSection"/>
      </w:pPr>
      <w:bookmarkStart w:id="195" w:name="_Sec757"/>
      <w:r>
        <w:t>2. Tuotteen ehdot</w:t>
      </w:r>
      <w:bookmarkEnd w:id="195"/>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Ennakkoedellytys (SA):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196" w:name="_Sec800"/>
      <w:r>
        <w:t>3. Käyttöoikeudet</w:t>
      </w:r>
      <w:bookmarkEnd w:id="196"/>
    </w:p>
    <w:tbl>
      <w:tblPr>
        <w:tblStyle w:val="PURTable"/>
        <w:tblW w:w="0" w:type="dxa"/>
        <w:tblLook w:val="04A0" w:firstRow="1" w:lastRow="0" w:firstColumn="1" w:lastColumn="0" w:noHBand="0" w:noVBand="1"/>
      </w:tblPr>
      <w:tblGrid>
        <w:gridCol w:w="3634"/>
        <w:gridCol w:w="3693"/>
        <w:gridCol w:w="358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672"/>
        <w:gridCol w:w="3605"/>
        <w:gridCol w:w="363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Windows MultiPoint Server 2012 CAL ja </w:t>
            </w:r>
          </w:p>
          <w:p w:rsidR="0010770A" w:rsidRDefault="00FB280B">
            <w:pPr>
              <w:pStyle w:val="ProductList-TableBody"/>
            </w:pPr>
            <w:r>
              <w:t xml:space="preserve">CAL-käyttöoikeutta vastaava (katso </w:t>
            </w:r>
            <w:hyperlink w:anchor="_Sec591">
              <w:r>
                <w:rPr>
                  <w:color w:val="00467F"/>
                  <w:u w:val="single"/>
                </w:rPr>
                <w:t>liite A</w:t>
              </w:r>
            </w:hyperlink>
            <w:r>
              <w:t>)</w:t>
            </w:r>
          </w:p>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3.1.1 Windows Server 2012 Active Directory Rights Management Services CAL -käyttöoikeuteen liittyvät lisätoiminnot</w:t>
      </w:r>
    </w:p>
    <w:p w:rsidR="0010770A" w:rsidRDefault="00FB280B">
      <w:pPr>
        <w:pStyle w:val="ProductList-BodyIndented"/>
      </w:pPr>
      <w:r>
        <w:t>Windows Server 2012 Rights Management Service</w:t>
      </w:r>
    </w:p>
    <w:tbl>
      <w:tblPr>
        <w:tblStyle w:val="PURTable0"/>
        <w:tblW w:w="0" w:type="dxa"/>
        <w:tblLook w:val="04A0" w:firstRow="1" w:lastRow="0" w:firstColumn="1" w:lastColumn="0" w:noHBand="0" w:noVBand="1"/>
      </w:tblPr>
      <w:tblGrid>
        <w:gridCol w:w="3537"/>
        <w:gridCol w:w="3503"/>
        <w:gridCol w:w="351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CAL-käyttöoikeutta vastaava (katso </w:t>
            </w:r>
            <w:hyperlink w:anchor="_Sec591">
              <w:r>
                <w:rPr>
                  <w:color w:val="00467F"/>
                  <w:u w:val="single"/>
                </w:rPr>
                <w:t>liite A</w:t>
              </w:r>
            </w:hyperlink>
            <w:r>
              <w:t>)</w:t>
            </w:r>
          </w:p>
        </w:tc>
      </w:tr>
    </w:tbl>
    <w:p w:rsidR="0010770A" w:rsidRDefault="00FB280B">
      <w:pPr>
        <w:pStyle w:val="ProductList-BodyIndented"/>
      </w:pPr>
      <w:r>
        <w:t xml:space="preserve"> </w:t>
      </w:r>
    </w:p>
    <w:p w:rsidR="0010770A" w:rsidRDefault="00FB280B">
      <w:pPr>
        <w:pStyle w:val="ProductList-ClauseHeading"/>
      </w:pPr>
      <w:r>
        <w:t>3.2 Ohjelmiston kopioiden käyttäminen</w:t>
      </w:r>
    </w:p>
    <w:p w:rsidR="0010770A" w:rsidRDefault="00FB280B">
      <w:pPr>
        <w:pStyle w:val="ProductList-Body"/>
      </w:pPr>
      <w:r>
        <w:t xml:space="preserve">Asiakas saa käyttää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kerrallaan yhtä palvelinohjelmiston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xml:space="preserve">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ja yhtä kopiota yhdessä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Jos Asiakas käyttää palvelinohjelmistoa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käytettyä palvelinohjelmistoa saa käyttää vain isännöimään ja hallitsemaan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Näennäiskäyttöjärjestelmäympäristöä</w:t>
      </w:r>
      <w:r w:rsidRPr="00721CA3">
        <w:rPr>
          <w:color w:val="0563C1"/>
        </w:rPr>
        <w:fldChar w:fldCharType="end"/>
      </w:r>
      <w:r>
        <w:t>.</w:t>
      </w:r>
    </w:p>
    <w:p w:rsidR="0010770A" w:rsidRDefault="00FB280B">
      <w:pPr>
        <w:pStyle w:val="ProductList-Body"/>
      </w:pPr>
      <w:r>
        <w:t xml:space="preserve"> </w:t>
      </w:r>
    </w:p>
    <w:p w:rsidR="0010770A" w:rsidRDefault="00FB280B">
      <w:pPr>
        <w:pStyle w:val="ProductList-ClauseHeading"/>
      </w:pPr>
      <w:r>
        <w:t>3.3 Käyttöoikeudet</w:t>
      </w:r>
    </w:p>
    <w:p w:rsidR="0010770A" w:rsidRDefault="00FB280B">
      <w:pPr>
        <w:pStyle w:val="ProductList-Body"/>
      </w:pP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CAL-käyttöoikeuksia</w:t>
      </w:r>
      <w:r w:rsidRPr="00721CA3">
        <w:rPr>
          <w:color w:val="0563C1"/>
        </w:rPr>
        <w:fldChar w:fldCharType="end"/>
      </w:r>
      <w:r>
        <w:t xml:space="preserve"> ei tarvita sellaisen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Fyysisen käyttöjärjestelmäympäristön</w:t>
      </w:r>
      <w:r w:rsidRPr="00721CA3">
        <w:rPr>
          <w:color w:val="0563C1"/>
        </w:rPr>
        <w:fldChar w:fldCharType="end"/>
      </w:r>
      <w:r>
        <w:t xml:space="preserve"> käyttöön, jota käytetään ainoastaan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Näennäiskäyttöjärjestelmäympäristöjen</w:t>
      </w:r>
      <w:r w:rsidRPr="00721CA3">
        <w:rPr>
          <w:color w:val="0563C1"/>
        </w:rPr>
        <w:fldChar w:fldCharType="end"/>
      </w:r>
      <w:r>
        <w:t xml:space="preserve"> ylläpitämiseen ja hallintaan.</w:t>
      </w:r>
    </w:p>
    <w:p w:rsidR="0010770A" w:rsidRDefault="00FB280B">
      <w:pPr>
        <w:pStyle w:val="ProductList-Body"/>
      </w:pPr>
      <w:r>
        <w:t xml:space="preserve"> </w:t>
      </w:r>
    </w:p>
    <w:p w:rsidR="0010770A" w:rsidRDefault="00FB280B">
      <w:pPr>
        <w:pStyle w:val="ProductList-ClauseHeading"/>
      </w:pPr>
      <w:r>
        <w:t>3.4 Windows MultiPoint Server 2012 Connector</w:t>
      </w:r>
    </w:p>
    <w:p w:rsidR="0010770A" w:rsidRDefault="00FB280B">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10770A" w:rsidRDefault="00FB280B">
      <w:pPr>
        <w:pStyle w:val="ProductList-Body"/>
      </w:pPr>
      <w:r>
        <w:t xml:space="preserve"> </w:t>
      </w:r>
    </w:p>
    <w:p w:rsidR="0010770A" w:rsidRDefault="00FB280B">
      <w:pPr>
        <w:pStyle w:val="ProductList-ClauseHeading"/>
      </w:pPr>
      <w:r>
        <w:t>3.5 Lisäohjelmisto</w:t>
      </w:r>
    </w:p>
    <w:p w:rsidR="0010770A" w:rsidRDefault="00FB280B">
      <w:pPr>
        <w:pStyle w:val="ProductList-Body"/>
      </w:pPr>
      <w:r>
        <w:t xml:space="preserve">Luettelo Lisäohjelmistosta on osoitteessa </w:t>
      </w:r>
      <w:hyperlink r:id="rId83">
        <w:r>
          <w:rPr>
            <w:color w:val="00467F"/>
            <w:u w:val="single"/>
          </w:rPr>
          <w:t>http://go.microsoft.com/fwlink/?LinkId=245856</w:t>
        </w:r>
      </w:hyperlink>
      <w:r>
        <w:t>.</w:t>
      </w:r>
    </w:p>
    <w:p w:rsidR="0010770A" w:rsidRDefault="00FB280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198" w:name="_Sec655"/>
      <w:r>
        <w:t>Windows Server</w:t>
      </w:r>
      <w:bookmarkEnd w:id="198"/>
      <w:r>
        <w:fldChar w:fldCharType="begin"/>
      </w:r>
      <w:r>
        <w:instrText xml:space="preserve"> TC "</w:instrText>
      </w:r>
      <w:bookmarkStart w:id="199" w:name="_Toc423421019"/>
      <w:r>
        <w:instrText>Windows Server</w:instrText>
      </w:r>
      <w:bookmarkEnd w:id="199"/>
      <w:r>
        <w:instrText>" \l 3</w:instrText>
      </w:r>
      <w:r>
        <w:fldChar w:fldCharType="end"/>
      </w:r>
    </w:p>
    <w:p w:rsidR="0010770A" w:rsidRDefault="00FB280B">
      <w:pPr>
        <w:pStyle w:val="ProductList-Offering1SubSection"/>
      </w:pPr>
      <w:bookmarkStart w:id="200" w:name="_Sec703"/>
      <w:r>
        <w:t>1. Ohjelman saatavuus</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416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00982E06" w:rsidRPr="00982E06">
              <w:rPr>
                <w:color w:val="000000" w:themeColor="text1"/>
              </w:rPr>
              <w:t>O</w:t>
            </w:r>
            <w:r w:rsidRPr="00982E06">
              <w:rPr>
                <w:color w:val="000000" w:themeColor="text1"/>
              </w:rPr>
              <w:t>,</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Toimialakohtainen laite         "</w:instrText>
            </w:r>
            <w:r w:rsidRPr="00982E06">
              <w:rPr>
                <w:color w:val="000000" w:themeColor="text1"/>
              </w:rPr>
              <w:fldChar w:fldCharType="separate"/>
            </w:r>
            <w:r w:rsidRPr="00982E06">
              <w:rPr>
                <w:color w:val="000000" w:themeColor="text1"/>
              </w:rPr>
              <w:t>ID</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00982E06" w:rsidRPr="00982E06">
              <w:rPr>
                <w:color w:val="000000" w:themeColor="text1"/>
              </w:rPr>
              <w:t>O</w:t>
            </w:r>
            <w:r w:rsidRPr="00982E06">
              <w:rPr>
                <w:color w:val="000000" w:themeColor="text1"/>
              </w:rPr>
              <w:t>,</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Toimialakohtainen laite         "</w:instrText>
            </w:r>
            <w:r w:rsidRPr="00982E06">
              <w:rPr>
                <w:color w:val="000000" w:themeColor="text1"/>
              </w:rPr>
              <w:fldChar w:fldCharType="separate"/>
            </w:r>
            <w:r w:rsidRPr="00982E06">
              <w:rPr>
                <w:color w:val="000000" w:themeColor="text1"/>
              </w:rPr>
              <w:t>ID</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00982E06" w:rsidRPr="00982E06">
              <w:rPr>
                <w:color w:val="000000" w:themeColor="text1"/>
              </w:rPr>
              <w:t>O</w:t>
            </w:r>
            <w:r w:rsidRPr="00982E06">
              <w:rPr>
                <w:color w:val="000000" w:themeColor="text1"/>
              </w:rPr>
              <w:t>,</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fldChar w:fldCharType="begin"/>
            </w:r>
            <w:r w:rsidR="00982E06" w:rsidRPr="00982E06">
              <w:rPr>
                <w:color w:val="000000" w:themeColor="text1"/>
              </w:rPr>
              <w:instrText>AutoTextList  \s NoStyle \t " : Open License ja Open Value         "</w:instrText>
            </w:r>
            <w:r w:rsidR="00982E06" w:rsidRPr="00982E06">
              <w:rPr>
                <w:color w:val="000000" w:themeColor="text1"/>
              </w:rPr>
              <w:fldChar w:fldCharType="separate"/>
            </w:r>
            <w:r w:rsidR="00982E06" w:rsidRPr="00982E06">
              <w:rPr>
                <w:color w:val="000000" w:themeColor="text1"/>
              </w:rPr>
              <w:t>OF</w:t>
            </w:r>
            <w:r w:rsidR="00982E06"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A </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fldChar w:fldCharType="begin"/>
            </w:r>
            <w:r w:rsidR="00982E06" w:rsidRPr="00982E06">
              <w:rPr>
                <w:color w:val="000000" w:themeColor="text1"/>
              </w:rPr>
              <w:instrText>AutoTextList  \s NoStyle \t " : Open License ja Open Value         "</w:instrText>
            </w:r>
            <w:r w:rsidR="00982E06" w:rsidRPr="00982E06">
              <w:rPr>
                <w:color w:val="000000" w:themeColor="text1"/>
              </w:rPr>
              <w:fldChar w:fldCharType="separate"/>
            </w:r>
            <w:r w:rsidR="00982E06" w:rsidRPr="00982E06">
              <w:rPr>
                <w:color w:val="000000" w:themeColor="text1"/>
              </w:rPr>
              <w:t>OF</w:t>
            </w:r>
            <w:r w:rsidR="00982E06"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A </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10770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10770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A </w:t>
            </w:r>
          </w:p>
        </w:tc>
      </w:tr>
      <w:tr w:rsidR="0010770A">
        <w:tc>
          <w:tcPr>
            <w:tcW w:w="416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10770A" w:rsidRDefault="00FB280B">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r w:rsidR="00FB280B"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rsidP="00982E06">
            <w:pPr>
              <w:pStyle w:val="ProductList-TableBody"/>
              <w:jc w:val="center"/>
              <w:rPr>
                <w:color w:val="000000" w:themeColor="text1"/>
              </w:rPr>
            </w:pPr>
            <w:r w:rsidRPr="00982E06">
              <w:rPr>
                <w:color w:val="000000" w:themeColor="text1"/>
              </w:rPr>
              <w:t>A</w:t>
            </w:r>
          </w:p>
        </w:tc>
      </w:tr>
      <w:tr w:rsidR="0010770A">
        <w:tc>
          <w:tcPr>
            <w:tcW w:w="416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10770A" w:rsidRDefault="00FB280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982E06">
            <w:pPr>
              <w:pStyle w:val="ProductList-TableBody"/>
              <w:jc w:val="center"/>
              <w:rPr>
                <w:color w:val="000000" w:themeColor="text1"/>
              </w:rPr>
            </w:pPr>
            <w:r w:rsidRPr="00982E06">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A </w:t>
            </w:r>
          </w:p>
        </w:tc>
      </w:tr>
    </w:tbl>
    <w:p w:rsidR="0010770A" w:rsidRDefault="00FB280B">
      <w:pPr>
        <w:pStyle w:val="ProductList-Body"/>
      </w:pPr>
      <w:r>
        <w:t xml:space="preserve"> </w:t>
      </w:r>
    </w:p>
    <w:p w:rsidR="0010770A" w:rsidRDefault="00FB280B">
      <w:pPr>
        <w:pStyle w:val="ProductList-Offering1SubSection"/>
      </w:pPr>
      <w:bookmarkStart w:id="201" w:name="_Sec758"/>
      <w:r>
        <w:t>2. Tuotteen ehdot</w:t>
      </w:r>
      <w:bookmarkEnd w:id="201"/>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Määritettyjä uudempia versioita vastaavat sallitut aiemmat versiot. Asiakas saa käyttää sallittua aiempaa versiota käyttöoikeuden alaisen uudemman version asemesta Käyttöoikeuden yleispätevien ehtojen mukaisesti.         "</w:instrText>
            </w:r>
            <w:r w:rsidRPr="00721CA3">
              <w:rPr>
                <w:color w:val="0563C1"/>
              </w:rPr>
              <w:fldChar w:fldCharType="separate"/>
            </w:r>
            <w:r>
              <w:rPr>
                <w:color w:val="0563C1"/>
              </w:rPr>
              <w:t>Aiemmat versiot</w:t>
            </w:r>
            <w:r w:rsidRPr="00721CA3">
              <w:rPr>
                <w:color w:val="0563C1"/>
              </w:rPr>
              <w:fldChar w:fldCharType="end"/>
            </w:r>
            <w:r>
              <w:t>: Datacenter tai Standard – Windows Server 2008 R2 Enterprise, Standard, Essentials, Web ja HPC -versiot tai Essentials 2012 tai 2012 R2</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Ennakkoedellytys (SA):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(Sanastossa on koko määritelmä)         "</w:instrText>
            </w:r>
            <w:r w:rsidRPr="00721CA3">
              <w:rPr>
                <w:color w:val="0563C1"/>
              </w:rPr>
              <w:fldChar w:fldCharType="separate"/>
            </w:r>
            <w:r>
              <w:rPr>
                <w:color w:val="0563C1"/>
              </w:rPr>
              <w:t>Käyttöoikeuden piiriin kuuluvan käyttäjän poikkeus</w:t>
            </w:r>
            <w:r w:rsidRPr="00721CA3">
              <w:rPr>
                <w:color w:val="0563C1"/>
              </w:rP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202" w:name="_Sec807"/>
      <w:r>
        <w:t>3. Käyttöoikeudet</w:t>
      </w:r>
      <w:bookmarkEnd w:id="202"/>
    </w:p>
    <w:tbl>
      <w:tblPr>
        <w:tblStyle w:val="PURTable"/>
        <w:tblW w:w="0" w:type="dxa"/>
        <w:tblLook w:val="04A0" w:firstRow="1" w:lastRow="0" w:firstColumn="1" w:lastColumn="0" w:noHBand="0" w:noVBand="1"/>
      </w:tblPr>
      <w:tblGrid>
        <w:gridCol w:w="3634"/>
        <w:gridCol w:w="3693"/>
        <w:gridCol w:w="358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r>
              <w:t xml:space="preserve">; </w:t>
            </w:r>
            <w:hyperlink w:anchor="_Sec541">
              <w:r>
                <w:rPr>
                  <w:color w:val="00467F"/>
                  <w:u w:val="single"/>
                </w:rPr>
                <w:t>Suoritin/CAL</w:t>
              </w:r>
            </w:hyperlink>
            <w:r>
              <w:t xml:space="preserve"> – Kaikki versiot (paitsi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että Käyttöoikeudet-taulukon alapuolella on Tuotekohtaisia ehtoja, jotka koskevat Tuotteen käyttöönottoa ja käyttöä.         "</w:instrText>
            </w:r>
            <w:r w:rsidRPr="00721CA3">
              <w:rPr>
                <w:color w:val="0563C1"/>
              </w:rPr>
              <w:fldChar w:fldCharType="separate"/>
            </w:r>
            <w:r>
              <w:rPr>
                <w:color w:val="0563C1"/>
              </w:rPr>
              <w:t>Tuotekohtaiset käyttöoikeusehdot</w:t>
            </w:r>
            <w:r w:rsidRPr="00721CA3">
              <w:rPr>
                <w:color w:val="0563C1"/>
              </w:rP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Palvelintuotteiden Käyttöoikeuksissa määritetty Ohjelmisto, jota Asiakas saa käyttää palvelinohjelmiston käytön yhteydessä.         "</w:instrText>
            </w:r>
            <w:r w:rsidRPr="00721CA3">
              <w:rPr>
                <w:color w:val="0563C1"/>
              </w:rPr>
              <w:fldChar w:fldCharType="separate"/>
            </w:r>
            <w:r>
              <w:rPr>
                <w:color w:val="0563C1"/>
              </w:rPr>
              <w:t>Lisäohjelmisto</w:t>
            </w:r>
            <w:r w:rsidRPr="00721CA3">
              <w:rPr>
                <w:color w:val="0563C1"/>
              </w:rPr>
              <w:fldChar w:fldCharType="end"/>
            </w:r>
            <w:r>
              <w:t>: Kaikki versiot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vaatiiko Palvelintuote CAL-käyttöoikeuksia käyttäjien tai laitteiden käyttöön vai ei.         "</w:instrText>
            </w:r>
            <w:r w:rsidRPr="00721CA3">
              <w:rPr>
                <w:color w:val="0563C1"/>
              </w:rPr>
              <w:fldChar w:fldCharType="separate"/>
            </w:r>
            <w:r>
              <w:rPr>
                <w:color w:val="0563C1"/>
              </w:rPr>
              <w:t>CAL-vaatimukset</w:t>
            </w:r>
            <w:r w:rsidRPr="00721CA3">
              <w:rPr>
                <w:color w:val="0563C1"/>
              </w:rP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erityiset käyttöoikeusvaatimukset tai vaihtoehdot Ulkopuolisten käyttäjien käyttöä varten.         "</w:instrText>
            </w:r>
            <w:r w:rsidRPr="00721CA3">
              <w:rPr>
                <w:color w:val="0563C1"/>
              </w:rPr>
              <w:fldChar w:fldCharType="separate"/>
            </w:r>
            <w:r>
              <w:rPr>
                <w:color w:val="0563C1"/>
              </w:rPr>
              <w:t>Ulkopuolisten käyttäjien käyttöoikeusvaatimukset</w:t>
            </w:r>
            <w:r w:rsidRPr="00721CA3">
              <w:rPr>
                <w:color w:val="0563C1"/>
              </w:rP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Tuotetta koskevat ilmoitukset. Lisätietoja on Käyttöoikeuden yleispätevien ehtojen kohdassa Ilmoitukset.         "</w:instrText>
            </w:r>
            <w:r w:rsidRPr="00721CA3">
              <w:rPr>
                <w:color w:val="0563C1"/>
              </w:rPr>
              <w:fldChar w:fldCharType="separate"/>
            </w:r>
            <w:r>
              <w:rPr>
                <w:color w:val="0563C1"/>
              </w:rPr>
              <w:t>Ilmoitukset</w:t>
            </w:r>
            <w:r w:rsidRPr="00721CA3">
              <w:rPr>
                <w:color w:val="0563C1"/>
              </w:rP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CAL-käyttöoikeutta vastaava (katso </w:t>
            </w:r>
            <w:hyperlink r:id="rId84">
              <w:r>
                <w:rPr>
                  <w:color w:val="00467F"/>
                  <w:u w:val="single"/>
                </w:rPr>
                <w:t>liite A</w:t>
              </w:r>
            </w:hyperlink>
            <w:r>
              <w:t>)</w:t>
            </w:r>
          </w:p>
        </w:tc>
      </w:tr>
    </w:tbl>
    <w:p w:rsidR="0010770A" w:rsidRDefault="00FB280B">
      <w:pPr>
        <w:pStyle w:val="ProductList-Body"/>
      </w:pPr>
      <w:r>
        <w:t xml:space="preserve"> </w:t>
      </w:r>
    </w:p>
    <w:p w:rsidR="0010770A" w:rsidRDefault="00FB280B">
      <w:pPr>
        <w:pStyle w:val="ProductList-SubClauseHeading"/>
      </w:pPr>
      <w:r>
        <w:t>3.1.1 Windows Server 2012 Remote Desktop Services CAL -käyttöoikeuteen liittyvät lisätoiminnot</w:t>
      </w:r>
    </w:p>
    <w:p w:rsidR="0010770A" w:rsidRDefault="00FB280B">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Windows Server 2012 Remote Desktop Services USL</w:t>
            </w:r>
          </w:p>
        </w:tc>
      </w:tr>
    </w:tbl>
    <w:p w:rsidR="0010770A" w:rsidRDefault="00FB280B">
      <w:pPr>
        <w:pStyle w:val="ProductList-BodyIndented"/>
      </w:pPr>
      <w:r>
        <w:t>*Vaaditaan myös Windows Serverin käyttöön graafisen käyttöliittymän isännöintiä varten (Windows Server 2012 R2 Remote Desktop Services -toiminnoilla tai muulla teknologialla).</w:t>
      </w:r>
    </w:p>
    <w:p w:rsidR="0010770A" w:rsidRDefault="00FB280B">
      <w:pPr>
        <w:pStyle w:val="ProductList-BodyIndented"/>
      </w:pPr>
      <w:r>
        <w:t xml:space="preserve"> </w:t>
      </w:r>
    </w:p>
    <w:p w:rsidR="0010770A" w:rsidRDefault="00FB280B">
      <w:pPr>
        <w:pStyle w:val="ProductList-SubClauseHeading"/>
      </w:pPr>
      <w:r>
        <w:t>3.1.2 Windows Server 2012 Rights Management Services CAL -käyttöoikeuteen liittyvät lisätoiminnot</w:t>
      </w:r>
    </w:p>
    <w:p w:rsidR="0010770A" w:rsidRDefault="00FB280B">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37"/>
        <w:gridCol w:w="3503"/>
        <w:gridCol w:w="351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Azure Rights Management User SL</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10770A" w:rsidRDefault="00FB280B">
            <w:pPr>
              <w:pStyle w:val="ProductList-TableBody"/>
            </w:pPr>
            <w:r>
              <w:t xml:space="preserve">CAL-käyttöoikeutta vastaava (katso </w:t>
            </w:r>
            <w:hyperlink r:id="rId85">
              <w:r>
                <w:rPr>
                  <w:color w:val="00467F"/>
                  <w:u w:val="single"/>
                </w:rPr>
                <w:t>liite A</w:t>
              </w:r>
            </w:hyperlink>
            <w:r>
              <w:t>)</w:t>
            </w:r>
          </w:p>
        </w:tc>
      </w:tr>
    </w:tbl>
    <w:p w:rsidR="0010770A" w:rsidRDefault="00FB280B">
      <w:pPr>
        <w:pStyle w:val="ProductList-BodyIndented"/>
      </w:pPr>
      <w:r>
        <w:t xml:space="preserve"> </w:t>
      </w:r>
    </w:p>
    <w:p w:rsidR="0010770A" w:rsidRDefault="00FB280B">
      <w:pPr>
        <w:pStyle w:val="ProductList-SubClauseHeading"/>
      </w:pPr>
      <w:r>
        <w:t>3.1.3 Forefront Identity Manager User CAL -käyttöoikeuteen liittyvät lisätoiminnot</w:t>
      </w:r>
    </w:p>
    <w:p w:rsidR="0010770A" w:rsidRDefault="00FB280B">
      <w:pPr>
        <w:pStyle w:val="ProductList-BodyIndented"/>
      </w:pPr>
      <w:r>
        <w:t xml:space="preserve">Forefront Identity Manager 2010 R2:n toiminnot </w:t>
      </w:r>
    </w:p>
    <w:tbl>
      <w:tblPr>
        <w:tblStyle w:val="PURTable0"/>
        <w:tblW w:w="0" w:type="dxa"/>
        <w:tblLook w:val="04A0" w:firstRow="1" w:lastRow="0" w:firstColumn="1" w:lastColumn="0" w:noHBand="0" w:noVBand="1"/>
      </w:tblPr>
      <w:tblGrid>
        <w:gridCol w:w="3550"/>
        <w:gridCol w:w="3530"/>
        <w:gridCol w:w="3476"/>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10770A" w:rsidRDefault="00FB280B">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10770A" w:rsidRDefault="00FB280B">
            <w:pPr>
              <w:pStyle w:val="ProductList-TableBody"/>
            </w:pPr>
            <w:r>
              <w:t>Microsoft Azure Active Directory Premium</w:t>
            </w:r>
          </w:p>
        </w:tc>
      </w:tr>
      <w:tr w:rsidR="0010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0770A" w:rsidRDefault="00FB280B">
            <w:pPr>
              <w:pStyle w:val="ProductList-TableBody"/>
            </w:pPr>
            <w:r>
              <w:t xml:space="preserve">CAL-käyttöoikeutta vastaava (katso </w:t>
            </w:r>
            <w:hyperlink r:id="rId86">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10770A" w:rsidRDefault="0010770A">
            <w:pPr>
              <w:pStyle w:val="ProductList-TableBody"/>
            </w:pPr>
          </w:p>
        </w:tc>
      </w:tr>
    </w:tbl>
    <w:p w:rsidR="0010770A" w:rsidRDefault="00FB280B">
      <w:pPr>
        <w:pStyle w:val="ProductList-BodyIndented"/>
      </w:pPr>
      <w:r>
        <w:t xml:space="preserve">*Vaaditaan myös kaikilta sellaisilta henkilöiltä, joille ohjelmisto luo tai hallinnoi käyttäjätietoja. </w:t>
      </w:r>
    </w:p>
    <w:p w:rsidR="0010770A" w:rsidRDefault="00FB280B">
      <w:pPr>
        <w:pStyle w:val="ProductList-BodyIndented"/>
      </w:pPr>
      <w:r>
        <w:t xml:space="preserve"> </w:t>
      </w:r>
    </w:p>
    <w:p w:rsidR="0010770A" w:rsidRDefault="00FB280B">
      <w:pPr>
        <w:pStyle w:val="ProductList-SubClauseHeading"/>
      </w:pPr>
      <w:r>
        <w:t>3.1.4 Synkronointipalvelu</w:t>
      </w:r>
    </w:p>
    <w:p w:rsidR="0010770A" w:rsidRDefault="00FB280B">
      <w:pPr>
        <w:pStyle w:val="ProductList-BodyIndented"/>
      </w:pPr>
      <w:r>
        <w:t>Forefront Identity Manager 2010 R2 CAL -käyttöoikeutta ei edellytetä käyttäjiltä, jotka käyttävät vain Forefront Identity Manager -synkronointipalvelua.</w:t>
      </w:r>
    </w:p>
    <w:p w:rsidR="0010770A" w:rsidRDefault="00FB280B">
      <w:pPr>
        <w:pStyle w:val="ProductList-BodyIndented"/>
      </w:pPr>
      <w:r>
        <w:t xml:space="preserve"> </w:t>
      </w:r>
    </w:p>
    <w:p w:rsidR="0010770A" w:rsidRDefault="00FB280B">
      <w:pPr>
        <w:pStyle w:val="ProductList-ClauseHeading"/>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SubClauseHeading"/>
      </w:pPr>
      <w:r>
        <w:t>3.2.1 Windows Server 2012 Remote Desktop Services External Connector License -käyttöoikeuteen liittyvät lisätoiminnot</w:t>
      </w:r>
    </w:p>
    <w:p w:rsidR="0010770A" w:rsidRDefault="00FB280B">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770A" w:rsidRDefault="0010770A">
            <w:pPr>
              <w:pStyle w:val="ProductList-TableBody"/>
            </w:pPr>
          </w:p>
        </w:tc>
      </w:tr>
    </w:tbl>
    <w:p w:rsidR="0010770A" w:rsidRDefault="00FB280B">
      <w:pPr>
        <w:pStyle w:val="ProductList-BodyIndented"/>
      </w:pPr>
      <w:r>
        <w:t>*Vaaditaan myös Windows Serverin käyttöön graafisen käyttöliittymän isännöintiä varten (Windows Server 2012 R2 Remote Desktop Services -toiminnoilla tai muulla teknologialla).</w:t>
      </w:r>
    </w:p>
    <w:p w:rsidR="0010770A" w:rsidRDefault="00FB280B">
      <w:pPr>
        <w:pStyle w:val="ProductList-BodyIndented"/>
      </w:pPr>
      <w:r>
        <w:t xml:space="preserve"> </w:t>
      </w:r>
    </w:p>
    <w:p w:rsidR="0010770A" w:rsidRDefault="00FB280B">
      <w:pPr>
        <w:pStyle w:val="ProductList-SubClauseHeading"/>
      </w:pPr>
      <w:r>
        <w:t>3.2.2 Windows Server 2012 Rights Management Services External Connector License -käyttöoikeuteen liittyvät lisätoiminnot</w:t>
      </w:r>
    </w:p>
    <w:p w:rsidR="0010770A" w:rsidRDefault="00FB280B">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85"/>
        <w:gridCol w:w="3554"/>
        <w:gridCol w:w="341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0770A" w:rsidRDefault="0010770A">
            <w:pPr>
              <w:pStyle w:val="ProductList-TableBody"/>
            </w:pPr>
          </w:p>
        </w:tc>
      </w:tr>
    </w:tbl>
    <w:p w:rsidR="0010770A" w:rsidRDefault="00FB280B">
      <w:pPr>
        <w:pStyle w:val="ProductList-BodyIndented"/>
      </w:pPr>
      <w:r>
        <w:t xml:space="preserve"> </w:t>
      </w:r>
    </w:p>
    <w:p w:rsidR="0010770A" w:rsidRDefault="00FB280B">
      <w:pPr>
        <w:pStyle w:val="ProductList-SubClauseHeading"/>
      </w:pPr>
      <w:r>
        <w:t>3.2.3 Forefront Identity Manager External Connector License -käyttöoikeuteen liittyvät lisätoiminnot</w:t>
      </w:r>
    </w:p>
    <w:p w:rsidR="0010770A" w:rsidRDefault="00FB280B">
      <w:pPr>
        <w:pStyle w:val="ProductList-BodyIndented"/>
      </w:pPr>
      <w:r>
        <w:t xml:space="preserve">Forefront Identity Manager 2010 R2:n toiminnot </w:t>
      </w:r>
    </w:p>
    <w:tbl>
      <w:tblPr>
        <w:tblStyle w:val="PURTable0"/>
        <w:tblW w:w="0" w:type="dxa"/>
        <w:tblLook w:val="04A0" w:firstRow="1" w:lastRow="0" w:firstColumn="1" w:lastColumn="0" w:noHBand="0" w:noVBand="1"/>
      </w:tblPr>
      <w:tblGrid>
        <w:gridCol w:w="3594"/>
        <w:gridCol w:w="3533"/>
        <w:gridCol w:w="342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10770A" w:rsidRDefault="00FB280B">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10770A" w:rsidRDefault="0010770A">
            <w:pPr>
              <w:pStyle w:val="ProductList-TableBody"/>
            </w:pPr>
          </w:p>
        </w:tc>
      </w:tr>
    </w:tbl>
    <w:p w:rsidR="0010770A" w:rsidRDefault="00FB280B">
      <w:pPr>
        <w:pStyle w:val="ProductList-BodyIndented"/>
      </w:pPr>
      <w:r>
        <w:t xml:space="preserve">*Vaaditaan myös Ulkoiselta käyttäjältä, jolle ohjelmisto myöntää henkilöllisyystietoja tai joita se hallitsee (Forefront Identity Manager 2010 R2 CAL -käyttöoikeuden puuttuessa). </w:t>
      </w:r>
    </w:p>
    <w:p w:rsidR="0010770A" w:rsidRDefault="00FB280B">
      <w:pPr>
        <w:pStyle w:val="ProductList-BodyIndented"/>
      </w:pPr>
      <w:r>
        <w:t xml:space="preserve"> </w:t>
      </w:r>
    </w:p>
    <w:p w:rsidR="0010770A" w:rsidRDefault="00FB280B">
      <w:pPr>
        <w:pStyle w:val="ProductList-ClauseHeading"/>
      </w:pPr>
      <w:r>
        <w:t>3.3 Windows Server 2012 R2 Essentialsin lisäehdot</w:t>
      </w:r>
    </w:p>
    <w:p w:rsidR="0010770A" w:rsidRDefault="00FB280B">
      <w:pPr>
        <w:pStyle w:val="ProductList-SubClauseHeading"/>
      </w:pPr>
      <w:r>
        <w:t>3.3.1 Käyttörajoitukset</w:t>
      </w:r>
    </w:p>
    <w:p w:rsidR="0010770A" w:rsidRDefault="00FB280B" w:rsidP="00E70C88">
      <w:pPr>
        <w:pStyle w:val="ProductList-Bullet"/>
        <w:numPr>
          <w:ilvl w:val="1"/>
          <w:numId w:val="30"/>
        </w:numPr>
      </w:pPr>
      <w:r>
        <w:t xml:space="preserve">Asiakas saa koska tahansa käyttää palvelinohjelmiston </w:t>
      </w:r>
      <w:r w:rsidRPr="00721CA3">
        <w:rPr>
          <w:color w:val="0563C1"/>
        </w:rPr>
        <w:fldChar w:fldCharType="begin"/>
      </w:r>
      <w:r>
        <w:rPr>
          <w:color w:val="0563C1"/>
        </w:rPr>
        <w:instrText>AutoTextList  \s NoStyle \t " tarkoittaa sellaista ohjelmiston Kopiota, joka ladataan laitteen muistiin ja jossa suoritetaan yksi tai useampi komento. (Sanastossa on koko määritelmä)         "</w:instrText>
      </w:r>
      <w:r w:rsidRPr="00721CA3">
        <w:rPr>
          <w:color w:val="0563C1"/>
        </w:rPr>
        <w:fldChar w:fldCharType="separate"/>
      </w:r>
      <w:r>
        <w:rPr>
          <w:color w:val="0563C1"/>
        </w:rPr>
        <w:t>Käytössä olevaa Kopiota</w:t>
      </w:r>
      <w:r w:rsidRPr="00721CA3">
        <w:rPr>
          <w:color w:val="0563C1"/>
        </w:rPr>
        <w:fldChar w:fldCharType="end"/>
      </w:r>
      <w:r>
        <w:t xml:space="preserve"> yhdessä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ja yhdessä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w:t>
      </w:r>
    </w:p>
    <w:p w:rsidR="0010770A" w:rsidRDefault="00FB280B" w:rsidP="00E70C88">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Fyysisen käyttöjärjestelmäympäristön</w:t>
      </w:r>
      <w:r w:rsidRPr="00721CA3">
        <w:rPr>
          <w:color w:val="0563C1"/>
        </w:rP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Kyseisen kopion ei tarvitse vastata yllä kohdissa (i)–(iv) asetettuja vaatimuksia.</w:t>
      </w:r>
    </w:p>
    <w:p w:rsidR="0010770A" w:rsidRDefault="00FB280B">
      <w:pPr>
        <w:pStyle w:val="ProductList-BodyIndented"/>
      </w:pPr>
      <w:r>
        <w:t xml:space="preserve"> </w:t>
      </w:r>
    </w:p>
    <w:p w:rsidR="0010770A" w:rsidRDefault="00FB280B">
      <w:pPr>
        <w:pStyle w:val="ProductList-SubClauseHeading"/>
      </w:pPr>
      <w:r>
        <w:t>3.3.2 Palvelinohjelmiston käyttäminen</w:t>
      </w:r>
    </w:p>
    <w:p w:rsidR="0010770A" w:rsidRDefault="00FB280B">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10770A" w:rsidRDefault="00FB280B">
      <w:pPr>
        <w:pStyle w:val="ProductList-BodyIndented"/>
      </w:pPr>
      <w:r>
        <w:t xml:space="preserve"> </w:t>
      </w:r>
    </w:p>
    <w:p w:rsidR="0010770A" w:rsidRDefault="00FB280B">
      <w:pPr>
        <w:pStyle w:val="ProductList-SubClauseHeading"/>
      </w:pPr>
      <w:r>
        <w:t>3.3.3 Windows Server 2012 R2 Essentials Connector</w:t>
      </w:r>
    </w:p>
    <w:p w:rsidR="0010770A" w:rsidRDefault="00FB280B">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10770A" w:rsidRDefault="00FB280B">
      <w:pPr>
        <w:pStyle w:val="ProductList-BodyIndented"/>
      </w:pPr>
      <w:r>
        <w:t xml:space="preserve"> </w:t>
      </w:r>
    </w:p>
    <w:p w:rsidR="0010770A" w:rsidRDefault="00FB280B">
      <w:pPr>
        <w:pStyle w:val="ProductList-SubClauseHeading"/>
      </w:pPr>
      <w:r>
        <w:t>3.3.4 Windows Server 2012 R2 Active Directory Rights Management Services Access</w:t>
      </w:r>
    </w:p>
    <w:p w:rsidR="0010770A" w:rsidRDefault="00FB280B">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10770A" w:rsidRDefault="00FB280B">
      <w:pPr>
        <w:pStyle w:val="ProductList-BodyIndented"/>
      </w:pPr>
      <w:r>
        <w:t xml:space="preserve"> </w:t>
      </w:r>
    </w:p>
    <w:p w:rsidR="0010770A" w:rsidRDefault="00FB280B">
      <w:pPr>
        <w:pStyle w:val="ProductList-ClauseHeading"/>
      </w:pPr>
      <w:r>
        <w:t>3.4 Windows Server 2012:n lisäohjelmisto</w:t>
      </w:r>
    </w:p>
    <w:p w:rsidR="0010770A" w:rsidRDefault="00FB280B">
      <w:pPr>
        <w:pStyle w:val="ProductList-Body"/>
      </w:pPr>
      <w:r>
        <w:t xml:space="preserve">Luettelo Lisäohjelmistosta on osoitteessa </w:t>
      </w:r>
      <w:hyperlink r:id="rId87">
        <w:r>
          <w:rPr>
            <w:color w:val="00467F"/>
            <w:u w:val="single"/>
          </w:rPr>
          <w:t>http://go.microsoft.com/fwlink/?LinkId=245856</w:t>
        </w:r>
      </w:hyperlink>
      <w:r>
        <w:t>.</w:t>
      </w:r>
    </w:p>
    <w:p w:rsidR="0010770A" w:rsidRDefault="00FB280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40"/>
        <w:gridCol w:w="3647"/>
        <w:gridCol w:w="362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p>
          <w:p w:rsidR="0010770A" w:rsidRDefault="00FB280B">
            <w:pPr>
              <w:pStyle w:val="ProductList-TableBody"/>
            </w:pP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käyttää ohjelmistoa ehdollisiin virhetilanteista toipumistarkoituksiin. Lisätietoja on liitteen B – Software Assurance kohdassa Palvelimet – järjestelmäpalautukseen liittyvät oikeudet.         "</w:instrText>
            </w:r>
            <w:r w:rsidRPr="00721CA3">
              <w:rPr>
                <w:color w:val="0563C1"/>
              </w:rPr>
              <w:fldChar w:fldCharType="separate"/>
            </w:r>
            <w:r>
              <w:rPr>
                <w:color w:val="0563C1"/>
              </w:rPr>
              <w:t>Virhetilanteista toipuminen</w:t>
            </w:r>
            <w:r w:rsidRPr="00721CA3">
              <w:rPr>
                <w:color w:val="0563C1"/>
              </w:rPr>
              <w:fldChar w:fldCharType="end"/>
            </w:r>
            <w:r>
              <w:t xml:space="preserve">: Kaikki versiot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Katso </w:t>
            </w:r>
            <w:hyperlink r:id="rId88">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Verkkovierailua koskevat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ylläpitäminen</w:t>
            </w:r>
            <w:r w:rsidRPr="00721CA3">
              <w:rPr>
                <w:color w:val="0563C1"/>
              </w:rP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4.1 Remote Desktop Services (“RDS”) User CAL – laajennetut oikeudet</w:t>
      </w:r>
    </w:p>
    <w:p w:rsidR="0010770A" w:rsidRDefault="00FB280B">
      <w:pPr>
        <w:pStyle w:val="ProductList-Body"/>
      </w:pPr>
      <w:r>
        <w:t xml:space="preserve">Asiakas voi käyttää RDS User CAL -käyttöoikeuksia Windows Server -ohjelmistossa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käyttöjärjestelmäympäristöissä</w:t>
      </w:r>
      <w:r w:rsidRPr="00721CA3">
        <w:rPr>
          <w:color w:val="0563C1"/>
        </w:rPr>
        <w:fldChar w:fldCharType="end"/>
      </w:r>
      <w:r>
        <w:t xml:space="preserve">, jotka on omistettu sen sisäiseen käyttöön joko Microsoft Azure käyttöympäristön palveluissa tai </w:t>
      </w:r>
      <w:r w:rsidRPr="00721CA3">
        <w:rPr>
          <w:color w:val="0563C1"/>
        </w:rPr>
        <w:fldChar w:fldCharType="begin"/>
      </w:r>
      <w:r>
        <w:rPr>
          <w:color w:val="0563C1"/>
        </w:rPr>
        <w:instrText>AutoTextList  \s NoStyle \t " tarkoittaa yhtiötä, joka on määritetty osoitteessa http://www.microsoft.com/licensing/software-assurance/license-mobility.aspx ja jonka Microsoft on valtuuttanut isännöimään asiakkaan ohjelmistoa jaetuissa palvelimissa.         "</w:instrText>
      </w:r>
      <w:r w:rsidRPr="00721CA3">
        <w:rPr>
          <w:color w:val="0563C1"/>
        </w:rPr>
        <w:fldChar w:fldCharType="separate"/>
      </w:r>
      <w:r>
        <w:rPr>
          <w:color w:val="0563C1"/>
        </w:rPr>
        <w:t>License Mobility -oikeuksien Software Assurance Partner -yhteistyökumppanilta</w:t>
      </w:r>
      <w:r w:rsidRPr="00721CA3">
        <w:rPr>
          <w:color w:val="0563C1"/>
        </w:rPr>
        <w:fldChar w:fldCharType="end"/>
      </w:r>
      <w:r>
        <w:t xml:space="preserve"> jaetussa palvelimissa, joita varten se on täyttänyt ja lähettänyt License Mobility Validation -lomakkeen. Asiakkaan määrittämän </w:t>
      </w:r>
      <w:r w:rsidRPr="00721CA3">
        <w:rPr>
          <w:color w:val="0563C1"/>
        </w:rPr>
        <w:fldChar w:fldCharType="begin"/>
      </w:r>
      <w:r>
        <w:rPr>
          <w:color w:val="0563C1"/>
        </w:rPr>
        <w:instrText>AutoTextList  \s NoStyle \t " tarkoittaa yhtiötä, joka on määritetty osoitteessa http://www.microsoft.com/licensing/software-assurance/license-mobility.aspx ja jonka Microsoft on valtuuttanut isännöimään asiakkaan ohjelmistoa jaetuissa palvelimissa.         "</w:instrText>
      </w:r>
      <w:r w:rsidRPr="00721CA3">
        <w:rPr>
          <w:color w:val="0563C1"/>
        </w:rPr>
        <w:fldChar w:fldCharType="separate"/>
      </w:r>
      <w:r>
        <w:rPr>
          <w:color w:val="0563C1"/>
        </w:rPr>
        <w:t>License Mobility -oikeudet omaavan Software Assurance Partner -kumppanin</w:t>
      </w:r>
      <w:r w:rsidRPr="00721CA3">
        <w:rPr>
          <w:color w:val="0563C1"/>
        </w:rPr>
        <w:fldChar w:fldCharType="end"/>
      </w:r>
      <w:r>
        <w:t xml:space="preserve"> ylläpitokäyttöä lukuun ottamatta muilla osapuolilla ei ole käyttöoikeuksia näihin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käyttöjärjestelmäympäristöihin</w:t>
      </w:r>
      <w:r w:rsidRPr="00721CA3">
        <w:rPr>
          <w:color w:val="0563C1"/>
        </w:rPr>
        <w:fldChar w:fldCharType="end"/>
      </w:r>
      <w:r>
        <w:t xml:space="preserve">. Minkä tahansa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CAL-käyttöoikeuden</w:t>
      </w:r>
      <w:r w:rsidRPr="00721CA3">
        <w:rPr>
          <w:color w:val="0563C1"/>
        </w:rPr>
        <w:fldChar w:fldCharType="end"/>
      </w:r>
      <w:r>
        <w:t xml:space="preserve"> suhteen, jonka Asiakas on käyttänyt tällä tavalla, Asiakas voi siirtyä myöhemmin Microsoft Azure -käyttöympäristön palveluihin tai uusiin </w:t>
      </w:r>
      <w:r w:rsidRPr="00721CA3">
        <w:rPr>
          <w:color w:val="0563C1"/>
        </w:rPr>
        <w:fldChar w:fldCharType="begin"/>
      </w:r>
      <w:r>
        <w:rPr>
          <w:color w:val="0563C1"/>
        </w:rPr>
        <w:instrText>AutoTextList  \s NoStyle \t " tarkoittaa yhtiötä, joka on määritetty osoitteessa http://www.microsoft.com/licensing/software-assurance/license-mobility.aspx ja jonka Microsoft on valtuuttanut isännöimään asiakkaan ohjelmistoa jaetuissa palvelimissa.         "</w:instrText>
      </w:r>
      <w:r w:rsidRPr="00721CA3">
        <w:rPr>
          <w:color w:val="0563C1"/>
        </w:rPr>
        <w:fldChar w:fldCharType="separate"/>
      </w:r>
      <w:r>
        <w:rPr>
          <w:color w:val="0563C1"/>
        </w:rPr>
        <w:t>License Mobility -oikeuksiin Software Assurance Partner -yhteistyökumppanilta</w:t>
      </w:r>
      <w:r w:rsidRPr="00721CA3">
        <w:rPr>
          <w:color w:val="0563C1"/>
        </w:rPr>
        <w:fldChar w:fldCharType="end"/>
      </w:r>
      <w:r>
        <w:t>, mutta aikaisintaan 90 päivää sen jälkeen, kun se on aloittanut sen ympäristön käytön, josta se on poistumassa.</w:t>
      </w:r>
    </w:p>
    <w:p w:rsidR="0010770A" w:rsidRDefault="0010770A">
      <w:pPr>
        <w:pStyle w:val="PURBreadcrumb"/>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04" w:name="_Sec656"/>
      <w:r>
        <w:t>Windows Small Business Server</w:t>
      </w:r>
      <w:bookmarkEnd w:id="204"/>
      <w:r>
        <w:fldChar w:fldCharType="begin"/>
      </w:r>
      <w:r>
        <w:instrText xml:space="preserve"> TC "</w:instrText>
      </w:r>
      <w:bookmarkStart w:id="205" w:name="_Toc423421020"/>
      <w:r>
        <w:instrText>Windows Small Business Server</w:instrText>
      </w:r>
      <w:bookmarkEnd w:id="205"/>
      <w:r>
        <w:instrText>" \l 3</w:instrText>
      </w:r>
      <w:r>
        <w:fldChar w:fldCharType="end"/>
      </w:r>
    </w:p>
    <w:p w:rsidR="0010770A" w:rsidRDefault="00FB280B">
      <w:pPr>
        <w:pStyle w:val="ProductList-Offering1SubSection"/>
      </w:pPr>
      <w:bookmarkStart w:id="206" w:name="_Sec704"/>
      <w:r>
        <w:t>1. Ohjelman saatavuus</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10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770A" w:rsidRDefault="00FB280B">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Saatavilla alkaen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Käyttöoikeus ja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982E06">
        <w:tc>
          <w:tcPr>
            <w:tcW w:w="4160" w:type="dxa"/>
            <w:tcBorders>
              <w:top w:val="none" w:sz="4" w:space="0" w:color="FFFFFF"/>
              <w:left w:val="none" w:sz="4" w:space="0" w:color="FFFFFF"/>
              <w:bottom w:val="dashed" w:sz="4" w:space="0" w:color="BFBFBF"/>
              <w:right w:val="none" w:sz="4" w:space="0" w:color="FFFFFF"/>
            </w:tcBorders>
          </w:tcPr>
          <w:p w:rsidR="0010770A" w:rsidRDefault="00FB280B">
            <w:pPr>
              <w:pStyle w:val="ProductList-TableBody"/>
            </w:pPr>
            <w:r>
              <w:t>Windows Small Business Server 2011 CAL Suite</w:t>
            </w:r>
            <w:r>
              <w:fldChar w:fldCharType="begin"/>
            </w:r>
            <w:r>
              <w:instrText xml:space="preserve"> XE "Windows Small Business Server 2011 CAL Suite" </w:instrText>
            </w:r>
            <w:r>
              <w:fldChar w:fldCharType="end"/>
            </w:r>
          </w:p>
          <w:p w:rsidR="0010770A" w:rsidRDefault="00FB280B">
            <w:pPr>
              <w:pStyle w:val="ProductList-TableBody"/>
            </w:pPr>
            <w:r>
              <w:t>(1 työasema)</w:t>
            </w:r>
            <w:r w:rsidR="00982E06">
              <w:t xml:space="preserve"> (laite ja käyttäjä)</w:t>
            </w:r>
          </w:p>
        </w:tc>
        <w:tc>
          <w:tcPr>
            <w:tcW w:w="620" w:type="dxa"/>
            <w:tcBorders>
              <w:top w:val="none" w:sz="4" w:space="0" w:color="FFFFFF"/>
              <w:left w:val="none" w:sz="4" w:space="0" w:color="FFFFFF"/>
              <w:bottom w:val="dashed" w:sz="4" w:space="0" w:color="BFBFBF"/>
              <w:right w:val="none" w:sz="4" w:space="0" w:color="FFFFFF"/>
            </w:tcBorders>
          </w:tcPr>
          <w:p w:rsidR="0010770A" w:rsidRDefault="00FB280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0770A" w:rsidRDefault="00FB280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0770A" w:rsidRDefault="00FB280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0770A" w:rsidRDefault="00FB280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r w:rsidR="0010770A" w:rsidTr="00982E06">
        <w:tc>
          <w:tcPr>
            <w:tcW w:w="416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pPr>
            <w:r>
              <w:t xml:space="preserve">Windows Small Business Server 2011 CAL Suite  </w:t>
            </w:r>
          </w:p>
          <w:p w:rsidR="0010770A" w:rsidRDefault="00FB280B">
            <w:pPr>
              <w:pStyle w:val="ProductList-TableBody"/>
            </w:pPr>
            <w:r>
              <w:t>(5 työasemaa)</w:t>
            </w:r>
            <w:r w:rsidR="00982E06">
              <w:t xml:space="preserve"> (laite ja käyttäjä)</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0770A" w:rsidRDefault="00FB280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r w:rsidR="0010770A" w:rsidTr="00982E06">
        <w:tc>
          <w:tcPr>
            <w:tcW w:w="416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pPr>
            <w:r>
              <w:t xml:space="preserve">Windows Small Business Server 2011 CAL Suite  </w:t>
            </w:r>
          </w:p>
          <w:p w:rsidR="0010770A" w:rsidRDefault="00FB280B">
            <w:pPr>
              <w:pStyle w:val="ProductList-TableBody"/>
            </w:pPr>
            <w:r>
              <w:t>(20 työasemaa)</w:t>
            </w:r>
            <w:r w:rsidR="00982E06">
              <w:t xml:space="preserve"> (laite ja käyttäjä)</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0770A" w:rsidRDefault="00FB280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r w:rsidR="0010770A" w:rsidTr="00982E06">
        <w:tc>
          <w:tcPr>
            <w:tcW w:w="416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w:t>
            </w:r>
            <w:r w:rsidR="00982E06">
              <w:t xml:space="preserve"> (laite ja käyttäjä)</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10770A" w:rsidRDefault="00FB280B">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r w:rsidR="0010770A" w:rsidTr="00982E06">
        <w:tc>
          <w:tcPr>
            <w:tcW w:w="416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pPr>
            <w:r>
              <w:t>Windows Small Business Server 2011 Premium Add-on CAL Suite (5 työasemaa)</w:t>
            </w:r>
            <w:r w:rsidR="00982E06">
              <w:t xml:space="preserve"> (laite ja käyttäjä)</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0770A" w:rsidRDefault="00FB280B">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10770A" w:rsidRDefault="00FB280B">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r w:rsidR="0010770A" w:rsidTr="00982E06">
        <w:tc>
          <w:tcPr>
            <w:tcW w:w="4160" w:type="dxa"/>
            <w:tcBorders>
              <w:top w:val="dashed" w:sz="4" w:space="0" w:color="BFBFBF"/>
              <w:left w:val="none" w:sz="4" w:space="0" w:color="FFFFFF"/>
              <w:bottom w:val="none" w:sz="4" w:space="0" w:color="000000"/>
              <w:right w:val="none" w:sz="4" w:space="0" w:color="FFFFFF"/>
            </w:tcBorders>
          </w:tcPr>
          <w:p w:rsidR="0010770A" w:rsidRDefault="00FB280B">
            <w:pPr>
              <w:pStyle w:val="ProductList-TableBody"/>
            </w:pPr>
            <w:r>
              <w:t>Windows Small Business Server 2011 Premium Add-on CAL Suite (20 työasemaa)</w:t>
            </w:r>
            <w:r w:rsidR="00982E06">
              <w:t xml:space="preserve"> (laite ja käyttäjä)</w:t>
            </w:r>
          </w:p>
        </w:tc>
        <w:tc>
          <w:tcPr>
            <w:tcW w:w="620" w:type="dxa"/>
            <w:tcBorders>
              <w:top w:val="dashed" w:sz="4" w:space="0" w:color="BFBFBF"/>
              <w:left w:val="none" w:sz="4" w:space="0" w:color="FFFFFF"/>
              <w:bottom w:val="none" w:sz="4" w:space="0" w:color="000000"/>
              <w:right w:val="none" w:sz="4" w:space="0" w:color="FFFFFF"/>
            </w:tcBorders>
          </w:tcPr>
          <w:p w:rsidR="0010770A" w:rsidRDefault="00FB280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0770A" w:rsidRDefault="00FB280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0770A" w:rsidRDefault="00FB280B">
            <w:pPr>
              <w:pStyle w:val="ProductList-TableBody"/>
              <w:jc w:val="center"/>
            </w:pPr>
            <w:r>
              <w:t>50</w:t>
            </w:r>
          </w:p>
          <w:p w:rsidR="0010770A" w:rsidRDefault="00FB280B">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10770A" w:rsidRDefault="00FB280B">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FB280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770A" w:rsidRDefault="0010770A">
            <w:pPr>
              <w:pStyle w:val="ProductList-TableBody"/>
              <w:jc w:val="center"/>
            </w:pPr>
          </w:p>
        </w:tc>
      </w:tr>
    </w:tbl>
    <w:p w:rsidR="0010770A" w:rsidRDefault="00FB280B">
      <w:pPr>
        <w:pStyle w:val="ProductList-Offering1SubSection"/>
      </w:pPr>
      <w:bookmarkStart w:id="207" w:name="_Sec759"/>
      <w:r>
        <w:t>2. Tuotteen ehdot</w:t>
      </w:r>
      <w:bookmarkEnd w:id="207"/>
    </w:p>
    <w:tbl>
      <w:tblPr>
        <w:tblStyle w:val="PURTable"/>
        <w:tblW w:w="0" w:type="dxa"/>
        <w:tblLook w:val="04A0" w:firstRow="1" w:lastRow="0" w:firstColumn="1" w:lastColumn="0" w:noHBand="0" w:noVBand="1"/>
      </w:tblPr>
      <w:tblGrid>
        <w:gridCol w:w="3624"/>
        <w:gridCol w:w="3639"/>
        <w:gridCol w:w="3653"/>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aiemmat versiot ja niiden Saatavilla alkaen.         "</w:instrText>
            </w:r>
            <w:r w:rsidRPr="00721CA3">
              <w:rPr>
                <w:color w:val="0563C1"/>
              </w:rPr>
              <w:fldChar w:fldCharType="separate"/>
            </w:r>
            <w:r>
              <w:rPr>
                <w:color w:val="0563C1"/>
              </w:rPr>
              <w:t>Aikaisempi versio</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Aiemmat versiot: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Ennakkoedellytys (SA):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208" w:name="_Sec808"/>
      <w:r>
        <w:t>3. Käyttöoikeudet</w:t>
      </w:r>
      <w:bookmarkEnd w:id="208"/>
    </w:p>
    <w:tbl>
      <w:tblPr>
        <w:tblStyle w:val="PURTable"/>
        <w:tblW w:w="0" w:type="dxa"/>
        <w:tblLook w:val="04A0" w:firstRow="1" w:lastRow="0" w:firstColumn="1" w:lastColumn="0" w:noHBand="0" w:noVBand="1"/>
      </w:tblPr>
      <w:tblGrid>
        <w:gridCol w:w="3631"/>
        <w:gridCol w:w="3691"/>
        <w:gridCol w:w="3594"/>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Lisäohjelmistot: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Oikeuksiin sisältyvät teknologiat: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14"/>
        <w:gridCol w:w="3623"/>
        <w:gridCol w:w="367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Tuotteen luokan, jolla määritetään Tuotevarantoon liittyvät SA-edut, jotka on lueteltu liitteessä B – Software Assurance.         "</w:instrText>
            </w:r>
            <w:r w:rsidRPr="00721CA3">
              <w:rPr>
                <w:color w:val="0563C1"/>
              </w:rPr>
              <w:fldChar w:fldCharType="separate"/>
            </w:r>
            <w:r>
              <w:rPr>
                <w:color w:val="0563C1"/>
              </w:rPr>
              <w:t>SA-edut</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Korvaavan palvelimen käyttöoikeudet: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9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Verkkovierailuoikeudet: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10770A">
      <w:pPr>
        <w:sectPr w:rsidR="0010770A">
          <w:headerReference w:type="default" r:id="rId91"/>
          <w:footerReference w:type="default" r:id="rId92"/>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210" w:name="_Sec548"/>
      <w:bookmarkEnd w:id="34"/>
      <w:r>
        <w:t>Online-palvelut</w:t>
      </w:r>
      <w:r>
        <w:fldChar w:fldCharType="begin"/>
      </w:r>
      <w:r>
        <w:instrText xml:space="preserve"> TC "</w:instrText>
      </w:r>
      <w:bookmarkStart w:id="211" w:name="_Toc423421021"/>
      <w:r>
        <w:instrText>Online-palvelut</w:instrText>
      </w:r>
      <w:bookmarkEnd w:id="211"/>
      <w:r>
        <w:instrText>" \l 1</w:instrText>
      </w:r>
      <w:r>
        <w:fldChar w:fldCharType="end"/>
      </w:r>
    </w:p>
    <w:p w:rsidR="0010770A" w:rsidRDefault="00FB280B">
      <w:pPr>
        <w:pStyle w:val="ProductList-Body"/>
      </w:pPr>
      <w:r>
        <w:t xml:space="preserve">Asiakkaan Microsoft Online Services -palveluiden hankintaa ja käyttöä koskevat Tuotteen ehdot sekä Microsoftin Online-palveluiden ehdot, jotka ovat osoitteessa </w:t>
      </w:r>
      <w:hyperlink r:id="rId93">
        <w:r>
          <w:rPr>
            <w:color w:val="00467F"/>
            <w:u w:val="single"/>
          </w:rPr>
          <w:t>http://go.microsoft.com/?linkid=9840733</w:t>
        </w:r>
      </w:hyperlink>
      <w:r>
        <w:t xml:space="preserve"> ja jotka liitetään viittauksena.</w:t>
      </w:r>
    </w:p>
    <w:p w:rsidR="0010770A" w:rsidRDefault="00FB280B">
      <w:pPr>
        <w:pStyle w:val="ProductList-Offering1Heading"/>
      </w:pPr>
      <w:bookmarkStart w:id="212" w:name="_Sec620"/>
      <w:r>
        <w:t>Online-palveluiden alueellinen saatavuus</w:t>
      </w:r>
      <w:bookmarkEnd w:id="212"/>
      <w:r>
        <w:fldChar w:fldCharType="begin"/>
      </w:r>
      <w:r>
        <w:instrText xml:space="preserve"> TC "</w:instrText>
      </w:r>
      <w:bookmarkStart w:id="213" w:name="_Toc423421022"/>
      <w:r>
        <w:instrText>Online-palveluiden alueellinen saatavuus</w:instrText>
      </w:r>
      <w:bookmarkEnd w:id="213"/>
      <w:r>
        <w:instrText>" \l 2</w:instrText>
      </w:r>
      <w:r>
        <w:fldChar w:fldCharType="end"/>
      </w:r>
    </w:p>
    <w:p w:rsidR="0010770A" w:rsidRDefault="00FB280B">
      <w:pPr>
        <w:pStyle w:val="ProductList-Body"/>
      </w:pPr>
      <w:r>
        <w:t xml:space="preserve">Osoitteessa </w:t>
      </w:r>
      <w:hyperlink r:id="rId94" w:anchor="international">
        <w:r>
          <w:rPr>
            <w:color w:val="00467F"/>
            <w:u w:val="single"/>
          </w:rPr>
          <w:t>http://www.microsoft.com/online/faq.aspx#international</w:t>
        </w:r>
      </w:hyperlink>
      <w:r>
        <w:t xml:space="preserve"> on luettelo maista ja alueista, joissa Online-palveluita on saatavilla.</w:t>
      </w:r>
    </w:p>
    <w:p w:rsidR="0010770A" w:rsidRDefault="00FB280B">
      <w:pPr>
        <w:pStyle w:val="ProductList-Offering1Heading"/>
      </w:pPr>
      <w:bookmarkStart w:id="214" w:name="_Sec621"/>
      <w:r>
        <w:t>Online-palveluiden hankintasäännöt</w:t>
      </w:r>
      <w:bookmarkEnd w:id="214"/>
      <w:r>
        <w:fldChar w:fldCharType="begin"/>
      </w:r>
      <w:r>
        <w:instrText xml:space="preserve"> TC "</w:instrText>
      </w:r>
      <w:bookmarkStart w:id="215" w:name="_Toc423421023"/>
      <w:r>
        <w:instrText>Online-palveluiden hankintasäännöt</w:instrText>
      </w:r>
      <w:bookmarkEnd w:id="215"/>
      <w:r>
        <w:instrText>" \l 2</w:instrText>
      </w:r>
      <w:r>
        <w:fldChar w:fldCharType="end"/>
      </w:r>
    </w:p>
    <w:p w:rsidR="0010770A" w:rsidRDefault="00FB280B">
      <w:pPr>
        <w:pStyle w:val="ProductList-Body"/>
      </w:pPr>
      <w:r>
        <w:t>Seuraavat hankintasäännöt koskevat vain Online-palveluiden hankintaa:</w:t>
      </w:r>
    </w:p>
    <w:p w:rsidR="0010770A" w:rsidRDefault="00FB280B" w:rsidP="00E70C88">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rsidR="0010770A" w:rsidRDefault="00FB280B" w:rsidP="00E70C88">
      <w:pPr>
        <w:pStyle w:val="ProductList-Bullet"/>
        <w:numPr>
          <w:ilvl w:val="0"/>
          <w:numId w:val="31"/>
        </w:numPr>
      </w:pPr>
      <w:r>
        <w:t>Jos Asiakas tekee Online-palvelun lisähankintoja, lisähankinnan tilausjakson on oltava sama kuin Asiakkaan vanha tilausjakso samalle Online-palvelulle.</w:t>
      </w:r>
    </w:p>
    <w:p w:rsidR="0010770A" w:rsidRDefault="00FB280B" w:rsidP="00E70C88">
      <w:pPr>
        <w:pStyle w:val="ProductList-Bullet"/>
        <w:numPr>
          <w:ilvl w:val="0"/>
          <w:numId w:val="31"/>
        </w:numPr>
      </w:pPr>
      <w:r>
        <w:t>Asiakkaat eivät saa pienentää Online-palveluiden tilausmääräänsä Online-palveluiden tilausjakson aikana.</w:t>
      </w:r>
    </w:p>
    <w:p w:rsidR="0010770A" w:rsidRDefault="00FB280B" w:rsidP="00E70C88">
      <w:pPr>
        <w:pStyle w:val="ProductList-Bullet"/>
        <w:numPr>
          <w:ilvl w:val="0"/>
          <w:numId w:val="31"/>
        </w:numPr>
      </w:pPr>
      <w:r>
        <w:t>Microsoft Azuren ehdot on annettu Microsoft Azure -tuotemerkinnässä.</w:t>
      </w:r>
    </w:p>
    <w:p w:rsidR="0010770A" w:rsidRDefault="00FB280B">
      <w:pPr>
        <w:pStyle w:val="ProductList-Offering1Heading"/>
      </w:pPr>
      <w:bookmarkStart w:id="216" w:name="_Sec622"/>
      <w:r>
        <w:t>Add-on User SL -tilauskäyttöoikeus</w:t>
      </w:r>
      <w:bookmarkEnd w:id="216"/>
      <w:r>
        <w:fldChar w:fldCharType="begin"/>
      </w:r>
      <w:r>
        <w:instrText xml:space="preserve"> TC "</w:instrText>
      </w:r>
      <w:bookmarkStart w:id="217" w:name="_Toc423421024"/>
      <w:r>
        <w:instrText>Add-on User SL -tilauskäyttöoikeus</w:instrText>
      </w:r>
      <w:bookmarkEnd w:id="217"/>
      <w:r>
        <w:instrText>" \l 2</w:instrText>
      </w:r>
      <w:r>
        <w:fldChar w:fldCharType="end"/>
      </w:r>
    </w:p>
    <w:p w:rsidR="0010770A" w:rsidRDefault="00FB280B">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10770A" w:rsidRDefault="00FB280B">
      <w:pPr>
        <w:pStyle w:val="ProductList-Body"/>
      </w:pPr>
      <w:r>
        <w:t xml:space="preserve"> </w:t>
      </w:r>
    </w:p>
    <w:p w:rsidR="0010770A" w:rsidRDefault="00FB280B">
      <w:pPr>
        <w:pStyle w:val="ProductList-Body"/>
      </w:pPr>
      <w:r>
        <w:rPr>
          <w:i/>
          <w:vertAlign w:val="superscript"/>
        </w:rPr>
        <w:t>1</w:t>
      </w:r>
      <w:r>
        <w:rPr>
          <w:i/>
        </w:rPr>
        <w:t>Add-on User SL -käyttöoikeuksien Vaatimukset täyttävät Käyttöoikeudet on määritetty niiden tuotteiden omissa tuotekohtaisissa osissa.</w:t>
      </w:r>
    </w:p>
    <w:p w:rsidR="0010770A" w:rsidRDefault="00FB280B">
      <w:pPr>
        <w:pStyle w:val="ProductList-Offering1Heading"/>
      </w:pPr>
      <w:bookmarkStart w:id="218" w:name="_Sec623"/>
      <w:r>
        <w:t>Online-palveluiden uusiminen</w:t>
      </w:r>
      <w:bookmarkEnd w:id="218"/>
      <w:r>
        <w:fldChar w:fldCharType="begin"/>
      </w:r>
      <w:r>
        <w:instrText xml:space="preserve"> TC "</w:instrText>
      </w:r>
      <w:bookmarkStart w:id="219" w:name="_Toc423421025"/>
      <w:r>
        <w:instrText>Online-palveluiden uusiminen</w:instrText>
      </w:r>
      <w:bookmarkEnd w:id="219"/>
      <w:r>
        <w:instrText>" \l 2</w:instrText>
      </w:r>
      <w:r>
        <w:fldChar w:fldCharType="end"/>
      </w:r>
    </w:p>
    <w:p w:rsidR="0010770A" w:rsidRDefault="00FB280B">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5">
        <w:r>
          <w:rPr>
            <w:color w:val="00467F"/>
            <w:u w:val="single"/>
          </w:rPr>
          <w:t>http://microsoft.com/licensing/contracts</w:t>
        </w:r>
      </w:hyperlink>
      <w:r>
        <w:t>. Valtionhallinto- ja oppilaitosasiakkaiden Online-palvelutilauksia ei uusita automaattisesti, ellei Asiakas valitse automaattista uusintaa.</w:t>
      </w:r>
    </w:p>
    <w:p w:rsidR="0010770A" w:rsidRDefault="00FB280B">
      <w:pPr>
        <w:pStyle w:val="ProductList-OfferingGroupHeading"/>
      </w:pPr>
      <w:bookmarkStart w:id="220" w:name="_Sec624"/>
      <w:r>
        <w:t>Microsoft Azure -palvelut</w:t>
      </w:r>
      <w:bookmarkEnd w:id="220"/>
      <w:r>
        <w:fldChar w:fldCharType="begin"/>
      </w:r>
      <w:r>
        <w:instrText xml:space="preserve"> TC "</w:instrText>
      </w:r>
      <w:bookmarkStart w:id="221" w:name="_Toc423421026"/>
      <w:r>
        <w:instrText>Microsoft Azure -palvelut</w:instrText>
      </w:r>
      <w:bookmarkEnd w:id="221"/>
      <w:r>
        <w:instrText>" \l 2</w:instrText>
      </w:r>
      <w:r>
        <w:fldChar w:fldCharType="end"/>
      </w:r>
    </w:p>
    <w:p w:rsidR="0010770A" w:rsidRDefault="00FB280B">
      <w:pPr>
        <w:pStyle w:val="ProductList-ClauseHeading"/>
      </w:pPr>
      <w:r>
        <w:t>1. Määritelmät</w:t>
      </w:r>
    </w:p>
    <w:p w:rsidR="0010770A" w:rsidRDefault="00FB280B">
      <w:pPr>
        <w:pStyle w:val="ProductList-Body"/>
      </w:pPr>
      <w:r>
        <w:rPr>
          <w:b/>
          <w:color w:val="00188F"/>
        </w:rPr>
        <w:t>Vuosivaraussitoumus</w:t>
      </w:r>
      <w:r>
        <w:t xml:space="preserve"> tarkoittaa Taloudellisen sitoumuksen osaa, joka varataan vuosittain Liittymäsopimuskaudeksi.</w:t>
      </w:r>
    </w:p>
    <w:p w:rsidR="0010770A" w:rsidRDefault="00FB280B">
      <w:pPr>
        <w:pStyle w:val="ProductList-Body"/>
      </w:pPr>
      <w:r>
        <w:rPr>
          <w:b/>
          <w:color w:val="00188F"/>
        </w:rPr>
        <w:t>Sitoutumishinnat</w:t>
      </w:r>
      <w:r>
        <w:t xml:space="preserve"> tarkoittavat kaiken Microsoft Azure Services -käytön hintoja, pois lukien Microsoft Azure -palvelusuunnitelmat, Vuosivaraussitoumukseen asti.</w:t>
      </w:r>
    </w:p>
    <w:p w:rsidR="0010770A" w:rsidRDefault="00FB280B">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10770A" w:rsidRDefault="00FB280B">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10770A" w:rsidRDefault="00FB280B">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10770A" w:rsidRDefault="00FB280B">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10770A" w:rsidRDefault="00FB280B">
      <w:pPr>
        <w:pStyle w:val="ProductList-Body"/>
      </w:pPr>
      <w:r>
        <w:t xml:space="preserve"> </w:t>
      </w:r>
    </w:p>
    <w:p w:rsidR="0010770A" w:rsidRDefault="00FB280B">
      <w:pPr>
        <w:pStyle w:val="ProductList-ClauseHeading"/>
      </w:pPr>
      <w:r>
        <w:t>2. Tilausjakso</w:t>
      </w:r>
    </w:p>
    <w:p w:rsidR="0010770A" w:rsidRDefault="00FB280B">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10770A" w:rsidRDefault="00FB280B">
      <w:pPr>
        <w:pStyle w:val="ProductList-Body"/>
      </w:pPr>
      <w:r>
        <w:t xml:space="preserve"> </w:t>
      </w:r>
    </w:p>
    <w:p w:rsidR="0010770A" w:rsidRDefault="00FB280B">
      <w:pPr>
        <w:pStyle w:val="ProductList-ClauseHeading"/>
      </w:pPr>
      <w:r>
        <w:t>3. Palveluiden ostaminen</w:t>
      </w:r>
    </w:p>
    <w:p w:rsidR="0010770A" w:rsidRDefault="00FB280B">
      <w:pPr>
        <w:pStyle w:val="ProductList-Body"/>
      </w:pPr>
      <w:r>
        <w:t>Microsoft Azure -palvelut voi hankkia jollakin tai joillakin seuraavista tavoista:</w:t>
      </w:r>
    </w:p>
    <w:p w:rsidR="0010770A" w:rsidRDefault="00FB280B" w:rsidP="00E70C88">
      <w:pPr>
        <w:pStyle w:val="ProductList-Bullet"/>
        <w:numPr>
          <w:ilvl w:val="0"/>
          <w:numId w:val="32"/>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10770A" w:rsidRDefault="00FB280B" w:rsidP="00E70C88">
      <w:pPr>
        <w:pStyle w:val="ProductList-Bullet"/>
        <w:numPr>
          <w:ilvl w:val="1"/>
          <w:numId w:val="32"/>
        </w:numPr>
      </w:pPr>
      <w:r>
        <w:t xml:space="preserve">Asiakkaat voivat pienentää Taloudellista sitoumustaan mille tahansa tulevalle Liittymäsopimuksen vuosipäivälle ilmoittamalla asiasta jälleenmyyjälle, jonka on käsiteltävä vähennys Microsoftin kanssa ennen Liittymäsopimuksen vuosipäivää. </w:t>
      </w:r>
    </w:p>
    <w:p w:rsidR="0010770A" w:rsidRDefault="00FB280B" w:rsidP="00E70C88">
      <w:pPr>
        <w:pStyle w:val="ProductList-Bullet"/>
        <w:numPr>
          <w:ilvl w:val="1"/>
          <w:numId w:val="32"/>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10770A" w:rsidRDefault="00FB280B" w:rsidP="00E70C88">
      <w:pPr>
        <w:pStyle w:val="ProductList-Bullet"/>
        <w:numPr>
          <w:ilvl w:val="0"/>
          <w:numId w:val="32"/>
        </w:numPr>
      </w:pPr>
      <w:r>
        <w:rPr>
          <w:b/>
          <w:color w:val="00188F"/>
        </w:rPr>
        <w:t>Kulutus</w:t>
      </w:r>
      <w:r>
        <w:t xml:space="preserve">:  Asiakkaat maksavat sen mukaan, kuinka paljon Microsoft Azure -palveluita he kuluttavat laskutuskauden aikana.  Jotkin Microsoft Azure -palveluiden toiminnot voivat olla hankittavissa vain kulutuspohjaisina. </w:t>
      </w:r>
    </w:p>
    <w:p w:rsidR="0010770A" w:rsidRDefault="00FB280B" w:rsidP="00E70C88">
      <w:pPr>
        <w:pStyle w:val="ProductList-Bullet"/>
        <w:numPr>
          <w:ilvl w:val="0"/>
          <w:numId w:val="32"/>
        </w:numPr>
      </w:pPr>
      <w:r>
        <w:rPr>
          <w:b/>
          <w:color w:val="00188F"/>
        </w:rPr>
        <w:t>Microsoft Azure -palvelusuunnitelma</w:t>
      </w:r>
      <w:r>
        <w:t>:  Asiakkaat voivat ehkä tilata Microsoft Azure -palvelun Microsoft Azure -palvelusuunnitelmana.</w:t>
      </w:r>
    </w:p>
    <w:p w:rsidR="0010770A" w:rsidRDefault="00FB280B" w:rsidP="00E70C88">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10770A" w:rsidRDefault="00FB280B">
      <w:pPr>
        <w:pStyle w:val="ProductList-Body"/>
      </w:pPr>
      <w:r>
        <w:t xml:space="preserve"> </w:t>
      </w:r>
    </w:p>
    <w:p w:rsidR="0010770A" w:rsidRDefault="00FB280B">
      <w:pPr>
        <w:pStyle w:val="ProductList-ClauseHeading"/>
      </w:pPr>
      <w:r>
        <w:t>4. Hinnoittelu</w:t>
      </w:r>
    </w:p>
    <w:p w:rsidR="0010770A" w:rsidRDefault="00FB280B">
      <w:pPr>
        <w:pStyle w:val="ProductList-Body"/>
      </w:pPr>
      <w:r>
        <w:t>Jos Asiakkaalla ei ole Enterprise-liittymäsopimusta, Enterprise Subscription -liittymäsopimusta, Select-sopimusta, Select Plus -sopimusta tai Server Cloud -liittymäsopimusta, sovelletaan hintatasoa A.</w:t>
      </w:r>
    </w:p>
    <w:p w:rsidR="0010770A" w:rsidRDefault="00FB280B">
      <w:pPr>
        <w:pStyle w:val="ProductList-Body"/>
      </w:pPr>
      <w:r>
        <w:t xml:space="preserve"> </w:t>
      </w:r>
    </w:p>
    <w:p w:rsidR="0010770A" w:rsidRDefault="00FB280B">
      <w:pPr>
        <w:pStyle w:val="ProductList-Body"/>
      </w:pPr>
      <w:r>
        <w:t>Microsoft voi tarjota Asiakkaalle tai Asiakkaan jälleenmyyjälle pienempiä hintoja yksittäisistä Microsoft Azure -palveluista Asiakkaan Liittymäsopimuksen aikana pysyvästi tai väliaikaisesti (kampanjana).</w:t>
      </w:r>
    </w:p>
    <w:p w:rsidR="0010770A" w:rsidRDefault="00FB280B">
      <w:pPr>
        <w:pStyle w:val="ProductList-Body"/>
      </w:pPr>
      <w:r>
        <w:t xml:space="preserve"> </w:t>
      </w:r>
    </w:p>
    <w:p w:rsidR="0010770A" w:rsidRDefault="00FB280B">
      <w:pPr>
        <w:pStyle w:val="ProductList-ClauseHeading"/>
      </w:pPr>
      <w:r>
        <w:t>5. Maksu ja hinnat</w:t>
      </w:r>
    </w:p>
    <w:p w:rsidR="0010770A" w:rsidRDefault="00FB280B">
      <w:pPr>
        <w:pStyle w:val="ProductList-Body"/>
      </w:pPr>
      <w:r>
        <w:t>Asiakkaita, jotka ovat hankkineet Microsoft Azure -palvelut ilman Taloudellista sitoumusta, laskutetaan neljännesvuosittain Kulutushintojen mukaan.</w:t>
      </w:r>
    </w:p>
    <w:p w:rsidR="0010770A" w:rsidRDefault="00FB280B">
      <w:pPr>
        <w:pStyle w:val="ProductList-Body"/>
      </w:pPr>
      <w:r>
        <w:t xml:space="preserve"> </w:t>
      </w:r>
    </w:p>
    <w:p w:rsidR="0010770A" w:rsidRDefault="00FB280B">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10770A" w:rsidRDefault="00FB280B">
      <w:pPr>
        <w:pStyle w:val="ProductList-Body"/>
      </w:pPr>
      <w:r>
        <w:t xml:space="preserve"> </w:t>
      </w:r>
    </w:p>
    <w:p w:rsidR="0010770A" w:rsidRDefault="00FB280B">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10770A" w:rsidRDefault="00FB280B">
      <w:pPr>
        <w:pStyle w:val="ProductList-Body"/>
      </w:pPr>
      <w:r>
        <w:t xml:space="preserve"> </w:t>
      </w:r>
    </w:p>
    <w:p w:rsidR="0010770A" w:rsidRDefault="00FB280B">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10770A" w:rsidRDefault="00FB280B">
      <w:pPr>
        <w:pStyle w:val="ProductList-Body"/>
      </w:pPr>
      <w:r>
        <w:t xml:space="preserve"> </w:t>
      </w:r>
    </w:p>
    <w:p w:rsidR="0010770A" w:rsidRDefault="00FB280B">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10770A" w:rsidRDefault="00FB280B">
      <w:pPr>
        <w:pStyle w:val="ProductList-Body"/>
      </w:pPr>
      <w:r>
        <w:t xml:space="preserve"> </w:t>
      </w:r>
    </w:p>
    <w:p w:rsidR="0010770A" w:rsidRDefault="00FB280B">
      <w:pPr>
        <w:pStyle w:val="ProductList-Body"/>
      </w:pPr>
      <w:r>
        <w:t>Asiakkaan tilausjakson päättymisen tai irtisanomisen jälkeen tapahtuva Microsoft Azure -palveluiden käyttö laskutetaan Asiakkaalta tai sen jälleenmyyjältä senhetkisillä Kulutushinnoilla neljännesvuosittain.</w:t>
      </w:r>
    </w:p>
    <w:p w:rsidR="0010770A" w:rsidRDefault="00FB280B">
      <w:pPr>
        <w:pStyle w:val="ProductList-Body"/>
      </w:pPr>
      <w:r>
        <w:t xml:space="preserve"> </w:t>
      </w:r>
    </w:p>
    <w:p w:rsidR="0010770A" w:rsidRDefault="00FB280B">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10770A" w:rsidRDefault="00FB280B">
      <w:pPr>
        <w:pStyle w:val="ProductList-Body"/>
      </w:pPr>
      <w:r>
        <w:t xml:space="preserve"> </w:t>
      </w:r>
    </w:p>
    <w:p w:rsidR="0010770A" w:rsidRDefault="00FB280B">
      <w:pPr>
        <w:pStyle w:val="ProductList-ClauseHeading"/>
      </w:pPr>
      <w:r>
        <w:t>6. Open License-, Open Value- ja Open Value Subscription -ohjelmat</w:t>
      </w:r>
    </w:p>
    <w:p w:rsidR="0010770A" w:rsidRDefault="00FB280B">
      <w:pPr>
        <w:pStyle w:val="ProductList-SubClauseHeading"/>
      </w:pPr>
      <w:r>
        <w:t>6.1 Määritelmät</w:t>
      </w:r>
    </w:p>
    <w:p w:rsidR="0010770A" w:rsidRDefault="00FB280B">
      <w:pPr>
        <w:pStyle w:val="ProductList-BodyIndented"/>
      </w:pPr>
      <w:r>
        <w:t xml:space="preserve">     Open License-, Open Value- ja Open Value Subscription -sopimuksissa</w:t>
      </w:r>
      <w:r>
        <w:rPr>
          <w:b/>
          <w:color w:val="00188F"/>
        </w:rPr>
        <w:t>Kulutushinnat</w:t>
      </w:r>
      <w:r>
        <w:t xml:space="preserve"> tarkoittavat kaikkien Microsoft Azure -palveluiden hintoja.</w:t>
      </w:r>
    </w:p>
    <w:p w:rsidR="0010770A" w:rsidRDefault="00FB280B">
      <w:pPr>
        <w:pStyle w:val="ProductList-BodyIndented"/>
      </w:pPr>
      <w:r>
        <w:rPr>
          <w:b/>
          <w:color w:val="00188F"/>
        </w:rPr>
        <w:t>Portaali</w:t>
      </w:r>
      <w:r>
        <w:t xml:space="preserve"> tarkoittaa online-portaalia, jolla Asiakas hallitsee Tilaustaan.</w:t>
      </w:r>
    </w:p>
    <w:p w:rsidR="0010770A" w:rsidRDefault="00FB280B">
      <w:pPr>
        <w:pStyle w:val="ProductList-BodyIndented"/>
      </w:pPr>
      <w:r>
        <w:rPr>
          <w:b/>
          <w:color w:val="00188F"/>
        </w:rPr>
        <w:t>Tilaus</w:t>
      </w:r>
      <w:r>
        <w:t xml:space="preserve"> tarkoittaa tilausta, jonka arvo määritetään tilattaessa ja joka voidaan lunastaa Microsoft Azure -palveluilla.</w:t>
      </w:r>
    </w:p>
    <w:p w:rsidR="0010770A" w:rsidRDefault="00FB280B">
      <w:pPr>
        <w:pStyle w:val="ProductList-BodyIndented"/>
      </w:pPr>
      <w:r>
        <w:t xml:space="preserve"> </w:t>
      </w:r>
    </w:p>
    <w:p w:rsidR="0010770A" w:rsidRDefault="00FB280B">
      <w:pPr>
        <w:pStyle w:val="ProductList-SubClauseHeading"/>
      </w:pPr>
      <w:r>
        <w:t>6.2 Tilausjakso</w:t>
      </w:r>
    </w:p>
    <w:p w:rsidR="0010770A" w:rsidRDefault="00FB280B">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10770A" w:rsidRDefault="00FB280B">
      <w:pPr>
        <w:pStyle w:val="ProductList-Offering2HeadingNoBorder"/>
      </w:pPr>
      <w:bookmarkStart w:id="222" w:name="_Sec625"/>
      <w:r>
        <w:t>Microsoft Azure -palvelut</w:t>
      </w:r>
      <w:bookmarkEnd w:id="222"/>
      <w:r>
        <w:fldChar w:fldCharType="begin"/>
      </w:r>
      <w:r>
        <w:instrText xml:space="preserve"> TC "</w:instrText>
      </w:r>
      <w:bookmarkStart w:id="223" w:name="_Toc423421027"/>
      <w:r>
        <w:instrText>Microsoft Azure -palvelut</w:instrText>
      </w:r>
      <w:bookmarkEnd w:id="223"/>
      <w:r>
        <w:instrText>" \l 3</w:instrText>
      </w:r>
      <w:r>
        <w:fldChar w:fldCharType="end"/>
      </w:r>
    </w:p>
    <w:p w:rsidR="0010770A" w:rsidRDefault="00FB280B">
      <w:pPr>
        <w:pStyle w:val="ProductList-Offering1SubSection"/>
      </w:pPr>
      <w:bookmarkStart w:id="224" w:name="_Sec705"/>
      <w:r>
        <w:t>1. Ohjelman saatavuus</w:t>
      </w:r>
      <w:bookmarkEnd w:id="224"/>
    </w:p>
    <w:tbl>
      <w:tblPr>
        <w:tblStyle w:val="PURTable"/>
        <w:tblW w:w="0" w:type="dxa"/>
        <w:tblLook w:val="04A0" w:firstRow="1" w:lastRow="0" w:firstColumn="1" w:lastColumn="0" w:noHBand="0" w:noVBand="1"/>
      </w:tblPr>
      <w:tblGrid>
        <w:gridCol w:w="4462"/>
        <w:gridCol w:w="804"/>
        <w:gridCol w:w="786"/>
        <w:gridCol w:w="800"/>
        <w:gridCol w:w="812"/>
        <w:gridCol w:w="831"/>
        <w:gridCol w:w="824"/>
        <w:gridCol w:w="804"/>
        <w:gridCol w:w="793"/>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r w:rsidR="00982E06" w:rsidRPr="00982E0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r>
    </w:tbl>
    <w:p w:rsidR="0010770A" w:rsidRDefault="00FB280B">
      <w:pPr>
        <w:pStyle w:val="ProductList-Body"/>
      </w:pPr>
      <w:r>
        <w:t xml:space="preserve"> </w:t>
      </w:r>
    </w:p>
    <w:p w:rsidR="0010770A" w:rsidRDefault="00FB280B">
      <w:pPr>
        <w:pStyle w:val="ProductList-Offering1SubSection"/>
      </w:pPr>
      <w:bookmarkStart w:id="225" w:name="_Sec760"/>
      <w:r>
        <w:t>2. Tuotteen ehdot</w:t>
      </w:r>
      <w:bookmarkEnd w:id="225"/>
    </w:p>
    <w:tbl>
      <w:tblPr>
        <w:tblStyle w:val="PURTable"/>
        <w:tblW w:w="0" w:type="dxa"/>
        <w:tblLook w:val="04A0" w:firstRow="1" w:lastRow="0" w:firstColumn="1" w:lastColumn="0" w:noHBand="0" w:noVBand="1"/>
      </w:tblPr>
      <w:tblGrid>
        <w:gridCol w:w="3618"/>
        <w:gridCol w:w="3649"/>
        <w:gridCol w:w="3649"/>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96">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Vuosivaraussitoumus</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Microsoft Azure -palvelusuunnitelmat</w:t>
      </w:r>
    </w:p>
    <w:p w:rsidR="0010770A" w:rsidRDefault="00FB280B">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770A" w:rsidRDefault="0010770A">
            <w:pPr>
              <w:pStyle w:val="PURBreadcrumb"/>
            </w:pPr>
          </w:p>
          <w:tbl>
            <w:tblPr>
              <w:tblW w:w="0" w:type="dxa"/>
              <w:tblLook w:val="04A0" w:firstRow="1" w:lastRow="0" w:firstColumn="1" w:lastColumn="0" w:noHBand="0" w:noVBand="1"/>
            </w:tblPr>
            <w:tblGrid>
              <w:gridCol w:w="10800"/>
            </w:tblGrid>
            <w:tr w:rsidR="0010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TableBody"/>
            </w:pPr>
          </w:p>
        </w:tc>
      </w:tr>
    </w:tbl>
    <w:p w:rsidR="0010770A" w:rsidRDefault="00FB280B">
      <w:pPr>
        <w:pStyle w:val="ProductList-Offering2HeadingNoBorder"/>
      </w:pPr>
      <w:bookmarkStart w:id="226" w:name="_Sec626"/>
      <w:r>
        <w:t>Microsoft Azure -tuki (suunnitelma)</w:t>
      </w:r>
      <w:bookmarkEnd w:id="226"/>
      <w:r>
        <w:fldChar w:fldCharType="begin"/>
      </w:r>
      <w:r>
        <w:instrText xml:space="preserve"> TC "</w:instrText>
      </w:r>
      <w:bookmarkStart w:id="227" w:name="_Toc423421028"/>
      <w:r>
        <w:instrText>Microsoft Azure -tuki (suunnitelma)</w:instrText>
      </w:r>
      <w:bookmarkEnd w:id="227"/>
      <w:r>
        <w:instrText>" \l 3</w:instrText>
      </w:r>
      <w:r>
        <w:fldChar w:fldCharType="end"/>
      </w:r>
    </w:p>
    <w:p w:rsidR="0010770A" w:rsidRDefault="00FB280B">
      <w:pPr>
        <w:pStyle w:val="ProductList-Offering1SubSection"/>
      </w:pPr>
      <w:bookmarkStart w:id="228" w:name="_Sec706"/>
      <w:r>
        <w:t>1. Ohjelman saatavuus</w:t>
      </w:r>
      <w:bookmarkEnd w:id="228"/>
    </w:p>
    <w:tbl>
      <w:tblPr>
        <w:tblStyle w:val="PURTable"/>
        <w:tblW w:w="0" w:type="dxa"/>
        <w:tblLook w:val="04A0" w:firstRow="1" w:lastRow="0" w:firstColumn="1" w:lastColumn="0" w:noHBand="0" w:noVBand="1"/>
      </w:tblPr>
      <w:tblGrid>
        <w:gridCol w:w="4479"/>
        <w:gridCol w:w="801"/>
        <w:gridCol w:w="783"/>
        <w:gridCol w:w="798"/>
        <w:gridCol w:w="811"/>
        <w:gridCol w:w="829"/>
        <w:gridCol w:w="823"/>
        <w:gridCol w:w="802"/>
        <w:gridCol w:w="79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Offering1SubSection"/>
      </w:pPr>
      <w:bookmarkStart w:id="229" w:name="_Sec761"/>
      <w:r>
        <w:t>2. Tuotteen ehdot</w:t>
      </w:r>
      <w:bookmarkEnd w:id="22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97">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Microsoft Azure -tukitarjoukset</w:t>
      </w:r>
    </w:p>
    <w:p w:rsidR="0010770A" w:rsidRDefault="00FB280B">
      <w:pPr>
        <w:pStyle w:val="ProductList-Body"/>
      </w:pPr>
      <w:r>
        <w:t xml:space="preserve">Microsoft Azuren tukitarjousten tiedot ovat osoitteessa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770A" w:rsidRDefault="0010770A">
            <w:pPr>
              <w:pStyle w:val="PURBreadcrumb"/>
            </w:pPr>
          </w:p>
          <w:tbl>
            <w:tblPr>
              <w:tblW w:w="0" w:type="dxa"/>
              <w:tblLook w:val="04A0" w:firstRow="1" w:lastRow="0" w:firstColumn="1" w:lastColumn="0" w:noHBand="0" w:noVBand="1"/>
            </w:tblPr>
            <w:tblGrid>
              <w:gridCol w:w="10800"/>
            </w:tblGrid>
            <w:tr w:rsidR="0010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TableBody"/>
            </w:pPr>
          </w:p>
        </w:tc>
      </w:tr>
    </w:tbl>
    <w:p w:rsidR="0010770A" w:rsidRDefault="00FB280B">
      <w:pPr>
        <w:pStyle w:val="ProductList-Offering2HeadingNoBorder"/>
      </w:pPr>
      <w:bookmarkStart w:id="230" w:name="_Sec627"/>
      <w:r>
        <w:t>Microsoft Azure -varmuuskopiointi (suunnitelma)</w:t>
      </w:r>
      <w:bookmarkEnd w:id="230"/>
      <w:r>
        <w:fldChar w:fldCharType="begin"/>
      </w:r>
      <w:r>
        <w:instrText xml:space="preserve"> TC "</w:instrText>
      </w:r>
      <w:bookmarkStart w:id="231" w:name="_Toc423421029"/>
      <w:r>
        <w:instrText>Microsoft Azure -varmuuskopiointi (suunnitelma)</w:instrText>
      </w:r>
      <w:bookmarkEnd w:id="231"/>
      <w:r>
        <w:instrText>" \l 3</w:instrText>
      </w:r>
      <w:r>
        <w:fldChar w:fldCharType="end"/>
      </w:r>
    </w:p>
    <w:p w:rsidR="0010770A" w:rsidRDefault="00FB280B">
      <w:pPr>
        <w:pStyle w:val="ProductList-Offering1SubSection"/>
      </w:pPr>
      <w:bookmarkStart w:id="232" w:name="_Sec707"/>
      <w:r>
        <w:t>1. Ohjelman saatavuus</w:t>
      </w:r>
      <w:bookmarkEnd w:id="232"/>
    </w:p>
    <w:tbl>
      <w:tblPr>
        <w:tblStyle w:val="PURTable"/>
        <w:tblW w:w="0" w:type="dxa"/>
        <w:tblLook w:val="04A0" w:firstRow="1" w:lastRow="0" w:firstColumn="1" w:lastColumn="0" w:noHBand="0" w:noVBand="1"/>
      </w:tblPr>
      <w:tblGrid>
        <w:gridCol w:w="4492"/>
        <w:gridCol w:w="800"/>
        <w:gridCol w:w="780"/>
        <w:gridCol w:w="796"/>
        <w:gridCol w:w="809"/>
        <w:gridCol w:w="829"/>
        <w:gridCol w:w="822"/>
        <w:gridCol w:w="800"/>
        <w:gridCol w:w="788"/>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Microsoft Azure -varmuuskopiointi</w:t>
            </w:r>
            <w:r>
              <w:fldChar w:fldCharType="begin"/>
            </w:r>
            <w:r>
              <w:instrText xml:space="preserve"> XE "Microsoft Azure -varmuuskopiointi"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Body"/>
      </w:pPr>
      <w:r>
        <w:t xml:space="preserve"> </w:t>
      </w:r>
    </w:p>
    <w:p w:rsidR="0010770A" w:rsidRDefault="00FB280B">
      <w:pPr>
        <w:pStyle w:val="ProductList-Offering1SubSection"/>
      </w:pPr>
      <w:bookmarkStart w:id="233" w:name="_Sec762"/>
      <w:r>
        <w:t>2. Tuotteen ehdot</w:t>
      </w:r>
      <w:bookmarkEnd w:id="23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99">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Alkuperäinen määrä</w:t>
      </w:r>
    </w:p>
    <w:p w:rsidR="0010770A" w:rsidRDefault="00FB280B">
      <w:pPr>
        <w:pStyle w:val="ProductList-Body"/>
      </w:pPr>
      <w:r>
        <w:t>Kukin Microsoft Azure -varmuuskopiointitilaus sisältää Alkuperäisen määrän hankinnan. Asiakkaan käyttö, joka ylittää Alkuperäisen määrän, laskutetaan Kulutushinnoin. Taloudellista sitoumusta voidaan käyttää maksamaan Alkuperäisen määrän ylittävä käyttö.</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10770A">
      <w:pPr>
        <w:pStyle w:val="ProductList-ClauseHeading"/>
      </w:pPr>
    </w:p>
    <w:p w:rsidR="0010770A" w:rsidRDefault="00FB280B">
      <w:pPr>
        <w:pStyle w:val="ProductList-Offering2HeadingNoBorder"/>
      </w:pPr>
      <w:bookmarkStart w:id="234" w:name="_Sec628"/>
      <w:r>
        <w:t>Microsoft Azure -sivustonpalautus (suunnitelma)</w:t>
      </w:r>
      <w:bookmarkEnd w:id="234"/>
      <w:r>
        <w:fldChar w:fldCharType="begin"/>
      </w:r>
      <w:r>
        <w:instrText xml:space="preserve"> TC "</w:instrText>
      </w:r>
      <w:bookmarkStart w:id="235" w:name="_Toc423421030"/>
      <w:r>
        <w:instrText>Microsoft Azure -sivustonpalautus (suunnitelma)</w:instrText>
      </w:r>
      <w:bookmarkEnd w:id="235"/>
      <w:r>
        <w:instrText>" \l 3</w:instrText>
      </w:r>
      <w:r>
        <w:fldChar w:fldCharType="end"/>
      </w:r>
    </w:p>
    <w:p w:rsidR="0010770A" w:rsidRDefault="00FB280B">
      <w:pPr>
        <w:pStyle w:val="ProductList-Offering1SubSection"/>
      </w:pPr>
      <w:bookmarkStart w:id="236" w:name="_Sec708"/>
      <w:r>
        <w:t>1. Ohjelman saatavuus</w:t>
      </w:r>
      <w:bookmarkEnd w:id="236"/>
    </w:p>
    <w:p w:rsidR="0010770A" w:rsidRDefault="00FB280B">
      <w:pPr>
        <w:pStyle w:val="ProductList-Body"/>
      </w:pPr>
      <w:r>
        <w:t xml:space="preserve"> </w:t>
      </w:r>
    </w:p>
    <w:tbl>
      <w:tblPr>
        <w:tblStyle w:val="PURTable"/>
        <w:tblW w:w="0" w:type="dxa"/>
        <w:tblLook w:val="04A0" w:firstRow="1" w:lastRow="0" w:firstColumn="1" w:lastColumn="0" w:noHBand="0" w:noVBand="1"/>
      </w:tblPr>
      <w:tblGrid>
        <w:gridCol w:w="4489"/>
        <w:gridCol w:w="800"/>
        <w:gridCol w:w="781"/>
        <w:gridCol w:w="796"/>
        <w:gridCol w:w="809"/>
        <w:gridCol w:w="829"/>
        <w:gridCol w:w="822"/>
        <w:gridCol w:w="801"/>
        <w:gridCol w:w="789"/>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Microsoft Azure -sivustonpalautus</w:t>
            </w:r>
            <w:r>
              <w:fldChar w:fldCharType="begin"/>
            </w:r>
            <w:r>
              <w:instrText xml:space="preserve"> XE "Microsoft Azure -sivustonpalautus" </w:instrText>
            </w:r>
            <w:r>
              <w:fldChar w:fldCharType="end"/>
            </w:r>
          </w:p>
          <w:p w:rsidR="0010770A" w:rsidRDefault="00FB280B">
            <w:pPr>
              <w:pStyle w:val="ProductList-TableBody"/>
            </w:pP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Body"/>
      </w:pPr>
      <w:r>
        <w:t xml:space="preserve"> </w:t>
      </w:r>
    </w:p>
    <w:p w:rsidR="0010770A" w:rsidRDefault="00FB280B">
      <w:pPr>
        <w:pStyle w:val="ProductList-Offering1SubSection"/>
      </w:pPr>
      <w:bookmarkStart w:id="237" w:name="_Sec763"/>
      <w:r>
        <w:t>2. Tuotteen ehdot</w:t>
      </w:r>
      <w:bookmarkEnd w:id="237"/>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0">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Alkuperäinen määrä</w:t>
      </w:r>
    </w:p>
    <w:p w:rsidR="0010770A" w:rsidRDefault="00FB280B">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38" w:name="_Sec657"/>
      <w:r>
        <w:t>Enterprise Mobility Suite (suunnitelma)</w:t>
      </w:r>
      <w:bookmarkEnd w:id="238"/>
      <w:r>
        <w:fldChar w:fldCharType="begin"/>
      </w:r>
      <w:r>
        <w:instrText xml:space="preserve"> TC "</w:instrText>
      </w:r>
      <w:bookmarkStart w:id="239" w:name="_Toc423421031"/>
      <w:r>
        <w:instrText>Enterprise Mobility Suite (suunnitelma)</w:instrText>
      </w:r>
      <w:bookmarkEnd w:id="239"/>
      <w:r>
        <w:instrText>" \l 3</w:instrText>
      </w:r>
      <w:r>
        <w:fldChar w:fldCharType="end"/>
      </w:r>
    </w:p>
    <w:p w:rsidR="0010770A" w:rsidRDefault="00FB280B">
      <w:pPr>
        <w:pStyle w:val="ProductList-Offering1SubSection"/>
      </w:pPr>
      <w:bookmarkStart w:id="240" w:name="_Sec709"/>
      <w:r>
        <w:t>1. Ohjelman saatavuus</w:t>
      </w:r>
      <w:bookmarkEnd w:id="240"/>
    </w:p>
    <w:tbl>
      <w:tblPr>
        <w:tblStyle w:val="PURTable"/>
        <w:tblW w:w="0" w:type="dxa"/>
        <w:tblLook w:val="04A0" w:firstRow="1" w:lastRow="0" w:firstColumn="1" w:lastColumn="0" w:noHBand="0" w:noVBand="1"/>
      </w:tblPr>
      <w:tblGrid>
        <w:gridCol w:w="4465"/>
        <w:gridCol w:w="803"/>
        <w:gridCol w:w="785"/>
        <w:gridCol w:w="800"/>
        <w:gridCol w:w="812"/>
        <w:gridCol w:w="830"/>
        <w:gridCol w:w="824"/>
        <w:gridCol w:w="804"/>
        <w:gridCol w:w="793"/>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Enterprise Mobility Suite</w:t>
            </w:r>
            <w:r>
              <w:fldChar w:fldCharType="begin"/>
            </w:r>
            <w:r>
              <w:instrText xml:space="preserve"> XE "Enterprise Mobility Suite" </w:instrText>
            </w:r>
            <w:r>
              <w:fldChar w:fldCharType="end"/>
            </w:r>
          </w:p>
          <w:p w:rsidR="0010770A" w:rsidRDefault="00FB280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Enterprise Online -palvelu         "</w:instrText>
            </w:r>
            <w:r w:rsidRPr="00982E06">
              <w:rPr>
                <w:color w:val="000000" w:themeColor="text1"/>
              </w:rPr>
              <w:fldChar w:fldCharType="separate"/>
            </w:r>
            <w:r w:rsidRPr="00982E06">
              <w:rPr>
                <w:color w:val="000000" w:themeColor="text1"/>
              </w:rPr>
              <w:t>EO</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Body"/>
      </w:pPr>
      <w:r>
        <w:t xml:space="preserve"> </w:t>
      </w:r>
    </w:p>
    <w:p w:rsidR="0010770A" w:rsidRDefault="00FB280B">
      <w:pPr>
        <w:pStyle w:val="ProductList-Offering1SubSection"/>
      </w:pPr>
      <w:bookmarkStart w:id="241" w:name="_Sec764"/>
      <w:r>
        <w:t>2. Tuotteen ehdot</w:t>
      </w:r>
      <w:bookmarkEnd w:id="241"/>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1">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Add-on User SL -hankintakelpoisuus</w:t>
      </w:r>
    </w:p>
    <w:p w:rsidR="0010770A" w:rsidRDefault="00FB280B">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10770A" w:rsidRDefault="00FB280B">
      <w:pPr>
        <w:pStyle w:val="ProductList-Body"/>
      </w:pPr>
      <w:r>
        <w:t xml:space="preserve"> </w:t>
      </w:r>
    </w:p>
    <w:p w:rsidR="0010770A" w:rsidRDefault="00FB280B">
      <w:pPr>
        <w:pStyle w:val="ProductList-ClauseHeading"/>
      </w:pPr>
      <w:r>
        <w:t>2.2 Vaatimukset täyttävät Add-on User SL -käyttöoikeudet</w:t>
      </w:r>
    </w:p>
    <w:tbl>
      <w:tblPr>
        <w:tblStyle w:val="PURTable"/>
        <w:tblW w:w="0" w:type="dxa"/>
        <w:tblLook w:val="04A0" w:firstRow="1" w:lastRow="0" w:firstColumn="1" w:lastColumn="0" w:noHBand="0" w:noVBand="1"/>
      </w:tblPr>
      <w:tblGrid>
        <w:gridCol w:w="5478"/>
        <w:gridCol w:w="5438"/>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Add-on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0770A" w:rsidRDefault="00FB280B">
            <w:pPr>
              <w:pStyle w:val="ProductList-TableBody"/>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0770A" w:rsidRDefault="00FB280B">
            <w:pPr>
              <w:pStyle w:val="ProductList-TableBody"/>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770A" w:rsidRDefault="00FB280B">
            <w:pPr>
              <w:pStyle w:val="ProductList-TableBody"/>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770A" w:rsidRDefault="00FB280B">
            <w:pPr>
              <w:pStyle w:val="ProductList-TableBody"/>
            </w:pPr>
            <w:r>
              <w:t>Enterprise Mobility Suite</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770A" w:rsidRDefault="00FB280B">
            <w:pPr>
              <w:pStyle w:val="ProductList-TableBody"/>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2.3 Add-on User SL -käyttöoikeuden hankintarajoitukset</w:t>
      </w:r>
    </w:p>
    <w:p w:rsidR="0010770A" w:rsidRDefault="00FB280B">
      <w:pPr>
        <w:pStyle w:val="ProductList-Body"/>
      </w:pPr>
      <w:r>
        <w:t>Vain yksi Add-on User SL -tilauskäyttöoikeus voidaan hankkia kullekin Vaatimukset täyttävälle käyttöoikeudelle (tai Vaatimukset täyttäville käyttöoikeuksien joukolle).</w:t>
      </w:r>
    </w:p>
    <w:p w:rsidR="0010770A" w:rsidRDefault="00FB280B">
      <w:pPr>
        <w:pStyle w:val="ProductList-Body"/>
      </w:pPr>
      <w:r>
        <w:t xml:space="preserve"> </w:t>
      </w:r>
    </w:p>
    <w:p w:rsidR="0010770A" w:rsidRDefault="00FB280B">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10770A" w:rsidRDefault="00FB280B">
      <w:pPr>
        <w:pStyle w:val="ProductList-Body"/>
      </w:pPr>
      <w:r>
        <w:t xml:space="preserve"> </w:t>
      </w:r>
    </w:p>
    <w:p w:rsidR="0010770A" w:rsidRDefault="00FB280B">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10770A" w:rsidRDefault="00FB280B">
      <w:pPr>
        <w:pStyle w:val="ProductList-Body"/>
      </w:pPr>
      <w:r>
        <w:t xml:space="preserve"> </w:t>
      </w:r>
    </w:p>
    <w:p w:rsidR="0010770A" w:rsidRDefault="00FB280B">
      <w:pPr>
        <w:pStyle w:val="ProductList-ClauseHeading"/>
      </w:pPr>
      <w:r>
        <w:t>2.4 Enterprise Mobility Suite From SA User SL -tilauskäyttöoikeuksien hankintakelpoisuus</w:t>
      </w:r>
    </w:p>
    <w:p w:rsidR="0010770A" w:rsidRDefault="00FB280B">
      <w:pPr>
        <w:pStyle w:val="ProductList-Body"/>
      </w:pPr>
      <w:r>
        <w:t xml:space="preserve">From SA User SL -tilauskäyttöoikeuksia voidaan hankkia siirtymään täysin maksettuihin pysyviin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Käyttöoikeuksiin</w:t>
      </w:r>
      <w:r w:rsidRPr="00721CA3">
        <w:rPr>
          <w:color w:val="0563C1"/>
        </w:rP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64"/>
        <w:gridCol w:w="3625"/>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Vaadittava CAL Suite Bridge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Bridge for Enterprise Mobility Suite</w:t>
            </w:r>
            <w:r>
              <w:rPr>
                <w:vertAlign w:val="superscript"/>
              </w:rPr>
              <w:t>2,3</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Bridge for Enterprise Mobility Suite</w:t>
            </w:r>
            <w:r>
              <w:rPr>
                <w:vertAlign w:val="superscript"/>
              </w:rPr>
              <w:t>2,4</w:t>
            </w:r>
          </w:p>
        </w:tc>
      </w:tr>
    </w:tbl>
    <w:p w:rsidR="0010770A" w:rsidRDefault="00FB280B">
      <w:pPr>
        <w:pStyle w:val="ProductList-Body"/>
      </w:pPr>
      <w:r>
        <w:rPr>
          <w:vertAlign w:val="superscript"/>
        </w:rPr>
        <w:t xml:space="preserve">1 </w:t>
      </w:r>
      <w:r>
        <w:t>Hankittavissa vain liittymäsopimuksen vuosipäivänä tai uuden tilausjakson alkaessa.</w:t>
      </w:r>
    </w:p>
    <w:p w:rsidR="0010770A" w:rsidRDefault="00FB280B">
      <w:pPr>
        <w:pStyle w:val="ProductList-Body"/>
      </w:pPr>
      <w:r>
        <w:rPr>
          <w:vertAlign w:val="superscript"/>
        </w:rPr>
        <w:t>2</w:t>
      </w:r>
      <w:r>
        <w:t>Hankittava vain liittymäsopimuksen vuosipäivänä.</w:t>
      </w:r>
    </w:p>
    <w:p w:rsidR="0010770A" w:rsidRDefault="00FB280B">
      <w:pPr>
        <w:pStyle w:val="ProductList-Body"/>
      </w:pPr>
      <w:r>
        <w:rPr>
          <w:vertAlign w:val="superscript"/>
        </w:rPr>
        <w:t>3</w:t>
      </w:r>
      <w:r>
        <w:t xml:space="preserve">Hankinta ei ole pakollinen käyttäjille, joilla on myös Office 365 (Enterprise &amp; Government E1, E3, E4) -käyttöoikeus </w:t>
      </w:r>
    </w:p>
    <w:p w:rsidR="0010770A" w:rsidRDefault="00FB280B">
      <w:pPr>
        <w:pStyle w:val="ProductList-Body"/>
      </w:pPr>
      <w:r>
        <w:rPr>
          <w:vertAlign w:val="superscript"/>
        </w:rPr>
        <w:t>4</w:t>
      </w:r>
      <w:r>
        <w:t>Hankinta ei ole pakollinen käyttäjille, joilla on myös Office 365 (Enterprise &amp; Government E3, E4) -käyttöoikeus</w:t>
      </w:r>
    </w:p>
    <w:p w:rsidR="0010770A" w:rsidRDefault="00FB280B">
      <w:pPr>
        <w:pStyle w:val="ProductList-Body"/>
      </w:pPr>
      <w:r>
        <w:t xml:space="preserve"> </w:t>
      </w:r>
    </w:p>
    <w:p w:rsidR="0010770A" w:rsidRDefault="00FB280B">
      <w:pPr>
        <w:pStyle w:val="ProductList-ClauseHeading"/>
      </w:pPr>
      <w:r>
        <w:t>2.5 Siirtyminen SA-ylläpidon tarjoamiin User SL -käyttöoikeuksiin</w:t>
      </w:r>
    </w:p>
    <w:p w:rsidR="0010770A" w:rsidRDefault="00FB280B">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10770A" w:rsidRDefault="00FB280B">
      <w:pPr>
        <w:pStyle w:val="ProductList-Body"/>
      </w:pPr>
      <w:r>
        <w:t xml:space="preserve"> </w:t>
      </w:r>
    </w:p>
    <w:p w:rsidR="0010770A" w:rsidRDefault="00FB280B">
      <w:pPr>
        <w:pStyle w:val="ProductList-ClauseHeading"/>
      </w:pPr>
      <w:r>
        <w:t>2.6 Enterprise Mobility Suite From SA User SL -tilauskäyttöoikeuksien SA-edut</w:t>
      </w:r>
    </w:p>
    <w:p w:rsidR="0010770A" w:rsidRDefault="00FB280B">
      <w:pPr>
        <w:pStyle w:val="ProductList-Body"/>
      </w:pPr>
      <w:r>
        <w:t>Enterprise Mobility Suite From SA User SL -käyttöoikeudet oikeuttavat Asiakkaan siirrettäviin Vaatimukset täyttäviin Käyttöoikeuksiin liittyviin SA-etuihin.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42" w:name="_Sec658"/>
      <w:r>
        <w:t>Azure Active Directory (suunnitelma)</w:t>
      </w:r>
      <w:bookmarkEnd w:id="242"/>
      <w:r>
        <w:fldChar w:fldCharType="begin"/>
      </w:r>
      <w:r>
        <w:instrText xml:space="preserve"> TC "</w:instrText>
      </w:r>
      <w:bookmarkStart w:id="243" w:name="_Toc423421032"/>
      <w:r>
        <w:instrText>Azure Active Directory (suunnitelma)</w:instrText>
      </w:r>
      <w:bookmarkEnd w:id="243"/>
      <w:r>
        <w:instrText>" \l 3</w:instrText>
      </w:r>
      <w:r>
        <w:fldChar w:fldCharType="end"/>
      </w:r>
    </w:p>
    <w:p w:rsidR="0010770A" w:rsidRDefault="00FB280B">
      <w:pPr>
        <w:pStyle w:val="ProductList-Offering1SubSection"/>
      </w:pPr>
      <w:bookmarkStart w:id="244" w:name="_Sec710"/>
      <w:r>
        <w:t>1. Ohjelman saatavuus</w:t>
      </w:r>
      <w:bookmarkEnd w:id="244"/>
    </w:p>
    <w:tbl>
      <w:tblPr>
        <w:tblStyle w:val="PURTable"/>
        <w:tblW w:w="0" w:type="dxa"/>
        <w:tblLook w:val="04A0" w:firstRow="1" w:lastRow="0" w:firstColumn="1" w:lastColumn="0" w:noHBand="0" w:noVBand="1"/>
      </w:tblPr>
      <w:tblGrid>
        <w:gridCol w:w="4458"/>
        <w:gridCol w:w="804"/>
        <w:gridCol w:w="785"/>
        <w:gridCol w:w="800"/>
        <w:gridCol w:w="812"/>
        <w:gridCol w:w="830"/>
        <w:gridCol w:w="824"/>
        <w:gridCol w:w="804"/>
        <w:gridCol w:w="799"/>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982E06">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982E06">
            <w:pPr>
              <w:pStyle w:val="ProductList-TableBody"/>
              <w:jc w:val="center"/>
            </w:pPr>
            <w:r>
              <w:t>A,ST</w:t>
            </w:r>
            <w:r w:rsidR="00FB280B">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r w:rsidR="00982E06">
              <w:t>,ST</w:t>
            </w:r>
          </w:p>
        </w:tc>
      </w:tr>
    </w:tbl>
    <w:p w:rsidR="0010770A" w:rsidRDefault="00FB280B">
      <w:pPr>
        <w:pStyle w:val="ProductList-Body"/>
      </w:pPr>
      <w:r>
        <w:t xml:space="preserve"> </w:t>
      </w:r>
    </w:p>
    <w:p w:rsidR="0010770A" w:rsidRDefault="00FB280B">
      <w:pPr>
        <w:pStyle w:val="ProductList-Offering1SubSection"/>
      </w:pPr>
      <w:bookmarkStart w:id="245" w:name="_Sec765"/>
      <w:r>
        <w:t>2. Tuotteen ehdot</w:t>
      </w:r>
      <w:bookmarkEnd w:id="245"/>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2">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Kertakirjautuminen (SSO)</w:t>
      </w:r>
    </w:p>
    <w:p w:rsidR="0010770A" w:rsidRDefault="00FB280B">
      <w:pPr>
        <w:pStyle w:val="ProductList-Body"/>
      </w:pPr>
      <w:r>
        <w:t>Microsoft Azure Active Directory Basic -asiakkaat voivat käyttää kertakirjautumista integroimaan valmiiksi jopa 10 SAAS-sovellusta / mukautettua sovellusta käyttäjää kohden.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46" w:name="_Sec659"/>
      <w:r>
        <w:t>Azure Rights Management Service (suunnitelma)</w:t>
      </w:r>
      <w:bookmarkEnd w:id="246"/>
      <w:r>
        <w:fldChar w:fldCharType="begin"/>
      </w:r>
      <w:r>
        <w:instrText xml:space="preserve"> TC "</w:instrText>
      </w:r>
      <w:bookmarkStart w:id="247" w:name="_Toc423421033"/>
      <w:r>
        <w:instrText>Azure Rights Management Service (suunnitelma)</w:instrText>
      </w:r>
      <w:bookmarkEnd w:id="247"/>
      <w:r>
        <w:instrText>" \l 3</w:instrText>
      </w:r>
      <w:r>
        <w:fldChar w:fldCharType="end"/>
      </w:r>
    </w:p>
    <w:p w:rsidR="0010770A" w:rsidRDefault="00FB280B">
      <w:pPr>
        <w:pStyle w:val="ProductList-Offering1SubSection"/>
      </w:pPr>
      <w:bookmarkStart w:id="248" w:name="_Sec711"/>
      <w:r>
        <w:t>1. Ohjelman saatavuus</w:t>
      </w:r>
      <w:bookmarkEnd w:id="248"/>
    </w:p>
    <w:tbl>
      <w:tblPr>
        <w:tblStyle w:val="PURTable"/>
        <w:tblW w:w="0" w:type="dxa"/>
        <w:tblLook w:val="04A0" w:firstRow="1" w:lastRow="0" w:firstColumn="1" w:lastColumn="0" w:noHBand="0" w:noVBand="1"/>
      </w:tblPr>
      <w:tblGrid>
        <w:gridCol w:w="4472"/>
        <w:gridCol w:w="801"/>
        <w:gridCol w:w="783"/>
        <w:gridCol w:w="798"/>
        <w:gridCol w:w="811"/>
        <w:gridCol w:w="829"/>
        <w:gridCol w:w="823"/>
        <w:gridCol w:w="802"/>
        <w:gridCol w:w="797"/>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Azure Rights Management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Open License ja Open Value         "</w:instrText>
            </w:r>
            <w:r w:rsidRPr="00982E06">
              <w:rPr>
                <w:color w:val="000000" w:themeColor="text1"/>
              </w:rPr>
              <w:fldChar w:fldCharType="separate"/>
            </w:r>
            <w:r w:rsidRPr="00982E06">
              <w:rPr>
                <w:color w:val="000000" w:themeColor="text1"/>
              </w:rPr>
              <w:t>OF</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rsidP="00982E06">
            <w:pPr>
              <w:pStyle w:val="ProductList-TableBody"/>
              <w:jc w:val="center"/>
              <w:rPr>
                <w:color w:val="000000" w:themeColor="text1"/>
              </w:rPr>
            </w:pPr>
            <w:r w:rsidRPr="00982E06">
              <w:rPr>
                <w:color w:val="000000" w:themeColor="text1"/>
              </w:rPr>
              <w:fldChar w:fldCharType="begin"/>
            </w:r>
            <w:r w:rsidRPr="00982E06">
              <w:rPr>
                <w:color w:val="000000" w:themeColor="text1"/>
              </w:rPr>
              <w:instrText>AutoTextList  \s NoStyle \t " : Lisätuote (vain OVS-ES)         "</w:instrText>
            </w:r>
            <w:r w:rsidRPr="00982E06">
              <w:rPr>
                <w:color w:val="000000" w:themeColor="text1"/>
              </w:rPr>
              <w:fldChar w:fldCharType="separate"/>
            </w:r>
            <w:r w:rsidRPr="00982E06">
              <w:rPr>
                <w:color w:val="000000" w:themeColor="text1"/>
              </w:rPr>
              <w:t>A</w:t>
            </w:r>
            <w:r w:rsidRPr="00982E0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r w:rsidRPr="00982E06">
              <w:rPr>
                <w:color w:val="000000" w:themeColor="text1"/>
              </w:rPr>
              <w:fldChar w:fldCharType="begin"/>
            </w:r>
            <w:r w:rsidRPr="00982E06">
              <w:rPr>
                <w:color w:val="000000" w:themeColor="text1"/>
              </w:rPr>
              <w:instrText>AutoTextList  \s NoStyle \t " : Opiskelijatarjous         "</w:instrText>
            </w:r>
            <w:r w:rsidRPr="00982E06">
              <w:rPr>
                <w:color w:val="000000" w:themeColor="text1"/>
              </w:rPr>
              <w:fldChar w:fldCharType="separate"/>
            </w:r>
            <w:r w:rsidRPr="00982E06">
              <w:rPr>
                <w:color w:val="000000" w:themeColor="text1"/>
              </w:rPr>
              <w:t>ST</w:t>
            </w:r>
            <w:r w:rsidRPr="00982E06">
              <w:rPr>
                <w:color w:val="000000" w:themeColor="text1"/>
              </w:rPr>
              <w:fldChar w:fldCharType="end"/>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Azure Rights Management Add-on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982E06" w:rsidRDefault="00FB280B">
            <w:pPr>
              <w:pStyle w:val="ProductList-TableBody"/>
              <w:jc w:val="center"/>
              <w:rPr>
                <w:color w:val="000000" w:themeColor="text1"/>
              </w:rPr>
            </w:pPr>
            <w:r w:rsidRPr="00982E0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982E06" w:rsidRDefault="00FB280B">
            <w:pPr>
              <w:pStyle w:val="ProductList-TableBody"/>
              <w:jc w:val="center"/>
              <w:rPr>
                <w:color w:val="000000" w:themeColor="text1"/>
              </w:rPr>
            </w:pPr>
            <w:r w:rsidRPr="00982E06">
              <w:rPr>
                <w:color w:val="000000" w:themeColor="text1"/>
              </w:rPr>
              <w:t xml:space="preserve"> </w:t>
            </w:r>
          </w:p>
        </w:tc>
      </w:tr>
    </w:tbl>
    <w:p w:rsidR="0010770A" w:rsidRDefault="00FB280B">
      <w:pPr>
        <w:pStyle w:val="ProductList-Offering1SubSection"/>
      </w:pPr>
      <w:bookmarkStart w:id="249" w:name="_Sec766"/>
      <w:r>
        <w:t>2. Tuotteen ehdot</w:t>
      </w:r>
      <w:bookmarkEnd w:id="24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3">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Azure Rights Management (User SL)</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50" w:name="_Sec660"/>
      <w:r>
        <w:t>Azure RemoteApp (suunnitelma)</w:t>
      </w:r>
      <w:bookmarkEnd w:id="250"/>
      <w:r>
        <w:fldChar w:fldCharType="begin"/>
      </w:r>
      <w:r>
        <w:instrText xml:space="preserve"> TC "</w:instrText>
      </w:r>
      <w:bookmarkStart w:id="251" w:name="_Toc423421034"/>
      <w:r>
        <w:instrText>Azure RemoteApp (suunnitelma)</w:instrText>
      </w:r>
      <w:bookmarkEnd w:id="251"/>
      <w:r>
        <w:instrText>" \l 3</w:instrText>
      </w:r>
      <w:r>
        <w:fldChar w:fldCharType="end"/>
      </w:r>
    </w:p>
    <w:p w:rsidR="0010770A" w:rsidRDefault="00FB280B">
      <w:pPr>
        <w:pStyle w:val="ProductList-Offering1SubSection"/>
      </w:pPr>
      <w:bookmarkStart w:id="252" w:name="_Sec712"/>
      <w:r>
        <w:t>1. Ohjelman saatavuus</w:t>
      </w:r>
      <w:bookmarkEnd w:id="252"/>
    </w:p>
    <w:tbl>
      <w:tblPr>
        <w:tblStyle w:val="PURTable"/>
        <w:tblW w:w="0" w:type="dxa"/>
        <w:tblLook w:val="04A0" w:firstRow="1" w:lastRow="0" w:firstColumn="1" w:lastColumn="0" w:noHBand="0" w:noVBand="1"/>
      </w:tblPr>
      <w:tblGrid>
        <w:gridCol w:w="4531"/>
        <w:gridCol w:w="809"/>
        <w:gridCol w:w="792"/>
        <w:gridCol w:w="805"/>
        <w:gridCol w:w="711"/>
        <w:gridCol w:w="833"/>
        <w:gridCol w:w="827"/>
        <w:gridCol w:w="809"/>
        <w:gridCol w:w="799"/>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D82D9E">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Azure RemoteApp</w:t>
            </w:r>
            <w:r>
              <w:fldChar w:fldCharType="begin"/>
            </w:r>
            <w:r>
              <w:instrText xml:space="preserve"> XE "Azure RemoteApp" </w:instrText>
            </w:r>
            <w:r>
              <w:fldChar w:fldCharType="end"/>
            </w:r>
          </w:p>
          <w:p w:rsidR="0010770A" w:rsidRDefault="00FB280B">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Body"/>
      </w:pPr>
      <w:r>
        <w:t xml:space="preserve"> </w:t>
      </w:r>
    </w:p>
    <w:p w:rsidR="0010770A" w:rsidRDefault="00FB280B">
      <w:pPr>
        <w:pStyle w:val="ProductList-Offering1SubSection"/>
      </w:pPr>
      <w:bookmarkStart w:id="253" w:name="_Sec767"/>
      <w:r>
        <w:t>2. Tuotteen ehdot</w:t>
      </w:r>
      <w:bookmarkEnd w:id="25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4">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54" w:name="_Sec854"/>
      <w:r>
        <w:t>Operations Management Suite (Plan)</w:t>
      </w:r>
      <w:bookmarkEnd w:id="254"/>
      <w:r>
        <w:fldChar w:fldCharType="begin"/>
      </w:r>
      <w:r>
        <w:instrText xml:space="preserve"> TC "</w:instrText>
      </w:r>
      <w:bookmarkStart w:id="255" w:name="_Toc423421035"/>
      <w:r>
        <w:instrText>Operations Management Suite (Plan)</w:instrText>
      </w:r>
      <w:bookmarkEnd w:id="255"/>
      <w:r>
        <w:instrText>" \l 3</w:instrText>
      </w:r>
      <w:r>
        <w:fldChar w:fldCharType="end"/>
      </w:r>
    </w:p>
    <w:p w:rsidR="0010770A" w:rsidRDefault="00FB280B">
      <w:pPr>
        <w:pStyle w:val="ProductList-Offering1SubSection"/>
      </w:pPr>
      <w:bookmarkStart w:id="256" w:name="_Sec855"/>
      <w:r>
        <w:t>1. Ohjelman saatavuus</w:t>
      </w:r>
      <w:bookmarkEnd w:id="256"/>
    </w:p>
    <w:tbl>
      <w:tblPr>
        <w:tblStyle w:val="PURTable"/>
        <w:tblW w:w="0" w:type="dxa"/>
        <w:tblLook w:val="04A0" w:firstRow="1" w:lastRow="0" w:firstColumn="1" w:lastColumn="0" w:noHBand="0" w:noVBand="1"/>
      </w:tblPr>
      <w:tblGrid>
        <w:gridCol w:w="4535"/>
        <w:gridCol w:w="808"/>
        <w:gridCol w:w="791"/>
        <w:gridCol w:w="805"/>
        <w:gridCol w:w="711"/>
        <w:gridCol w:w="833"/>
        <w:gridCol w:w="827"/>
        <w:gridCol w:w="808"/>
        <w:gridCol w:w="798"/>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r>
    </w:tbl>
    <w:p w:rsidR="0010770A" w:rsidRDefault="00FB280B">
      <w:pPr>
        <w:pStyle w:val="ProductList-Offering1SubSection"/>
      </w:pPr>
      <w:bookmarkStart w:id="257" w:name="_Sec856"/>
      <w:r>
        <w:t>2. Tuotteen ehdot</w:t>
      </w:r>
      <w:bookmarkEnd w:id="257"/>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5">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Tuotteet, joissa Server Cloud -liittymäsopimusasiakas voi ilmoittaa tilauskäyttöoikeuksien määrän tai tulevan vuosivaraussitoumuksen vähenemisestä 12 kuukauden jälkeen.         "</w:instrText>
            </w:r>
            <w:r w:rsidRPr="00721CA3">
              <w:rPr>
                <w:color w:val="0563C1"/>
              </w:rPr>
              <w:fldChar w:fldCharType="separate"/>
            </w:r>
            <w:r>
              <w:rPr>
                <w:color w:val="0563C1"/>
              </w:rPr>
              <w:t>Oikeutettu vähennyksiin (SCE)</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Add-on-tilauskäyttöoikeudet</w:t>
      </w:r>
    </w:p>
    <w:tbl>
      <w:tblPr>
        <w:tblStyle w:val="PURTable"/>
        <w:tblW w:w="0" w:type="dxa"/>
        <w:tblLook w:val="04A0" w:firstRow="1" w:lastRow="0" w:firstColumn="1" w:lastColumn="0" w:noHBand="0" w:noVBand="1"/>
      </w:tblPr>
      <w:tblGrid>
        <w:gridCol w:w="5428"/>
        <w:gridCol w:w="5488"/>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Lisätilauskäyttöoikeus</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Standard</w:t>
            </w:r>
            <w:r>
              <w:rPr>
                <w:vertAlign w:val="superscript"/>
              </w:rPr>
              <w:t>1</w:t>
            </w:r>
          </w:p>
          <w:p w:rsidR="0010770A" w:rsidRDefault="00FB280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Operations Management Suite Standard Edition Add-on</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Suite Datacenter</w:t>
            </w:r>
            <w:r>
              <w:rPr>
                <w:vertAlign w:val="superscript"/>
              </w:rPr>
              <w:t>1</w:t>
            </w:r>
          </w:p>
          <w:p w:rsidR="0010770A" w:rsidRDefault="00FB280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Operations Management Suite Datacenter Edition Add-on</w:t>
            </w:r>
          </w:p>
        </w:tc>
      </w:tr>
    </w:tbl>
    <w:p w:rsidR="0010770A" w:rsidRDefault="00FB280B">
      <w:pPr>
        <w:pStyle w:val="ProductList-Body"/>
      </w:pPr>
      <w:r>
        <w:rPr>
          <w:i/>
          <w:vertAlign w:val="superscript"/>
        </w:rPr>
        <w:t>1</w:t>
      </w:r>
      <w:r>
        <w:rPr>
          <w:i/>
        </w:rPr>
        <w:t>Aktiivisella SA-ylläpidolla</w:t>
      </w:r>
    </w:p>
    <w:p w:rsidR="0010770A" w:rsidRDefault="00FB280B">
      <w:pPr>
        <w:pStyle w:val="ProductList-Body"/>
      </w:pPr>
      <w:r>
        <w:t xml:space="preserve"> </w:t>
      </w:r>
    </w:p>
    <w:p w:rsidR="0010770A" w:rsidRDefault="00FB280B">
      <w:pPr>
        <w:pStyle w:val="ProductList-ClauseHeading"/>
      </w:pPr>
      <w:r>
        <w:t>2.2 Azure-sivustonpalautus ja Operations Management Suite</w:t>
      </w:r>
    </w:p>
    <w:p w:rsidR="0010770A" w:rsidRDefault="00FB280B">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258" w:name="_Sec629"/>
      <w:r>
        <w:t>Enterprise Cloud Suite</w:t>
      </w:r>
      <w:bookmarkEnd w:id="258"/>
      <w:r>
        <w:fldChar w:fldCharType="begin"/>
      </w:r>
      <w:r>
        <w:instrText xml:space="preserve"> TC "</w:instrText>
      </w:r>
      <w:bookmarkStart w:id="259" w:name="_Toc423421036"/>
      <w:r>
        <w:instrText>Enterprise Cloud Suite</w:instrText>
      </w:r>
      <w:bookmarkEnd w:id="259"/>
      <w:r>
        <w:instrText>" \l 2</w:instrText>
      </w:r>
      <w:r>
        <w:fldChar w:fldCharType="end"/>
      </w:r>
    </w:p>
    <w:p w:rsidR="0010770A" w:rsidRDefault="00FB280B">
      <w:pPr>
        <w:pStyle w:val="ProductList-Offering1SubSection"/>
      </w:pPr>
      <w:bookmarkStart w:id="260" w:name="_Sec713"/>
      <w:r>
        <w:t>1. Ohjelman saatavuus</w:t>
      </w:r>
      <w:bookmarkEnd w:id="260"/>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Body"/>
      </w:pPr>
      <w:r>
        <w:t xml:space="preserve"> </w:t>
      </w:r>
    </w:p>
    <w:p w:rsidR="0010770A" w:rsidRDefault="00FB280B">
      <w:pPr>
        <w:pStyle w:val="ProductList-Offering1SubSection"/>
      </w:pPr>
      <w:bookmarkStart w:id="261" w:name="_Sec768"/>
      <w:r>
        <w:t>2. Tuotteen ehdot</w:t>
      </w:r>
      <w:bookmarkEnd w:id="261"/>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6">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Add-On User SL -tilauskäyttöoikeudet ja From SA User SL -tilauskäyttöoikeudet</w:t>
      </w:r>
    </w:p>
    <w:p w:rsidR="0010770A" w:rsidRDefault="00FB280B">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10770A" w:rsidRDefault="00FB280B">
      <w:pPr>
        <w:pStyle w:val="ProductList-Body"/>
      </w:pPr>
      <w:r>
        <w:t xml:space="preserve"> </w:t>
      </w:r>
    </w:p>
    <w:p w:rsidR="0010770A" w:rsidRDefault="00FB280B">
      <w:pPr>
        <w:pStyle w:val="ProductList-ClauseHeading"/>
      </w:pPr>
      <w:r>
        <w:t>2.2 Siirtyminen SA-ylläpidon tarjoamiin User SL -käyttöoikeuksiin</w:t>
      </w:r>
    </w:p>
    <w:p w:rsidR="0010770A" w:rsidRDefault="00FB280B">
      <w:pPr>
        <w:pStyle w:val="ProductList-Body"/>
      </w:pPr>
      <w:r>
        <w:t>Siirrettäessä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10770A" w:rsidRDefault="00FB280B">
      <w:pPr>
        <w:pStyle w:val="ProductList-Body"/>
      </w:pPr>
      <w:r>
        <w:t xml:space="preserve"> </w:t>
      </w:r>
    </w:p>
    <w:p w:rsidR="0010770A" w:rsidRDefault="00FB280B">
      <w:pPr>
        <w:pStyle w:val="ProductList-ClauseHeading"/>
      </w:pPr>
      <w:r>
        <w:t>2.3 Enterprise Mobility Suite From SA User SL -tilauskäyttöoikeuksien SA-edut</w:t>
      </w:r>
    </w:p>
    <w:p w:rsidR="0010770A" w:rsidRDefault="00FB280B">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10770A" w:rsidRDefault="00FB280B">
      <w:pPr>
        <w:pStyle w:val="ProductList-Body"/>
      </w:pPr>
      <w:r>
        <w:t xml:space="preserve"> </w:t>
      </w:r>
    </w:p>
    <w:p w:rsidR="0010770A" w:rsidRDefault="00FB280B">
      <w:pPr>
        <w:pStyle w:val="ProductList-ClauseHeading"/>
      </w:pPr>
      <w:r>
        <w:t>2.4 Yhdysvaltain valtionhallinnon yhteisöpilvipalvelu</w:t>
      </w:r>
    </w:p>
    <w:p w:rsidR="0010770A" w:rsidRDefault="00FB280B">
      <w:pPr>
        <w:pStyle w:val="ProductList-Body"/>
      </w:pPr>
      <w:r w:rsidRPr="00721CA3">
        <w:rPr>
          <w:color w:val="0563C1"/>
        </w:rPr>
        <w:fldChar w:fldCharType="begin"/>
      </w:r>
      <w:r>
        <w:rPr>
          <w:color w:val="0563C1"/>
        </w:rPr>
        <w:instrText>AutoTextList  \s NoStyle \t " : Yhdysvaltain valtionhallinnon yhteisöpilvipalvelu         "</w:instrText>
      </w:r>
      <w:r w:rsidRPr="00721CA3">
        <w:rPr>
          <w:color w:val="0563C1"/>
        </w:rPr>
        <w:fldChar w:fldCharType="separate"/>
      </w:r>
      <w:r>
        <w:rPr>
          <w:color w:val="0563C1"/>
        </w:rPr>
        <w:t>UC</w:t>
      </w:r>
      <w:r w:rsidRPr="00721CA3">
        <w:rPr>
          <w:color w:val="0563C1"/>
        </w:rPr>
        <w:fldChar w:fldCharType="end"/>
      </w:r>
      <w:r>
        <w:t xml:space="preserve">-määritteellä varustettujen Office 365 Government -ohjelmistosarjojen komponenttien </w:t>
      </w:r>
      <w:r w:rsidRPr="00721CA3">
        <w:rPr>
          <w:color w:val="0563C1"/>
        </w:rPr>
        <w:fldChar w:fldCharType="begin"/>
      </w:r>
      <w:r>
        <w:rPr>
          <w:color w:val="0563C1"/>
        </w:rPr>
        <w:instrText>AutoTextList  \s NoStyle \t " : Yhdysvaltain valtionhallinnon yhteisöpilvipalvelu         "</w:instrText>
      </w:r>
      <w:r w:rsidRPr="00721CA3">
        <w:rPr>
          <w:color w:val="0563C1"/>
        </w:rPr>
        <w:fldChar w:fldCharType="separate"/>
      </w:r>
      <w:r>
        <w:rPr>
          <w:color w:val="0563C1"/>
        </w:rPr>
        <w:t>UC</w:t>
      </w:r>
      <w:r w:rsidRPr="00721CA3">
        <w:rPr>
          <w:color w:val="0563C1"/>
        </w:rPr>
        <w:fldChar w:fldCharType="end"/>
      </w:r>
      <w:r>
        <w:t>-palveluiden osuus näkyy ohjelmistosarjan kunkin komponentin ohjelman saatavuustaulukossa.</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1HeadingNoBorder"/>
      </w:pPr>
      <w:bookmarkStart w:id="262" w:name="_Sec630"/>
      <w:r>
        <w:t>Microsoft Intune</w:t>
      </w:r>
      <w:bookmarkEnd w:id="262"/>
      <w:r>
        <w:fldChar w:fldCharType="begin"/>
      </w:r>
      <w:r>
        <w:instrText xml:space="preserve"> TC "</w:instrText>
      </w:r>
      <w:bookmarkStart w:id="263" w:name="_Toc423421037"/>
      <w:r>
        <w:instrText>Microsoft Intune</w:instrText>
      </w:r>
      <w:bookmarkEnd w:id="263"/>
      <w:r>
        <w:instrText>" \l 2</w:instrText>
      </w:r>
      <w:r>
        <w:fldChar w:fldCharType="end"/>
      </w:r>
    </w:p>
    <w:p w:rsidR="0010770A" w:rsidRDefault="00FB280B">
      <w:pPr>
        <w:pStyle w:val="ProductList-Offering1SubSection"/>
      </w:pPr>
      <w:bookmarkStart w:id="264" w:name="_Sec714"/>
      <w:r>
        <w:t>1. Ohjelman saatavuus</w:t>
      </w:r>
      <w:bookmarkEnd w:id="264"/>
    </w:p>
    <w:tbl>
      <w:tblPr>
        <w:tblStyle w:val="PURTable"/>
        <w:tblW w:w="10916" w:type="dxa"/>
        <w:tblLook w:val="04A0" w:firstRow="1" w:lastRow="0" w:firstColumn="1" w:lastColumn="0" w:noHBand="0" w:noVBand="1"/>
      </w:tblPr>
      <w:tblGrid>
        <w:gridCol w:w="4532"/>
        <w:gridCol w:w="807"/>
        <w:gridCol w:w="791"/>
        <w:gridCol w:w="804"/>
        <w:gridCol w:w="710"/>
        <w:gridCol w:w="833"/>
        <w:gridCol w:w="827"/>
        <w:gridCol w:w="808"/>
        <w:gridCol w:w="804"/>
      </w:tblGrid>
      <w:tr w:rsidR="0010770A" w:rsidTr="0048502E">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07"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48502E">
        <w:tc>
          <w:tcPr>
            <w:tcW w:w="4532"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Microsoft Intune</w:t>
            </w:r>
            <w:r>
              <w:fldChar w:fldCharType="begin"/>
            </w:r>
            <w:r>
              <w:instrText xml:space="preserve"> XE "Microsoft Intune" </w:instrText>
            </w:r>
            <w:r>
              <w:fldChar w:fldCharType="end"/>
            </w:r>
            <w:r w:rsidR="00D82D9E">
              <w:t xml:space="preserve"> </w:t>
            </w:r>
            <w:r>
              <w:t xml:space="preserve"> (User SL)</w:t>
            </w:r>
          </w:p>
        </w:tc>
        <w:tc>
          <w:tcPr>
            <w:tcW w:w="807"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fldChar w:fldCharType="begin"/>
            </w:r>
            <w:r w:rsidR="00FB280B" w:rsidRPr="00D82D9E">
              <w:rPr>
                <w:color w:val="000000" w:themeColor="text1"/>
              </w:rPr>
              <w:instrText>AutoTextList  \s NoStyle \t " : Opiskelijatarjous         "</w:instrText>
            </w:r>
            <w:r w:rsidR="00FB280B" w:rsidRPr="00D82D9E">
              <w:rPr>
                <w:color w:val="000000" w:themeColor="text1"/>
              </w:rPr>
              <w:fldChar w:fldCharType="separate"/>
            </w:r>
            <w:r w:rsidR="00FB280B" w:rsidRPr="00D82D9E">
              <w:rPr>
                <w:color w:val="000000" w:themeColor="text1"/>
              </w:rPr>
              <w:t>ST</w:t>
            </w:r>
            <w:r w:rsidR="00FB280B" w:rsidRPr="00D82D9E">
              <w:rPr>
                <w:color w:val="000000" w:themeColor="text1"/>
              </w:rPr>
              <w:fldChar w:fldCharType="end"/>
            </w:r>
          </w:p>
        </w:tc>
      </w:tr>
      <w:tr w:rsidR="0010770A" w:rsidTr="0048502E">
        <w:tc>
          <w:tcPr>
            <w:tcW w:w="4532"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Intune Add-on</w:t>
            </w:r>
            <w:r>
              <w:fldChar w:fldCharType="begin"/>
            </w:r>
            <w:r>
              <w:instrText xml:space="preserve"> XE "Microsoft Intune Add-on" </w:instrText>
            </w:r>
            <w:r>
              <w:fldChar w:fldCharType="end"/>
            </w:r>
            <w:r>
              <w:t xml:space="preserve"> (User SL)</w:t>
            </w:r>
          </w:p>
        </w:tc>
        <w:tc>
          <w:tcPr>
            <w:tcW w:w="807"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OF</w:t>
            </w:r>
            <w:r w:rsidR="00FB280B" w:rsidRPr="00D82D9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rsidTr="0048502E">
        <w:tc>
          <w:tcPr>
            <w:tcW w:w="4532"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10770A" w:rsidRDefault="00FB280B">
      <w:pPr>
        <w:pStyle w:val="ProductList-Body"/>
      </w:pPr>
      <w:r>
        <w:t xml:space="preserve"> </w:t>
      </w:r>
    </w:p>
    <w:p w:rsidR="0010770A" w:rsidRDefault="00FB280B">
      <w:pPr>
        <w:pStyle w:val="ProductList-Offering1SubSection"/>
      </w:pPr>
      <w:bookmarkStart w:id="265" w:name="_Sec769"/>
      <w:r>
        <w:t>2. Tuotteen ehdot</w:t>
      </w:r>
      <w:bookmarkEnd w:id="265"/>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7">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266" w:name="_Sec631"/>
      <w:r>
        <w:t>Microsoft Dynamics Online -palvelut.</w:t>
      </w:r>
      <w:bookmarkEnd w:id="266"/>
      <w:r>
        <w:fldChar w:fldCharType="begin"/>
      </w:r>
      <w:r>
        <w:instrText xml:space="preserve"> TC "</w:instrText>
      </w:r>
      <w:bookmarkStart w:id="267" w:name="_Toc423421038"/>
      <w:r>
        <w:instrText>Microsoft Dynamics Online -palvelut.</w:instrText>
      </w:r>
      <w:bookmarkEnd w:id="267"/>
      <w:r>
        <w:instrText>" \l 2</w:instrText>
      </w:r>
      <w:r>
        <w:fldChar w:fldCharType="end"/>
      </w:r>
    </w:p>
    <w:p w:rsidR="0010770A" w:rsidRDefault="00FB280B">
      <w:pPr>
        <w:pStyle w:val="ProductList-Offering2HeadingNoBorder"/>
      </w:pPr>
      <w:bookmarkStart w:id="268" w:name="_Sec661"/>
      <w:r>
        <w:t>Microsoft Dynamics CRM Online</w:t>
      </w:r>
      <w:bookmarkEnd w:id="268"/>
      <w:r>
        <w:fldChar w:fldCharType="begin"/>
      </w:r>
      <w:r>
        <w:instrText xml:space="preserve"> TC "</w:instrText>
      </w:r>
      <w:bookmarkStart w:id="269" w:name="_Toc423421039"/>
      <w:r>
        <w:instrText>Microsoft Dynamics CRM Online</w:instrText>
      </w:r>
      <w:bookmarkEnd w:id="269"/>
      <w:r>
        <w:instrText>" \l 3</w:instrText>
      </w:r>
      <w:r>
        <w:fldChar w:fldCharType="end"/>
      </w:r>
    </w:p>
    <w:p w:rsidR="0010770A" w:rsidRDefault="00FB280B">
      <w:pPr>
        <w:pStyle w:val="ProductList-Offering1SubSection"/>
      </w:pPr>
      <w:bookmarkStart w:id="270" w:name="_Sec715"/>
      <w:r>
        <w:t>1. Ohjelman saatavuus</w:t>
      </w:r>
      <w:bookmarkEnd w:id="270"/>
    </w:p>
    <w:tbl>
      <w:tblPr>
        <w:tblStyle w:val="PURTable"/>
        <w:tblW w:w="0" w:type="dxa"/>
        <w:tblLook w:val="04A0" w:firstRow="1" w:lastRow="0" w:firstColumn="1" w:lastColumn="0" w:noHBand="0" w:noVBand="1"/>
      </w:tblPr>
      <w:tblGrid>
        <w:gridCol w:w="4527"/>
        <w:gridCol w:w="808"/>
        <w:gridCol w:w="792"/>
        <w:gridCol w:w="805"/>
        <w:gridCol w:w="711"/>
        <w:gridCol w:w="833"/>
        <w:gridCol w:w="827"/>
        <w:gridCol w:w="809"/>
        <w:gridCol w:w="804"/>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rsidP="00D82D9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rsidTr="00D82D9E">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rsidTr="00D82D9E">
        <w:tc>
          <w:tcPr>
            <w:tcW w:w="5020" w:type="dxa"/>
            <w:tcBorders>
              <w:top w:val="dashed" w:sz="4" w:space="0" w:color="BFBFBF"/>
              <w:left w:val="nil"/>
              <w:bottom w:val="nil"/>
              <w:right w:val="nil"/>
            </w:tcBorders>
          </w:tcPr>
          <w:p w:rsidR="0010770A" w:rsidRDefault="00FB280B">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A,</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10770A" w:rsidRDefault="00FB280B">
      <w:pPr>
        <w:pStyle w:val="ProductList-Offering1SubSection"/>
      </w:pPr>
      <w:bookmarkStart w:id="271" w:name="_Sec770"/>
      <w:r>
        <w:t>2. Tuotteen ehdot</w:t>
      </w:r>
      <w:bookmarkEnd w:id="271"/>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08">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Add-on User SL</w:t>
      </w:r>
    </w:p>
    <w:tbl>
      <w:tblPr>
        <w:tblStyle w:val="PURTable"/>
        <w:tblW w:w="0" w:type="dxa"/>
        <w:tblLook w:val="04A0" w:firstRow="1" w:lastRow="0" w:firstColumn="1" w:lastColumn="0" w:noHBand="0" w:noVBand="1"/>
      </w:tblPr>
      <w:tblGrid>
        <w:gridCol w:w="5470"/>
        <w:gridCol w:w="5446"/>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Add-on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Dynamics CRM Online Essentials for SA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Basic CAL</w:t>
            </w:r>
            <w:r>
              <w:fldChar w:fldCharType="begin"/>
            </w:r>
            <w:r>
              <w:instrText xml:space="preserve"> XE "Microsoft Dynamics CRM Basic CAL" </w:instrText>
            </w:r>
            <w:r>
              <w:fldChar w:fldCharType="end"/>
            </w:r>
            <w:r>
              <w:t xml:space="preserve"> tai</w:t>
            </w:r>
          </w:p>
          <w:p w:rsidR="0010770A" w:rsidRDefault="00FB280B">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Dynamics CRM Online Basic for SA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10770A" w:rsidRDefault="00FB280B">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Dynamics CRM Online Professional for SA User SL</w:t>
            </w:r>
          </w:p>
          <w:p w:rsidR="0010770A" w:rsidRDefault="00FB280B">
            <w:pPr>
              <w:pStyle w:val="ProductList-TableBody"/>
            </w:pPr>
            <w:r>
              <w:t>Dynamics CRM Online Enterprise for SA User SL</w:t>
            </w:r>
          </w:p>
        </w:tc>
      </w:tr>
    </w:tbl>
    <w:p w:rsidR="0010770A" w:rsidRDefault="00FB280B">
      <w:pPr>
        <w:pStyle w:val="ProductList-Body"/>
      </w:pPr>
      <w:r>
        <w:rPr>
          <w:vertAlign w:val="superscript"/>
        </w:rPr>
        <w:t>1</w:t>
      </w:r>
      <w:r>
        <w:t>Aktiivisella SA-ylläpidolla</w:t>
      </w:r>
    </w:p>
    <w:p w:rsidR="0010770A" w:rsidRDefault="00FB280B">
      <w:pPr>
        <w:pStyle w:val="ProductList-Body"/>
      </w:pPr>
      <w:r>
        <w:t xml:space="preserve"> </w:t>
      </w:r>
    </w:p>
    <w:p w:rsidR="0010770A" w:rsidRDefault="00FB280B">
      <w:pPr>
        <w:pStyle w:val="ProductList-ClauseHeading"/>
      </w:pPr>
      <w:r>
        <w:t>2.2 Campus and School -sopimus</w:t>
      </w:r>
    </w:p>
    <w:p w:rsidR="0010770A" w:rsidRDefault="00FB280B">
      <w:pPr>
        <w:pStyle w:val="ProductList-Body"/>
      </w:pPr>
      <w:r>
        <w:t>CA/SA-sopimuksella myytäviä Microsoft Dynamics CRM Onlinen tilaus</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käyttöoikeuksia</w:t>
      </w:r>
      <w:r w:rsidRPr="00721CA3">
        <w:rPr>
          <w:color w:val="0563C1"/>
        </w:rPr>
        <w:fldChar w:fldCharType="end"/>
      </w:r>
      <w:r>
        <w:t xml:space="preserve"> voidaan hankkia oppilaitoksen laajuisesti tai muuten kuin oppilaitoksen laajuisesti.</w:t>
      </w:r>
    </w:p>
    <w:p w:rsidR="0010770A" w:rsidRDefault="00FB280B">
      <w:pPr>
        <w:pStyle w:val="ProductList-Body"/>
      </w:pPr>
      <w:r>
        <w:t xml:space="preserve"> </w:t>
      </w:r>
    </w:p>
    <w:p w:rsidR="0010770A" w:rsidRDefault="00FB280B">
      <w:pPr>
        <w:pStyle w:val="ProductList-ClauseHeading"/>
      </w:pPr>
      <w:r>
        <w:t>2.3 Microsoft Dynamics CRM Online Professional for Government</w:t>
      </w:r>
    </w:p>
    <w:p w:rsidR="0010770A" w:rsidRDefault="00FB280B">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10770A" w:rsidRDefault="00FB280B">
      <w:pPr>
        <w:pStyle w:val="ProductList-Body"/>
      </w:pPr>
      <w:r>
        <w:t xml:space="preserve"> </w:t>
      </w:r>
    </w:p>
    <w:p w:rsidR="0010770A" w:rsidRDefault="00FB280B">
      <w:pPr>
        <w:pStyle w:val="ProductList-ClauseHeading"/>
      </w:pPr>
      <w:r>
        <w:t>2.4 Microsoft Dynamics CRM Online -tukitarjoukset</w:t>
      </w:r>
    </w:p>
    <w:p w:rsidR="0010770A" w:rsidRDefault="00FB280B">
      <w:pPr>
        <w:pStyle w:val="ProductList-Body"/>
      </w:pPr>
      <w:r>
        <w:t xml:space="preserve">Tietoja Microsoft Dynamics CRM Onlinen tukitarjonnasta on osoitteessa </w:t>
      </w:r>
      <w:hyperlink r:id="rId109">
        <w:r>
          <w:rPr>
            <w:color w:val="00467F"/>
            <w:u w:val="single"/>
          </w:rPr>
          <w:t>http://www.microsoft.com/en-us/dynamics/dynamics-online-support.aspx</w:t>
        </w:r>
      </w:hyperlink>
      <w:r>
        <w:t xml:space="preserve">. </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72" w:name="_Sec662"/>
      <w:r>
        <w:t>Microsoft Dynamics Marketing</w:t>
      </w:r>
      <w:bookmarkEnd w:id="272"/>
      <w:r>
        <w:fldChar w:fldCharType="begin"/>
      </w:r>
      <w:r>
        <w:instrText xml:space="preserve"> TC "</w:instrText>
      </w:r>
      <w:bookmarkStart w:id="273" w:name="_Toc423421040"/>
      <w:r>
        <w:instrText>Microsoft Dynamics Marketing</w:instrText>
      </w:r>
      <w:bookmarkEnd w:id="273"/>
      <w:r>
        <w:instrText>" \l 3</w:instrText>
      </w:r>
      <w:r>
        <w:fldChar w:fldCharType="end"/>
      </w:r>
    </w:p>
    <w:p w:rsidR="0010770A" w:rsidRDefault="00FB280B">
      <w:pPr>
        <w:pStyle w:val="ProductList-Offering1SubSection"/>
      </w:pPr>
      <w:bookmarkStart w:id="274" w:name="_Sec716"/>
      <w:r>
        <w:t>1. Ohjelman saatavuus</w:t>
      </w:r>
      <w:bookmarkEnd w:id="274"/>
    </w:p>
    <w:tbl>
      <w:tblPr>
        <w:tblStyle w:val="PURTable"/>
        <w:tblW w:w="0" w:type="dxa"/>
        <w:tblLook w:val="04A0" w:firstRow="1" w:lastRow="0" w:firstColumn="1" w:lastColumn="0" w:noHBand="0" w:noVBand="1"/>
      </w:tblPr>
      <w:tblGrid>
        <w:gridCol w:w="4531"/>
        <w:gridCol w:w="808"/>
        <w:gridCol w:w="791"/>
        <w:gridCol w:w="804"/>
        <w:gridCol w:w="710"/>
        <w:gridCol w:w="833"/>
        <w:gridCol w:w="827"/>
        <w:gridCol w:w="808"/>
        <w:gridCol w:w="804"/>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Microsoft Dynamics Marketing Enterprise</w:t>
            </w:r>
            <w:r>
              <w:fldChar w:fldCharType="begin"/>
            </w:r>
            <w:r>
              <w:instrText xml:space="preserve"> XE "Microsoft Dynamics Marketing Enterprise" </w:instrText>
            </w:r>
            <w:r>
              <w:fldChar w:fldCharType="end"/>
            </w:r>
          </w:p>
          <w:p w:rsidR="0010770A" w:rsidRDefault="00FB280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10770A" w:rsidRDefault="00FB280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10770A" w:rsidRDefault="00FB280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rsidTr="00D82D9E">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10770A" w:rsidRDefault="00FB280B">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r w:rsidR="00FB280B"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rsidTr="00D82D9E">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10770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10770A" w:rsidRDefault="00FB280B">
      <w:pPr>
        <w:pStyle w:val="ProductList-Body"/>
      </w:pPr>
      <w:r>
        <w:t xml:space="preserve"> </w:t>
      </w:r>
    </w:p>
    <w:p w:rsidR="0010770A" w:rsidRDefault="00FB280B">
      <w:pPr>
        <w:pStyle w:val="ProductList-Offering1SubSection"/>
      </w:pPr>
      <w:bookmarkStart w:id="275" w:name="_Sec771"/>
      <w:r>
        <w:t>2. Tuotteen ehdot</w:t>
      </w:r>
      <w:bookmarkEnd w:id="275"/>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0">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Microsoft Dynamics Marketing -tukitarjoukset</w:t>
      </w:r>
    </w:p>
    <w:p w:rsidR="0010770A" w:rsidRDefault="00FB280B">
      <w:pPr>
        <w:pStyle w:val="ProductList-Body"/>
      </w:pPr>
      <w:r>
        <w:t xml:space="preserve">Tietoja Microsoft Dynamics Marketingin tukitarjonnasta on osoitteessa </w:t>
      </w:r>
      <w:hyperlink r:id="rId111">
        <w:r>
          <w:rPr>
            <w:color w:val="00467F"/>
            <w:u w:val="single"/>
          </w:rPr>
          <w:t>http://www.microsoft.com/en-us/dynamics/dynamics-online-support.aspx</w:t>
        </w:r>
      </w:hyperlink>
      <w:r>
        <w:t xml:space="preserve">. </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76" w:name="_Sec663"/>
      <w:r>
        <w:t>Microsoft Social Engagement</w:t>
      </w:r>
      <w:bookmarkEnd w:id="276"/>
      <w:r>
        <w:fldChar w:fldCharType="begin"/>
      </w:r>
      <w:r>
        <w:instrText xml:space="preserve"> TC "</w:instrText>
      </w:r>
      <w:bookmarkStart w:id="277" w:name="_Toc423421041"/>
      <w:r>
        <w:instrText>Microsoft Social Engagement</w:instrText>
      </w:r>
      <w:bookmarkEnd w:id="277"/>
      <w:r>
        <w:instrText>" \l 3</w:instrText>
      </w:r>
      <w:r>
        <w:fldChar w:fldCharType="end"/>
      </w:r>
    </w:p>
    <w:p w:rsidR="0010770A" w:rsidRDefault="00FB280B">
      <w:pPr>
        <w:pStyle w:val="ProductList-Offering1SubSection"/>
      </w:pPr>
      <w:bookmarkStart w:id="278" w:name="_Sec717"/>
      <w:r>
        <w:t>1. Ohjelman saatavuus</w:t>
      </w:r>
      <w:bookmarkEnd w:id="278"/>
    </w:p>
    <w:tbl>
      <w:tblPr>
        <w:tblStyle w:val="PURTable"/>
        <w:tblW w:w="0" w:type="dxa"/>
        <w:tblLook w:val="04A0" w:firstRow="1" w:lastRow="0" w:firstColumn="1" w:lastColumn="0" w:noHBand="0" w:noVBand="1"/>
      </w:tblPr>
      <w:tblGrid>
        <w:gridCol w:w="4528"/>
        <w:gridCol w:w="808"/>
        <w:gridCol w:w="792"/>
        <w:gridCol w:w="805"/>
        <w:gridCol w:w="711"/>
        <w:gridCol w:w="833"/>
        <w:gridCol w:w="827"/>
        <w:gridCol w:w="808"/>
        <w:gridCol w:w="804"/>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rsidP="00D82D9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OF</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10770A" w:rsidRDefault="00FB280B">
      <w:pPr>
        <w:pStyle w:val="ProductList-Offering1SubSection"/>
      </w:pPr>
      <w:bookmarkStart w:id="279" w:name="_Sec772"/>
      <w:r>
        <w:t>2. Tuotteen ehdot</w:t>
      </w:r>
      <w:bookmarkEnd w:id="27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2">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459"/>
        <w:gridCol w:w="5457"/>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Add-on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Social Engagement Professional Add-on</w:t>
            </w:r>
          </w:p>
          <w:p w:rsidR="0010770A" w:rsidRDefault="00FB280B">
            <w:pPr>
              <w:pStyle w:val="ProductList-TableBody"/>
            </w:pPr>
            <w:r>
              <w:t>Microsoft Social Engagement Professional Additional Posts</w:t>
            </w:r>
          </w:p>
          <w:p w:rsidR="0010770A" w:rsidRDefault="00FB280B">
            <w:pPr>
              <w:pStyle w:val="ProductList-TableBody"/>
            </w:pPr>
            <w:r>
              <w:t>Microsoft Social Engagement Professional Education Additional Posts</w:t>
            </w:r>
          </w:p>
        </w:tc>
      </w:tr>
    </w:tbl>
    <w:p w:rsidR="0010770A" w:rsidRDefault="00FB280B">
      <w:pPr>
        <w:pStyle w:val="ProductList-Body"/>
      </w:pPr>
      <w:r>
        <w:rPr>
          <w:i/>
          <w:vertAlign w:val="superscript"/>
        </w:rPr>
        <w:t>1</w:t>
      </w:r>
      <w:r>
        <w:rPr>
          <w:i/>
        </w:rPr>
        <w:t>Kullakin Vaatimukset täyttävällä Käyttöoikeudella on oltava aktiivinen SA-ylläpito</w:t>
      </w:r>
    </w:p>
    <w:p w:rsidR="0010770A" w:rsidRDefault="00FB280B">
      <w:pPr>
        <w:pStyle w:val="ProductList-Body"/>
      </w:pPr>
      <w:r>
        <w:t xml:space="preserve"> </w:t>
      </w:r>
    </w:p>
    <w:p w:rsidR="0010770A" w:rsidRDefault="00FB280B">
      <w:pPr>
        <w:pStyle w:val="ProductList-ClauseHeading"/>
      </w:pPr>
      <w:r>
        <w:t>2.2 Microsoft Social Engagement -tukitarjoukset</w:t>
      </w:r>
    </w:p>
    <w:p w:rsidR="0010770A" w:rsidRDefault="00FB280B">
      <w:pPr>
        <w:pStyle w:val="ProductList-Body"/>
      </w:pPr>
      <w:r>
        <w:t xml:space="preserve">Tietoja Microsoft Social Engagementin tukitarjonnasta on osoitteessa </w:t>
      </w:r>
      <w:hyperlink r:id="rId113">
        <w:r>
          <w:rPr>
            <w:color w:val="00467F"/>
            <w:u w:val="single"/>
          </w:rPr>
          <w:t>http://www.microsoft.com/en-us/dynamics/dynamics-online-support.aspx</w:t>
        </w:r>
      </w:hyperlink>
      <w:r>
        <w:t xml:space="preserve">. </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80" w:name="_Sec664"/>
      <w:r>
        <w:t>Microsoftin Parature</w:t>
      </w:r>
      <w:bookmarkEnd w:id="280"/>
      <w:r>
        <w:fldChar w:fldCharType="begin"/>
      </w:r>
      <w:r>
        <w:instrText xml:space="preserve"> TC "</w:instrText>
      </w:r>
      <w:bookmarkStart w:id="281" w:name="_Toc423421042"/>
      <w:r>
        <w:instrText>Microsoftin Parature</w:instrText>
      </w:r>
      <w:bookmarkEnd w:id="281"/>
      <w:r>
        <w:instrText>" \l 3</w:instrText>
      </w:r>
      <w:r>
        <w:fldChar w:fldCharType="end"/>
      </w:r>
    </w:p>
    <w:p w:rsidR="0010770A" w:rsidRDefault="00FB280B">
      <w:pPr>
        <w:pStyle w:val="ProductList-Offering1SubSection"/>
      </w:pPr>
      <w:bookmarkStart w:id="282" w:name="_Sec718"/>
      <w:r>
        <w:t>1. Ohjelman saatavuus</w:t>
      </w:r>
      <w:bookmarkEnd w:id="282"/>
    </w:p>
    <w:tbl>
      <w:tblPr>
        <w:tblStyle w:val="PURTable"/>
        <w:tblW w:w="0" w:type="dxa"/>
        <w:tblLook w:val="04A0" w:firstRow="1" w:lastRow="0" w:firstColumn="1" w:lastColumn="0" w:noHBand="0" w:noVBand="1"/>
      </w:tblPr>
      <w:tblGrid>
        <w:gridCol w:w="4531"/>
        <w:gridCol w:w="808"/>
        <w:gridCol w:w="791"/>
        <w:gridCol w:w="804"/>
        <w:gridCol w:w="710"/>
        <w:gridCol w:w="833"/>
        <w:gridCol w:w="827"/>
        <w:gridCol w:w="808"/>
        <w:gridCol w:w="804"/>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D82D9E">
            <w:pPr>
              <w:pStyle w:val="ProductList-TableBody"/>
              <w:jc w:val="center"/>
            </w:pPr>
            <w:r>
              <w:t>1</w:t>
            </w:r>
            <w:r w:rsidR="00FB280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rsidP="00D82D9E">
            <w:pPr>
              <w:pStyle w:val="ProductList-TableBody"/>
            </w:pPr>
            <w:r>
              <w:t>Parature Enterprise Additional Records</w:t>
            </w:r>
            <w:r>
              <w:fldChar w:fldCharType="begin"/>
            </w:r>
            <w:r>
              <w:instrText xml:space="preserve"> XE "Parature Enterprise Additional Records" </w:instrText>
            </w:r>
            <w:r>
              <w:fldChar w:fldCharType="end"/>
            </w:r>
            <w:r>
              <w:t>(Add-on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r w:rsidR="00D82D9E">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bl>
    <w:p w:rsidR="0010770A" w:rsidRDefault="00FB280B">
      <w:pPr>
        <w:pStyle w:val="ProductList-Offering1SubSection"/>
      </w:pPr>
      <w:bookmarkStart w:id="283" w:name="_Sec773"/>
      <w:r>
        <w:t>2. Tuotteen ehdot</w:t>
      </w:r>
      <w:bookmarkEnd w:id="28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4">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Parature-tukitarjoukset</w:t>
      </w:r>
    </w:p>
    <w:p w:rsidR="0010770A" w:rsidRDefault="00FB280B">
      <w:pPr>
        <w:pStyle w:val="ProductList-Body"/>
      </w:pPr>
      <w:r>
        <w:t xml:space="preserve">Tietoja Paraturen tukitarjonnasta on osoitteessa </w:t>
      </w:r>
      <w:hyperlink r:id="rId115">
        <w:r>
          <w:rPr>
            <w:color w:val="00467F"/>
            <w:u w:val="single"/>
          </w:rPr>
          <w:t>http://www.microsoft.com/en-us/dynamics/dynamics-online-support.aspx</w:t>
        </w:r>
      </w:hyperlink>
      <w:r>
        <w:t xml:space="preserve">. </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284" w:name="_Sec632"/>
      <w:r>
        <w:t>Office 365 -palvelut</w:t>
      </w:r>
      <w:bookmarkEnd w:id="284"/>
      <w:r>
        <w:fldChar w:fldCharType="begin"/>
      </w:r>
      <w:r>
        <w:instrText xml:space="preserve"> TC "</w:instrText>
      </w:r>
      <w:bookmarkStart w:id="285" w:name="_Toc423421043"/>
      <w:r>
        <w:instrText>Office 365 -palvelut</w:instrText>
      </w:r>
      <w:bookmarkEnd w:id="285"/>
      <w:r>
        <w:instrText>" \l 2</w:instrText>
      </w:r>
      <w:r>
        <w:fldChar w:fldCharType="end"/>
      </w:r>
    </w:p>
    <w:p w:rsidR="0010770A" w:rsidRDefault="00FB280B">
      <w:pPr>
        <w:pStyle w:val="ProductList-Offering2HeadingNoBorder"/>
      </w:pPr>
      <w:bookmarkStart w:id="286" w:name="_Sec633"/>
      <w:r>
        <w:t>Office 365 Applications</w:t>
      </w:r>
      <w:bookmarkEnd w:id="286"/>
      <w:r>
        <w:fldChar w:fldCharType="begin"/>
      </w:r>
      <w:r>
        <w:instrText xml:space="preserve"> TC "</w:instrText>
      </w:r>
      <w:bookmarkStart w:id="287" w:name="_Toc423421044"/>
      <w:r>
        <w:instrText>Office 365 Applications</w:instrText>
      </w:r>
      <w:bookmarkEnd w:id="287"/>
      <w:r>
        <w:instrText>" \l 3</w:instrText>
      </w:r>
      <w:r>
        <w:fldChar w:fldCharType="end"/>
      </w:r>
    </w:p>
    <w:p w:rsidR="0010770A" w:rsidRDefault="00FB280B">
      <w:pPr>
        <w:pStyle w:val="ProductList-Offering1SubSection"/>
      </w:pPr>
      <w:bookmarkStart w:id="288" w:name="_Sec719"/>
      <w:r>
        <w:t>1. Ohjelman saatavuus</w:t>
      </w:r>
      <w:bookmarkEnd w:id="288"/>
    </w:p>
    <w:tbl>
      <w:tblPr>
        <w:tblStyle w:val="PURTable"/>
        <w:tblW w:w="0" w:type="dxa"/>
        <w:tblLook w:val="04A0" w:firstRow="1" w:lastRow="0" w:firstColumn="1" w:lastColumn="0" w:noHBand="0" w:noVBand="1"/>
      </w:tblPr>
      <w:tblGrid>
        <w:gridCol w:w="4509"/>
        <w:gridCol w:w="809"/>
        <w:gridCol w:w="794"/>
        <w:gridCol w:w="806"/>
        <w:gridCol w:w="711"/>
        <w:gridCol w:w="833"/>
        <w:gridCol w:w="828"/>
        <w:gridCol w:w="810"/>
        <w:gridCol w:w="816"/>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rsidP="00D82D9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Enterprise-tuote         "</w:instrText>
            </w:r>
            <w:r w:rsidRPr="00D82D9E">
              <w:rPr>
                <w:color w:val="000000" w:themeColor="text1"/>
              </w:rPr>
              <w:fldChar w:fldCharType="separate"/>
            </w:r>
            <w:r w:rsidRPr="00D82D9E">
              <w:rPr>
                <w:color w:val="000000" w:themeColor="text1"/>
              </w:rPr>
              <w:t>E</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EO,ST</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Enterprise-tuote         "</w:instrText>
            </w:r>
            <w:r w:rsidRPr="00D82D9E">
              <w:rPr>
                <w:color w:val="000000" w:themeColor="text1"/>
              </w:rPr>
              <w:fldChar w:fldCharType="separate"/>
            </w:r>
            <w:r w:rsidRPr="00D82D9E">
              <w:rPr>
                <w:color w:val="000000" w:themeColor="text1"/>
              </w:rPr>
              <w:t>E</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A,ST</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A,ST</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bl>
    <w:p w:rsidR="0010770A" w:rsidRDefault="00FB280B">
      <w:pPr>
        <w:pStyle w:val="ProductList-Offering1SubSection"/>
      </w:pPr>
      <w:bookmarkStart w:id="289" w:name="_Sec774"/>
      <w:r>
        <w:t>2. Tuotteen ehdot</w:t>
      </w:r>
      <w:bookmarkEnd w:id="289"/>
    </w:p>
    <w:tbl>
      <w:tblPr>
        <w:tblStyle w:val="PURTable"/>
        <w:tblW w:w="0" w:type="dxa"/>
        <w:tblLook w:val="04A0" w:firstRow="1" w:lastRow="0" w:firstColumn="1" w:lastColumn="0" w:noHBand="0" w:noVBand="1"/>
      </w:tblPr>
      <w:tblGrid>
        <w:gridCol w:w="3651"/>
        <w:gridCol w:w="3650"/>
        <w:gridCol w:w="3615"/>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6">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Project Pro for Office 365 ja Visio Pro for Office 365</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Osoittaa, että tietyt lisäehdot on täytettävä, jotta Tuotteen käyttöoikeuksia voi hankkia.         "</w:instrText>
            </w:r>
            <w:r w:rsidRPr="00721CA3">
              <w:rPr>
                <w:color w:val="0563C1"/>
              </w:rPr>
              <w:fldChar w:fldCharType="separate"/>
            </w:r>
            <w:r>
              <w:rPr>
                <w:color w:val="0563C1"/>
              </w:rPr>
              <w:t>Ennakkoedellytys</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Office 365 Applications From SA User SL -tilauskäyttöoikeuksien hankintakelpoisuus</w:t>
      </w:r>
    </w:p>
    <w:p w:rsidR="0010770A" w:rsidRDefault="00FB280B">
      <w:pPr>
        <w:pStyle w:val="ProductList-Body"/>
      </w:pPr>
      <w:r>
        <w:t xml:space="preserve">From SA User SL -tilauskäyttöoikeuksia voidaan hankkia siirtymään täysin maksettuihin pysyviin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Käyttöoikeuksiin</w:t>
      </w:r>
      <w:r w:rsidRPr="00721CA3">
        <w:rPr>
          <w:color w:val="0563C1"/>
        </w:rP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69"/>
        <w:gridCol w:w="5447"/>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Vastaava SA:sta siirrettävä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ProPlus From SA</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 for Office 365</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 for Office 365</w:t>
            </w:r>
          </w:p>
        </w:tc>
      </w:tr>
    </w:tbl>
    <w:p w:rsidR="0010770A" w:rsidRDefault="00FB280B">
      <w:pPr>
        <w:pStyle w:val="ProductList-Body"/>
      </w:pPr>
      <w:r>
        <w:t xml:space="preserve"> </w:t>
      </w:r>
    </w:p>
    <w:p w:rsidR="0010770A" w:rsidRDefault="00FB280B">
      <w:pPr>
        <w:pStyle w:val="ProductList-ClauseHeading"/>
      </w:pPr>
      <w:r>
        <w:t>2.2 Asiakkaat, jotka ovat aiemmin soveltaneet tallennusvälineen kelpoisuutta Remote Desktop Services (RDS) Office 365 Pro Plus-, Visio Pro for Office 365- tai Project Pro for Office 365 -oikeudella</w:t>
      </w:r>
    </w:p>
    <w:p w:rsidR="0010770A" w:rsidRDefault="00FB280B">
      <w:pPr>
        <w:pStyle w:val="ProductList-Body"/>
      </w:pPr>
      <w:r>
        <w:t>Jos Asiakas on aiemmin asentanut vastaavan 2013-version toimitiloissa olevan ohjelmiston verkkopalvelimeen, jotta ohjelmistoa voidaan käyttää verkkopalvelimessa RDS-roolilla, Asiakas voi jatkaa tätä enintään 31.8.2015 saakka, jolloin asiakkaan on joko käytettävä vastaavaa Office 365 -ohjelmistoa kohdassa Verkkopalvelimessa tai Microsoft Azure -käyttöympäristössä olevien sovellusten käyttäminen SCA-oikeudella (Shared Computer Activation) alla kuvatulla tavalla.</w:t>
      </w:r>
    </w:p>
    <w:p w:rsidR="0010770A" w:rsidRDefault="00FB280B">
      <w:pPr>
        <w:pStyle w:val="ProductList-Body"/>
      </w:pPr>
      <w:r>
        <w:t xml:space="preserve"> </w:t>
      </w:r>
    </w:p>
    <w:p w:rsidR="0010770A" w:rsidRDefault="00FB280B">
      <w:pPr>
        <w:pStyle w:val="ProductList-ClauseHeading"/>
      </w:pPr>
      <w:r>
        <w:t>2.3 Tallennusvälineen kelpoisuus Office 365 Pro Plusille, jossa on Windows To Go -oikeudet</w:t>
      </w:r>
    </w:p>
    <w:p w:rsidR="0010770A" w:rsidRDefault="00FB280B">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10770A" w:rsidRDefault="00FB280B">
      <w:pPr>
        <w:pStyle w:val="ProductList-Body"/>
      </w:pPr>
      <w:r>
        <w:t xml:space="preserve"> </w:t>
      </w:r>
    </w:p>
    <w:p w:rsidR="0010770A" w:rsidRDefault="00FB280B">
      <w:pPr>
        <w:pStyle w:val="ProductList-ClauseHeading"/>
      </w:pPr>
      <w:r>
        <w:t>2.4 Campus and School -sopimus, Enrollment for Education Solutions ja Open Value -tilaukset – Education Solutions</w:t>
      </w:r>
    </w:p>
    <w:p w:rsidR="0010770A" w:rsidRDefault="00FB280B">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jokaiselle organisaatiossa olevalle Opiskelijalle.</w:t>
      </w:r>
    </w:p>
    <w:p w:rsidR="0010770A" w:rsidRDefault="00FB280B">
      <w:pPr>
        <w:pStyle w:val="ProductList-Body"/>
      </w:pPr>
      <w:r>
        <w:t xml:space="preserve"> </w:t>
      </w:r>
    </w:p>
    <w:p w:rsidR="0010770A" w:rsidRDefault="00FB280B">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10770A" w:rsidRDefault="00FB280B">
      <w:pPr>
        <w:pStyle w:val="ProductList-Body"/>
      </w:pPr>
      <w:r>
        <w:t xml:space="preserve"> </w:t>
      </w:r>
    </w:p>
    <w:p w:rsidR="0010770A" w:rsidRDefault="00FB280B">
      <w:pPr>
        <w:pStyle w:val="ProductList-Body"/>
      </w:pPr>
      <w:r>
        <w:t xml:space="preserve">Oppilaitokset, jotka ovat määrittäneet Office Professional Plus Software Assurancen koko opetushenkilöstölle ja muulle henkilöstölle, voivat hankkia Office 365 ProPlus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Oppilaitoksen organisaation koko opetushenkilöstö- ja muu henkilöstö -osalle ilman lisäkustannusta Oppilaitokselle. Tällä tarjouksella ilmaiseksi hankittuja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ei voi laskea mukaan Oppilaitoksen vähimmäistilausvaatimusten täyttämiseen.</w:t>
      </w:r>
    </w:p>
    <w:p w:rsidR="0010770A" w:rsidRDefault="00FB280B">
      <w:pPr>
        <w:pStyle w:val="ProductList-Body"/>
      </w:pPr>
      <w:r>
        <w:t xml:space="preserve"> </w:t>
      </w:r>
    </w:p>
    <w:p w:rsidR="0010770A" w:rsidRDefault="00FB280B">
      <w:pPr>
        <w:pStyle w:val="ProductList-ClauseHeading"/>
      </w:pPr>
      <w:r>
        <w:t>2.5 Office Multi Language Pack</w:t>
      </w:r>
    </w:p>
    <w:p w:rsidR="0010770A" w:rsidRDefault="00FB280B">
      <w:pPr>
        <w:pStyle w:val="ProductList-Body"/>
      </w:pPr>
      <w:r>
        <w:t>Asiakkaat, joilla on Office 365 ProPlus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oikeudet Office System -käyttöoikeuteen Office 365 -tilauksissa päättyy. </w:t>
      </w:r>
    </w:p>
    <w:p w:rsidR="0010770A" w:rsidRDefault="00FB280B">
      <w:pPr>
        <w:pStyle w:val="ProductList-Body"/>
      </w:pPr>
      <w:r>
        <w:t xml:space="preserve"> </w:t>
      </w:r>
    </w:p>
    <w:p w:rsidR="0010770A" w:rsidRDefault="00FB280B">
      <w:pPr>
        <w:pStyle w:val="ProductList-ClauseHeading"/>
      </w:pPr>
      <w:r>
        <w:t>2.6 E-Learning</w:t>
      </w:r>
    </w:p>
    <w:p w:rsidR="0010770A" w:rsidRDefault="00FB280B">
      <w:pPr>
        <w:pStyle w:val="ProductList-Body"/>
      </w:pPr>
      <w:r>
        <w:t xml:space="preserve">Jos Asiakkaalla on Office 365 ProPlus -käyttöoikeus, Asiakas saa käyttää Isännöitävät sovellukset -E-Learning-kursseja. Asiakkaat saavat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 </w:t>
      </w:r>
    </w:p>
    <w:p w:rsidR="0010770A" w:rsidRDefault="00FB280B">
      <w:pPr>
        <w:pStyle w:val="ProductList-Body"/>
      </w:pPr>
      <w:r>
        <w:t xml:space="preserve"> </w:t>
      </w:r>
    </w:p>
    <w:p w:rsidR="0010770A" w:rsidRDefault="00FB280B">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10770A" w:rsidRDefault="00FB280B">
      <w:pPr>
        <w:pStyle w:val="ProductList-Body"/>
      </w:pPr>
      <w:r>
        <w:t xml:space="preserve"> </w:t>
      </w:r>
    </w:p>
    <w:p w:rsidR="0010770A" w:rsidRDefault="00FB280B">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10770A" w:rsidRDefault="00FB280B">
      <w:pPr>
        <w:pStyle w:val="ProductList-Body"/>
      </w:pPr>
      <w:r>
        <w:t xml:space="preserve"> </w:t>
      </w:r>
    </w:p>
    <w:p w:rsidR="0010770A" w:rsidRDefault="00FB280B">
      <w:pPr>
        <w:pStyle w:val="ProductList-ClauseHeading"/>
      </w:pPr>
      <w:r>
        <w:t>2.7 Office Online</w:t>
      </w:r>
    </w:p>
    <w:p w:rsidR="0010770A" w:rsidRDefault="00FB280B">
      <w:pPr>
        <w:pStyle w:val="ProductList-Body"/>
      </w:pPr>
      <w:r>
        <w:t xml:space="preserve">Jos Asiakkaalla on Office 365 ProPlus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Asiakas saa käyttää Office Onlinea</w:t>
      </w:r>
      <w:r>
        <w:fldChar w:fldCharType="begin"/>
      </w:r>
      <w:r>
        <w:instrText xml:space="preserve"> XE "Office Onlinea" </w:instrText>
      </w:r>
      <w:r>
        <w:fldChar w:fldCharType="end"/>
      </w:r>
      <w:r>
        <w:t xml:space="preserve">. Asiakkaan </w:t>
      </w:r>
      <w:r w:rsidRPr="00721CA3">
        <w:rPr>
          <w:color w:val="0563C1"/>
        </w:rPr>
        <w:fldChar w:fldCharType="begin"/>
      </w:r>
      <w:r>
        <w:rPr>
          <w:color w:val="0563C1"/>
        </w:rPr>
        <w:instrText>AutoTextList  \s NoStyle \t " tarkoittaa sitä yksittäistä henkilöä, jolle Käyttöoikeus määritellään.         "</w:instrText>
      </w:r>
      <w:r w:rsidRPr="00721CA3">
        <w:rPr>
          <w:color w:val="0563C1"/>
        </w:rPr>
        <w:fldChar w:fldCharType="separate"/>
      </w:r>
      <w:r>
        <w:rPr>
          <w:color w:val="0563C1"/>
        </w:rPr>
        <w:t>Käyttöoikeuden alaiset Käyttäjät</w:t>
      </w:r>
      <w:r w:rsidRPr="00721CA3">
        <w:rPr>
          <w:color w:val="0563C1"/>
        </w:rPr>
        <w:fldChar w:fldCharType="end"/>
      </w:r>
      <w:r>
        <w:t xml:space="preserve"> saavat käyttää Office Onlinea tiedostojen tarkastelemiseen ja muokkaamiseen. Käyttäjillä on myös oltava SharePoint Online -suunnitelmien käyttöoikeus, jotta he voivat käyttää Office Online -palvelua. Office Onlinen käyttöä koskevat Online-palveluiden ehdot. </w:t>
      </w:r>
    </w:p>
    <w:p w:rsidR="0010770A" w:rsidRDefault="00FB280B">
      <w:pPr>
        <w:pStyle w:val="ProductList-Body"/>
      </w:pPr>
      <w:r>
        <w:t xml:space="preserve"> </w:t>
      </w:r>
    </w:p>
    <w:p w:rsidR="0010770A" w:rsidRDefault="00FB280B">
      <w:pPr>
        <w:pStyle w:val="ProductList-ClauseHeading"/>
      </w:pPr>
      <w:r>
        <w:t>2.8 Open Value Subscription -siirtymisjakso</w:t>
      </w:r>
    </w:p>
    <w:p w:rsidR="0010770A" w:rsidRDefault="00FB280B">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90" w:name="_Sec634"/>
      <w:r>
        <w:t>Office 365 Suitet</w:t>
      </w:r>
      <w:bookmarkEnd w:id="290"/>
      <w:r>
        <w:fldChar w:fldCharType="begin"/>
      </w:r>
      <w:r>
        <w:instrText xml:space="preserve"> TC "</w:instrText>
      </w:r>
      <w:bookmarkStart w:id="291" w:name="_Toc423421045"/>
      <w:r>
        <w:instrText>Office 365 Suitet</w:instrText>
      </w:r>
      <w:bookmarkEnd w:id="291"/>
      <w:r>
        <w:instrText>" \l 3</w:instrText>
      </w:r>
      <w:r>
        <w:fldChar w:fldCharType="end"/>
      </w:r>
    </w:p>
    <w:p w:rsidR="0010770A" w:rsidRDefault="00FB280B">
      <w:pPr>
        <w:pStyle w:val="ProductList-Offering1SubSection"/>
      </w:pPr>
      <w:bookmarkStart w:id="292" w:name="_Sec720"/>
      <w:r>
        <w:t>1. Ohjelman saatavuus</w:t>
      </w:r>
      <w:bookmarkEnd w:id="292"/>
    </w:p>
    <w:tbl>
      <w:tblPr>
        <w:tblStyle w:val="PURTable"/>
        <w:tblW w:w="0" w:type="dxa"/>
        <w:tblLook w:val="04A0" w:firstRow="1" w:lastRow="0" w:firstColumn="1" w:lastColumn="0" w:noHBand="0" w:noVBand="1"/>
      </w:tblPr>
      <w:tblGrid>
        <w:gridCol w:w="4513"/>
        <w:gridCol w:w="808"/>
        <w:gridCol w:w="793"/>
        <w:gridCol w:w="805"/>
        <w:gridCol w:w="711"/>
        <w:gridCol w:w="833"/>
        <w:gridCol w:w="827"/>
        <w:gridCol w:w="809"/>
        <w:gridCol w:w="817"/>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rsidP="00D82D9E">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AO,</w:t>
            </w:r>
            <w:r w:rsidR="00FB280B" w:rsidRPr="00D82D9E">
              <w:rPr>
                <w:color w:val="000000" w:themeColor="text1"/>
              </w:rPr>
              <w:fldChar w:fldCharType="begin"/>
            </w:r>
            <w:r w:rsidR="00FB280B" w:rsidRPr="00D82D9E">
              <w:rPr>
                <w:color w:val="000000" w:themeColor="text1"/>
              </w:rPr>
              <w:instrText>AutoTextList  \s NoStyle \t " : Opiskelijatarjous         "</w:instrText>
            </w:r>
            <w:r w:rsidR="00FB280B" w:rsidRPr="00D82D9E">
              <w:rPr>
                <w:color w:val="000000" w:themeColor="text1"/>
              </w:rPr>
              <w:fldChar w:fldCharType="separate"/>
            </w:r>
            <w:r w:rsidR="00FB280B" w:rsidRPr="00D82D9E">
              <w:rPr>
                <w:color w:val="000000" w:themeColor="text1"/>
              </w:rPr>
              <w:t>ST</w:t>
            </w:r>
            <w:r w:rsidR="00FB280B"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AO,</w:t>
            </w:r>
            <w:r w:rsidR="00FB280B" w:rsidRPr="00D82D9E">
              <w:rPr>
                <w:color w:val="000000" w:themeColor="text1"/>
              </w:rPr>
              <w:fldChar w:fldCharType="begin"/>
            </w:r>
            <w:r w:rsidR="00FB280B" w:rsidRPr="00D82D9E">
              <w:rPr>
                <w:color w:val="000000" w:themeColor="text1"/>
              </w:rPr>
              <w:instrText>AutoTextList  \s NoStyle \t " : Opiskelijatarjous         "</w:instrText>
            </w:r>
            <w:r w:rsidR="00FB280B" w:rsidRPr="00D82D9E">
              <w:rPr>
                <w:color w:val="000000" w:themeColor="text1"/>
              </w:rPr>
              <w:fldChar w:fldCharType="separate"/>
            </w:r>
            <w:r w:rsidR="00FB280B" w:rsidRPr="00D82D9E">
              <w:rPr>
                <w:color w:val="000000" w:themeColor="text1"/>
              </w:rPr>
              <w:t>ST</w:t>
            </w:r>
            <w:r w:rsidR="00FB280B"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AO,</w:t>
            </w:r>
            <w:r w:rsidR="00FB280B" w:rsidRPr="00D82D9E">
              <w:rPr>
                <w:color w:val="000000" w:themeColor="text1"/>
              </w:rPr>
              <w:fldChar w:fldCharType="begin"/>
            </w:r>
            <w:r w:rsidR="00FB280B" w:rsidRPr="00D82D9E">
              <w:rPr>
                <w:color w:val="000000" w:themeColor="text1"/>
              </w:rPr>
              <w:instrText>AutoTextList  \s NoStyle \t " : Opiskelijatarjous         "</w:instrText>
            </w:r>
            <w:r w:rsidR="00FB280B" w:rsidRPr="00D82D9E">
              <w:rPr>
                <w:color w:val="000000" w:themeColor="text1"/>
              </w:rPr>
              <w:fldChar w:fldCharType="separate"/>
            </w:r>
            <w:r w:rsidR="00FB280B" w:rsidRPr="00D82D9E">
              <w:rPr>
                <w:color w:val="000000" w:themeColor="text1"/>
              </w:rPr>
              <w:t>ST</w:t>
            </w:r>
            <w:r w:rsidR="00FB280B"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Enterprise Online -palvelu         "</w:instrText>
            </w:r>
            <w:r w:rsidRPr="00D82D9E">
              <w:rPr>
                <w:color w:val="000000" w:themeColor="text1"/>
              </w:rPr>
              <w:fldChar w:fldCharType="separate"/>
            </w:r>
            <w:r w:rsidRPr="00D82D9E">
              <w:rPr>
                <w:color w:val="000000" w:themeColor="text1"/>
              </w:rPr>
              <w:t>EO</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Organisaationlaajuinen         "</w:instrText>
            </w:r>
            <w:r w:rsidRPr="00D82D9E">
              <w:rPr>
                <w:color w:val="000000" w:themeColor="text1"/>
              </w:rPr>
              <w:fldChar w:fldCharType="separate"/>
            </w:r>
            <w:r w:rsidRPr="00D82D9E">
              <w:rPr>
                <w:color w:val="000000" w:themeColor="text1"/>
              </w:rPr>
              <w:t>OW</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bl>
    <w:p w:rsidR="0010770A" w:rsidRDefault="00FB280B">
      <w:pPr>
        <w:pStyle w:val="ProductList-Offering1SubSection"/>
      </w:pPr>
      <w:bookmarkStart w:id="293" w:name="_Sec775"/>
      <w:r>
        <w:t>2. Tuotteen ehdot</w:t>
      </w:r>
      <w:bookmarkEnd w:id="29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7">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Kaikki, sovellus ja palvelin, E1 ja K1 vain palvelin (paitsi MPSA, jossa on palvelin ja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Enterprise, Government, K</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Yhdysvaltain valtionhallinnon yhteisöpilvipalvelu</w:t>
      </w:r>
    </w:p>
    <w:p w:rsidR="0010770A" w:rsidRDefault="00FB280B">
      <w:pPr>
        <w:pStyle w:val="ProductList-Body"/>
      </w:pPr>
      <w:r>
        <w:rPr>
          <w:color w:val="000000"/>
        </w:rPr>
        <w:t xml:space="preserve">Edellä Ohjelman saatavuus -taulukossa </w:t>
      </w:r>
      <w:r w:rsidRPr="00721CA3">
        <w:rPr>
          <w:color w:val="0563C1"/>
        </w:rPr>
        <w:fldChar w:fldCharType="begin"/>
      </w:r>
      <w:r>
        <w:rPr>
          <w:color w:val="0563C1"/>
        </w:rPr>
        <w:instrText>AutoTextList  \s NoStyle \t " : Yhdysvaltain valtionhallinnon yhteisöpilvipalvelu         "</w:instrText>
      </w:r>
      <w:r w:rsidRPr="00721CA3">
        <w:rPr>
          <w:color w:val="0563C1"/>
        </w:rPr>
        <w:fldChar w:fldCharType="separate"/>
      </w:r>
      <w:r>
        <w:rPr>
          <w:color w:val="0563C1"/>
        </w:rPr>
        <w:t>UC</w:t>
      </w:r>
      <w:r w:rsidRPr="00721CA3">
        <w:rPr>
          <w:color w:val="0563C1"/>
        </w:rPr>
        <w:fldChar w:fldCharType="end"/>
      </w:r>
      <w:r>
        <w:t xml:space="preserve">-määritteellä varustettujen Office 365 -ohjelmistosarjojen komponenttien </w:t>
      </w:r>
      <w:r w:rsidRPr="00721CA3">
        <w:rPr>
          <w:color w:val="0563C1"/>
        </w:rPr>
        <w:fldChar w:fldCharType="begin"/>
      </w:r>
      <w:r>
        <w:rPr>
          <w:color w:val="0563C1"/>
        </w:rPr>
        <w:instrText>AutoTextList  \s NoStyle \t " : Yhdysvaltain valtionhallinnon yhteisöpilvipalvelu         "</w:instrText>
      </w:r>
      <w:r w:rsidRPr="00721CA3">
        <w:rPr>
          <w:color w:val="0563C1"/>
        </w:rPr>
        <w:fldChar w:fldCharType="separate"/>
      </w:r>
      <w:r>
        <w:rPr>
          <w:color w:val="0563C1"/>
        </w:rPr>
        <w:t>UC</w:t>
      </w:r>
      <w:r w:rsidRPr="00721CA3">
        <w:rPr>
          <w:color w:val="0563C1"/>
        </w:rPr>
        <w:fldChar w:fldCharType="end"/>
      </w:r>
      <w:r>
        <w:t xml:space="preserve">-palveluiden osuus näkyy ohjelmistosarjan kunkin komponentin ohjelman saatavuustaulukossa.   </w:t>
      </w:r>
    </w:p>
    <w:p w:rsidR="0010770A" w:rsidRDefault="00FB280B">
      <w:pPr>
        <w:pStyle w:val="ProductList-Body"/>
      </w:pPr>
      <w:r>
        <w:t xml:space="preserve"> </w:t>
      </w:r>
    </w:p>
    <w:p w:rsidR="0010770A" w:rsidRDefault="00FB280B">
      <w:pPr>
        <w:pStyle w:val="ProductList-ClauseHeading"/>
      </w:pPr>
      <w:r>
        <w:t>2.2 Campus and School -hankinnat</w:t>
      </w:r>
    </w:p>
    <w:p w:rsidR="0010770A" w:rsidRDefault="00FB280B">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Käyttöoikeuksille</w:t>
      </w:r>
      <w:r w:rsidRPr="00721CA3">
        <w:rPr>
          <w:color w:val="0563C1"/>
        </w:rP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Online-palveluille, kunhan vuositilaus täyttää Ohjelmistoalusta-online-palvelujen vähimmäisvaatimukset Asiakkaan volyymikäyttöoikeussopimuksessa esitetyllä tavalla.</w:t>
      </w:r>
    </w:p>
    <w:p w:rsidR="0010770A" w:rsidRDefault="00FB280B">
      <w:pPr>
        <w:pStyle w:val="ProductList-Body"/>
      </w:pPr>
      <w:r>
        <w:t xml:space="preserve"> </w:t>
      </w:r>
    </w:p>
    <w:p w:rsidR="0010770A" w:rsidRDefault="00FB280B">
      <w:pPr>
        <w:pStyle w:val="ProductList-ClauseHeading"/>
      </w:pPr>
      <w:r>
        <w:t>2.3 Ilmainen Office 365 ProPlus -opiskelijakäyttöoikeus opetushenkilöstön ja muun henkilöstön sopimusten mukaan</w:t>
      </w:r>
    </w:p>
    <w:p w:rsidR="0010770A" w:rsidRDefault="00FB280B">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ei voi laskea mukaan Oppilaitoksen vähimmäistilausvaatimusten täyttämiseen.</w:t>
      </w:r>
    </w:p>
    <w:p w:rsidR="0010770A" w:rsidRDefault="00FB280B">
      <w:pPr>
        <w:pStyle w:val="ProductList-Body"/>
      </w:pPr>
      <w:r>
        <w:t xml:space="preserve"> </w:t>
      </w:r>
    </w:p>
    <w:p w:rsidR="0010770A" w:rsidRDefault="00FB280B">
      <w:pPr>
        <w:pStyle w:val="ProductList-ClauseHeading"/>
      </w:pPr>
      <w:r>
        <w:t>2.4 Campus and School -laboratorio- tai -kirjastokäyttö</w:t>
      </w:r>
    </w:p>
    <w:p w:rsidR="0010770A" w:rsidRDefault="00797C58">
      <w:pPr>
        <w:pStyle w:val="ProductList-Body"/>
      </w:pPr>
      <w:hyperlink w:anchor="_Sec633">
        <w:r w:rsidR="00FB280B">
          <w:rPr>
            <w:color w:val="00467F"/>
            <w:u w:val="single"/>
          </w:rPr>
          <w:t>Office 365 ProPlus -tuotemerkinnässä</w:t>
        </w:r>
      </w:hyperlink>
      <w:r w:rsidR="00FB280B">
        <w:t xml:space="preserve"> on tarjous Office Professional Plus 2013</w:t>
      </w:r>
      <w:r w:rsidR="00FB280B">
        <w:fldChar w:fldCharType="begin"/>
      </w:r>
      <w:r w:rsidR="00FB280B">
        <w:instrText xml:space="preserve"> XE "Office Professional Plus 2013" </w:instrText>
      </w:r>
      <w:r w:rsidR="00FB280B">
        <w:fldChar w:fldCharType="end"/>
      </w:r>
      <w:r w:rsidR="00FB280B">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10770A" w:rsidRDefault="00FB280B">
      <w:pPr>
        <w:pStyle w:val="ProductList-Body"/>
      </w:pPr>
      <w:r>
        <w:t xml:space="preserve"> </w:t>
      </w:r>
    </w:p>
    <w:p w:rsidR="0010770A" w:rsidRDefault="00FB280B">
      <w:pPr>
        <w:pStyle w:val="ProductList-ClauseHeading"/>
      </w:pPr>
      <w:r>
        <w:t>2.5 Add-on User SL -käyttöoikeudet</w:t>
      </w:r>
    </w:p>
    <w:tbl>
      <w:tblPr>
        <w:tblStyle w:val="PURTable"/>
        <w:tblW w:w="0" w:type="dxa"/>
        <w:tblLook w:val="04A0" w:firstRow="1" w:lastRow="0" w:firstColumn="1" w:lastColumn="0" w:noHBand="0" w:noVBand="1"/>
      </w:tblPr>
      <w:tblGrid>
        <w:gridCol w:w="5465"/>
        <w:gridCol w:w="5451"/>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Add-on User SL</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Office 365 Education E3 tai E4 Add-on</w:t>
            </w:r>
          </w:p>
          <w:p w:rsidR="0010770A" w:rsidRDefault="00FB280B">
            <w:pPr>
              <w:pStyle w:val="ProductList-TableBody"/>
            </w:pPr>
            <w:r>
              <w:t>- Office 365 Enterprise E1 Add-on</w:t>
            </w:r>
            <w:r>
              <w:rPr>
                <w:vertAlign w:val="superscript"/>
              </w:rPr>
              <w:t>2</w:t>
            </w:r>
          </w:p>
          <w:p w:rsidR="0010770A" w:rsidRDefault="00FB280B">
            <w:pPr>
              <w:pStyle w:val="ProductList-TableBody"/>
            </w:pPr>
            <w:r>
              <w:t>- Office 365 Enterprise E1 ja Exchange Online Archiving Add-on</w:t>
            </w:r>
            <w:r>
              <w:rPr>
                <w:vertAlign w:val="superscript"/>
              </w:rPr>
              <w:t>2,3,4</w:t>
            </w:r>
          </w:p>
          <w:p w:rsidR="0010770A" w:rsidRDefault="00FB280B">
            <w:pPr>
              <w:pStyle w:val="ProductList-TableBody"/>
            </w:pPr>
            <w:r>
              <w:t>- Office 365 Government E1 Add-on</w:t>
            </w:r>
          </w:p>
          <w:p w:rsidR="0010770A" w:rsidRDefault="00FB280B">
            <w:pPr>
              <w:pStyle w:val="ProductList-TableBody"/>
            </w:pPr>
            <w:r>
              <w:t>- Office 365 Enterprise &amp; Government E3 without ProPlus Add-on</w:t>
            </w:r>
          </w:p>
          <w:p w:rsidR="0010770A" w:rsidRDefault="00FB280B">
            <w:pPr>
              <w:pStyle w:val="ProductList-TableBody"/>
            </w:pPr>
            <w:r>
              <w:t>- Office 365 Enterprise &amp; Government E4 without ProPlus Add-on</w:t>
            </w:r>
          </w:p>
          <w:p w:rsidR="0010770A" w:rsidRDefault="00FB280B">
            <w:pPr>
              <w:pStyle w:val="ProductList-TableBody"/>
            </w:pPr>
            <w:r>
              <w:t>- Exchange Online Plan 1 Add-on</w:t>
            </w:r>
            <w:r>
              <w:fldChar w:fldCharType="begin"/>
            </w:r>
            <w:r>
              <w:instrText xml:space="preserve"> XE "Exchange Online Plan 1 Add-on" </w:instrText>
            </w:r>
            <w:r>
              <w:fldChar w:fldCharType="end"/>
            </w:r>
          </w:p>
          <w:p w:rsidR="0010770A" w:rsidRDefault="00FB280B">
            <w:pPr>
              <w:pStyle w:val="ProductList-TableBody"/>
            </w:pPr>
            <w:r>
              <w:t>- Skype for Business Online Plan 1 Add-on</w:t>
            </w:r>
            <w:r>
              <w:fldChar w:fldCharType="begin"/>
            </w:r>
            <w:r>
              <w:instrText xml:space="preserve"> XE "Skype for Business Online Plan 1 Add-on" </w:instrText>
            </w:r>
            <w:r>
              <w:fldChar w:fldCharType="end"/>
            </w:r>
          </w:p>
          <w:p w:rsidR="0010770A" w:rsidRDefault="00FB280B">
            <w:pPr>
              <w:pStyle w:val="ProductList-TableBody"/>
            </w:pPr>
            <w:r>
              <w:t>- SharePoint Online Plan 1 Add-on</w:t>
            </w:r>
            <w:r>
              <w:fldChar w:fldCharType="begin"/>
            </w:r>
            <w:r>
              <w:instrText xml:space="preserve"> XE "SharePoint Online Plan 1 Add-on" </w:instrText>
            </w:r>
            <w:r>
              <w:fldChar w:fldCharType="end"/>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Office 365 Education E3 tai E4 Add-on</w:t>
            </w:r>
          </w:p>
          <w:p w:rsidR="0010770A" w:rsidRDefault="00FB280B">
            <w:pPr>
              <w:pStyle w:val="ProductList-TableBody"/>
            </w:pPr>
            <w:r>
              <w:t>- Office 365 Enterprise E1 / Government E1 Add-on</w:t>
            </w:r>
          </w:p>
          <w:p w:rsidR="0010770A" w:rsidRDefault="00FB280B">
            <w:pPr>
              <w:pStyle w:val="ProductList-TableBody"/>
            </w:pPr>
            <w:r>
              <w:t>- Office 365 Enterprise E3 Add-on</w:t>
            </w:r>
            <w:r>
              <w:rPr>
                <w:vertAlign w:val="superscript"/>
              </w:rPr>
              <w:t>2</w:t>
            </w:r>
          </w:p>
          <w:p w:rsidR="0010770A" w:rsidRDefault="00FB280B">
            <w:pPr>
              <w:pStyle w:val="ProductList-TableBody"/>
            </w:pPr>
            <w:r>
              <w:t>- Office 365 Government E3 Add-on</w:t>
            </w:r>
            <w:r>
              <w:rPr>
                <w:vertAlign w:val="superscript"/>
              </w:rPr>
              <w:t>4</w:t>
            </w:r>
          </w:p>
          <w:p w:rsidR="0010770A" w:rsidRDefault="00FB280B">
            <w:pPr>
              <w:pStyle w:val="ProductList-TableBody"/>
            </w:pPr>
            <w:r>
              <w:t>- Office 365 Enterprise &amp; Government E4 Add-on</w:t>
            </w:r>
          </w:p>
          <w:p w:rsidR="0010770A" w:rsidRDefault="00FB280B">
            <w:pPr>
              <w:pStyle w:val="ProductList-TableBody"/>
            </w:pPr>
            <w:r>
              <w:t>- Office 365 Enterprise &amp; Government E3 without ProPlus Add-on</w:t>
            </w:r>
          </w:p>
          <w:p w:rsidR="0010770A" w:rsidRDefault="00FB280B">
            <w:pPr>
              <w:pStyle w:val="ProductList-TableBody"/>
            </w:pPr>
            <w:r>
              <w:t>- Office 365 Enterprise &amp; Government E4 without ProPlus Add-on</w:t>
            </w:r>
          </w:p>
          <w:p w:rsidR="0010770A" w:rsidRDefault="00FB280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0770A" w:rsidRDefault="00FB280B">
            <w:pPr>
              <w:pStyle w:val="ProductList-TableBody"/>
            </w:pPr>
            <w:r>
              <w:t xml:space="preserve">- Exchange Online Plan 1 Add-on </w:t>
            </w:r>
          </w:p>
          <w:p w:rsidR="0010770A" w:rsidRDefault="00FB280B">
            <w:pPr>
              <w:pStyle w:val="ProductList-TableBody"/>
            </w:pPr>
            <w:r>
              <w:t xml:space="preserve">- Skype for Business Online Plan 1 Add-on </w:t>
            </w:r>
          </w:p>
          <w:p w:rsidR="0010770A" w:rsidRDefault="00FB280B">
            <w:pPr>
              <w:pStyle w:val="ProductList-TableBody"/>
            </w:pPr>
            <w:r>
              <w:t>- SharePoint Online Plan 1 Add-on</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Office 365 Education E3 tai E4 Add-on</w:t>
            </w:r>
          </w:p>
          <w:p w:rsidR="0010770A" w:rsidRDefault="00FB280B">
            <w:pPr>
              <w:pStyle w:val="ProductList-TableBody"/>
            </w:pPr>
            <w:r>
              <w:t>- Office 365 Enterprise &amp; Government E3 without ProPlus Add-on</w:t>
            </w:r>
          </w:p>
          <w:p w:rsidR="0010770A" w:rsidRDefault="00FB280B">
            <w:pPr>
              <w:pStyle w:val="ProductList-TableBody"/>
            </w:pPr>
            <w:r>
              <w:t>- Office 365 Enterprise &amp; Government E4 without ProPlus Add-on</w:t>
            </w:r>
          </w:p>
          <w:p w:rsidR="0010770A" w:rsidRDefault="00FB280B">
            <w:pPr>
              <w:pStyle w:val="ProductList-TableBody"/>
            </w:pPr>
            <w:r>
              <w:t>- Azure Rights Management Add-on</w:t>
            </w:r>
            <w:r>
              <w:fldChar w:fldCharType="begin"/>
            </w:r>
            <w:r>
              <w:instrText xml:space="preserve"> XE "Azure Rights Management Add-on" </w:instrText>
            </w:r>
            <w:r>
              <w:fldChar w:fldCharType="end"/>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Office 365 Education E3 or E4 Add-on</w:t>
            </w:r>
          </w:p>
          <w:p w:rsidR="0010770A" w:rsidRDefault="00FB280B">
            <w:pPr>
              <w:pStyle w:val="ProductList-TableBody"/>
            </w:pPr>
            <w:r>
              <w:t>- Office 365 Enterprise &amp; Government E32 tai E4 Add-on</w:t>
            </w:r>
          </w:p>
          <w:p w:rsidR="0010770A" w:rsidRDefault="00FB280B">
            <w:pPr>
              <w:pStyle w:val="ProductList-TableBody"/>
            </w:pPr>
            <w:r>
              <w:t>- Office 365 Enterprise &amp; Government E3</w:t>
            </w:r>
            <w:r>
              <w:rPr>
                <w:vertAlign w:val="superscript"/>
              </w:rPr>
              <w:t>2</w:t>
            </w:r>
            <w:r>
              <w:t xml:space="preserve"> tai E4 without ProPlus Add-on</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Office 365 Education E3 or E4 Add-on</w:t>
            </w:r>
          </w:p>
          <w:p w:rsidR="0010770A" w:rsidRDefault="00FB280B">
            <w:pPr>
              <w:pStyle w:val="ProductList-TableBody"/>
            </w:pPr>
            <w:r>
              <w:t>- Office 365 Midsize Business Add-on</w:t>
            </w:r>
            <w:r>
              <w:rPr>
                <w:vertAlign w:val="superscript"/>
              </w:rPr>
              <w:t>2,3</w:t>
            </w:r>
          </w:p>
          <w:p w:rsidR="0010770A" w:rsidRDefault="00FB280B">
            <w:pPr>
              <w:pStyle w:val="ProductList-TableBody"/>
            </w:pPr>
            <w:r>
              <w:t>- Office 365 Enterprise E3 Add-on</w:t>
            </w:r>
            <w:r>
              <w:rPr>
                <w:vertAlign w:val="superscript"/>
              </w:rPr>
              <w:t>2,3</w:t>
            </w:r>
          </w:p>
        </w:tc>
      </w:tr>
    </w:tbl>
    <w:p w:rsidR="0010770A" w:rsidRDefault="00FB280B">
      <w:pPr>
        <w:pStyle w:val="ProductList-Body"/>
      </w:pPr>
      <w:r>
        <w:rPr>
          <w:vertAlign w:val="superscript"/>
        </w:rPr>
        <w:t>1</w:t>
      </w:r>
      <w:r>
        <w:t>Kullakin Vaatimukset täyttävällä Käyttöoikeudella on oltava aktiivinen SA-ylläpito</w:t>
      </w:r>
    </w:p>
    <w:p w:rsidR="0010770A" w:rsidRDefault="00FB280B">
      <w:pPr>
        <w:pStyle w:val="ProductList-Body"/>
      </w:pPr>
      <w:r>
        <w:rPr>
          <w:vertAlign w:val="superscript"/>
        </w:rPr>
        <w:t>2</w:t>
      </w:r>
      <w:r>
        <w:t>Nämä ovat ainoat Open Value- ja Open Value Subscription -asiakkaille saatavilla olevat tarjoukset.</w:t>
      </w:r>
    </w:p>
    <w:p w:rsidR="0010770A" w:rsidRDefault="00FB280B">
      <w:pPr>
        <w:pStyle w:val="ProductList-Body"/>
      </w:pPr>
      <w:r>
        <w:rPr>
          <w:vertAlign w:val="superscript"/>
        </w:rPr>
        <w:t>3</w:t>
      </w:r>
      <w:r>
        <w:t>Tämän Add-on User SL -käyttöoikeuden voi hankkia vain organisaationlaajuisella Open Value- tai Open Value Subscription -sopimuksella.</w:t>
      </w:r>
    </w:p>
    <w:p w:rsidR="0010770A" w:rsidRDefault="00FB280B">
      <w:pPr>
        <w:pStyle w:val="ProductList-Body"/>
      </w:pPr>
      <w:r>
        <w:rPr>
          <w:vertAlign w:val="superscript"/>
        </w:rPr>
        <w:t>4</w:t>
      </w:r>
      <w:r>
        <w:t>Vain Valtionhallintoasiakkaat (määritetty Asiakkaan volyymikäyttöoikeussopimuksessa) voivat hankkia tämän Add-on User SL -käyttöoikeuden.</w:t>
      </w:r>
    </w:p>
    <w:p w:rsidR="0010770A" w:rsidRDefault="00FB280B">
      <w:pPr>
        <w:pStyle w:val="ProductList-Body"/>
      </w:pPr>
      <w:r>
        <w:t xml:space="preserve"> </w:t>
      </w:r>
    </w:p>
    <w:p w:rsidR="0010770A" w:rsidRDefault="00FB280B">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10770A" w:rsidRDefault="00FB280B">
      <w:pPr>
        <w:pStyle w:val="ProductList-Body"/>
      </w:pPr>
      <w:r>
        <w:t xml:space="preserve"> </w:t>
      </w:r>
    </w:p>
    <w:p w:rsidR="0010770A" w:rsidRDefault="00FB280B">
      <w:pPr>
        <w:pStyle w:val="ProductList-ClauseHeading"/>
      </w:pPr>
      <w:r>
        <w:t>2.6 Hankintarajoitukset</w:t>
      </w:r>
    </w:p>
    <w:p w:rsidR="0010770A" w:rsidRDefault="00FB280B">
      <w:pPr>
        <w:pStyle w:val="ProductList-Body"/>
      </w:pPr>
      <w:r>
        <w:t>Vain yksi Add-on User SL -tilauskäyttöoikeus voidaan hankkia kullekin Vaatimukset täyttävälle käyttöoikeudelle (tai Vaatimukset täyttäville käyttöoikeuksien joukolle). Tämä ei koske Office 365 Education E3- tai E4 Add-on -käyttöoikeuksia, joissa Add-on User SL -käyttöoikeuksien määrä saa ylittää Vaatimukset täyttävien Käyttöoikeuksien määrän.</w:t>
      </w:r>
    </w:p>
    <w:p w:rsidR="0010770A" w:rsidRDefault="00FB280B">
      <w:pPr>
        <w:pStyle w:val="ProductList-Body"/>
      </w:pPr>
      <w:r>
        <w:t xml:space="preserve"> </w:t>
      </w:r>
    </w:p>
    <w:p w:rsidR="0010770A" w:rsidRDefault="00FB280B">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10770A" w:rsidRDefault="00FB280B">
      <w:pPr>
        <w:pStyle w:val="ProductList-Body"/>
      </w:pPr>
      <w:r>
        <w:t xml:space="preserve"> </w:t>
      </w:r>
    </w:p>
    <w:p w:rsidR="0010770A" w:rsidRDefault="00FB280B">
      <w:pPr>
        <w:pStyle w:val="ProductList-Body"/>
      </w:pPr>
      <w:r>
        <w:t xml:space="preserve">Campus and School -sopimusasiakkaat voivat hankkia vastaavan Käyttäjän tilauskäyttöoikeuden Office 365 Add-on Plan -sopimuksille omille Käyttäjilleen enintään asiakkaan Käyttöoikeuden piiriin kuuluvien tietokoneiden määrään, kunhan asiakkailla on sopimus Vaatimukset täyttäville Käyttöoikeuksille. </w:t>
      </w:r>
    </w:p>
    <w:p w:rsidR="0010770A" w:rsidRDefault="00FB280B">
      <w:pPr>
        <w:pStyle w:val="ProductList-Body"/>
      </w:pPr>
      <w:r>
        <w:t xml:space="preserve"> </w:t>
      </w:r>
    </w:p>
    <w:p w:rsidR="0010770A" w:rsidRDefault="00FB280B">
      <w:pPr>
        <w:pStyle w:val="ProductList-ClauseHeading"/>
      </w:pPr>
      <w:r>
        <w:t>2.7 Volyymikäyttöoikeusohjelman ehdot</w:t>
      </w:r>
    </w:p>
    <w:p w:rsidR="0010770A" w:rsidRDefault="00FB280B">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rsidR="0010770A" w:rsidRDefault="00FB280B">
      <w:pPr>
        <w:pStyle w:val="ProductList-Body"/>
      </w:pPr>
      <w:r>
        <w:t xml:space="preserve"> </w:t>
      </w:r>
    </w:p>
    <w:p w:rsidR="0010770A" w:rsidRDefault="00FB280B">
      <w:pPr>
        <w:pStyle w:val="ProductList-ClauseHeading"/>
      </w:pPr>
      <w:r>
        <w:t>2.8 Office 365 From SA User SL -tilauskäyttöoikeuksien hankintakelpoisuus</w:t>
      </w:r>
    </w:p>
    <w:p w:rsidR="0010770A" w:rsidRDefault="00FB280B">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45"/>
        <w:gridCol w:w="3644"/>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Vaadittava CAL Suite Bridge</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Bridge for Office 365</w:t>
            </w:r>
            <w:r>
              <w:rPr>
                <w:vertAlign w:val="superscript"/>
              </w:rPr>
              <w:t>2,3</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0770A" w:rsidRDefault="00FB280B">
      <w:pPr>
        <w:pStyle w:val="ProductList-Body"/>
      </w:pPr>
      <w:r>
        <w:rPr>
          <w:i/>
          <w:vertAlign w:val="superscript"/>
        </w:rPr>
        <w:t>1</w:t>
      </w:r>
      <w:r>
        <w:rPr>
          <w:i/>
        </w:rPr>
        <w:t xml:space="preserve"> Hankittavissa vain liittymäsopimuksen vuosipäivänä tai uuden tilausjakson alkaessa.</w:t>
      </w:r>
    </w:p>
    <w:p w:rsidR="0010770A" w:rsidRDefault="00FB280B">
      <w:pPr>
        <w:pStyle w:val="ProductList-Body"/>
      </w:pPr>
      <w:r>
        <w:rPr>
          <w:i/>
          <w:vertAlign w:val="superscript"/>
        </w:rPr>
        <w:t>2</w:t>
      </w:r>
      <w:r>
        <w:rPr>
          <w:i/>
        </w:rPr>
        <w:t>Hankittava vain liittymäsopimuksen vuosipäivänä.</w:t>
      </w:r>
    </w:p>
    <w:p w:rsidR="0010770A" w:rsidRDefault="00FB280B">
      <w:pPr>
        <w:pStyle w:val="ProductList-Body"/>
      </w:pPr>
      <w:r>
        <w:rPr>
          <w:i/>
          <w:vertAlign w:val="superscript"/>
        </w:rPr>
        <w:t>3</w:t>
      </w:r>
      <w:r>
        <w:rPr>
          <w:i/>
        </w:rPr>
        <w:t>Hankinta ei ole pakollinen käyttäjille</w:t>
      </w:r>
    </w:p>
    <w:p w:rsidR="0010770A" w:rsidRDefault="00FB280B">
      <w:pPr>
        <w:pStyle w:val="ProductList-Body"/>
      </w:pPr>
      <w:r>
        <w:t xml:space="preserve"> </w:t>
      </w:r>
    </w:p>
    <w:p w:rsidR="0010770A" w:rsidRDefault="00FB280B">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10770A" w:rsidRDefault="00FB280B">
      <w:pPr>
        <w:pStyle w:val="ProductList-Body"/>
      </w:pPr>
      <w:r>
        <w:t xml:space="preserve"> </w:t>
      </w:r>
    </w:p>
    <w:p w:rsidR="0010770A" w:rsidRDefault="00FB280B">
      <w:pPr>
        <w:pStyle w:val="ProductList-ClauseHeading"/>
      </w:pPr>
      <w:r>
        <w:t>2.9 Siirtyminen SA-ylläpidon tarjoamiin User SL -käyttöoikeuksiin</w:t>
      </w:r>
    </w:p>
    <w:p w:rsidR="0010770A" w:rsidRDefault="00FB280B">
      <w:pPr>
        <w:pStyle w:val="ProductList-Body"/>
      </w:pPr>
      <w:r>
        <w:t>Siirryttäessä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10770A" w:rsidRDefault="00FB280B">
      <w:pPr>
        <w:pStyle w:val="ProductList-Body"/>
      </w:pPr>
      <w:r>
        <w:t xml:space="preserve"> </w:t>
      </w:r>
    </w:p>
    <w:p w:rsidR="0010770A" w:rsidRDefault="00FB280B">
      <w:pPr>
        <w:pStyle w:val="ProductList-ClauseHeading"/>
      </w:pPr>
      <w:r>
        <w:t>2.10 Office 365 From SA User SL -tilauskäyttöoikeuksien SA-edut</w:t>
      </w:r>
    </w:p>
    <w:p w:rsidR="0010770A" w:rsidRDefault="00FB280B">
      <w:pPr>
        <w:pStyle w:val="ProductList-Body"/>
      </w:pPr>
      <w:r>
        <w:t>Office 365 (Enterprise ja Government E1, E3, E4) From SA User SL -käyttöoikeudet oikeuttavat Asiakkaan SA-etuihin, jotka perustuvat siirrettäviin Vaatimukset täyttäviin Tuotteisiin.</w:t>
      </w:r>
    </w:p>
    <w:p w:rsidR="0010770A" w:rsidRDefault="00FB280B">
      <w:pPr>
        <w:pStyle w:val="ProductList-Body"/>
      </w:pPr>
      <w:r>
        <w:t xml:space="preserve"> </w:t>
      </w:r>
    </w:p>
    <w:p w:rsidR="0010770A" w:rsidRDefault="00FB280B">
      <w:pPr>
        <w:pStyle w:val="ProductList-ClauseHeading"/>
      </w:pPr>
      <w:r>
        <w:t>2.11 Office 365 Enterprise K1</w:t>
      </w:r>
    </w:p>
    <w:p w:rsidR="0010770A" w:rsidRDefault="00FB280B">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10770A" w:rsidRDefault="00FB280B">
      <w:pPr>
        <w:pStyle w:val="ProductList-Body"/>
      </w:pPr>
      <w:r>
        <w:t xml:space="preserve"> </w:t>
      </w:r>
    </w:p>
    <w:p w:rsidR="0010770A" w:rsidRDefault="00FB280B">
      <w:pPr>
        <w:pStyle w:val="ProductList-ClauseHeading"/>
      </w:pPr>
      <w:r>
        <w:t>2.12 Office Multi Language Pack</w:t>
      </w:r>
    </w:p>
    <w:p w:rsidR="0010770A" w:rsidRDefault="00FB280B">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10770A" w:rsidRDefault="00FB280B">
      <w:pPr>
        <w:pStyle w:val="ProductList-Body"/>
      </w:pPr>
      <w:r>
        <w:t xml:space="preserve"> </w:t>
      </w:r>
    </w:p>
    <w:p w:rsidR="0010770A" w:rsidRDefault="00FB280B">
      <w:pPr>
        <w:pStyle w:val="ProductList-ClauseHeading"/>
      </w:pPr>
      <w:r>
        <w:t>2.13 E-Learning</w:t>
      </w:r>
    </w:p>
    <w:p w:rsidR="0010770A" w:rsidRDefault="00FB280B">
      <w:pPr>
        <w:pStyle w:val="ProductList-Body"/>
      </w:pPr>
      <w:r>
        <w:t>Jos Asiakkaalla on Office 365 ProPlus -käyttöoikeus, Asiakas saa käyttää Isännöitävät sovellukset -E-Learning-kursseja. Asiakas saa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w:t>
      </w:r>
    </w:p>
    <w:p w:rsidR="0010770A" w:rsidRDefault="00FB280B">
      <w:pPr>
        <w:pStyle w:val="ProductList-Body"/>
      </w:pPr>
      <w:r>
        <w:t xml:space="preserve"> </w:t>
      </w:r>
    </w:p>
    <w:p w:rsidR="0010770A" w:rsidRDefault="00FB280B">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10770A" w:rsidRDefault="00FB280B">
      <w:pPr>
        <w:pStyle w:val="ProductList-Body"/>
      </w:pPr>
      <w:r>
        <w:t xml:space="preserve"> </w:t>
      </w:r>
    </w:p>
    <w:p w:rsidR="0010770A" w:rsidRDefault="00FB280B">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10770A" w:rsidRDefault="00FB280B">
      <w:pPr>
        <w:pStyle w:val="ProductList-Body"/>
      </w:pPr>
      <w:r>
        <w:t xml:space="preserve"> </w:t>
      </w:r>
    </w:p>
    <w:p w:rsidR="0010770A" w:rsidRDefault="00FB280B">
      <w:pPr>
        <w:pStyle w:val="ProductList-ClauseHeading"/>
      </w:pPr>
      <w:r>
        <w:t>2.14 Office Online</w:t>
      </w:r>
    </w:p>
    <w:p w:rsidR="0010770A" w:rsidRDefault="00FB280B">
      <w:pPr>
        <w:pStyle w:val="ProductList-Body"/>
      </w:pPr>
      <w:r>
        <w:t>Asiakkaat, joilla on Office 365 ProPlusin sisältävä Office 365 -tuotepaketti, ovat oikeutettuja käyttämään Office Onlinea</w:t>
      </w:r>
      <w:r>
        <w:fldChar w:fldCharType="begin"/>
      </w:r>
      <w:r>
        <w:instrText xml:space="preserve"> XE "Office Onlinea" </w:instrText>
      </w:r>
      <w:r>
        <w:fldChar w:fldCharType="end"/>
      </w:r>
      <w:r>
        <w:t>. Näiden tuotepakettien käyttöoikeudelliset käyttäjät saavat käyttää Office Onlinea tiedostojen tarkastelemiseen ja muokkaamiseen. Käyttäjillä on myös oltava SharePoint Online</w:t>
      </w:r>
      <w:r>
        <w:fldChar w:fldCharType="begin"/>
      </w:r>
      <w:r>
        <w:instrText xml:space="preserve"> XE "SharePoint Online" </w:instrText>
      </w:r>
      <w:r>
        <w:fldChar w:fldCharType="end"/>
      </w:r>
      <w:r>
        <w:t xml:space="preserve"> -suunnitelmien käyttöoikeus, jotta he voivat käyttää Office Online -palvelua. Office Onlinen käyttöä koskevat kyseisen palvelun Käyttöoikeusehdot Online-palveluiden ehdoissa. </w:t>
      </w:r>
    </w:p>
    <w:p w:rsidR="0010770A" w:rsidRDefault="00FB280B">
      <w:pPr>
        <w:pStyle w:val="ProductList-Body"/>
      </w:pPr>
      <w:r>
        <w:t xml:space="preserve"> </w:t>
      </w:r>
    </w:p>
    <w:p w:rsidR="0010770A" w:rsidRDefault="00FB280B">
      <w:pPr>
        <w:pStyle w:val="ProductList-ClauseHeading"/>
      </w:pPr>
      <w:r>
        <w:t>2.15 Office 365 Midsize Business -tuoteavaimen lunastaminen</w:t>
      </w:r>
    </w:p>
    <w:p w:rsidR="0010770A" w:rsidRDefault="00FB280B">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94" w:name="_Sec665"/>
      <w:r>
        <w:t>Exchange Online</w:t>
      </w:r>
      <w:bookmarkEnd w:id="294"/>
      <w:r>
        <w:fldChar w:fldCharType="begin"/>
      </w:r>
      <w:r>
        <w:instrText xml:space="preserve"> TC "</w:instrText>
      </w:r>
      <w:bookmarkStart w:id="295" w:name="_Toc423421046"/>
      <w:r>
        <w:instrText>Exchange Online</w:instrText>
      </w:r>
      <w:bookmarkEnd w:id="295"/>
      <w:r>
        <w:instrText>" \l 3</w:instrText>
      </w:r>
      <w:r>
        <w:fldChar w:fldCharType="end"/>
      </w:r>
    </w:p>
    <w:p w:rsidR="0010770A" w:rsidRDefault="00FB280B">
      <w:pPr>
        <w:pStyle w:val="ProductList-Offering1SubSection"/>
      </w:pPr>
      <w:bookmarkStart w:id="296" w:name="_Sec721"/>
      <w:r>
        <w:t>1. Ohjelman saatavuus</w:t>
      </w:r>
      <w:bookmarkEnd w:id="296"/>
    </w:p>
    <w:tbl>
      <w:tblPr>
        <w:tblStyle w:val="PURTable"/>
        <w:tblW w:w="0" w:type="dxa"/>
        <w:tblLook w:val="04A0" w:firstRow="1" w:lastRow="0" w:firstColumn="1" w:lastColumn="0" w:noHBand="0" w:noVBand="1"/>
      </w:tblPr>
      <w:tblGrid>
        <w:gridCol w:w="4522"/>
        <w:gridCol w:w="810"/>
        <w:gridCol w:w="793"/>
        <w:gridCol w:w="806"/>
        <w:gridCol w:w="711"/>
        <w:gridCol w:w="833"/>
        <w:gridCol w:w="827"/>
        <w:gridCol w:w="809"/>
        <w:gridCol w:w="805"/>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D82D9E">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Exchange Online Plan 1</w:t>
            </w:r>
            <w:r>
              <w:fldChar w:fldCharType="begin"/>
            </w:r>
            <w:r>
              <w:instrText xml:space="preserve"> XE "Exchange Online Plan 1" </w:instrText>
            </w:r>
            <w:r>
              <w:fldChar w:fldCharType="end"/>
            </w:r>
          </w:p>
          <w:p w:rsidR="0010770A" w:rsidRDefault="00FB280B">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P</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rsidTr="00D82D9E">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P</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rsidTr="00D82D9E">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fldChar w:fldCharType="begin"/>
            </w:r>
            <w:r w:rsidR="00D82D9E" w:rsidRPr="00D82D9E">
              <w:rPr>
                <w:color w:val="000000" w:themeColor="text1"/>
              </w:rPr>
              <w:instrText>AutoTextList  \s NoStyle \t " : Open License ja Open Value         "</w:instrText>
            </w:r>
            <w:r w:rsidR="00D82D9E" w:rsidRPr="00D82D9E">
              <w:rPr>
                <w:color w:val="000000" w:themeColor="text1"/>
              </w:rPr>
              <w:fldChar w:fldCharType="separate"/>
            </w:r>
            <w:r w:rsidR="00D82D9E" w:rsidRPr="00D82D9E">
              <w:rPr>
                <w:color w:val="000000" w:themeColor="text1"/>
              </w:rPr>
              <w:t>OF</w:t>
            </w:r>
            <w:r w:rsidR="00D82D9E"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Opiskelijatarjous         "</w:instrText>
            </w:r>
            <w:r w:rsidRPr="00D82D9E">
              <w:rPr>
                <w:color w:val="000000" w:themeColor="text1"/>
              </w:rPr>
              <w:fldChar w:fldCharType="separate"/>
            </w:r>
            <w:r w:rsidRPr="00D82D9E">
              <w:rPr>
                <w:color w:val="000000" w:themeColor="text1"/>
              </w:rPr>
              <w:t>ST</w:t>
            </w:r>
            <w:r w:rsidRPr="00D82D9E">
              <w:rPr>
                <w:color w:val="000000" w:themeColor="text1"/>
              </w:rPr>
              <w:fldChar w:fldCharType="end"/>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r w:rsidR="00D82D9E"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r>
    </w:tbl>
    <w:p w:rsidR="0010770A" w:rsidRDefault="00FB280B">
      <w:pPr>
        <w:pStyle w:val="ProductList-Offering1SubSection"/>
      </w:pPr>
      <w:bookmarkStart w:id="297" w:name="_Sec776"/>
      <w:r>
        <w:t>2. Tuotteen ehdot</w:t>
      </w:r>
      <w:bookmarkEnd w:id="297"/>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18">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 (paitsi Encryption)</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11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Exchange Online Archiving for Exchange Server</w:t>
      </w:r>
    </w:p>
    <w:p w:rsidR="0010770A" w:rsidRDefault="00FB280B">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10770A" w:rsidRDefault="00FB280B">
      <w:pPr>
        <w:pStyle w:val="ProductList-Body"/>
      </w:pPr>
      <w:r>
        <w:t xml:space="preserve"> </w:t>
      </w:r>
    </w:p>
    <w:p w:rsidR="0010770A" w:rsidRDefault="00FB280B">
      <w:pPr>
        <w:pStyle w:val="ProductList-ClauseHeading"/>
      </w:pPr>
      <w:r>
        <w:t>2.2 Exchange Online Archiving for Exchange Server A</w:t>
      </w:r>
    </w:p>
    <w:p w:rsidR="0010770A" w:rsidRDefault="00FB280B">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10770A" w:rsidRDefault="00FB280B">
      <w:pPr>
        <w:pStyle w:val="ProductList-Body"/>
      </w:pPr>
      <w:r>
        <w:t xml:space="preserve"> </w:t>
      </w:r>
    </w:p>
    <w:p w:rsidR="0010770A" w:rsidRDefault="00FB280B">
      <w:pPr>
        <w:pStyle w:val="ProductList-ClauseHeading"/>
      </w:pPr>
      <w:r>
        <w:t>2.3 Exchange Online Protection</w:t>
      </w:r>
    </w:p>
    <w:p w:rsidR="0010770A" w:rsidRDefault="00FB280B">
      <w:pPr>
        <w:pStyle w:val="ProductList-Body"/>
      </w:pPr>
      <w:r>
        <w:t>Koska tämä Online-palvelu on varattu toimialueittain, Asiakkaan on määritettävä User SL -tilauskäyttöoikeudet kaikille sen kattaman toimialueen (tai alitoimialueen) käyttäjille.</w:t>
      </w:r>
    </w:p>
    <w:p w:rsidR="0010770A" w:rsidRDefault="00FB280B">
      <w:pPr>
        <w:pStyle w:val="ProductList-Body"/>
      </w:pPr>
      <w:r>
        <w:t xml:space="preserve"> </w:t>
      </w:r>
    </w:p>
    <w:p w:rsidR="0010770A" w:rsidRDefault="00FB280B">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10770A" w:rsidRDefault="00FB280B">
      <w:pPr>
        <w:pStyle w:val="ProductList-Body"/>
      </w:pPr>
      <w:r>
        <w:t xml:space="preserve"> </w:t>
      </w:r>
    </w:p>
    <w:p w:rsidR="0010770A" w:rsidRDefault="00FB280B">
      <w:pPr>
        <w:pStyle w:val="ProductList-ClauseHeading"/>
      </w:pPr>
      <w:r>
        <w:t>2.4 Ennakkoedellytys: Add-on User SL -käyttöoikeudet</w:t>
      </w:r>
    </w:p>
    <w:p w:rsidR="0010770A" w:rsidRDefault="00FB280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298" w:name="_Sec666"/>
      <w:r>
        <w:t>OneDrive for Business</w:t>
      </w:r>
      <w:bookmarkEnd w:id="298"/>
      <w:r>
        <w:fldChar w:fldCharType="begin"/>
      </w:r>
      <w:r>
        <w:instrText xml:space="preserve"> TC "</w:instrText>
      </w:r>
      <w:bookmarkStart w:id="299" w:name="_Toc423421047"/>
      <w:r>
        <w:instrText>OneDrive for Business</w:instrText>
      </w:r>
      <w:bookmarkEnd w:id="299"/>
      <w:r>
        <w:instrText>" \l 3</w:instrText>
      </w:r>
      <w:r>
        <w:fldChar w:fldCharType="end"/>
      </w:r>
    </w:p>
    <w:p w:rsidR="0010770A" w:rsidRDefault="00FB280B">
      <w:pPr>
        <w:pStyle w:val="ProductList-Offering1SubSection"/>
      </w:pPr>
      <w:bookmarkStart w:id="300" w:name="_Sec722"/>
      <w:r>
        <w:t>1. Ohjelman saatavuus</w:t>
      </w:r>
      <w:bookmarkEnd w:id="300"/>
    </w:p>
    <w:tbl>
      <w:tblPr>
        <w:tblStyle w:val="PURTable"/>
        <w:tblW w:w="0" w:type="dxa"/>
        <w:tblLook w:val="04A0" w:firstRow="1" w:lastRow="0" w:firstColumn="1" w:lastColumn="0" w:noHBand="0" w:noVBand="1"/>
      </w:tblPr>
      <w:tblGrid>
        <w:gridCol w:w="4521"/>
        <w:gridCol w:w="810"/>
        <w:gridCol w:w="794"/>
        <w:gridCol w:w="807"/>
        <w:gridCol w:w="712"/>
        <w:gridCol w:w="834"/>
        <w:gridCol w:w="828"/>
        <w:gridCol w:w="810"/>
        <w:gridCol w:w="80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rsidP="00D82D9E">
            <w:pPr>
              <w:pStyle w:val="ProductList-TableBody"/>
            </w:pPr>
            <w:r>
              <w:t>OneDrive for Business with Office Online</w:t>
            </w:r>
            <w:r>
              <w:fldChar w:fldCharType="begin"/>
            </w:r>
            <w:r>
              <w:instrText xml:space="preserve"> XE "OneDrive for Business with Office Online"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301" w:name="_Sec777"/>
      <w:r>
        <w:t>2. Tuotteen ehdot</w:t>
      </w:r>
      <w:bookmarkEnd w:id="301"/>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0">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02" w:name="_Sec667"/>
      <w:r>
        <w:t>Project Online</w:t>
      </w:r>
      <w:bookmarkEnd w:id="302"/>
      <w:r>
        <w:fldChar w:fldCharType="begin"/>
      </w:r>
      <w:r>
        <w:instrText xml:space="preserve"> TC "</w:instrText>
      </w:r>
      <w:bookmarkStart w:id="303" w:name="_Toc423421048"/>
      <w:r>
        <w:instrText>Project Online</w:instrText>
      </w:r>
      <w:bookmarkEnd w:id="303"/>
      <w:r>
        <w:instrText>" \l 3</w:instrText>
      </w:r>
      <w:r>
        <w:fldChar w:fldCharType="end"/>
      </w:r>
    </w:p>
    <w:p w:rsidR="0010770A" w:rsidRDefault="00FB280B">
      <w:pPr>
        <w:pStyle w:val="ProductList-Offering1SubSection"/>
      </w:pPr>
      <w:bookmarkStart w:id="304" w:name="_Sec723"/>
      <w:r>
        <w:t>1. Ohjelman saatavuus</w:t>
      </w:r>
      <w:bookmarkEnd w:id="304"/>
    </w:p>
    <w:tbl>
      <w:tblPr>
        <w:tblStyle w:val="PURTable"/>
        <w:tblW w:w="0" w:type="dxa"/>
        <w:tblLook w:val="04A0" w:firstRow="1" w:lastRow="0" w:firstColumn="1" w:lastColumn="0" w:noHBand="0" w:noVBand="1"/>
      </w:tblPr>
      <w:tblGrid>
        <w:gridCol w:w="4514"/>
        <w:gridCol w:w="810"/>
        <w:gridCol w:w="795"/>
        <w:gridCol w:w="807"/>
        <w:gridCol w:w="712"/>
        <w:gridCol w:w="834"/>
        <w:gridCol w:w="828"/>
        <w:gridCol w:w="810"/>
        <w:gridCol w:w="806"/>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rsidP="00D82D9E">
            <w:pPr>
              <w:pStyle w:val="ProductList-TableBody"/>
              <w:jc w:val="center"/>
              <w:rPr>
                <w:color w:val="000000" w:themeColor="text1"/>
              </w:rPr>
            </w:pPr>
            <w:r w:rsidRPr="00D82D9E">
              <w:rPr>
                <w:color w:val="000000" w:themeColor="text1"/>
              </w:rPr>
              <w:t>A,ST</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bl>
    <w:p w:rsidR="0010770A" w:rsidRDefault="00FB280B">
      <w:pPr>
        <w:pStyle w:val="ProductList-Offering1SubSection"/>
      </w:pPr>
      <w:bookmarkStart w:id="305" w:name="_Sec778"/>
      <w:r>
        <w:t>2. Tuotteen ehdot</w:t>
      </w:r>
      <w:bookmarkEnd w:id="305"/>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1">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06" w:name="_Sec668"/>
      <w:r>
        <w:t>SharePoint Online</w:t>
      </w:r>
      <w:bookmarkEnd w:id="306"/>
      <w:r>
        <w:fldChar w:fldCharType="begin"/>
      </w:r>
      <w:r>
        <w:instrText xml:space="preserve"> TC "</w:instrText>
      </w:r>
      <w:bookmarkStart w:id="307" w:name="_Toc423421049"/>
      <w:r>
        <w:instrText>SharePoint Online</w:instrText>
      </w:r>
      <w:bookmarkEnd w:id="307"/>
      <w:r>
        <w:instrText>" \l 3</w:instrText>
      </w:r>
      <w:r>
        <w:fldChar w:fldCharType="end"/>
      </w:r>
    </w:p>
    <w:p w:rsidR="0010770A" w:rsidRDefault="00FB280B">
      <w:pPr>
        <w:pStyle w:val="ProductList-Offering1SubSection"/>
      </w:pPr>
      <w:bookmarkStart w:id="308" w:name="_Sec724"/>
      <w:r>
        <w:t>1. Ohjelman saatavuus</w:t>
      </w:r>
      <w:bookmarkEnd w:id="308"/>
    </w:p>
    <w:tbl>
      <w:tblPr>
        <w:tblStyle w:val="PURTable"/>
        <w:tblW w:w="0" w:type="dxa"/>
        <w:tblLook w:val="04A0" w:firstRow="1" w:lastRow="0" w:firstColumn="1" w:lastColumn="0" w:noHBand="0" w:noVBand="1"/>
      </w:tblPr>
      <w:tblGrid>
        <w:gridCol w:w="4524"/>
        <w:gridCol w:w="809"/>
        <w:gridCol w:w="793"/>
        <w:gridCol w:w="805"/>
        <w:gridCol w:w="711"/>
        <w:gridCol w:w="833"/>
        <w:gridCol w:w="827"/>
        <w:gridCol w:w="809"/>
        <w:gridCol w:w="805"/>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D82D9E">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SharePoint Online Plan 1 Add-on</w:t>
            </w:r>
            <w:r>
              <w:fldChar w:fldCharType="begin"/>
            </w:r>
            <w:r>
              <w:instrText xml:space="preserve"> XE "SharePoint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Open License ja Open Value         "</w:instrText>
            </w:r>
            <w:r w:rsidRPr="00D82D9E">
              <w:rPr>
                <w:color w:val="000000" w:themeColor="text1"/>
              </w:rPr>
              <w:fldChar w:fldCharType="separate"/>
            </w:r>
            <w:r w:rsidRPr="00D82D9E">
              <w:rPr>
                <w:color w:val="000000" w:themeColor="text1"/>
              </w:rPr>
              <w:t>OF</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D82D9E" w:rsidRDefault="00FB280B">
            <w:pPr>
              <w:pStyle w:val="ProductList-TableBody"/>
              <w:jc w:val="center"/>
              <w:rPr>
                <w:color w:val="000000" w:themeColor="text1"/>
              </w:rPr>
            </w:pPr>
            <w:r w:rsidRPr="00D82D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Ei-organisaationlaajuinen Open Value -sopimuksessa         "</w:instrText>
            </w:r>
            <w:r w:rsidRPr="00D82D9E">
              <w:rPr>
                <w:color w:val="000000" w:themeColor="text1"/>
              </w:rPr>
              <w:fldChar w:fldCharType="separate"/>
            </w:r>
            <w:r w:rsidRPr="00D82D9E">
              <w:rPr>
                <w:color w:val="000000" w:themeColor="text1"/>
              </w:rPr>
              <w:t>P</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r w:rsidRPr="00D82D9E">
              <w:rPr>
                <w:color w:val="000000" w:themeColor="text1"/>
              </w:rPr>
              <w:t>,</w:t>
            </w:r>
            <w:r w:rsidRPr="00D82D9E">
              <w:rPr>
                <w:color w:val="000000" w:themeColor="text1"/>
              </w:rPr>
              <w:fldChar w:fldCharType="begin"/>
            </w:r>
            <w:r w:rsidRPr="00D82D9E">
              <w:rPr>
                <w:color w:val="000000" w:themeColor="text1"/>
              </w:rPr>
              <w:instrText>AutoTextList  \s NoStyle \t " : Yhdysvaltain valtionhallinnon yhteisöpilvipalvelu         "</w:instrText>
            </w:r>
            <w:r w:rsidRPr="00D82D9E">
              <w:rPr>
                <w:color w:val="000000" w:themeColor="text1"/>
              </w:rPr>
              <w:fldChar w:fldCharType="separate"/>
            </w:r>
            <w:r w:rsidRPr="00D82D9E">
              <w:rPr>
                <w:color w:val="000000" w:themeColor="text1"/>
              </w:rPr>
              <w:t>UC</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FB280B" w:rsidP="00D82D9E">
            <w:pPr>
              <w:pStyle w:val="ProductList-TableBody"/>
              <w:jc w:val="center"/>
              <w:rPr>
                <w:color w:val="000000" w:themeColor="text1"/>
              </w:rPr>
            </w:pPr>
            <w:r w:rsidRPr="00D82D9E">
              <w:rPr>
                <w:color w:val="000000" w:themeColor="text1"/>
              </w:rPr>
              <w:fldChar w:fldCharType="begin"/>
            </w:r>
            <w:r w:rsidRPr="00D82D9E">
              <w:rPr>
                <w:color w:val="000000" w:themeColor="text1"/>
              </w:rPr>
              <w:instrText>AutoTextList  \s NoStyle \t " : Lisätuote (vain OVS-ES)         "</w:instrText>
            </w:r>
            <w:r w:rsidRPr="00D82D9E">
              <w:rPr>
                <w:color w:val="000000" w:themeColor="text1"/>
              </w:rPr>
              <w:fldChar w:fldCharType="separate"/>
            </w:r>
            <w:r w:rsidRPr="00D82D9E">
              <w:rPr>
                <w:color w:val="000000" w:themeColor="text1"/>
              </w:rPr>
              <w:t>A</w:t>
            </w:r>
            <w:r w:rsidRPr="00D82D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D82D9E" w:rsidRDefault="00D82D9E">
            <w:pPr>
              <w:pStyle w:val="ProductList-TableBody"/>
              <w:jc w:val="center"/>
              <w:rPr>
                <w:color w:val="000000" w:themeColor="text1"/>
              </w:rPr>
            </w:pPr>
            <w:r w:rsidRPr="00D82D9E">
              <w:rPr>
                <w:color w:val="000000" w:themeColor="text1"/>
              </w:rPr>
              <w:t>A,</w:t>
            </w:r>
            <w:r w:rsidR="00FB280B" w:rsidRPr="00D82D9E">
              <w:rPr>
                <w:color w:val="000000" w:themeColor="text1"/>
              </w:rPr>
              <w:fldChar w:fldCharType="begin"/>
            </w:r>
            <w:r w:rsidR="00FB280B" w:rsidRPr="00D82D9E">
              <w:rPr>
                <w:color w:val="000000" w:themeColor="text1"/>
              </w:rPr>
              <w:instrText>AutoTextList  \s NoStyle \t " : Opiskelijatarjous         "</w:instrText>
            </w:r>
            <w:r w:rsidR="00FB280B" w:rsidRPr="00D82D9E">
              <w:rPr>
                <w:color w:val="000000" w:themeColor="text1"/>
              </w:rPr>
              <w:fldChar w:fldCharType="separate"/>
            </w:r>
            <w:r w:rsidR="00FB280B" w:rsidRPr="00D82D9E">
              <w:rPr>
                <w:color w:val="000000" w:themeColor="text1"/>
              </w:rPr>
              <w:t>ST</w:t>
            </w:r>
            <w:r w:rsidR="00FB280B" w:rsidRPr="00D82D9E">
              <w:rPr>
                <w:color w:val="000000" w:themeColor="text1"/>
              </w:rPr>
              <w:fldChar w:fldCharType="end"/>
            </w:r>
          </w:p>
        </w:tc>
      </w:tr>
    </w:tbl>
    <w:p w:rsidR="0010770A" w:rsidRDefault="00FB280B">
      <w:pPr>
        <w:pStyle w:val="ProductList-Offering1SubSection"/>
      </w:pPr>
      <w:bookmarkStart w:id="309" w:name="_Sec779"/>
      <w:r>
        <w:t>2. Tuotteen ehdot</w:t>
      </w:r>
      <w:bookmarkEnd w:id="30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2">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SharePoint Online Standard</w:t>
      </w:r>
    </w:p>
    <w:p w:rsidR="0010770A" w:rsidRDefault="00FB280B">
      <w:pPr>
        <w:pStyle w:val="ProductList-Body"/>
      </w:pPr>
      <w:r>
        <w:t>SharePoint Online Plan 1 oli ennen nimeltään SharePoint Online Standard</w:t>
      </w:r>
      <w:r>
        <w:fldChar w:fldCharType="begin"/>
      </w:r>
      <w:r>
        <w:instrText xml:space="preserve"> XE "SharePoint Online Standard" </w:instrText>
      </w:r>
      <w:r>
        <w:fldChar w:fldCharType="end"/>
      </w:r>
      <w:r>
        <w:t>.</w:t>
      </w:r>
    </w:p>
    <w:p w:rsidR="0010770A" w:rsidRDefault="00FB280B">
      <w:pPr>
        <w:pStyle w:val="ProductList-Body"/>
      </w:pPr>
      <w:r>
        <w:t xml:space="preserve"> </w:t>
      </w:r>
    </w:p>
    <w:p w:rsidR="0010770A" w:rsidRDefault="00FB280B">
      <w:pPr>
        <w:pStyle w:val="ProductList-Body"/>
      </w:pPr>
      <w:r>
        <w:t>Brasiliassa ja Chilessä olevat asiakkaat, jotka hankkivat SharePoint Online Plan 1:n, saavat SharePoint Online Standardin. Nämä asiakkaat voivat myöhemmin siirtyä SharePoint Online Plan 1:een.</w:t>
      </w:r>
    </w:p>
    <w:p w:rsidR="0010770A" w:rsidRDefault="00FB280B">
      <w:pPr>
        <w:pStyle w:val="ProductList-Body"/>
      </w:pPr>
      <w:r>
        <w:t xml:space="preserve"> </w:t>
      </w:r>
    </w:p>
    <w:p w:rsidR="0010770A" w:rsidRDefault="00FB280B">
      <w:pPr>
        <w:pStyle w:val="ProductList-ClauseHeading"/>
      </w:pPr>
      <w:r>
        <w:t>2.2 Ennakkoedellytys: Add-on User SL -käyttöoikeudet</w:t>
      </w:r>
    </w:p>
    <w:p w:rsidR="0010770A" w:rsidRDefault="00FB280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10770A" w:rsidRDefault="00FB280B">
      <w:pPr>
        <w:pStyle w:val="ProductList-Body"/>
      </w:pPr>
      <w:r>
        <w:t xml:space="preserve"> </w:t>
      </w:r>
    </w:p>
    <w:p w:rsidR="0010770A" w:rsidRDefault="00FB280B">
      <w:pPr>
        <w:pStyle w:val="ProductList-ClauseHeading"/>
      </w:pPr>
      <w:r>
        <w:t>2.3 SharePoint Online Plan 1 ja Yammer ja SharePoint Online Plan 2 ja Yammer -avaimen lunastus</w:t>
      </w:r>
    </w:p>
    <w:p w:rsidR="0010770A" w:rsidRDefault="00FB280B">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10" w:name="_Sec669"/>
      <w:r>
        <w:t>Skype for Business Online</w:t>
      </w:r>
      <w:bookmarkEnd w:id="310"/>
      <w:r>
        <w:fldChar w:fldCharType="begin"/>
      </w:r>
      <w:r>
        <w:instrText xml:space="preserve"> TC "</w:instrText>
      </w:r>
      <w:bookmarkStart w:id="311" w:name="_Toc423421050"/>
      <w:r>
        <w:instrText>Skype for Business Online</w:instrText>
      </w:r>
      <w:bookmarkEnd w:id="311"/>
      <w:r>
        <w:instrText>" \l 3</w:instrText>
      </w:r>
      <w:r>
        <w:fldChar w:fldCharType="end"/>
      </w:r>
    </w:p>
    <w:p w:rsidR="0010770A" w:rsidRDefault="00FB280B">
      <w:pPr>
        <w:pStyle w:val="ProductList-Offering1SubSection"/>
      </w:pPr>
      <w:bookmarkStart w:id="312" w:name="_Sec725"/>
      <w:r>
        <w:t>1. Ohjelman saatavuus</w:t>
      </w:r>
      <w:bookmarkEnd w:id="312"/>
    </w:p>
    <w:tbl>
      <w:tblPr>
        <w:tblStyle w:val="PURTable"/>
        <w:tblW w:w="0" w:type="dxa"/>
        <w:tblLook w:val="04A0" w:firstRow="1" w:lastRow="0" w:firstColumn="1" w:lastColumn="0" w:noHBand="0" w:noVBand="1"/>
      </w:tblPr>
      <w:tblGrid>
        <w:gridCol w:w="4518"/>
        <w:gridCol w:w="810"/>
        <w:gridCol w:w="795"/>
        <w:gridCol w:w="807"/>
        <w:gridCol w:w="712"/>
        <w:gridCol w:w="834"/>
        <w:gridCol w:w="828"/>
        <w:gridCol w:w="811"/>
        <w:gridCol w:w="801"/>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rsidP="00B42D41">
            <w:pPr>
              <w:pStyle w:val="ProductList-TableBody"/>
            </w:pPr>
            <w:r>
              <w:t>Skype for Business Online Plan 1</w:t>
            </w:r>
            <w:r w:rsidR="00B42D41">
              <w:t xml:space="preserve"> </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r w:rsidRPr="00B42D41">
              <w:rPr>
                <w:color w:val="000000" w:themeColor="text1"/>
              </w:rPr>
              <w:t>,</w:t>
            </w: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r w:rsidRPr="00B42D41">
              <w:rPr>
                <w:color w:val="000000" w:themeColor="text1"/>
              </w:rPr>
              <w:t>,</w:t>
            </w:r>
            <w:r w:rsidRPr="00B42D41">
              <w:rPr>
                <w:color w:val="000000" w:themeColor="text1"/>
              </w:rPr>
              <w:fldChar w:fldCharType="begin"/>
            </w:r>
            <w:r w:rsidRPr="00B42D41">
              <w:rPr>
                <w:color w:val="000000" w:themeColor="text1"/>
              </w:rPr>
              <w:instrText>AutoTextList  \s NoStyle \t " : Yhdysvaltain valtionhallinnon yhteisöpilvipalvelu         "</w:instrText>
            </w:r>
            <w:r w:rsidRPr="00B42D41">
              <w:rPr>
                <w:color w:val="000000" w:themeColor="text1"/>
              </w:rPr>
              <w:fldChar w:fldCharType="separate"/>
            </w:r>
            <w:r w:rsidRPr="00B42D41">
              <w:rPr>
                <w:color w:val="000000" w:themeColor="text1"/>
              </w:rPr>
              <w:t>UC</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313" w:name="_Sec780"/>
      <w:r>
        <w:t>2. Tuotteen ehdot</w:t>
      </w:r>
      <w:bookmarkEnd w:id="31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3">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 jotka on oikeutettu laajennettuun kauteen, mikä on kuvattu Enterprise- ja Enterprise Subscription -käyttöoikeussopimuksessa.         "</w:instrText>
            </w:r>
            <w:r w:rsidRPr="00721CA3">
              <w:rPr>
                <w:color w:val="0563C1"/>
              </w:rPr>
              <w:fldChar w:fldCharType="separate"/>
            </w:r>
            <w:r>
              <w:rPr>
                <w:color w:val="0563C1"/>
              </w:rPr>
              <w:t>Oikeutettu laajennettuun kauteen</w:t>
            </w:r>
            <w:r w:rsidRPr="00721CA3">
              <w:rPr>
                <w:color w:val="0563C1"/>
              </w:rPr>
              <w:fldChar w:fldCharType="end"/>
            </w:r>
            <w:r>
              <w:t>: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Online-palvelun Tilauskäyttöoikeus, jonka Enterprise- tai Enterprise Subscription -asiakas voi tilata seuranta- tai vuositilauksena kuukausitilauksen asemesta.         "</w:instrText>
            </w:r>
            <w:r w:rsidRPr="00721CA3">
              <w:rPr>
                <w:color w:val="0563C1"/>
              </w:rPr>
              <w:fldChar w:fldCharType="separate"/>
            </w:r>
            <w:r>
              <w:rPr>
                <w:color w:val="0563C1"/>
              </w:rPr>
              <w:t>Oikeutettu seurantaan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Lync for Mac 2011</w:t>
      </w:r>
    </w:p>
    <w:p w:rsidR="0010770A" w:rsidRDefault="00FB280B">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kohden. Ohjelmistoa saa käyttää vain Skype for Business Onlinen kanssa, ja kaikki oikeudet ohjelmistoon päättyvät, kun siihen liittyvä Tilaus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10770A" w:rsidRDefault="00FB280B">
      <w:pPr>
        <w:pStyle w:val="ProductList-Body"/>
      </w:pPr>
      <w:r>
        <w:t xml:space="preserve"> </w:t>
      </w:r>
    </w:p>
    <w:p w:rsidR="0010770A" w:rsidRDefault="00FB280B">
      <w:pPr>
        <w:pStyle w:val="ProductList-ClauseHeading"/>
      </w:pPr>
      <w:r>
        <w:t>2.2 Ennakkoedellytys: Add-on User SL -käyttöoikeudet</w:t>
      </w:r>
    </w:p>
    <w:p w:rsidR="0010770A" w:rsidRDefault="00FB280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GroupHeading"/>
      </w:pPr>
      <w:bookmarkStart w:id="314" w:name="_Sec635"/>
      <w:r>
        <w:t>Muut Online-palvelut</w:t>
      </w:r>
      <w:bookmarkEnd w:id="314"/>
      <w:r>
        <w:fldChar w:fldCharType="begin"/>
      </w:r>
      <w:r>
        <w:instrText xml:space="preserve"> TC "</w:instrText>
      </w:r>
      <w:bookmarkStart w:id="315" w:name="_Toc423421051"/>
      <w:r>
        <w:instrText>Muut Online-palvelut</w:instrText>
      </w:r>
      <w:bookmarkEnd w:id="315"/>
      <w:r>
        <w:instrText>" \l 2</w:instrText>
      </w:r>
      <w:r>
        <w:fldChar w:fldCharType="end"/>
      </w:r>
    </w:p>
    <w:p w:rsidR="0010770A" w:rsidRDefault="00FB280B">
      <w:pPr>
        <w:pStyle w:val="ProductList-Offering2HeadingNoBorder"/>
      </w:pPr>
      <w:bookmarkStart w:id="316" w:name="_Sec670"/>
      <w:r>
        <w:t>Bing Maps</w:t>
      </w:r>
      <w:bookmarkEnd w:id="316"/>
      <w:r>
        <w:fldChar w:fldCharType="begin"/>
      </w:r>
      <w:r>
        <w:instrText xml:space="preserve"> TC "</w:instrText>
      </w:r>
      <w:bookmarkStart w:id="317" w:name="_Toc423421052"/>
      <w:r>
        <w:instrText>Bing Maps</w:instrText>
      </w:r>
      <w:bookmarkEnd w:id="317"/>
      <w:r>
        <w:instrText>" \l 3</w:instrText>
      </w:r>
      <w:r>
        <w:fldChar w:fldCharType="end"/>
      </w:r>
    </w:p>
    <w:p w:rsidR="0010770A" w:rsidRDefault="00FB280B">
      <w:pPr>
        <w:pStyle w:val="ProductList-Offering1SubSection"/>
      </w:pPr>
      <w:bookmarkStart w:id="318" w:name="_Sec726"/>
      <w:r>
        <w:t>1. Ohjelman saatavuus</w:t>
      </w:r>
      <w:bookmarkEnd w:id="318"/>
    </w:p>
    <w:tbl>
      <w:tblPr>
        <w:tblStyle w:val="PURTable"/>
        <w:tblW w:w="0" w:type="dxa"/>
        <w:tblLook w:val="04A0" w:firstRow="1" w:lastRow="0" w:firstColumn="1" w:lastColumn="0" w:noHBand="0" w:noVBand="1"/>
      </w:tblPr>
      <w:tblGrid>
        <w:gridCol w:w="4536"/>
        <w:gridCol w:w="808"/>
        <w:gridCol w:w="792"/>
        <w:gridCol w:w="804"/>
        <w:gridCol w:w="710"/>
        <w:gridCol w:w="833"/>
        <w:gridCol w:w="827"/>
        <w:gridCol w:w="808"/>
        <w:gridCol w:w="798"/>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Bing Maps Consumer Tracked Per Asset -kuukausitilaus</w:t>
            </w:r>
            <w:r>
              <w:fldChar w:fldCharType="begin"/>
            </w:r>
            <w:r>
              <w:instrText xml:space="preserve"> XE "Bing Maps Consumer Tracked Per Asset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Enterprise Fee -kuukausitilaus</w:t>
            </w:r>
            <w:r>
              <w:fldChar w:fldCharType="begin"/>
            </w:r>
            <w:r>
              <w:instrText xml:space="preserve"> XE "Bing Maps Enterprise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Internal Website Usage 250 000 (ja enemmän) tapahtuman kuukausitilaus</w:t>
            </w:r>
            <w:r>
              <w:fldChar w:fldCharType="begin"/>
            </w:r>
            <w:r>
              <w:instrText xml:space="preserve"> XE "Bing Maps Internal Website Usage 250 000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Light Known Per User -kuukausitilaus</w:t>
            </w:r>
            <w:r>
              <w:fldChar w:fldCharType="begin"/>
            </w:r>
            <w:r>
              <w:instrText xml:space="preserve"> XE "Bing Maps Light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Bing Maps Public Website Usage 420 000 (ja enemmän) tapahtuman kuukausitilaus</w:t>
            </w:r>
            <w:r>
              <w:fldChar w:fldCharType="begin"/>
            </w:r>
            <w:r>
              <w:instrText xml:space="preserve"> XE "Bing Maps Public Website Usage 420 000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Body"/>
      </w:pPr>
      <w:r>
        <w:t xml:space="preserve"> </w:t>
      </w:r>
    </w:p>
    <w:p w:rsidR="0010770A" w:rsidRDefault="00FB280B">
      <w:pPr>
        <w:pStyle w:val="ProductList-Offering1SubSection"/>
      </w:pPr>
      <w:bookmarkStart w:id="319" w:name="_Sec781"/>
      <w:r>
        <w:t>2. Tuotteen ehdot</w:t>
      </w:r>
      <w:bookmarkEnd w:id="31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4">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Laskutettavat tapahtumat</w:t>
      </w:r>
    </w:p>
    <w:p w:rsidR="0010770A" w:rsidRDefault="00FB280B">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10770A" w:rsidRDefault="00FB280B">
      <w:pPr>
        <w:pStyle w:val="ProductList-Body"/>
      </w:pPr>
      <w:r>
        <w:t xml:space="preserve"> </w:t>
      </w:r>
    </w:p>
    <w:p w:rsidR="0010770A" w:rsidRDefault="00FB280B">
      <w:pPr>
        <w:pStyle w:val="ProductList-ClauseHeading"/>
      </w:pPr>
      <w:r>
        <w:t>2.2 Bing Maps Platinum Add-on SL</w:t>
      </w:r>
    </w:p>
    <w:p w:rsidR="0010770A" w:rsidRDefault="00FB280B">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10770A" w:rsidRDefault="0010770A">
      <w:pPr>
        <w:pStyle w:val="ProductList-Body"/>
        <w:jc w:val="right"/>
      </w:pPr>
    </w:p>
    <w:tbl>
      <w:tblPr>
        <w:tblStyle w:val="PURTable"/>
        <w:tblW w:w="10916" w:type="dxa"/>
        <w:tblLook w:val="04A0" w:firstRow="1" w:lastRow="0" w:firstColumn="1" w:lastColumn="0" w:noHBand="0" w:noVBand="1"/>
      </w:tblPr>
      <w:tblGrid>
        <w:gridCol w:w="10916"/>
      </w:tblGrid>
      <w:tr w:rsidR="0010770A" w:rsidTr="00B42D41">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20" w:name="_Sec672"/>
      <w:r>
        <w:t>Microsoft Learning</w:t>
      </w:r>
      <w:bookmarkEnd w:id="320"/>
      <w:r>
        <w:fldChar w:fldCharType="begin"/>
      </w:r>
      <w:r>
        <w:instrText xml:space="preserve"> TC "</w:instrText>
      </w:r>
      <w:bookmarkStart w:id="321" w:name="_Toc423421053"/>
      <w:r>
        <w:instrText>Microsoft Learning</w:instrText>
      </w:r>
      <w:bookmarkEnd w:id="321"/>
      <w:r>
        <w:instrText>" \l 3</w:instrText>
      </w:r>
      <w:r>
        <w:fldChar w:fldCharType="end"/>
      </w:r>
    </w:p>
    <w:p w:rsidR="0010770A" w:rsidRDefault="00FB280B">
      <w:pPr>
        <w:pStyle w:val="ProductList-Offering1SubSection"/>
      </w:pPr>
      <w:bookmarkStart w:id="322" w:name="_Sec728"/>
      <w:r>
        <w:t>1. Ohjelman saatavuus</w:t>
      </w:r>
      <w:bookmarkEnd w:id="322"/>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w:instrText>
            </w:r>
            <w:r w:rsidRPr="00B42D41">
              <w:rPr>
                <w:color w:val="000000" w:themeColor="text1"/>
              </w:rPr>
              <w:fldChar w:fldCharType="separate"/>
            </w:r>
            <w:r w:rsidRPr="00B42D41">
              <w:rPr>
                <w:color w:val="000000" w:themeColor="text1"/>
              </w:rPr>
              <w:t>OL</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r>
      <w:tr w:rsidR="0010770A" w:rsidTr="00B42D41">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10770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w:instrText>
            </w:r>
            <w:r w:rsidRPr="00B42D41">
              <w:rPr>
                <w:color w:val="000000" w:themeColor="text1"/>
              </w:rPr>
              <w:fldChar w:fldCharType="separate"/>
            </w:r>
            <w:r w:rsidRPr="00B42D41">
              <w:rPr>
                <w:color w:val="000000" w:themeColor="text1"/>
              </w:rPr>
              <w:t>OL</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B42D41">
            <w:pPr>
              <w:pStyle w:val="ProductList-TableBody"/>
              <w:jc w:val="center"/>
              <w:rPr>
                <w:color w:val="000000" w:themeColor="text1"/>
              </w:rPr>
            </w:pPr>
            <w:r w:rsidRPr="00B42D41">
              <w:rPr>
                <w:color w:val="000000" w:themeColor="text1"/>
              </w:rPr>
              <w:t>A</w:t>
            </w:r>
            <w:r w:rsidR="00FB280B" w:rsidRPr="00B42D41">
              <w:rPr>
                <w:color w:val="000000" w:themeColor="text1"/>
              </w:rPr>
              <w:t xml:space="preserve"> </w:t>
            </w:r>
          </w:p>
        </w:tc>
      </w:tr>
      <w:tr w:rsidR="0010770A">
        <w:tc>
          <w:tcPr>
            <w:tcW w:w="5020" w:type="dxa"/>
            <w:tcBorders>
              <w:top w:val="dashed" w:sz="4" w:space="0" w:color="BFBFBF"/>
              <w:left w:val="none" w:sz="4" w:space="0" w:color="6E6E6E"/>
              <w:bottom w:val="dashed" w:sz="4" w:space="0" w:color="BFBFBF"/>
              <w:right w:val="none" w:sz="4" w:space="0" w:color="6E6E6E"/>
            </w:tcBorders>
          </w:tcPr>
          <w:p w:rsidR="0010770A" w:rsidRDefault="00FB280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0770A" w:rsidRDefault="00FB280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r>
      <w:tr w:rsidR="0010770A">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r>
    </w:tbl>
    <w:p w:rsidR="0010770A" w:rsidRDefault="00FB280B">
      <w:pPr>
        <w:pStyle w:val="ProductList-Offering1SubSection"/>
      </w:pPr>
      <w:bookmarkStart w:id="323" w:name="_Sec783"/>
      <w:r>
        <w:t>2. Tuotteen ehdot</w:t>
      </w:r>
      <w:bookmarkEnd w:id="323"/>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5">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FB280B">
      <w:pPr>
        <w:pStyle w:val="ProductList-Body"/>
      </w:pPr>
      <w:r>
        <w:t xml:space="preserve"> </w:t>
      </w:r>
    </w:p>
    <w:p w:rsidR="0010770A" w:rsidRDefault="00FB280B">
      <w:pPr>
        <w:pStyle w:val="ProductList-ClauseHeading"/>
      </w:pPr>
      <w:r>
        <w:t>2.1 Koulutussetelit</w:t>
      </w:r>
    </w:p>
    <w:p w:rsidR="0010770A" w:rsidRDefault="00FB280B">
      <w:pPr>
        <w:pStyle w:val="ProductList-Body"/>
      </w:pPr>
      <w:r>
        <w:t xml:space="preserve">Maksusetelit toimitetaan hankittaessa ja ne vanhenevat 12 kuukaudessa hankintapäivästä. </w:t>
      </w:r>
    </w:p>
    <w:p w:rsidR="0010770A" w:rsidRDefault="00FB280B">
      <w:pPr>
        <w:pStyle w:val="ProductList-Body"/>
      </w:pPr>
      <w:r>
        <w:t xml:space="preserve"> </w:t>
      </w:r>
    </w:p>
    <w:p w:rsidR="0010770A" w:rsidRDefault="00FB280B">
      <w:pPr>
        <w:pStyle w:val="ProductList-ClauseHeading"/>
      </w:pPr>
      <w:r>
        <w:t>2.2 Microsoft Office Specialistin (MOS), Microsoft Technology Associaten (MTA) ja Microsoftin sertifiointikouluttajakokeen sivustokäyttöoikeus</w:t>
      </w:r>
    </w:p>
    <w:p w:rsidR="0010770A" w:rsidRDefault="00FB280B">
      <w:pPr>
        <w:pStyle w:val="ProductList-Body"/>
      </w:pPr>
      <w:r>
        <w:t>Asiakkaan on oltava Certiport-valtuutettu testikeskus, jotta se voisi käyttää sivusto</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käyttöoikeutta</w:t>
      </w:r>
      <w:r w:rsidRPr="00721CA3">
        <w:rPr>
          <w:color w:val="0563C1"/>
        </w:rPr>
        <w:fldChar w:fldCharType="end"/>
      </w:r>
      <w:r>
        <w:t>. Sivusto</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käyttöoikeus</w:t>
      </w:r>
      <w:r w:rsidRPr="00721CA3">
        <w:rPr>
          <w:color w:val="0563C1"/>
        </w:rPr>
        <w:fldChar w:fldCharType="end"/>
      </w:r>
      <w:r>
        <w:t xml:space="preserve"> vanhenee 12 kuukauden kuluttua hankintapäivämäärästä. Käyttämättömät sertifiointikokeet menetetään.</w:t>
      </w:r>
    </w:p>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24" w:name="_Sec673"/>
      <w:r>
        <w:t>Microsoft Translator</w:t>
      </w:r>
      <w:bookmarkEnd w:id="324"/>
      <w:r>
        <w:fldChar w:fldCharType="begin"/>
      </w:r>
      <w:r>
        <w:instrText xml:space="preserve"> TC "</w:instrText>
      </w:r>
      <w:bookmarkStart w:id="325" w:name="_Toc423421054"/>
      <w:r>
        <w:instrText>Microsoft Translator</w:instrText>
      </w:r>
      <w:bookmarkEnd w:id="325"/>
      <w:r>
        <w:instrText>" \l 3</w:instrText>
      </w:r>
      <w:r>
        <w:fldChar w:fldCharType="end"/>
      </w:r>
    </w:p>
    <w:p w:rsidR="0010770A" w:rsidRDefault="00FB280B">
      <w:pPr>
        <w:pStyle w:val="ProductList-Offering1SubSection"/>
      </w:pPr>
      <w:bookmarkStart w:id="326" w:name="_Sec729"/>
      <w:r>
        <w:t>1. Ohjelman saatavuus</w:t>
      </w:r>
      <w:bookmarkEnd w:id="326"/>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Tuotteelle määritetty arvo, jota käytetään laskemaan Asiakkaan volyymikäyttöoikeussopimuksen mukainen volyymihinnoittelutaso.         "</w:instrText>
            </w:r>
            <w:r w:rsidRPr="00721CA3">
              <w:rPr>
                <w:color w:val="FFFFFF"/>
              </w:rPr>
              <w:fldChar w:fldCharType="separate"/>
            </w:r>
            <w:r>
              <w:rPr>
                <w:color w:val="FFFFFF"/>
              </w:rPr>
              <w:t>Piste</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327" w:name="_Sec784"/>
      <w:r>
        <w:t>2. Tuotteen ehdot</w:t>
      </w:r>
      <w:bookmarkEnd w:id="327"/>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6">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Online-palvelu, jossa Enterprise Enrollment-, Enterprise Subscription Enrollment-, Microsoft Azure Enrollment- tai Enrollment for Education Solutions -asiakas voi ilmoittaa käyttöoikeuksien määrän tai vuosivaraussitoumuksen vähenemisestä.         "</w:instrText>
            </w:r>
            <w:r w:rsidRPr="00721CA3">
              <w:rPr>
                <w:color w:val="0563C1"/>
              </w:rPr>
              <w:fldChar w:fldCharType="separate"/>
            </w:r>
            <w:r>
              <w:rPr>
                <w:color w:val="0563C1"/>
              </w:rPr>
              <w:t>Oikeutettu vähennyksiin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28" w:name="_Sec674"/>
      <w:r>
        <w:t>Power BI for Office 365</w:t>
      </w:r>
      <w:bookmarkEnd w:id="328"/>
      <w:r>
        <w:fldChar w:fldCharType="begin"/>
      </w:r>
      <w:r>
        <w:instrText xml:space="preserve"> TC "</w:instrText>
      </w:r>
      <w:bookmarkStart w:id="329" w:name="_Toc423421055"/>
      <w:r>
        <w:instrText>Power BI for Office 365</w:instrText>
      </w:r>
      <w:bookmarkEnd w:id="329"/>
      <w:r>
        <w:instrText>" \l 3</w:instrText>
      </w:r>
      <w:r>
        <w:fldChar w:fldCharType="end"/>
      </w:r>
    </w:p>
    <w:p w:rsidR="0010770A" w:rsidRDefault="00FB280B">
      <w:pPr>
        <w:pStyle w:val="ProductList-Offering1SubSection"/>
      </w:pPr>
      <w:bookmarkStart w:id="330" w:name="_Sec730"/>
      <w:r>
        <w:t>1. Ohjelman saatavuus</w:t>
      </w:r>
      <w:bookmarkEnd w:id="330"/>
    </w:p>
    <w:tbl>
      <w:tblPr>
        <w:tblStyle w:val="PURTable"/>
        <w:tblW w:w="0" w:type="dxa"/>
        <w:tblLook w:val="04A0" w:firstRow="1" w:lastRow="0" w:firstColumn="1" w:lastColumn="0" w:noHBand="0" w:noVBand="1"/>
      </w:tblPr>
      <w:tblGrid>
        <w:gridCol w:w="4514"/>
        <w:gridCol w:w="810"/>
        <w:gridCol w:w="795"/>
        <w:gridCol w:w="807"/>
        <w:gridCol w:w="712"/>
        <w:gridCol w:w="834"/>
        <w:gridCol w:w="828"/>
        <w:gridCol w:w="810"/>
        <w:gridCol w:w="806"/>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dashed" w:sz="4" w:space="0" w:color="BFBFBF"/>
              <w:right w:val="none" w:sz="4" w:space="0" w:color="6E6E6E"/>
            </w:tcBorders>
          </w:tcPr>
          <w:p w:rsidR="0010770A" w:rsidRDefault="00FB280B">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Lisätuote         "</w:instrText>
            </w:r>
            <w:r w:rsidRPr="00B42D41">
              <w:rPr>
                <w:color w:val="000000" w:themeColor="text1"/>
              </w:rPr>
              <w:fldChar w:fldCharType="separate"/>
            </w:r>
            <w:r w:rsidRPr="00B42D41">
              <w:rPr>
                <w:color w:val="000000" w:themeColor="text1"/>
              </w:rPr>
              <w:t>A</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r>
      <w:tr w:rsidR="0010770A" w:rsidTr="00B42D41">
        <w:tc>
          <w:tcPr>
            <w:tcW w:w="5020" w:type="dxa"/>
            <w:tcBorders>
              <w:top w:val="dashed" w:sz="4" w:space="0" w:color="BFBFBF"/>
              <w:left w:val="none" w:sz="4" w:space="0" w:color="6E6E6E"/>
              <w:bottom w:val="none" w:sz="4" w:space="0" w:color="BFBFBF"/>
              <w:right w:val="none" w:sz="4" w:space="0" w:color="6E6E6E"/>
            </w:tcBorders>
          </w:tcPr>
          <w:p w:rsidR="0010770A" w:rsidRDefault="00FB280B">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10770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10770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r w:rsidR="00B42D41"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B42D41" w:rsidP="00B42D41">
            <w:pPr>
              <w:pStyle w:val="ProductList-TableBody"/>
              <w:jc w:val="center"/>
              <w:rPr>
                <w:color w:val="000000" w:themeColor="text1"/>
              </w:rPr>
            </w:pPr>
            <w:r w:rsidRPr="00B42D41">
              <w:rPr>
                <w:color w:val="000000" w:themeColor="text1"/>
              </w:rPr>
              <w:t>A,ST</w:t>
            </w:r>
          </w:p>
        </w:tc>
      </w:tr>
    </w:tbl>
    <w:p w:rsidR="0010770A" w:rsidRDefault="00FB280B">
      <w:pPr>
        <w:pStyle w:val="ProductList-Offering1SubSection"/>
      </w:pPr>
      <w:bookmarkStart w:id="331" w:name="_Sec785"/>
      <w:r>
        <w:t>2. Tuotteen ehdot</w:t>
      </w:r>
      <w:bookmarkEnd w:id="331"/>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7">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32" w:name="_Sec675"/>
      <w:r>
        <w:t>System Center Endpoint Protection</w:t>
      </w:r>
      <w:bookmarkEnd w:id="332"/>
      <w:r>
        <w:fldChar w:fldCharType="begin"/>
      </w:r>
      <w:r>
        <w:instrText xml:space="preserve"> TC "</w:instrText>
      </w:r>
      <w:bookmarkStart w:id="333" w:name="_Toc423421056"/>
      <w:r>
        <w:instrText>System Center Endpoint Protection</w:instrText>
      </w:r>
      <w:bookmarkEnd w:id="333"/>
      <w:r>
        <w:instrText>" \l 3</w:instrText>
      </w:r>
      <w:r>
        <w:fldChar w:fldCharType="end"/>
      </w:r>
    </w:p>
    <w:p w:rsidR="0010770A" w:rsidRDefault="00FB280B">
      <w:pPr>
        <w:pStyle w:val="ProductList-Offering1SubSection"/>
      </w:pPr>
      <w:bookmarkStart w:id="334" w:name="_Sec731"/>
      <w:r>
        <w:t>1. Ohjelman saatavuus</w:t>
      </w:r>
      <w:bookmarkEnd w:id="334"/>
    </w:p>
    <w:tbl>
      <w:tblPr>
        <w:tblStyle w:val="PURTable"/>
        <w:tblW w:w="0" w:type="dxa"/>
        <w:tblLook w:val="04A0" w:firstRow="1" w:lastRow="0" w:firstColumn="1" w:lastColumn="0" w:noHBand="0" w:noVBand="1"/>
      </w:tblPr>
      <w:tblGrid>
        <w:gridCol w:w="4523"/>
        <w:gridCol w:w="809"/>
        <w:gridCol w:w="793"/>
        <w:gridCol w:w="806"/>
        <w:gridCol w:w="711"/>
        <w:gridCol w:w="833"/>
        <w:gridCol w:w="827"/>
        <w:gridCol w:w="809"/>
        <w:gridCol w:w="805"/>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rsidTr="00B42D41">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tai User SL)</w:t>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10770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B42D41">
            <w:pPr>
              <w:pStyle w:val="ProductList-TableBody"/>
              <w:jc w:val="center"/>
              <w:rPr>
                <w:color w:val="000000" w:themeColor="text1"/>
              </w:rPr>
            </w:pPr>
            <w:r w:rsidRPr="00B42D41">
              <w:rPr>
                <w:color w:val="000000" w:themeColor="text1"/>
              </w:rPr>
              <w:t>A</w:t>
            </w:r>
            <w:r w:rsidR="00FB280B"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B42D41">
            <w:pPr>
              <w:pStyle w:val="ProductList-TableBody"/>
              <w:jc w:val="center"/>
              <w:rPr>
                <w:color w:val="000000" w:themeColor="text1"/>
              </w:rPr>
            </w:pPr>
            <w:r w:rsidRPr="00B42D41">
              <w:rPr>
                <w:color w:val="000000" w:themeColor="text1"/>
              </w:rPr>
              <w:t>A,ST</w:t>
            </w:r>
            <w:r w:rsidR="00FB280B" w:rsidRPr="00B42D41">
              <w:rPr>
                <w:color w:val="000000" w:themeColor="text1"/>
              </w:rPr>
              <w:t xml:space="preserve"> </w:t>
            </w:r>
          </w:p>
        </w:tc>
      </w:tr>
    </w:tbl>
    <w:p w:rsidR="0010770A" w:rsidRDefault="00FB280B">
      <w:pPr>
        <w:pStyle w:val="ProductList-Offering1SubSection"/>
      </w:pPr>
      <w:bookmarkStart w:id="335" w:name="_Sec786"/>
      <w:r>
        <w:t>2. Tuotteen ehdot</w:t>
      </w:r>
      <w:bookmarkEnd w:id="335"/>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28">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Asiakas voi merkinnän mukaan päivittää ohjelmiston aiemmista versioista tai muista Tuotteista Tuotemerkinnässä tai Tuoteluettelossa julkaistuilla erityisehdoilla. (Sanastossa on koko määritelmä)         "</w:instrText>
            </w:r>
            <w:r w:rsidRPr="00721CA3">
              <w:rPr>
                <w:color w:val="0563C1"/>
              </w:rPr>
              <w:fldChar w:fldCharType="separate"/>
            </w:r>
            <w:r>
              <w:rPr>
                <w:color w:val="0563C1"/>
              </w:rPr>
              <w:t>Siirtymisoikeudet</w:t>
            </w:r>
            <w:r w:rsidRPr="00721CA3">
              <w:rPr>
                <w:color w:val="0563C1"/>
              </w:rPr>
              <w:fldChar w:fldCharType="end"/>
            </w:r>
            <w:r>
              <w:t xml:space="preserve">: </w:t>
            </w:r>
            <w:hyperlink r:id="rId12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FB280B">
      <w:pPr>
        <w:pStyle w:val="ProductList-Offering2HeadingNoBorder"/>
      </w:pPr>
      <w:bookmarkStart w:id="336" w:name="_Sec676"/>
      <w:r>
        <w:t>Yammer Enterprise</w:t>
      </w:r>
      <w:bookmarkEnd w:id="336"/>
      <w:r>
        <w:fldChar w:fldCharType="begin"/>
      </w:r>
      <w:r>
        <w:instrText xml:space="preserve"> TC "</w:instrText>
      </w:r>
      <w:bookmarkStart w:id="337" w:name="_Toc423421057"/>
      <w:r>
        <w:instrText>Yammer Enterprise</w:instrText>
      </w:r>
      <w:bookmarkEnd w:id="337"/>
      <w:r>
        <w:instrText>" \l 3</w:instrText>
      </w:r>
      <w:r>
        <w:fldChar w:fldCharType="end"/>
      </w:r>
    </w:p>
    <w:p w:rsidR="0010770A" w:rsidRDefault="00FB280B">
      <w:pPr>
        <w:pStyle w:val="ProductList-Offering1SubSection"/>
      </w:pPr>
      <w:bookmarkStart w:id="338" w:name="_Sec732"/>
      <w:r>
        <w:t>1. Ohjelman saatavuus</w:t>
      </w:r>
      <w:bookmarkEnd w:id="338"/>
    </w:p>
    <w:tbl>
      <w:tblPr>
        <w:tblStyle w:val="PURTable"/>
        <w:tblW w:w="0" w:type="dxa"/>
        <w:tblLook w:val="04A0" w:firstRow="1" w:lastRow="0" w:firstColumn="1" w:lastColumn="0" w:noHBand="0" w:noVBand="1"/>
      </w:tblPr>
      <w:tblGrid>
        <w:gridCol w:w="4524"/>
        <w:gridCol w:w="809"/>
        <w:gridCol w:w="794"/>
        <w:gridCol w:w="806"/>
        <w:gridCol w:w="711"/>
        <w:gridCol w:w="834"/>
        <w:gridCol w:w="828"/>
        <w:gridCol w:w="810"/>
        <w:gridCol w:w="800"/>
      </w:tblGrid>
      <w:tr w:rsidR="001077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ja Open Value Subscription -sopimus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Enterprise Agreement -sopimus ja Enterprise Subscription -sopimus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0770A" w:rsidRDefault="00FB280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0770A">
        <w:tc>
          <w:tcPr>
            <w:tcW w:w="5020" w:type="dxa"/>
            <w:tcBorders>
              <w:top w:val="single" w:sz="6" w:space="0" w:color="FFFFFF"/>
              <w:left w:val="none" w:sz="4" w:space="0" w:color="6E6E6E"/>
              <w:bottom w:val="none" w:sz="4" w:space="0" w:color="BFBFBF"/>
              <w:right w:val="none" w:sz="4" w:space="0" w:color="6E6E6E"/>
            </w:tcBorders>
          </w:tcPr>
          <w:p w:rsidR="0010770A" w:rsidRDefault="00FB280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770A" w:rsidRDefault="00FB2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Open License ja Open Value         "</w:instrText>
            </w:r>
            <w:r w:rsidRPr="00B42D41">
              <w:rPr>
                <w:color w:val="000000" w:themeColor="text1"/>
              </w:rPr>
              <w:fldChar w:fldCharType="separate"/>
            </w:r>
            <w:r w:rsidRPr="00B42D41">
              <w:rPr>
                <w:color w:val="000000" w:themeColor="text1"/>
              </w:rPr>
              <w:t>OF</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fldChar w:fldCharType="begin"/>
            </w:r>
            <w:r w:rsidRPr="00B42D41">
              <w:rPr>
                <w:color w:val="000000" w:themeColor="text1"/>
              </w:rPr>
              <w:instrText>AutoTextList  \s NoStyle \t " : Ei-organisaationlaajuinen Open Value -sopimuksessa         "</w:instrText>
            </w:r>
            <w:r w:rsidRPr="00B42D41">
              <w:rPr>
                <w:color w:val="000000" w:themeColor="text1"/>
              </w:rPr>
              <w:fldChar w:fldCharType="separate"/>
            </w:r>
            <w:r w:rsidRPr="00B42D41">
              <w:rPr>
                <w:color w:val="000000" w:themeColor="text1"/>
              </w:rPr>
              <w:t>P</w:t>
            </w:r>
            <w:r w:rsidRPr="00B42D4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770A" w:rsidRPr="00B42D41" w:rsidRDefault="00FB280B">
            <w:pPr>
              <w:pStyle w:val="ProductList-TableBody"/>
              <w:jc w:val="center"/>
              <w:rPr>
                <w:color w:val="000000" w:themeColor="text1"/>
              </w:rPr>
            </w:pPr>
            <w:r w:rsidRPr="00B42D4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bl>
    <w:p w:rsidR="0010770A" w:rsidRDefault="00FB280B">
      <w:pPr>
        <w:pStyle w:val="ProductList-Offering1SubSection"/>
      </w:pPr>
      <w:bookmarkStart w:id="339" w:name="_Sec787"/>
      <w:r>
        <w:t>2. Tuotteen ehdot</w:t>
      </w:r>
      <w:bookmarkEnd w:id="339"/>
    </w:p>
    <w:tbl>
      <w:tblPr>
        <w:tblStyle w:val="PURTable"/>
        <w:tblW w:w="0" w:type="dxa"/>
        <w:tblLook w:val="04A0" w:firstRow="1" w:lastRow="0" w:firstColumn="1" w:lastColumn="0" w:noHBand="0" w:noVBand="1"/>
      </w:tblPr>
      <w:tblGrid>
        <w:gridCol w:w="3661"/>
        <w:gridCol w:w="3628"/>
        <w:gridCol w:w="362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Online-palvelutuotteen käyttöä koskevat ehdot.         "</w:instrText>
            </w:r>
            <w:r w:rsidRPr="00721CA3">
              <w:rPr>
                <w:color w:val="0563C1"/>
              </w:rPr>
              <w:fldChar w:fldCharType="separate"/>
            </w:r>
            <w:r>
              <w:rPr>
                <w:color w:val="0563C1"/>
              </w:rPr>
              <w:t>Palvelun ehdot</w:t>
            </w:r>
            <w:r w:rsidRPr="00721CA3">
              <w:rPr>
                <w:color w:val="0563C1"/>
              </w:rPr>
              <w:fldChar w:fldCharType="end"/>
            </w:r>
            <w:r>
              <w:t xml:space="preserve">: </w:t>
            </w:r>
            <w:hyperlink r:id="rId130">
              <w:r>
                <w:rPr>
                  <w:color w:val="00467F"/>
                  <w:u w:val="single"/>
                </w:rPr>
                <w:t>Online-palveluiden ehdot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0770A" w:rsidRDefault="00FB280B">
            <w:pPr>
              <w:pStyle w:val="ProductList-TableBody"/>
            </w:pPr>
            <w:r w:rsidRPr="00721CA3">
              <w:rPr>
                <w:color w:val="0563C1"/>
              </w:rPr>
              <w:fldChar w:fldCharType="begin"/>
            </w:r>
            <w:r>
              <w:rPr>
                <w:color w:val="0563C1"/>
              </w:rPr>
              <w:instrText>AutoTextList  \s NoStyle \t " : Osoittaa Tuotteiden ryhmän, johon Tuote kuuluu hinta-alennusten määrittämistä varten. Tuotevarantoluokkia on kolme: sovellus, palvelin ja järjestelmä.         "</w:instrText>
            </w:r>
            <w:r w:rsidRPr="00721CA3">
              <w:rPr>
                <w:color w:val="0563C1"/>
              </w:rPr>
              <w:fldChar w:fldCharType="separate"/>
            </w:r>
            <w:r>
              <w:rPr>
                <w:color w:val="0563C1"/>
              </w:rPr>
              <w:t>Tuotevaranto</w:t>
            </w:r>
            <w:r w:rsidRPr="00721CA3">
              <w:rPr>
                <w:color w:val="0563C1"/>
              </w:rP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laajennettuun kauteen: Kaikki</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Kampanjat: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Poikkeus, joka koskee käyttäjiä, jotka käyttävät Tuotteita ainoastaan yhdellä näistä käyttöoikeuksista. Näitä käyttäjiä ei voi laskea Käyttöoikeuden piiriin kuuluvaksi käyttäjäksi Asiakkaan volyymikäyttöoikeussopimuksessa, ellei sopimuksessa toisin mainita.         "</w:instrText>
            </w:r>
            <w:r w:rsidRPr="00721CA3">
              <w:rPr>
                <w:color w:val="0563C1"/>
              </w:rPr>
              <w:fldChar w:fldCharType="separate"/>
            </w:r>
            <w:r>
              <w:rPr>
                <w:color w:val="0563C1"/>
              </w:rPr>
              <w:t>Käyttöoikeuden piiriin kuuluvan käyttäjän poikkeus</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vähennyksiin (SCE): –</w:t>
            </w:r>
          </w:p>
        </w:tc>
      </w:tr>
      <w:tr w:rsidR="0010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770A" w:rsidRDefault="00FB280B">
            <w:pPr>
              <w:pStyle w:val="ProductList-TableBody"/>
            </w:pPr>
            <w:r w:rsidRPr="00721CA3">
              <w:rPr>
                <w:color w:val="0563C1"/>
              </w:rPr>
              <w:fldChar w:fldCharType="begin"/>
            </w:r>
            <w:r>
              <w:rPr>
                <w:color w:val="0563C1"/>
              </w:rPr>
              <w:instrText>AutoTextList  \s NoStyle \t " : Tuote (työaseman alustan sisällä tai sen ulkopuolella), jonka Enterprise- tai Enterprise Subscription -asiakas saa siirtää Tilauskäyttöoikeudeksi.         "</w:instrText>
            </w:r>
            <w:r w:rsidRPr="00721CA3">
              <w:rPr>
                <w:color w:val="0563C1"/>
              </w:rPr>
              <w:fldChar w:fldCharType="separate"/>
            </w:r>
            <w:r>
              <w:rPr>
                <w:color w:val="0563C1"/>
              </w:rPr>
              <w:t>Oikeutettu vaihtoon</w:t>
            </w:r>
            <w:r w:rsidRPr="00721CA3">
              <w:rPr>
                <w:color w:val="0563C1"/>
              </w:rP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770A" w:rsidRDefault="00FB280B">
            <w:pPr>
              <w:pStyle w:val="ProductList-TableBody"/>
            </w:pPr>
            <w:r>
              <w:t xml:space="preserve"> </w:t>
            </w:r>
          </w:p>
        </w:tc>
      </w:tr>
    </w:tbl>
    <w:p w:rsidR="0010770A" w:rsidRDefault="0010770A">
      <w:pPr>
        <w:pStyle w:val="ProductList-Body"/>
        <w:jc w:val="right"/>
      </w:pPr>
    </w:p>
    <w:tbl>
      <w:tblPr>
        <w:tblStyle w:val="PURTable"/>
        <w:tblW w:w="0" w:type="dxa"/>
        <w:tblLook w:val="04A0" w:firstRow="1" w:lastRow="0" w:firstColumn="1" w:lastColumn="0" w:noHBand="0" w:noVBand="1"/>
      </w:tblPr>
      <w:tblGrid>
        <w:gridCol w:w="10916"/>
      </w:tblGrid>
      <w:tr w:rsidR="0010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770A" w:rsidRDefault="00797C58">
            <w:pPr>
              <w:pStyle w:val="ProductList-TableBody"/>
              <w:jc w:val="right"/>
            </w:pPr>
            <w:hyperlink w:anchor="_Sec842">
              <w:r w:rsidR="00FB280B">
                <w:rPr>
                  <w:color w:val="00467F"/>
                  <w:sz w:val="14"/>
                  <w:u w:val="single"/>
                </w:rPr>
                <w:t>Sisällysluettelo</w:t>
              </w:r>
            </w:hyperlink>
            <w:r w:rsidR="00FB280B">
              <w:rPr>
                <w:sz w:val="14"/>
              </w:rPr>
              <w:t xml:space="preserve"> / </w:t>
            </w:r>
            <w:hyperlink w:anchor="_Sec549">
              <w:r w:rsidR="00FB280B">
                <w:rPr>
                  <w:color w:val="00467F"/>
                  <w:sz w:val="14"/>
                  <w:u w:val="single"/>
                </w:rPr>
                <w:t>Sanasto</w:t>
              </w:r>
            </w:hyperlink>
            <w:r w:rsidR="00FB280B">
              <w:rPr>
                <w:sz w:val="14"/>
              </w:rPr>
              <w:t xml:space="preserve"> / </w:t>
            </w:r>
            <w:hyperlink w:anchor="_Sec844">
              <w:r w:rsidR="00FB280B">
                <w:rPr>
                  <w:color w:val="00467F"/>
                  <w:sz w:val="14"/>
                  <w:u w:val="single"/>
                </w:rPr>
                <w:t>Hakemisto</w:t>
              </w:r>
            </w:hyperlink>
          </w:p>
        </w:tc>
      </w:tr>
    </w:tbl>
    <w:p w:rsidR="0010770A" w:rsidRDefault="0010770A">
      <w:pPr>
        <w:pStyle w:val="ProductList-Body"/>
      </w:pPr>
    </w:p>
    <w:p w:rsidR="0010770A" w:rsidRDefault="0010770A">
      <w:pPr>
        <w:sectPr w:rsidR="0010770A">
          <w:headerReference w:type="default" r:id="rId131"/>
          <w:footerReference w:type="default" r:id="rId132"/>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340" w:name="_Sec549"/>
      <w:bookmarkEnd w:id="210"/>
      <w:r>
        <w:t>Sanasto</w:t>
      </w:r>
      <w:r>
        <w:fldChar w:fldCharType="begin"/>
      </w:r>
      <w:r>
        <w:instrText xml:space="preserve"> TC "</w:instrText>
      </w:r>
      <w:bookmarkStart w:id="341" w:name="_Toc423421058"/>
      <w:r>
        <w:instrText>Sanasto</w:instrText>
      </w:r>
      <w:bookmarkEnd w:id="341"/>
      <w:r>
        <w:instrText>" \l 1</w:instrText>
      </w:r>
      <w:r>
        <w:fldChar w:fldCharType="end"/>
      </w:r>
    </w:p>
    <w:p w:rsidR="0010770A" w:rsidRDefault="00FB280B">
      <w:pPr>
        <w:pStyle w:val="ProductList-Offering1Heading"/>
      </w:pPr>
      <w:bookmarkStart w:id="342" w:name="_Sec550"/>
      <w:r>
        <w:t>Määritteet</w:t>
      </w:r>
      <w:bookmarkEnd w:id="342"/>
      <w:r>
        <w:fldChar w:fldCharType="begin"/>
      </w:r>
      <w:r>
        <w:instrText xml:space="preserve"> TC "</w:instrText>
      </w:r>
      <w:bookmarkStart w:id="343" w:name="_Toc423421059"/>
      <w:r>
        <w:instrText>Määritteet</w:instrText>
      </w:r>
      <w:bookmarkEnd w:id="343"/>
      <w:r>
        <w:instrText>" \l 2</w:instrText>
      </w:r>
      <w:r>
        <w:fldChar w:fldCharType="end"/>
      </w:r>
    </w:p>
    <w:p w:rsidR="0010770A" w:rsidRDefault="00FB280B">
      <w:pPr>
        <w:pStyle w:val="ProductList-BodySpaced"/>
      </w:pPr>
      <w:r>
        <w:t>Määritteet on osoitettu kunkin Tuotemerkinnän taulukoissa, ja ne osoittavat Tuotteisiin sovellettavat oikeudet tai ehdot.</w:t>
      </w:r>
    </w:p>
    <w:p w:rsidR="0010770A" w:rsidRDefault="00FB280B">
      <w:pPr>
        <w:pStyle w:val="ProductList-BodySpaced"/>
      </w:pPr>
      <w:r>
        <w:t xml:space="preserve"> </w:t>
      </w:r>
    </w:p>
    <w:p w:rsidR="0010770A" w:rsidRDefault="00FB280B">
      <w:pPr>
        <w:pStyle w:val="ProductList-BodySpaced"/>
      </w:pPr>
      <w:r>
        <w:rPr>
          <w:b/>
          <w:color w:val="00188F"/>
        </w:rPr>
        <w:t>Lisäohjelmisto</w:t>
      </w:r>
      <w:r>
        <w:t>:  Palvelintuotteiden Käyttöoikeuksissa määritetty Ohjelmisto, jota Asiakas saa käyttää palvelinohjelmiston käytön yhteydessä.</w:t>
      </w:r>
    </w:p>
    <w:p w:rsidR="0010770A" w:rsidRDefault="00FB280B">
      <w:pPr>
        <w:pStyle w:val="ProductList-BodySpaced"/>
      </w:pPr>
      <w:r>
        <w:rPr>
          <w:b/>
          <w:color w:val="00188F"/>
        </w:rPr>
        <w:t>CAL-vaatimus</w:t>
      </w:r>
      <w:r>
        <w:t>: Osoittaa, vaatiiko Palvelintuote CAL-käyttöoikeuksia käyttäjien tai laitteiden käyttöön vai ei.</w:t>
      </w:r>
    </w:p>
    <w:p w:rsidR="0010770A" w:rsidRDefault="00FB280B">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10770A" w:rsidRDefault="00FB280B">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10770A" w:rsidRDefault="00FB280B">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10770A" w:rsidRDefault="00FB280B">
      <w:pPr>
        <w:pStyle w:val="ProductList-BodySpaced"/>
      </w:pPr>
      <w:r>
        <w:rPr>
          <w:b/>
          <w:color w:val="00188F"/>
        </w:rPr>
        <w:t>Ulkopuolisten käyttäjien käyttöoikeusvaatimus</w:t>
      </w:r>
      <w:r>
        <w:t xml:space="preserve">:  Osoittaa erityiset käyttöoikeusvaatimukset tai vaihtoehdot </w:t>
      </w:r>
      <w:r w:rsidRPr="00721CA3">
        <w:rPr>
          <w:color w:val="0563C1"/>
        </w:rPr>
        <w:fldChar w:fldCharType="begin"/>
      </w:r>
      <w:r>
        <w:rPr>
          <w:color w:val="0563C1"/>
        </w:rPr>
        <w:instrText>AutoTextList  \s NoStyle \t " tarkoittaa käyttäjiä, jotka eivät ole Asiakkaan tai sen Konserniyhtiöiden työntekijöitä tai Asiakkaan tai sen konserniyhtiön tiloissa toimivia alihankkijoita tai edustajia         "</w:instrText>
      </w:r>
      <w:r w:rsidRPr="00721CA3">
        <w:rPr>
          <w:color w:val="0563C1"/>
        </w:rPr>
        <w:fldChar w:fldCharType="separate"/>
      </w:r>
      <w:r>
        <w:rPr>
          <w:color w:val="0563C1"/>
        </w:rPr>
        <w:t>Ulkopuolisten käyttäjien</w:t>
      </w:r>
      <w:r w:rsidRPr="00721CA3">
        <w:rPr>
          <w:color w:val="0563C1"/>
        </w:rPr>
        <w:fldChar w:fldCharType="end"/>
      </w:r>
      <w:r>
        <w:t xml:space="preserve"> käyttöä varten.</w:t>
      </w:r>
    </w:p>
    <w:p w:rsidR="0010770A" w:rsidRDefault="00FB280B">
      <w:pPr>
        <w:pStyle w:val="ProductList-BodySpaced"/>
      </w:pPr>
      <w:r>
        <w:rPr>
          <w:b/>
          <w:color w:val="00188F"/>
        </w:rPr>
        <w:t>Korvaavan palvelimen käyttöoikeudet</w:t>
      </w:r>
      <w:r>
        <w:t xml:space="preserve">:  SA-etu, jolla Asiakas saa suorittaa Tuotteen passiivisia korvaavia Kopioita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xml:space="preserve"> olevan ohjelmiston yhteydessä vikatapahtuman varalta. Passiivisia korvaavia Kopioita saa suorittaa joko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alaisen Palvelimen</w:t>
      </w:r>
      <w:r w:rsidRPr="00721CA3">
        <w:rPr>
          <w:color w:val="0563C1"/>
        </w:rPr>
        <w:fldChar w:fldCharType="end"/>
      </w:r>
      <w:r>
        <w:t xml:space="preserve"> erillisessä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käyttöjärjestelmäympäristössä</w:t>
      </w:r>
      <w:r w:rsidRPr="00721CA3">
        <w:rPr>
          <w:color w:val="0563C1"/>
        </w:rPr>
        <w:fldChar w:fldCharType="end"/>
      </w:r>
      <w:r>
        <w:t xml:space="preserve"> tai Asiakkaan käyttöön omistetussa toisessa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10770A" w:rsidRDefault="00FB280B">
      <w:pPr>
        <w:pStyle w:val="ProductList-BodySpaced"/>
      </w:pPr>
      <w:r>
        <w:rPr>
          <w:b/>
          <w:color w:val="00188F"/>
        </w:rPr>
        <w:t>Valtionhallinnon yhteisöpilvi (vain Yhdysvallat)</w:t>
      </w:r>
      <w:r>
        <w:t xml:space="preserve">:  Asiakkaiden, jotka ovat Yhdysvaltain liittovaltion, osavaltion, paikallishallinnon tai heimohallinnon oikeustoimiyksilöitä, on oltava US Government Enterprise Enrollment- tai Enterprise Subscription Enrollment -liittymätilauksen osapuolia, jotta ne voisivat hankkia Online-palveluita, jotka on määritetty valtionhallinnon yhteisöpilveksi.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10770A" w:rsidRDefault="00FB280B">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10770A" w:rsidRDefault="00FB280B">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10770A" w:rsidRDefault="00FB280B">
      <w:pPr>
        <w:pStyle w:val="ProductList-BodySpaced"/>
      </w:pPr>
      <w:r>
        <w:rPr>
          <w:b/>
          <w:color w:val="00188F"/>
        </w:rPr>
        <w:t>Käyttöoikeusehdot</w:t>
      </w:r>
      <w:r>
        <w:t>:  Tuotteen käyttöönottoa ja käyttöä koskevat ehdot.</w:t>
      </w:r>
    </w:p>
    <w:p w:rsidR="0010770A" w:rsidRDefault="00FB280B">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10770A" w:rsidRDefault="00FB280B">
      <w:pPr>
        <w:pStyle w:val="ProductList-BodySpaced"/>
      </w:pPr>
      <w:r>
        <w:rPr>
          <w:b/>
          <w:color w:val="00188F"/>
        </w:rPr>
        <w:t>Ennakkoedellytys</w:t>
      </w:r>
      <w:r>
        <w:t>:  Osoittaa, että tietyt lisäehdot on täytettävä, jotta Tuotteen Käyttöoikeuksia voi hankkia.</w:t>
      </w:r>
    </w:p>
    <w:p w:rsidR="0010770A" w:rsidRDefault="00FB280B">
      <w:pPr>
        <w:pStyle w:val="ProductList-BodySpaced"/>
      </w:pPr>
      <w:r>
        <w:rPr>
          <w:b/>
          <w:color w:val="00188F"/>
        </w:rPr>
        <w:t>Ennakkoedellytys (SA)</w:t>
      </w:r>
      <w:r>
        <w:t>:</w:t>
      </w:r>
      <w:r>
        <w:rPr>
          <w:b/>
        </w:rPr>
        <w:t xml:space="preserve">  </w:t>
      </w:r>
      <w:r>
        <w:t>Osoittaa, että tietyt lisäehdot on täytettävä, jotta Tuotteelle voi hankkia SA-ylläpidon.</w:t>
      </w:r>
    </w:p>
    <w:p w:rsidR="0010770A" w:rsidRDefault="00FB280B">
      <w:pPr>
        <w:pStyle w:val="ProductList-BodySpaced"/>
      </w:pPr>
      <w:r>
        <w:rPr>
          <w:b/>
          <w:color w:val="00188F"/>
        </w:rPr>
        <w:t>Aikaisempi versio</w:t>
      </w:r>
      <w:r>
        <w:t>:  Tuotteen aiemmat versiot ja niiden Saatavilla alkaen.</w:t>
      </w:r>
    </w:p>
    <w:p w:rsidR="0010770A" w:rsidRDefault="00FB280B">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10770A" w:rsidRDefault="00FB280B">
      <w:pPr>
        <w:pStyle w:val="ProductList-BodySpaced"/>
      </w:pPr>
      <w:r>
        <w:rPr>
          <w:b/>
          <w:color w:val="00188F"/>
        </w:rPr>
        <w:t>Online-tilausohjelma (OSP)</w:t>
      </w:r>
      <w:r>
        <w:t>:  Tuote on saatavilla Online-tilausohjelmassa.</w:t>
      </w:r>
    </w:p>
    <w:p w:rsidR="0010770A" w:rsidRDefault="00FB280B">
      <w:pPr>
        <w:pStyle w:val="ProductList-BodySpaced"/>
      </w:pPr>
      <w:r>
        <w:rPr>
          <w:b/>
          <w:color w:val="00188F"/>
        </w:rPr>
        <w:t>Tuotevaranto</w:t>
      </w:r>
      <w:r>
        <w:t>:  Osoittaa Tuotteiden ryhmän, johon Tuote kuuluu hinta-alennusten määrittämistä varten. Tuotevarantoluokkia on kolme: sovellus, palvelin ja järjestelmä.</w:t>
      </w:r>
    </w:p>
    <w:p w:rsidR="0010770A" w:rsidRDefault="00FB280B">
      <w:pPr>
        <w:pStyle w:val="ProductList-BodySpaced"/>
      </w:pPr>
      <w:r>
        <w:rPr>
          <w:b/>
          <w:color w:val="00188F"/>
        </w:rPr>
        <w:t>Tuotekohtaiset käyttöoikeusehdot</w:t>
      </w:r>
      <w:r>
        <w:t>:  Osoittaa, että Käyttöoikeudet-taulukon alapuolella on Tuotekohtaisia ehtoja, jotka koskevat Tuotteen käyttöönottoa ja käyttöä.</w:t>
      </w:r>
    </w:p>
    <w:p w:rsidR="0010770A" w:rsidRDefault="00FB280B">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10770A" w:rsidRDefault="00FB280B">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10770A" w:rsidRDefault="00FB280B">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10770A" w:rsidRDefault="00FB280B">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10770A" w:rsidRDefault="00FB280B">
      <w:pPr>
        <w:pStyle w:val="ProductList-BodySpaced"/>
      </w:pPr>
      <w:r>
        <w:rPr>
          <w:b/>
          <w:color w:val="00188F"/>
        </w:rPr>
        <w:t>Verkkovierailuoikeudet</w:t>
      </w:r>
      <w:r>
        <w:t xml:space="preserve">:  SA-etu, jolla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saa käyttää Hyväksyttyä kolmannen osapuolen Laitetta (i) ohjelmiston sallittuja Kopioita tai kopioita Asiakkaan käyttöön omistetuissa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Palvelimissa</w:t>
      </w:r>
      <w:r w:rsidRPr="00721CA3">
        <w:rPr>
          <w:color w:val="0563C1"/>
        </w:rPr>
        <w:fldChar w:fldCharType="end"/>
      </w:r>
      <w:r>
        <w:t xml:space="preserve">, (ii) käyttää sallittua Kopiota tai kopiota paikallisesti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Käyttöoikeudella</w:t>
      </w:r>
      <w:r w:rsidRPr="00721CA3">
        <w:rPr>
          <w:color w:val="0563C1"/>
        </w:rP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Verkkovierailua koskevien Käyttöoikeuksien nojalla.</w:t>
      </w:r>
    </w:p>
    <w:p w:rsidR="0010770A" w:rsidRDefault="00FB280B">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10770A" w:rsidRDefault="00FB280B">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10770A" w:rsidRDefault="00FB280B">
      <w:pPr>
        <w:pStyle w:val="ProductList-BodySpaced"/>
      </w:pPr>
      <w:r>
        <w:rPr>
          <w:b/>
          <w:color w:val="00188F"/>
        </w:rPr>
        <w:t>Ohjelmistopaketti</w:t>
      </w:r>
      <w:r>
        <w:t xml:space="preserve">: Tuote, joka koostuu osista, joiden käyttöoikeus myönnetään myös erikseen. Ohjelmistopaketin käyttöoikeus myönnetään yhdellä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Käyttöoikeudella</w:t>
      </w:r>
      <w:r w:rsidRPr="00721CA3">
        <w:rPr>
          <w:color w:val="0563C1"/>
        </w:rP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rsidR="0010770A" w:rsidRDefault="00FB280B">
      <w:pPr>
        <w:pStyle w:val="ProductList-BodySpaced"/>
      </w:pPr>
      <w:r>
        <w:rPr>
          <w:b/>
          <w:color w:val="00188F"/>
        </w:rPr>
        <w:t>Oikeutettu vaihtoon</w:t>
      </w:r>
      <w:r>
        <w:t>:  Tuote (työaseman alustan sisällä tai sen ulkopuolella), jonka Enterprise- tai Enterprise Subscription -asiakas saa siirtää Tilauskäyttöoikeudeksi.</w:t>
      </w:r>
    </w:p>
    <w:p w:rsidR="0010770A" w:rsidRDefault="00FB280B">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10770A" w:rsidRDefault="00FB280B">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w:t>
      </w:r>
    </w:p>
    <w:p w:rsidR="0010770A" w:rsidRDefault="00FB280B">
      <w:pPr>
        <w:pStyle w:val="ProductList-Offering1Heading"/>
      </w:pPr>
      <w:bookmarkStart w:id="344" w:name="_Sec551"/>
      <w:r>
        <w:t>Solun arvot</w:t>
      </w:r>
      <w:bookmarkEnd w:id="344"/>
      <w:r>
        <w:fldChar w:fldCharType="begin"/>
      </w:r>
      <w:r>
        <w:instrText xml:space="preserve"> TC "</w:instrText>
      </w:r>
      <w:bookmarkStart w:id="345" w:name="_Toc423421060"/>
      <w:r>
        <w:instrText>Solun arvot</w:instrText>
      </w:r>
      <w:bookmarkEnd w:id="345"/>
      <w:r>
        <w:instrText>" \l 2</w:instrText>
      </w:r>
      <w:r>
        <w:fldChar w:fldCharType="end"/>
      </w:r>
    </w:p>
    <w:p w:rsidR="0010770A" w:rsidRDefault="00FB280B">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10770A" w:rsidRDefault="00FB280B">
      <w:pPr>
        <w:pStyle w:val="ProductList-BodySpaced"/>
      </w:pPr>
      <w:r>
        <w:t xml:space="preserve"> </w:t>
      </w:r>
    </w:p>
    <w:p w:rsidR="0010770A" w:rsidRDefault="00FB280B">
      <w:pPr>
        <w:pStyle w:val="ProductList-BodySpaced"/>
      </w:pPr>
      <w:r>
        <w:rPr>
          <w:b/>
          <w:color w:val="00188F"/>
        </w:rPr>
        <w:t>A</w:t>
      </w:r>
      <w:r>
        <w:t xml:space="preserve">= </w:t>
      </w:r>
      <w:r>
        <w:rPr>
          <w:color w:val="00188F"/>
        </w:rPr>
        <w:t>Lisätuote</w:t>
      </w:r>
      <w:r>
        <w:t>:  Tuote tarjotaan Lisätuotteena.</w:t>
      </w:r>
    </w:p>
    <w:p w:rsidR="0010770A" w:rsidRDefault="00FB280B">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10770A" w:rsidRDefault="00FB280B">
      <w:pPr>
        <w:pStyle w:val="ProductList-BodySpaced"/>
      </w:pPr>
      <w:r>
        <w:rPr>
          <w:b/>
          <w:color w:val="00188F"/>
        </w:rPr>
        <w:t>AP</w:t>
      </w:r>
      <w:r>
        <w:t xml:space="preserve"> = </w:t>
      </w:r>
      <w:r>
        <w:rPr>
          <w:color w:val="00188F"/>
        </w:rPr>
        <w:t>Application Platform -tuote</w:t>
      </w:r>
      <w:r>
        <w:t>:  Tuote tarjotaan Application Platform -tuotteena.</w:t>
      </w:r>
    </w:p>
    <w:p w:rsidR="0010770A" w:rsidRDefault="00FB280B">
      <w:pPr>
        <w:pStyle w:val="ProductList-BodySpaced"/>
      </w:pPr>
      <w:r>
        <w:rPr>
          <w:b/>
          <w:color w:val="00188F"/>
        </w:rPr>
        <w:t>C</w:t>
      </w:r>
      <w:r>
        <w:t xml:space="preserve"> = </w:t>
      </w:r>
      <w:r>
        <w:rPr>
          <w:color w:val="00188F"/>
        </w:rPr>
        <w:t>Core Infrastructure</w:t>
      </w:r>
      <w:r>
        <w:t>:  Tuote tarjotaan Core Infrastructure -tuotteena.</w:t>
      </w:r>
    </w:p>
    <w:p w:rsidR="0010770A" w:rsidRDefault="00FB280B">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Organisaationlaajuisen tai yrityksenlaajuisen vaihtoehdon valitsemien kaupallisten tai valtionhallinnon asiakkaiden tilaus.</w:t>
      </w:r>
    </w:p>
    <w:p w:rsidR="0010770A" w:rsidRDefault="00FB280B">
      <w:pPr>
        <w:pStyle w:val="ProductList-BodySpaced"/>
      </w:pPr>
      <w:r>
        <w:rPr>
          <w:b/>
          <w:color w:val="00188F"/>
        </w:rPr>
        <w:t>E</w:t>
      </w:r>
      <w:r>
        <w:t xml:space="preserve"> = </w:t>
      </w:r>
      <w:r>
        <w:rPr>
          <w:color w:val="00188F"/>
        </w:rPr>
        <w:t>Enterprise-tuote</w:t>
      </w:r>
      <w:r>
        <w:t>:  Tuote tarjotaan Enterprise-tuotteena, mutta kyseessä ei ole työasema.</w:t>
      </w:r>
    </w:p>
    <w:p w:rsidR="0010770A" w:rsidRDefault="00FB280B">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10770A" w:rsidRDefault="00FB280B">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10770A" w:rsidRDefault="00FB280B">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10770A" w:rsidRDefault="00FB280B">
      <w:pPr>
        <w:pStyle w:val="ProductList-BodySpaced"/>
      </w:pPr>
      <w:r>
        <w:rPr>
          <w:b/>
          <w:color w:val="00188F"/>
        </w:rPr>
        <w:t>ID</w:t>
      </w:r>
      <w:r>
        <w:t xml:space="preserve">= </w:t>
      </w:r>
      <w:r>
        <w:rPr>
          <w:color w:val="00188F"/>
        </w:rPr>
        <w:t>Toimialakohtainen laite</w:t>
      </w:r>
      <w:r>
        <w:t>:  Tuote tarjotaan Industry Device -ohjelman tuotteena.</w:t>
      </w:r>
    </w:p>
    <w:p w:rsidR="0010770A" w:rsidRDefault="00FB280B">
      <w:pPr>
        <w:pStyle w:val="ProductList-BodySpaced"/>
      </w:pPr>
      <w:r>
        <w:rPr>
          <w:b/>
          <w:color w:val="00188F"/>
        </w:rPr>
        <w:t>OA</w:t>
      </w:r>
      <w:r>
        <w:t xml:space="preserve"> = </w:t>
      </w:r>
      <w:r>
        <w:rPr>
          <w:color w:val="00188F"/>
        </w:rPr>
        <w:t>Open License for SA and L/SA</w:t>
      </w:r>
      <w:r>
        <w:t>:  Saatavilla vain Open License for L&amp;SA and SA -käyttöoikeutena.</w:t>
      </w:r>
      <w:r w:rsidR="00B42D41" w:rsidRPr="00B42D41">
        <w:t xml:space="preserve"> Kukin lisenssi lasketaan ainoastaan 5 lisenssiä soveltamiseksi alkuperäisen tilauksen vähintään Open License ja/tai arvo ohjelmat.</w:t>
      </w:r>
    </w:p>
    <w:p w:rsidR="0010770A" w:rsidRDefault="00FB280B">
      <w:pPr>
        <w:pStyle w:val="ProductList-BodySpaced"/>
      </w:pPr>
      <w:r>
        <w:rPr>
          <w:b/>
          <w:color w:val="00188F"/>
        </w:rPr>
        <w:t>OF</w:t>
      </w:r>
      <w:r>
        <w:t xml:space="preserve"> = </w:t>
      </w:r>
      <w:r>
        <w:rPr>
          <w:color w:val="00188F"/>
        </w:rPr>
        <w:t>Open License ja Open Value</w:t>
      </w:r>
      <w:r>
        <w:t>:  Saatavilla vain Open License- ja Open Value -käyttöoikeutena.</w:t>
      </w:r>
      <w:r w:rsidR="00B42D41" w:rsidRPr="00B42D41">
        <w:t xml:space="preserve"> Kukin lisenssi lasketaan ainoastaan 5 lisenssiä soveltamiseksi alkuperäisen tilauksen vähintään Open License ja/tai arvo ohjelmat.</w:t>
      </w:r>
    </w:p>
    <w:p w:rsidR="0010770A" w:rsidRDefault="00FB280B">
      <w:pPr>
        <w:pStyle w:val="ProductList-BodySpaced"/>
      </w:pPr>
      <w:r>
        <w:rPr>
          <w:b/>
          <w:color w:val="00188F"/>
        </w:rPr>
        <w:t>OS</w:t>
      </w:r>
      <w:r>
        <w:t xml:space="preserve">= </w:t>
      </w:r>
      <w:r>
        <w:rPr>
          <w:color w:val="00188F"/>
        </w:rPr>
        <w:t>Open License ja Open Value SA- ja L/SA-ylläpidoille</w:t>
      </w:r>
      <w:r>
        <w:t>:  Saatavilla vain L&amp;A:n ja SA:n Open Licensessä ja Open Valuessa.</w:t>
      </w:r>
      <w:r w:rsidR="00B42D41" w:rsidRPr="00B42D41">
        <w:t xml:space="preserve"> Kukin lisenssi lasketaan ainoastaan 5 lisenssiä soveltamiseksi alkuperäisen tilauksen vähintään Open License ja/tai arvo ohjelmat.</w:t>
      </w:r>
    </w:p>
    <w:p w:rsidR="0010770A" w:rsidRDefault="00FB280B">
      <w:pPr>
        <w:pStyle w:val="ProductList-BodySpaced"/>
      </w:pPr>
      <w:r>
        <w:rPr>
          <w:b/>
          <w:color w:val="00188F"/>
        </w:rPr>
        <w:t>OVS</w:t>
      </w:r>
      <w:r>
        <w:t xml:space="preserve"> = </w:t>
      </w:r>
      <w:r>
        <w:rPr>
          <w:color w:val="00188F"/>
        </w:rPr>
        <w:t>Vain Open Value Subscription</w:t>
      </w:r>
      <w:r>
        <w:t>:  Saatavilla vain Open Value Subscription -tilauksessa.</w:t>
      </w:r>
    </w:p>
    <w:p w:rsidR="0010770A" w:rsidRDefault="00FB280B">
      <w:pPr>
        <w:pStyle w:val="ProductList-BodySpaced"/>
      </w:pPr>
      <w:r>
        <w:rPr>
          <w:b/>
          <w:color w:val="00188F"/>
        </w:rPr>
        <w:t>OW</w:t>
      </w:r>
      <w:r>
        <w:t xml:space="preserve"> = </w:t>
      </w:r>
      <w:r>
        <w:rPr>
          <w:color w:val="00188F"/>
        </w:rPr>
        <w:t>Organisaationlaajuinen</w:t>
      </w:r>
      <w:r>
        <w:t>:  Saatavilla organisaationlaajuisena.</w:t>
      </w:r>
    </w:p>
    <w:p w:rsidR="0010770A" w:rsidRDefault="00FB280B">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10770A" w:rsidRDefault="00FB280B">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10770A" w:rsidRDefault="00FB280B">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10770A" w:rsidRDefault="00FB280B">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10770A" w:rsidRDefault="00FB280B">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10770A" w:rsidRDefault="00FB280B">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10770A" w:rsidRDefault="00FB280B">
      <w:pPr>
        <w:pStyle w:val="ProductList-Offering1Heading"/>
      </w:pPr>
      <w:bookmarkStart w:id="346" w:name="_Sec552"/>
      <w:r>
        <w:t>Sarakeotsikot</w:t>
      </w:r>
      <w:bookmarkEnd w:id="346"/>
      <w:r>
        <w:fldChar w:fldCharType="begin"/>
      </w:r>
      <w:r>
        <w:instrText xml:space="preserve"> TC "</w:instrText>
      </w:r>
      <w:bookmarkStart w:id="347" w:name="_Toc423421061"/>
      <w:r>
        <w:instrText>Sarakeotsikot</w:instrText>
      </w:r>
      <w:bookmarkEnd w:id="347"/>
      <w:r>
        <w:instrText>" \l 2</w:instrText>
      </w:r>
      <w:r>
        <w:fldChar w:fldCharType="end"/>
      </w:r>
    </w:p>
    <w:p w:rsidR="0010770A" w:rsidRDefault="00FB280B">
      <w:pPr>
        <w:pStyle w:val="ProductList-BodySpaced"/>
      </w:pPr>
      <w:r>
        <w:t>Kunkin Tuotemerkinnän Ohjelman saatavuus -taulukossa näkyvät Sarakeotsikot järjestävät ohjelman saatavuustiedot ohjelman, tarjonnan tyypin, pisteiden ja saatavuuspäivämäärien mukaan.</w:t>
      </w:r>
    </w:p>
    <w:p w:rsidR="0010770A" w:rsidRDefault="00FB280B">
      <w:pPr>
        <w:pStyle w:val="ProductList-BodySpaced"/>
      </w:pPr>
      <w:r>
        <w:t xml:space="preserve"> </w:t>
      </w:r>
    </w:p>
    <w:p w:rsidR="0010770A" w:rsidRDefault="00FB280B">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10770A" w:rsidRDefault="00FB280B">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10770A" w:rsidRDefault="00FB280B">
      <w:pPr>
        <w:pStyle w:val="ProductList-BodySpaced"/>
      </w:pPr>
      <w:r>
        <w:rPr>
          <w:b/>
          <w:color w:val="00188F"/>
        </w:rPr>
        <w:t>EES</w:t>
      </w:r>
      <w:r>
        <w:t xml:space="preserve"> = </w:t>
      </w:r>
      <w:r>
        <w:rPr>
          <w:color w:val="00188F"/>
        </w:rPr>
        <w:t>Enrollment for Education Solutions</w:t>
      </w:r>
      <w:r>
        <w:t>:  Sisältää Campus and School -sopimuksen Enrollment for Education Solutions -liittymäsopimuksen ja School-liittymäsopimuksen</w:t>
      </w:r>
      <w:r w:rsidR="00B42D41">
        <w:t xml:space="preserve"> (CASA)</w:t>
      </w:r>
      <w:r>
        <w:t>.</w:t>
      </w:r>
    </w:p>
    <w:p w:rsidR="0010770A" w:rsidRDefault="00FB280B">
      <w:pPr>
        <w:pStyle w:val="ProductList-BodySpaced"/>
      </w:pPr>
      <w:r>
        <w:rPr>
          <w:b/>
          <w:color w:val="00188F"/>
        </w:rPr>
        <w:t>L</w:t>
      </w:r>
      <w:r>
        <w:t xml:space="preserve"> = </w:t>
      </w:r>
      <w:r>
        <w:rPr>
          <w:color w:val="00188F"/>
        </w:rPr>
        <w:t>Käyttöoikeus</w:t>
      </w:r>
      <w:r>
        <w:t>:  Osoitetulle Ohjelmistokäyttöoikeudelle määritetty pistearvo.</w:t>
      </w:r>
      <w:r w:rsidR="00B42D41" w:rsidRPr="00B42D41">
        <w:t xml:space="preserve"> Jos arvo on suluissa, se on Casa arvo.</w:t>
      </w:r>
    </w:p>
    <w:p w:rsidR="0010770A" w:rsidRDefault="00FB280B">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10770A" w:rsidRDefault="00FB280B">
      <w:pPr>
        <w:pStyle w:val="ProductList-BodySpaced"/>
      </w:pPr>
      <w:r>
        <w:rPr>
          <w:b/>
          <w:color w:val="00188F"/>
        </w:rPr>
        <w:t>MPSA</w:t>
      </w:r>
      <w:r>
        <w:t xml:space="preserve"> = </w:t>
      </w:r>
      <w:r>
        <w:rPr>
          <w:color w:val="00188F"/>
        </w:rPr>
        <w:t>Microsoft Products and Services Agreement</w:t>
      </w:r>
      <w:r>
        <w:t>.</w:t>
      </w:r>
    </w:p>
    <w:p w:rsidR="0010770A" w:rsidRDefault="00FB280B">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10770A" w:rsidRDefault="00FB280B">
      <w:pPr>
        <w:pStyle w:val="ProductList-BodySpaced"/>
      </w:pPr>
      <w:r w:rsidRPr="00B42D41">
        <w:rPr>
          <w:b/>
          <w:color w:val="00188F"/>
        </w:rPr>
        <w:t>OV/OVS</w:t>
      </w:r>
      <w:r w:rsidRPr="00B42D41">
        <w:rPr>
          <w:color w:val="00188F"/>
        </w:rPr>
        <w:t xml:space="preserve"> </w:t>
      </w:r>
      <w:r>
        <w:rPr>
          <w:color w:val="000000"/>
        </w:rPr>
        <w:t>=</w:t>
      </w:r>
      <w:r>
        <w:rPr>
          <w:color w:val="00188F"/>
        </w:rPr>
        <w:t>Open Value ja Open Value Subscription</w:t>
      </w:r>
      <w:r>
        <w:t xml:space="preserve">:  Sisältää: Open Value, Open Value Subscription, Open Value for Government ja Open Value Subscription for Government. </w:t>
      </w:r>
    </w:p>
    <w:p w:rsidR="0010770A" w:rsidRDefault="00FB280B">
      <w:pPr>
        <w:pStyle w:val="ProductList-BodySpaced"/>
      </w:pPr>
      <w:r>
        <w:rPr>
          <w:b/>
          <w:color w:val="00188F"/>
        </w:rPr>
        <w:t>OVS-ES</w:t>
      </w:r>
      <w:r>
        <w:t xml:space="preserve"> = </w:t>
      </w:r>
      <w:r>
        <w:rPr>
          <w:color w:val="00188F"/>
        </w:rPr>
        <w:t>Open Value Subscription – Education Solutions</w:t>
      </w:r>
      <w:r>
        <w:t>.</w:t>
      </w:r>
    </w:p>
    <w:p w:rsidR="0010770A" w:rsidRDefault="00FB280B">
      <w:pPr>
        <w:pStyle w:val="ProductList-BodySpaced"/>
      </w:pPr>
      <w:r>
        <w:rPr>
          <w:b/>
          <w:color w:val="00188F"/>
        </w:rPr>
        <w:t>Piste</w:t>
      </w:r>
      <w:r>
        <w:t xml:space="preserve"> = Tuotteelle määritetty arvo, jota käytetään laskemaan Asiakkaan volyymikäyttöoikeussopimuksen mukainen volyymihinnoittelutaso.</w:t>
      </w:r>
    </w:p>
    <w:p w:rsidR="0010770A" w:rsidRDefault="00FB280B">
      <w:pPr>
        <w:pStyle w:val="ProductList-BodySpaced"/>
      </w:pPr>
      <w:r>
        <w:rPr>
          <w:b/>
          <w:color w:val="00188F"/>
        </w:rPr>
        <w:t>SA</w:t>
      </w:r>
      <w:r>
        <w:t xml:space="preserve"> = </w:t>
      </w:r>
      <w:r>
        <w:rPr>
          <w:color w:val="00188F"/>
        </w:rPr>
        <w:t>Software Assurance</w:t>
      </w:r>
      <w:r>
        <w:t>:  Pistearvo, joka määritetään, kun SA tarjotaan osoitetulle ohjelmistolle.</w:t>
      </w:r>
    </w:p>
    <w:p w:rsidR="0010770A" w:rsidRDefault="00FB280B">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10770A" w:rsidRDefault="00FB280B">
      <w:pPr>
        <w:pStyle w:val="ProductList-Offering1Heading"/>
      </w:pPr>
      <w:bookmarkStart w:id="348" w:name="_Sec553"/>
      <w:r>
        <w:t>Määritelmät</w:t>
      </w:r>
      <w:bookmarkEnd w:id="348"/>
      <w:r>
        <w:fldChar w:fldCharType="begin"/>
      </w:r>
      <w:r>
        <w:instrText xml:space="preserve"> TC "</w:instrText>
      </w:r>
      <w:bookmarkStart w:id="349" w:name="_Toc423421062"/>
      <w:r>
        <w:instrText>Määritelmät</w:instrText>
      </w:r>
      <w:bookmarkEnd w:id="349"/>
      <w:r>
        <w:instrText>" \l 2</w:instrText>
      </w:r>
      <w:r>
        <w:fldChar w:fldCharType="end"/>
      </w:r>
    </w:p>
    <w:p w:rsidR="0010770A" w:rsidRDefault="00FB280B">
      <w:pPr>
        <w:pStyle w:val="ProductList-BodySpaced"/>
      </w:pPr>
      <w:r>
        <w:rPr>
          <w:b/>
          <w:color w:val="00188F"/>
        </w:rPr>
        <w:t>CAL-lisäkäyttöoikeus</w:t>
      </w:r>
      <w:r>
        <w:t xml:space="preserve"> tarkoittaa sellaista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-käyttöoikeutta, jota tulee käyttää yhdessä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-peruskäyttöoikeuden kanssa.</w:t>
      </w:r>
    </w:p>
    <w:p w:rsidR="0010770A" w:rsidRDefault="00FB280B">
      <w:pPr>
        <w:pStyle w:val="ProductList-BodySpaced"/>
      </w:pPr>
      <w:r>
        <w:rPr>
          <w:b/>
          <w:color w:val="00188F"/>
        </w:rPr>
        <w:t>External Connector -lisäkäyttöoikeus</w:t>
      </w:r>
      <w:r>
        <w:t xml:space="preserve"> tarkoittaa sellaista </w:t>
      </w:r>
      <w:r w:rsidRPr="00721CA3">
        <w:rPr>
          <w:color w:val="0563C1"/>
        </w:rPr>
        <w:fldChar w:fldCharType="begin"/>
      </w:r>
      <w:r>
        <w:rPr>
          <w:color w:val="0563C1"/>
        </w:rPr>
        <w:instrText>AutoTextList  \s NoStyle \t " tarkoittaa Asiakkaan käyttöön omistetulle Palvelimelle määritettyä Käyttöoikeutta, joka mahdollistaa Ulkoisten käyttäjien palvelinohjelmiston vastaavan tai aiemman version käytön.         "</w:instrText>
      </w:r>
      <w:r w:rsidRPr="00721CA3">
        <w:rPr>
          <w:color w:val="0563C1"/>
        </w:rPr>
        <w:fldChar w:fldCharType="separate"/>
      </w:r>
      <w:r>
        <w:rPr>
          <w:color w:val="0563C1"/>
        </w:rPr>
        <w:t>External Connector -käyttöoikeutta</w:t>
      </w:r>
      <w:r w:rsidRPr="00721CA3">
        <w:rPr>
          <w:color w:val="0563C1"/>
        </w:rPr>
        <w:fldChar w:fldCharType="end"/>
      </w:r>
      <w:r>
        <w:t xml:space="preserve">, jota tulee käyttää yhdessä </w:t>
      </w:r>
      <w:r w:rsidRPr="00721CA3">
        <w:rPr>
          <w:color w:val="0563C1"/>
        </w:rPr>
        <w:fldChar w:fldCharType="begin"/>
      </w:r>
      <w:r>
        <w:rPr>
          <w:color w:val="0563C1"/>
        </w:rPr>
        <w:instrText>AutoTextList  \s NoStyle \t " tarkoittaa Asiakkaan käyttöön omistetulle Palvelimelle määritettyä Käyttöoikeutta, joka mahdollistaa Ulkoisten käyttäjien palvelinohjelmiston vastaavan tai aiemman version käytön.         "</w:instrText>
      </w:r>
      <w:r w:rsidRPr="00721CA3">
        <w:rPr>
          <w:color w:val="0563C1"/>
        </w:rPr>
        <w:fldChar w:fldCharType="separate"/>
      </w:r>
      <w:r>
        <w:rPr>
          <w:color w:val="0563C1"/>
        </w:rPr>
        <w:t>External Connector -peruskäyttöoikeuden</w:t>
      </w:r>
      <w:r w:rsidRPr="00721CA3">
        <w:rPr>
          <w:color w:val="0563C1"/>
        </w:rPr>
        <w:fldChar w:fldCharType="end"/>
      </w:r>
      <w:r>
        <w:t xml:space="preserve"> kanssa.</w:t>
      </w:r>
    </w:p>
    <w:p w:rsidR="0010770A" w:rsidRDefault="00FB280B">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10770A" w:rsidRDefault="00FB280B">
      <w:pPr>
        <w:pStyle w:val="ProductList-BodySpaced"/>
      </w:pPr>
      <w:r>
        <w:rPr>
          <w:b/>
          <w:color w:val="00188F"/>
        </w:rPr>
        <w:t>CAL-käyttöoikeutta vastaava</w:t>
      </w:r>
      <w:r>
        <w:t xml:space="preserve"> tarkoittaa User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SL</w:t>
      </w:r>
      <w:r w:rsidRPr="00721CA3">
        <w:rPr>
          <w:color w:val="0563C1"/>
        </w:rPr>
        <w:fldChar w:fldCharType="end"/>
      </w:r>
      <w:r>
        <w:t xml:space="preserve">- tai </w:t>
      </w:r>
      <w:r w:rsidRPr="00721CA3">
        <w:rPr>
          <w:color w:val="0563C1"/>
        </w:rPr>
        <w:fldChar w:fldCharType="begin"/>
      </w:r>
      <w:r>
        <w:rPr>
          <w:color w:val="0563C1"/>
        </w:rPr>
        <w:instrText>AutoTextList  \s NoStyle \t " tarkoittaa Asiakkaan käyttöön omistetulle Palvelimelle määritettyä Käyttöoikeutta, joka mahdollistaa Ulkoisten käyttäjien palvelinohjelmiston vastaavan tai aiemman version käytön.         "</w:instrText>
      </w:r>
      <w:r w:rsidRPr="00721CA3">
        <w:rPr>
          <w:color w:val="0563C1"/>
        </w:rPr>
        <w:fldChar w:fldCharType="separate"/>
      </w:r>
      <w:r>
        <w:rPr>
          <w:color w:val="0563C1"/>
        </w:rPr>
        <w:t>External Connector -käyttöoikeutta</w:t>
      </w:r>
      <w:r w:rsidRPr="00721CA3">
        <w:rPr>
          <w:color w:val="0563C1"/>
        </w:rPr>
        <w:fldChar w:fldCharType="end"/>
      </w:r>
      <w:r>
        <w:t xml:space="preserve">, joka on määritetty Tuotteen ”Palvelinohjelmiston käyttö” -taulukossa, External Connector -käyttöoikeutta tai vastaavaa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 suite- tai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SL</w:t>
      </w:r>
      <w:r w:rsidRPr="00721CA3">
        <w:rPr>
          <w:color w:val="0563C1"/>
        </w:rPr>
        <w:fldChar w:fldCharType="end"/>
      </w:r>
      <w:r>
        <w:t>-käyttöoikeutta, jotka on määritetty CAL/Hallintakäyttöoikeus-käyttöoikeuksia vastaavat -taulukossa (</w:t>
      </w:r>
      <w:hyperlink w:anchor="_Sec591">
        <w:r>
          <w:rPr>
            <w:color w:val="00467F"/>
            <w:u w:val="single"/>
          </w:rPr>
          <w:t>liite A</w:t>
        </w:r>
      </w:hyperlink>
      <w:r>
        <w:t xml:space="preserve">). CAL suite on CAL-käyttöoikeutta vastaava vain, jos Asiakas on hankkinut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Palvelintuotteen Saatavilla alkaen -päivämäärän jälkeen tai jos Asiakkaalla oli aktiivinen SA-ylläpito Saatavilla alkaen -päivämääränä.</w:t>
      </w:r>
    </w:p>
    <w:p w:rsidR="0010770A" w:rsidRDefault="00FB280B">
      <w:pPr>
        <w:pStyle w:val="ProductList-BodySpaced"/>
      </w:pPr>
      <w:r>
        <w:rPr>
          <w:b/>
          <w:color w:val="00188F"/>
        </w:rPr>
        <w:t>Työaseman käyttöjärjestelmäympäristö</w:t>
      </w:r>
      <w:r>
        <w:t xml:space="preserve"> tarkoittaa sellaista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jossa käytetään työaseman käyttöjärjestelmää.</w:t>
      </w:r>
    </w:p>
    <w:p w:rsidR="0010770A" w:rsidRDefault="00FB280B">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10770A" w:rsidRDefault="00FB280B">
      <w:pPr>
        <w:pStyle w:val="ProductList-BodySpaced"/>
      </w:pPr>
      <w:r>
        <w:rPr>
          <w:b/>
          <w:color w:val="00188F"/>
        </w:rPr>
        <w:t>Klusterisolmu</w:t>
      </w:r>
      <w:r>
        <w:t xml:space="preserve"> tarkoittaa laitetta, joka on tarkoitettu käyttämään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Klusteroituja HPC-sovelluksia</w:t>
      </w:r>
      <w:r w:rsidRPr="00721CA3">
        <w:rPr>
          <w:color w:val="0563C1"/>
        </w:rPr>
        <w:fldChar w:fldCharType="end"/>
      </w:r>
      <w:r>
        <w:t xml:space="preserve"> tai tarjoamaan ajoituspalveluja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Klusteroiduille HPC-sovelluksille</w:t>
      </w:r>
      <w:r w:rsidRPr="00721CA3">
        <w:rPr>
          <w:color w:val="0563C1"/>
        </w:rPr>
        <w:fldChar w:fldCharType="end"/>
      </w:r>
      <w:r>
        <w:t>.</w:t>
      </w:r>
    </w:p>
    <w:p w:rsidR="0010770A" w:rsidRDefault="00FB280B">
      <w:pPr>
        <w:pStyle w:val="ProductList-BodySpaced"/>
      </w:pPr>
      <w:r>
        <w:rPr>
          <w:b/>
          <w:color w:val="00188F"/>
        </w:rPr>
        <w:t>Ydinkerroin</w:t>
      </w:r>
      <w:r>
        <w:t xml:space="preserve"> tarkoittaa sitä lukua, joka liittyy tiettyyn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Fyysiseen suorittimeen</w:t>
      </w:r>
      <w:r w:rsidRPr="00721CA3">
        <w:rPr>
          <w:color w:val="0563C1"/>
        </w:rPr>
        <w:fldChar w:fldCharType="end"/>
      </w:r>
      <w:r>
        <w:t xml:space="preserve"> kaikkien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rsidRPr="00721CA3">
        <w:rPr>
          <w:color w:val="0563C1"/>
        </w:rPr>
        <w:fldChar w:fldCharType="begin"/>
      </w:r>
      <w:r>
        <w:rPr>
          <w:color w:val="0563C1"/>
        </w:rPr>
        <w:instrText>AutoTextList  \s NoStyle \t " tarkoittaa Fyysisen suorittimen ydintä.         "</w:instrText>
      </w:r>
      <w:r w:rsidRPr="00721CA3">
        <w:rPr>
          <w:color w:val="0563C1"/>
        </w:rPr>
        <w:fldChar w:fldCharType="separate"/>
      </w:r>
      <w:r>
        <w:rPr>
          <w:color w:val="0563C1"/>
        </w:rPr>
        <w:t>Fyysisten ydinten</w:t>
      </w:r>
      <w:r w:rsidRPr="00721CA3">
        <w:rPr>
          <w:color w:val="0563C1"/>
        </w:rPr>
        <w:fldChar w:fldCharType="end"/>
      </w:r>
      <w:r>
        <w:t xml:space="preserve"> käyttöoikeuksien hankkimiseen vaadittujen Käyttöoikeuksien määrän määrittelemiseksi.</w:t>
      </w:r>
    </w:p>
    <w:p w:rsidR="0010770A" w:rsidRDefault="00FB280B">
      <w:pPr>
        <w:pStyle w:val="ProductList-BodySpaced"/>
      </w:pPr>
      <w:r>
        <w:rPr>
          <w:b/>
          <w:color w:val="00188F"/>
        </w:rPr>
        <w:t>Prosessointivoiman välityssolmu</w:t>
      </w:r>
      <w:r>
        <w:t xml:space="preserve"> tarkoittaa laitetta, jota ei ole tarkoitettu käyttämään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Klusteroituja HPC-sovelluksia</w:t>
      </w:r>
      <w:r w:rsidRPr="00721CA3">
        <w:rPr>
          <w:color w:val="0563C1"/>
        </w:rPr>
        <w:fldChar w:fldCharType="end"/>
      </w:r>
      <w:r>
        <w:t xml:space="preserve"> tai tarjoamaan ajoituspalveluja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Klusteroiduille HPC-sovelluksille</w:t>
      </w:r>
      <w:r w:rsidRPr="00721CA3">
        <w:rPr>
          <w:color w:val="0563C1"/>
        </w:rPr>
        <w:fldChar w:fldCharType="end"/>
      </w:r>
      <w:r>
        <w:t>.</w:t>
      </w:r>
    </w:p>
    <w:p w:rsidR="0010770A" w:rsidRDefault="00FB280B">
      <w:pPr>
        <w:pStyle w:val="ProductList-BodySpaced"/>
      </w:pPr>
      <w:r>
        <w:rPr>
          <w:b/>
          <w:color w:val="00188F"/>
        </w:rPr>
        <w:t>External Connector -käyttöoikeus</w:t>
      </w:r>
      <w:r>
        <w:t xml:space="preserve"> tarkoittaa Asiakkaan käyttöön omistetulle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Palvelimelle</w:t>
      </w:r>
      <w:r w:rsidRPr="00721CA3">
        <w:rPr>
          <w:color w:val="0563C1"/>
        </w:rPr>
        <w:fldChar w:fldCharType="end"/>
      </w:r>
      <w:r>
        <w:t xml:space="preserve"> määritettyä Käyttöoikeutta, joka mahdollistaa </w:t>
      </w:r>
      <w:r w:rsidRPr="00721CA3">
        <w:rPr>
          <w:color w:val="0563C1"/>
        </w:rPr>
        <w:fldChar w:fldCharType="begin"/>
      </w:r>
      <w:r>
        <w:rPr>
          <w:color w:val="0563C1"/>
        </w:rPr>
        <w:instrText>AutoTextList  \s NoStyle \t " tarkoittaa käyttäjiä, jotka eivät ole Asiakkaan tai sen Konserniyhtiöiden työntekijöitä tai Asiakkaan tai sen konserniyhtiön tiloissa toimivia alihankkijoita tai edustajia.         "</w:instrText>
      </w:r>
      <w:r w:rsidRPr="00721CA3">
        <w:rPr>
          <w:color w:val="0563C1"/>
        </w:rPr>
        <w:fldChar w:fldCharType="separate"/>
      </w:r>
      <w:r>
        <w:rPr>
          <w:color w:val="0563C1"/>
        </w:rPr>
        <w:t>Ulkoisten käyttäjien</w:t>
      </w:r>
      <w:r w:rsidRPr="00721CA3">
        <w:rPr>
          <w:color w:val="0563C1"/>
        </w:rPr>
        <w:fldChar w:fldCharType="end"/>
      </w:r>
      <w:r>
        <w:t xml:space="preserve"> palvelinohjelmiston vastaavan tai aiemman version käytön.</w:t>
      </w:r>
    </w:p>
    <w:p w:rsidR="0010770A" w:rsidRDefault="00FB280B">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10770A" w:rsidRDefault="00FB280B">
      <w:pPr>
        <w:pStyle w:val="ProductList-BodySpaced"/>
      </w:pPr>
      <w:r>
        <w:rPr>
          <w:b/>
          <w:color w:val="00188F"/>
        </w:rPr>
        <w:t>Laitteistosäie</w:t>
      </w:r>
      <w:r>
        <w:t xml:space="preserve"> tarkoittaa joko </w:t>
      </w:r>
      <w:r w:rsidRPr="00721CA3">
        <w:rPr>
          <w:color w:val="0563C1"/>
        </w:rPr>
        <w:fldChar w:fldCharType="begin"/>
      </w:r>
      <w:r>
        <w:rPr>
          <w:color w:val="0563C1"/>
        </w:rPr>
        <w:instrText>AutoTextList  \s NoStyle \t " tarkoittaa Fyysisen suorittimen ydintä.         "</w:instrText>
      </w:r>
      <w:r w:rsidRPr="00721CA3">
        <w:rPr>
          <w:color w:val="0563C1"/>
        </w:rPr>
        <w:fldChar w:fldCharType="separate"/>
      </w:r>
      <w:r>
        <w:rPr>
          <w:color w:val="0563C1"/>
        </w:rPr>
        <w:t>Fyysistä Ydintä</w:t>
      </w:r>
      <w:r w:rsidRPr="00721CA3">
        <w:rPr>
          <w:color w:val="0563C1"/>
        </w:rPr>
        <w:fldChar w:fldCharType="end"/>
      </w:r>
      <w:r>
        <w:t xml:space="preserve"> tai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Fyysisen Suorittimen</w:t>
      </w:r>
      <w:r w:rsidRPr="00721CA3">
        <w:rPr>
          <w:color w:val="0563C1"/>
        </w:rPr>
        <w:fldChar w:fldCharType="end"/>
      </w:r>
      <w:r>
        <w:t xml:space="preserve"> hypersäiettä.</w:t>
      </w:r>
    </w:p>
    <w:p w:rsidR="0010770A" w:rsidRDefault="00FB280B">
      <w:pPr>
        <w:pStyle w:val="ProductList-BodySpaced"/>
      </w:pPr>
      <w:r>
        <w:rPr>
          <w:b/>
          <w:color w:val="00188F"/>
        </w:rPr>
        <w:t>High Performance Computing (HPC) -perustoiminnot</w:t>
      </w:r>
      <w:r>
        <w:t xml:space="preserve"> tarkoittavat perustoimintoja, joissa palvelinohjelmistoa käytetään </w:t>
      </w:r>
      <w:r w:rsidRPr="00721CA3">
        <w:rPr>
          <w:color w:val="0563C1"/>
        </w:rPr>
        <w:fldChar w:fldCharType="begin"/>
      </w:r>
      <w:r>
        <w:rPr>
          <w:color w:val="0563C1"/>
        </w:rPr>
        <w:instrText>AutoTextList  \s NoStyle \t " tarkoittaa laitetta, joka on tarkoitettu käyttämään Klusteroituja HPC-sovelluksia tai tarjoamaan ajoituspalveluja Klusteroiduille HPC-sovelluksille.         "</w:instrText>
      </w:r>
      <w:r w:rsidRPr="00721CA3">
        <w:rPr>
          <w:color w:val="0563C1"/>
        </w:rPr>
        <w:fldChar w:fldCharType="separate"/>
      </w:r>
      <w:r>
        <w:rPr>
          <w:color w:val="0563C1"/>
        </w:rPr>
        <w:t>Klusterisolmun</w:t>
      </w:r>
      <w:r w:rsidRPr="00721CA3">
        <w:rPr>
          <w:color w:val="0563C1"/>
        </w:rPr>
        <w:fldChar w:fldCharType="end"/>
      </w:r>
      <w:r>
        <w:t xml:space="preserve"> suorittamiseen ja jota käytetään </w:t>
      </w:r>
      <w:r w:rsidRPr="00721CA3">
        <w:rPr>
          <w:color w:val="0563C1"/>
        </w:rPr>
        <w:fldChar w:fldCharType="begin"/>
      </w:r>
      <w:r>
        <w:rPr>
          <w:color w:val="0563C1"/>
        </w:rPr>
        <w:instrText>AutoTextList  \s NoStyle \t " tarkoittaa suurteholaskentasovelluksia, jotka tekevät monimutkaisia laskutoimituksia tai toisiinsa läheisesti liittyviä laskutoimitussarjoja rinnakkaisesti. (Sanastossa on koko määritelmä)         "</w:instrText>
      </w:r>
      <w:r w:rsidRPr="00721CA3">
        <w:rPr>
          <w:color w:val="0563C1"/>
        </w:rPr>
        <w:fldChar w:fldCharType="separate"/>
      </w:r>
      <w:r>
        <w:rPr>
          <w:color w:val="0563C1"/>
        </w:rPr>
        <w:t>Klusteroitujen HPC-sovellusten</w:t>
      </w:r>
      <w:r w:rsidRPr="00721CA3">
        <w:rPr>
          <w:color w:val="0563C1"/>
        </w:rPr>
        <w:fldChar w:fldCharType="end"/>
      </w:r>
      <w:r>
        <w:t xml:space="preserve"> tukemiseen yhdessä muun ohjelmiston kanssa, mikäli se on välttämätöntä </w:t>
      </w:r>
      <w:r w:rsidRPr="00721CA3">
        <w:rPr>
          <w:color w:val="0563C1"/>
        </w:rPr>
        <w:fldChar w:fldCharType="begin"/>
      </w:r>
      <w:r>
        <w:rPr>
          <w:color w:val="0563C1"/>
        </w:rPr>
        <w:instrText>AutoTextList  \s NoStyle \t " tarkoittaa laitetta, joka on tarkoitettu käyttämään Klusteroituja HPC-sovelluksia tai tarjoamaan ajoituspalveluja Klusteroiduille HPC-sovelluksille.         "</w:instrText>
      </w:r>
      <w:r w:rsidRPr="00721CA3">
        <w:rPr>
          <w:color w:val="0563C1"/>
        </w:rPr>
        <w:fldChar w:fldCharType="separate"/>
      </w:r>
      <w:r>
        <w:rPr>
          <w:color w:val="0563C1"/>
        </w:rPr>
        <w:t>Klusterisolmun</w:t>
      </w:r>
      <w:r w:rsidRPr="00721CA3">
        <w:rPr>
          <w:color w:val="0563C1"/>
        </w:rPr>
        <w:fldChar w:fldCharType="end"/>
      </w:r>
      <w:r>
        <w:t xml:space="preserve"> laitteiden tietoturvan, tallennuksen, suorituskyvyn parantamisen ja järjestelmänhallinnan kannalta.</w:t>
      </w:r>
    </w:p>
    <w:p w:rsidR="0010770A" w:rsidRDefault="00FB280B">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w:t>
      </w:r>
      <w:r w:rsidRPr="00721CA3">
        <w:rPr>
          <w:color w:val="0563C1"/>
        </w:rPr>
        <w:fldChar w:fldCharType="end"/>
      </w:r>
      <w:r>
        <w:t>.</w:t>
      </w:r>
    </w:p>
    <w:p w:rsidR="0010770A" w:rsidRDefault="00FB280B">
      <w:pPr>
        <w:pStyle w:val="ProductList-BodySpaced"/>
      </w:pPr>
      <w:r>
        <w:rPr>
          <w:b/>
          <w:color w:val="00188F"/>
        </w:rPr>
        <w:t>Käyttöoikeus</w:t>
      </w:r>
      <w:r>
        <w:t>tarkoittaa oikeutta ladata, asentaa ja käyttää Tuotetta.</w:t>
      </w:r>
    </w:p>
    <w:p w:rsidR="0010770A" w:rsidRDefault="00FB280B">
      <w:pPr>
        <w:pStyle w:val="ProductList-BodySpaced"/>
      </w:pPr>
      <w:r>
        <w:rPr>
          <w:b/>
          <w:color w:val="00188F"/>
        </w:rPr>
        <w:t>Käyttöoikeuden alainen Laite</w:t>
      </w:r>
      <w:r>
        <w:t xml:space="preserve"> tarkoittaa yksittäistä Asiakkaan käyttöön määritettyä fyysistä laitteistojärjestelmää, jolle Käyttöoikeus määritellään. Tässä määritelmässä laitteisto-osio tai korttipalvelin katsotaan erilliseksi laitteistoksi.</w:t>
      </w:r>
    </w:p>
    <w:p w:rsidR="0010770A" w:rsidRDefault="00FB280B">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3">
        <w:r>
          <w:rPr>
            <w:color w:val="00467F"/>
            <w:u w:val="single"/>
          </w:rPr>
          <w:t>http://www.microsoft.com/licensing/software-assurance/license-mobility.aspx</w:t>
        </w:r>
      </w:hyperlink>
      <w:r>
        <w:t xml:space="preserve"> ja jonka Microsoft on valtuuttanut isännöimään asiakkaan ohjelmistoa jaetuissa palvelimissa. </w:t>
      </w:r>
    </w:p>
    <w:p w:rsidR="0010770A" w:rsidRDefault="00FB280B">
      <w:pPr>
        <w:pStyle w:val="ProductList-BodySpaced"/>
      </w:pPr>
      <w:r>
        <w:rPr>
          <w:b/>
          <w:color w:val="00188F"/>
        </w:rPr>
        <w:t>Käyttöoikeuden alainen Palvelin</w:t>
      </w:r>
      <w:r>
        <w:t xml:space="preserve"> tarkoittaa yksittäistä Asiakkaan käyttöön määritettyä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Palvelinta</w:t>
      </w:r>
      <w:r w:rsidRPr="00721CA3">
        <w:rPr>
          <w:color w:val="0563C1"/>
        </w:rPr>
        <w:fldChar w:fldCharType="end"/>
      </w:r>
      <w:r>
        <w:t xml:space="preserve">, jolle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määritellään. Tässä määritelmässä laitteisto-osio tai korttipalvelin katsotaan erilliseksi Palvelimeksi.</w:t>
      </w:r>
    </w:p>
    <w:p w:rsidR="0010770A" w:rsidRDefault="00FB280B">
      <w:pPr>
        <w:pStyle w:val="ProductList-BodySpaced"/>
      </w:pPr>
      <w:r>
        <w:rPr>
          <w:b/>
        </w:rPr>
        <w:t>Käyttöoikeuden haltija</w:t>
      </w:r>
      <w:r>
        <w:t xml:space="preserve"> tarkoittaa sitä yksittäistä henkilöä, jolle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määritellään.</w:t>
      </w:r>
    </w:p>
    <w:p w:rsidR="0010770A" w:rsidRDefault="00FB280B">
      <w:pPr>
        <w:pStyle w:val="ProductList-BodySpaced"/>
      </w:pPr>
      <w:r>
        <w:rPr>
          <w:b/>
          <w:color w:val="00188F"/>
        </w:rPr>
        <w:t>Hallintakäyttöoikeus</w:t>
      </w:r>
      <w:r>
        <w:t xml:space="preserve"> tarkoittaa Käyttöoikeutta, joka mahdollistaa vähintään yhden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käyttöjärjestelmäympäristön</w:t>
      </w:r>
      <w:r w:rsidRPr="00721CA3">
        <w:rPr>
          <w:color w:val="0563C1"/>
        </w:rP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jota käyttää yksi käyttäjä. Käyttöjärjestelmäympäristön hallintakäyttöoikeudella saa hallita yhtä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jota käyttää kuka tahansa käyttäjä. Laitekohtaisella hallintakäyttöoikeudella (Core CAL tai Enterprise CAL Suite) saa hallita mitä tahansa yhdessä laitteessa olevaa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w:t>
      </w:r>
    </w:p>
    <w:p w:rsidR="0010770A" w:rsidRDefault="00FB280B">
      <w:pPr>
        <w:pStyle w:val="ProductList-BodySpaced"/>
      </w:pPr>
      <w:r>
        <w:rPr>
          <w:b/>
          <w:color w:val="00188F"/>
        </w:rPr>
        <w:t>Hallintakäyttöoikeutta vastaava</w:t>
      </w:r>
      <w:r>
        <w:t xml:space="preserve"> tarkoittaa User SL -käyttöoikeutta, joka on määritetty Tuotteen ”Hallintakäyttöoikeus”-taulukossa tai vastaavaa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 suite- tai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SL</w:t>
      </w:r>
      <w:r w:rsidRPr="00721CA3">
        <w:rPr>
          <w:color w:val="0563C1"/>
        </w:rPr>
        <w:fldChar w:fldCharType="end"/>
      </w:r>
      <w:r>
        <w:t>-käyttöoikeutta, jotka on määritetty CAL/Hallintakäyttöoikeus-käyttöoikeuksia vastaavat -taulukossa (</w:t>
      </w:r>
      <w:hyperlink w:anchor="_Sec591">
        <w:r>
          <w:rPr>
            <w:color w:val="00467F"/>
            <w:u w:val="single"/>
          </w:rPr>
          <w:t>liite A</w:t>
        </w:r>
      </w:hyperlink>
      <w:r>
        <w:t xml:space="preserve">).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10770A" w:rsidRDefault="00FB280B">
      <w:pPr>
        <w:pStyle w:val="ProductList-BodySpaced"/>
      </w:pPr>
      <w:r>
        <w:rPr>
          <w:b/>
          <w:color w:val="00188F"/>
        </w:rPr>
        <w:t>Käyttöjärjestelmäympäristön hallinta</w:t>
      </w:r>
      <w:r>
        <w:t xml:space="preserve">tarkoittaa tietojen pyytämistä tai vastaanottamista siitä laitteistosta tai ohjelmistosta, joka liittyy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käyttöjärjestelmäympäristöön</w:t>
      </w:r>
      <w:r w:rsidRPr="00721CA3">
        <w:rPr>
          <w:color w:val="0563C1"/>
        </w:rPr>
        <w:fldChar w:fldCharType="end"/>
      </w:r>
      <w:r>
        <w:t xml:space="preserve"> joko suoraan tai epäsuorasti, sekä tällaisen laitteiston tai ohjelmiston asetusten tekemistä ja komentojen antamista sille. Hallintaan ei kuulu laitteen tai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käyttöjärjestelmäympäristön</w:t>
      </w:r>
      <w:r w:rsidRPr="00721CA3">
        <w:rPr>
          <w:color w:val="0563C1"/>
        </w:rPr>
        <w:fldChar w:fldCharType="end"/>
      </w:r>
      <w:r>
        <w:t xml:space="preserve"> havaitseminen.</w:t>
      </w:r>
    </w:p>
    <w:p w:rsidR="0010770A" w:rsidRDefault="00FB280B">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Fyysinen käyttöjärjestelmäympäristö</w:t>
      </w:r>
      <w:r w:rsidRPr="00721CA3">
        <w:rPr>
          <w:color w:val="0563C1"/>
        </w:rPr>
        <w:fldChar w:fldCharType="end"/>
      </w:r>
      <w:r>
        <w:t xml:space="preserve"> ja/tai vähintään yksi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w:t>
      </w:r>
      <w:r w:rsidRPr="00721CA3">
        <w:rPr>
          <w:color w:val="0563C1"/>
        </w:rPr>
        <w:fldChar w:fldCharType="end"/>
      </w:r>
      <w:r>
        <w:t>.</w:t>
      </w:r>
    </w:p>
    <w:p w:rsidR="0010770A" w:rsidRDefault="00FB280B">
      <w:pPr>
        <w:pStyle w:val="ProductList-BodySpaced"/>
      </w:pPr>
      <w:r>
        <w:rPr>
          <w:b/>
          <w:color w:val="00188F"/>
        </w:rPr>
        <w:t>Fyysinen ydin</w:t>
      </w:r>
      <w:r>
        <w:t xml:space="preserve"> tarkoittaa </w:t>
      </w:r>
      <w:r w:rsidRPr="00721CA3">
        <w:rPr>
          <w:color w:val="0563C1"/>
        </w:rPr>
        <w:fldChar w:fldCharType="begin"/>
      </w:r>
      <w:r>
        <w:rPr>
          <w:color w:val="0563C1"/>
        </w:rPr>
        <w:instrText>AutoTextList  \s NoStyle \t " tarkoittaa fyysisessä laitteistossa olevaa suoritinta.         "</w:instrText>
      </w:r>
      <w:r w:rsidRPr="00721CA3">
        <w:rPr>
          <w:color w:val="0563C1"/>
        </w:rPr>
        <w:fldChar w:fldCharType="separate"/>
      </w:r>
      <w:r>
        <w:rPr>
          <w:color w:val="0563C1"/>
        </w:rPr>
        <w:t>Fyysisen suorittimen</w:t>
      </w:r>
      <w:r w:rsidRPr="00721CA3">
        <w:rPr>
          <w:color w:val="0563C1"/>
        </w:rPr>
        <w:fldChar w:fldCharType="end"/>
      </w:r>
      <w:r>
        <w:t xml:space="preserve"> ydintä.</w:t>
      </w:r>
    </w:p>
    <w:p w:rsidR="0010770A" w:rsidRDefault="00FB280B">
      <w:pPr>
        <w:pStyle w:val="ProductList-BodySpaced"/>
      </w:pPr>
      <w:r>
        <w:rPr>
          <w:b/>
          <w:color w:val="00188F"/>
        </w:rPr>
        <w:t>Fyysinen Käyttöjärjestelmäympäristö</w:t>
      </w:r>
      <w:r>
        <w:t xml:space="preserve"> tarkoittaa sellaista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Fyysisen käyttöjärjestelmäympäristön</w:t>
      </w:r>
      <w:r w:rsidRPr="00721CA3">
        <w:rPr>
          <w:color w:val="0563C1"/>
        </w:rPr>
        <w:fldChar w:fldCharType="end"/>
      </w:r>
      <w:r>
        <w:t xml:space="preserve"> osana.</w:t>
      </w:r>
    </w:p>
    <w:p w:rsidR="0010770A" w:rsidRDefault="00FB280B">
      <w:pPr>
        <w:pStyle w:val="ProductList-BodySpaced"/>
      </w:pPr>
      <w:r>
        <w:rPr>
          <w:b/>
          <w:color w:val="00188F"/>
        </w:rPr>
        <w:t>Fyysinen suoritin</w:t>
      </w:r>
      <w:r>
        <w:t>tarkoittaa fyysisessä laitteistossa olevaa suoritinta.</w:t>
      </w:r>
    </w:p>
    <w:p w:rsidR="0010770A" w:rsidRDefault="00FB280B">
      <w:pPr>
        <w:pStyle w:val="ProductList-BodySpaced"/>
      </w:pPr>
      <w:r>
        <w:rPr>
          <w:b/>
          <w:color w:val="00188F"/>
        </w:rPr>
        <w:t>Pääasiallinen käyttäjä</w:t>
      </w:r>
      <w:r>
        <w:t xml:space="preserve"> tarkoittaa sellaista käyttäjää, joka käyttää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laitteeksi.         "</w:instrText>
      </w:r>
      <w:r w:rsidRPr="00721CA3">
        <w:rPr>
          <w:color w:val="0563C1"/>
        </w:rPr>
        <w:fldChar w:fldCharType="separate"/>
      </w:r>
      <w:r>
        <w:rPr>
          <w:color w:val="0563C1"/>
        </w:rPr>
        <w:t>Käyttöoikeuden alaista Laitetta</w:t>
      </w:r>
      <w:r w:rsidRPr="00721CA3">
        <w:rPr>
          <w:color w:val="0563C1"/>
        </w:rPr>
        <w:fldChar w:fldCharType="end"/>
      </w:r>
      <w:r>
        <w:t xml:space="preserve"> yli 50 % ajasta milloin tahansa 90 päivän aikana.</w:t>
      </w:r>
    </w:p>
    <w:p w:rsidR="0010770A" w:rsidRDefault="00FB280B">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fyysistä käyttöjärjestelmäympäristöä</w:t>
      </w:r>
      <w:r w:rsidRPr="00721CA3">
        <w:rPr>
          <w:color w:val="0563C1"/>
        </w:rPr>
        <w:fldChar w:fldCharType="end"/>
      </w:r>
      <w:r>
        <w:t xml:space="preserve">, jossa on ainakin yksi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w:t>
      </w:r>
      <w:r w:rsidRPr="00721CA3">
        <w:rPr>
          <w:color w:val="0563C1"/>
        </w:rPr>
        <w:fldChar w:fldCharType="end"/>
      </w:r>
      <w:r>
        <w:t>, joka suorittaa tuotantokuormitusta tai käyttää tuotantotietoja.</w:t>
      </w:r>
    </w:p>
    <w:p w:rsidR="0010770A" w:rsidRDefault="00FB280B">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10770A" w:rsidRDefault="00FB280B">
      <w:pPr>
        <w:pStyle w:val="ProductList-BodySpaced"/>
      </w:pPr>
      <w:r>
        <w:rPr>
          <w:b/>
          <w:color w:val="00188F"/>
        </w:rPr>
        <w:t>Käytössä oleva Kopio</w:t>
      </w:r>
      <w:r>
        <w:t xml:space="preserve"> tarkoittaa sellaista ohjelmiston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10770A" w:rsidRDefault="00FB280B">
      <w:pPr>
        <w:pStyle w:val="ProductList-BodySpaced"/>
      </w:pPr>
      <w:r>
        <w:rPr>
          <w:b/>
          <w:color w:val="00188F"/>
        </w:rPr>
        <w:t>SL</w:t>
      </w:r>
      <w:r>
        <w:t xml:space="preserve"> tarkoittaa Tilaus</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joka mahdollistaa ohjelmiston tai ylläpidetyn palvelun käytön määritetyn ajan.</w:t>
      </w:r>
    </w:p>
    <w:p w:rsidR="0010770A" w:rsidRDefault="00FB280B">
      <w:pPr>
        <w:pStyle w:val="ProductList-BodySpaced"/>
      </w:pPr>
      <w:r>
        <w:rPr>
          <w:b/>
          <w:color w:val="00188F"/>
        </w:rPr>
        <w:t>Palvelin</w:t>
      </w:r>
      <w:r>
        <w:t xml:space="preserve"> tarkoittaa sitä fyysistä laitteistoa, jossa voi käyttää palvelinohjelmistoa.</w:t>
      </w:r>
    </w:p>
    <w:p w:rsidR="0010770A" w:rsidRDefault="00FB280B">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Euroopan unionin (EU) ja/tai Euroopan vapaakauppaliiton (EFTA) alueella. Tietokeskuksen voi siirtää Palvelinklusterista toiseen mutta ei lyhytaikaisesti.</w:t>
      </w:r>
    </w:p>
    <w:p w:rsidR="0010770A" w:rsidRDefault="00FB280B">
      <w:pPr>
        <w:pStyle w:val="ProductList-BodySpaced"/>
      </w:pPr>
      <w:r>
        <w:rPr>
          <w:b/>
          <w:color w:val="00188F"/>
        </w:rPr>
        <w:t>Näennäisydin</w:t>
      </w:r>
      <w:r>
        <w:t xml:space="preserve"> tarkoittaa näennäislaitteiston laskentatehon yksikköä. Näennäisydin edustaa virtuaalisesti yhtä tai useampaa laitteistosäiettä.</w:t>
      </w:r>
    </w:p>
    <w:p w:rsidR="0010770A" w:rsidRDefault="00FB280B">
      <w:pPr>
        <w:pStyle w:val="ProductList-BodySpaced"/>
      </w:pPr>
      <w:r>
        <w:rPr>
          <w:b/>
          <w:color w:val="00188F"/>
        </w:rPr>
        <w:t>Näennäiskäyttöjärjestelmäympäristö</w:t>
      </w:r>
      <w:r>
        <w:t xml:space="preserve"> tarkoittaa sellaista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joka on asetettu suoritettavaksi suoraan näennäislaitteistossa.</w:t>
      </w:r>
    </w:p>
    <w:p w:rsidR="0010770A" w:rsidRDefault="00FB280B">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10770A" w:rsidRDefault="00FB280B">
      <w:pPr>
        <w:pStyle w:val="ProductList-BodySpaced"/>
      </w:pPr>
      <w:r>
        <w:t>Ohjelmistoa käytetään Internet-ratkaisuissa:</w:t>
      </w:r>
    </w:p>
    <w:p w:rsidR="0010770A" w:rsidRDefault="00FB280B" w:rsidP="00E70C88">
      <w:pPr>
        <w:pStyle w:val="ProductList-Bullet"/>
        <w:numPr>
          <w:ilvl w:val="0"/>
          <w:numId w:val="33"/>
        </w:numPr>
      </w:pPr>
      <w:r>
        <w:t>verkkopalvelinohjelmiston (esimerkiksi Microsoft Internet Information Services) tai hallinta- tai suojausagentin (esimerkiksi System Center Operations Manager -agentti) käyttöön</w:t>
      </w:r>
    </w:p>
    <w:p w:rsidR="0010770A" w:rsidRDefault="00FB280B" w:rsidP="00E70C88">
      <w:pPr>
        <w:pStyle w:val="ProductList-Bullet"/>
        <w:numPr>
          <w:ilvl w:val="0"/>
          <w:numId w:val="33"/>
        </w:numPr>
      </w:pPr>
      <w:r>
        <w:t>tietokantamoottorin ohjelmiston (esimerkiksi Microsoft SQL Server) käyttöön yksinomaan Internet-ratkaisujen tukena</w:t>
      </w:r>
    </w:p>
    <w:p w:rsidR="0010770A" w:rsidRDefault="00FB280B" w:rsidP="00E70C88">
      <w:pPr>
        <w:pStyle w:val="ProductList-Bullet"/>
        <w:numPr>
          <w:ilvl w:val="0"/>
          <w:numId w:val="33"/>
        </w:numPr>
      </w:pPr>
      <w:r>
        <w:t>toimialuenimipalvelun (DNS) käyttöön IP-osoitteiden selvittämiseksi Internet-nimien perusteella, kunhan tämä ei ole kyseisen ohjelmistokopion ainoa tehtävä.</w:t>
      </w:r>
    </w:p>
    <w:p w:rsidR="0010770A" w:rsidRDefault="00FB280B">
      <w:pPr>
        <w:pStyle w:val="ProductList-BodySpaced"/>
      </w:pPr>
      <w:r>
        <w:rPr>
          <w:b/>
          <w:color w:val="00188F"/>
        </w:rPr>
        <w:t>Windows-ohjelmistokomponentit</w:t>
      </w:r>
      <w:r>
        <w:t xml:space="preserve"> tarkoittavat Windows-komponentteja, joita ovat Microsoft .NET Framework, Microsoft Data Access Components, PowerShell-ohjelmisto ja tietyt .dll-tiedostot, jotka liittyvät Microsoft Build-, Windows Identity Foundation-, Windows Library for JAVAScript-, Debghelp.dll- ja Web Deploy -tekniikoihin.</w:t>
      </w:r>
    </w:p>
    <w:p w:rsidR="0010770A" w:rsidRDefault="0010770A">
      <w:pPr>
        <w:sectPr w:rsidR="0010770A">
          <w:headerReference w:type="default" r:id="rId134"/>
          <w:footerReference w:type="default" r:id="rId135"/>
          <w:type w:val="continuous"/>
          <w:pgSz w:w="12240" w:h="15840" w:code="1"/>
          <w:pgMar w:top="1170" w:right="720" w:bottom="720" w:left="720" w:header="432" w:footer="288" w:gutter="0"/>
          <w:cols w:space="360"/>
        </w:sectPr>
      </w:pPr>
    </w:p>
    <w:p w:rsidR="0010770A" w:rsidRDefault="00FB280B">
      <w:pPr>
        <w:pStyle w:val="ProductList-SectionHeading"/>
        <w:pageBreakBefore/>
      </w:pPr>
      <w:bookmarkStart w:id="350" w:name="_Sec591"/>
      <w:bookmarkEnd w:id="340"/>
      <w:r>
        <w:t>Liite A – CAL/Hallintakäyttöoikeus-käyttöoikeuksia vastaavat</w:t>
      </w:r>
      <w:r>
        <w:fldChar w:fldCharType="begin"/>
      </w:r>
      <w:r>
        <w:instrText xml:space="preserve"> TC "</w:instrText>
      </w:r>
      <w:bookmarkStart w:id="351" w:name="_Toc423421063"/>
      <w:r>
        <w:instrText>Liite A – CAL/Hallintakäyttöoikeus-käyttöoikeuksia vastaavat</w:instrText>
      </w:r>
      <w:bookmarkEnd w:id="351"/>
      <w:r>
        <w:instrText>" \l 1</w:instrText>
      </w:r>
      <w:r>
        <w:fldChar w:fldCharType="end"/>
      </w:r>
    </w:p>
    <w:p w:rsidR="0010770A" w:rsidRDefault="00FB280B">
      <w:pPr>
        <w:pStyle w:val="ProductList-Body"/>
      </w:pPr>
      <w:r>
        <w:t xml:space="preserve">Oikeudet käyttää palvelinohjelmistoa, joka on Asiakkaan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alaisissa Palvelimissa</w:t>
      </w:r>
      <w:r w:rsidRPr="00721CA3">
        <w:rPr>
          <w:color w:val="0563C1"/>
        </w:rPr>
        <w:fldChar w:fldCharType="end"/>
      </w:r>
      <w:r>
        <w:t xml:space="preserve">, tai </w:t>
      </w:r>
      <w:r w:rsidRPr="00721CA3">
        <w:rPr>
          <w:color w:val="0563C1"/>
        </w:rPr>
        <w:fldChar w:fldCharType="begin"/>
      </w:r>
      <w:r>
        <w:rPr>
          <w:color w:val="0563C1"/>
        </w:rPr>
        <w:instrText>AutoTextList  \s NoStyle \t "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rsidRPr="00721CA3">
        <w:rPr>
          <w:color w:val="0563C1"/>
        </w:rPr>
        <w:fldChar w:fldCharType="separate"/>
      </w:r>
      <w:r>
        <w:rPr>
          <w:color w:val="0563C1"/>
        </w:rPr>
        <w:t>käyttöjärjestelmäympäristön hallintaan</w:t>
      </w:r>
      <w:r w:rsidRPr="00721CA3">
        <w:rPr>
          <w:color w:val="0563C1"/>
        </w:rPr>
        <w:fldChar w:fldCharType="end"/>
      </w:r>
      <w:r>
        <w:t xml:space="preserve"> ovat saatavilla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-ohjelmistosarjoissa ja Online-palveluiden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tilauskäyttöoikeuksissa</w:t>
      </w:r>
      <w:r w:rsidRPr="00721CA3">
        <w:rPr>
          <w:color w:val="0563C1"/>
        </w:rPr>
        <w:fldChar w:fldCharType="end"/>
      </w:r>
      <w:r>
        <w:t xml:space="preserve">. Jos solu on sininen palvelimen rivillä, kyseisen sarakkeen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-ohjelmistosarja tai </w:t>
      </w:r>
      <w:r w:rsidRPr="00721CA3">
        <w:rPr>
          <w:color w:val="0563C1"/>
        </w:rPr>
        <w:fldChar w:fldCharType="begin"/>
      </w:r>
      <w:r>
        <w:rPr>
          <w:color w:val="0563C1"/>
        </w:rPr>
        <w:instrText>AutoTextList  \s NoStyle \t " tarkoittaa Tilauskäyttöoikeutta, joka mahdollistaa ohjelmiston tai ylläpidetyn palvelun käytön määritetyn ajan.         "</w:instrText>
      </w:r>
      <w:r w:rsidRPr="00721CA3">
        <w:rPr>
          <w:color w:val="0563C1"/>
        </w:rPr>
        <w:fldChar w:fldCharType="separate"/>
      </w:r>
      <w:r>
        <w:rPr>
          <w:color w:val="0563C1"/>
        </w:rPr>
        <w:t>tilauskäyttöoikeus</w:t>
      </w:r>
      <w:r w:rsidRPr="00721CA3">
        <w:rPr>
          <w:color w:val="0563C1"/>
        </w:rPr>
        <w:fldChar w:fldCharType="end"/>
      </w:r>
      <w:r>
        <w:t xml:space="preserve"> täyttää kyseisen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tuotteen perus- tai lisätoimintojen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vaatimuksen (tai hallintavaatimuksen).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w:t>
      </w:r>
      <w:r w:rsidRPr="00721CA3">
        <w:rPr>
          <w:color w:val="0563C1"/>
        </w:rPr>
        <w:fldChar w:fldCharType="end"/>
      </w:r>
      <w:r>
        <w:t xml:space="preserve">-ohjelmistosarjat tulee hankkia Tuotteen Saatavilla alkaen -päivän jälkeen tai niillä on oltava aktiivinen SA-ylläpito kyseisenä päivänä, jotta ne täyttäisivät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tuotteen nykyisen version käyttöoikeusvaatimukset.</w:t>
      </w:r>
    </w:p>
    <w:p w:rsidR="0010770A" w:rsidRDefault="00FB280B">
      <w:pPr>
        <w:pStyle w:val="ProductList-Body"/>
      </w:pPr>
      <w:r>
        <w:t xml:space="preserve"> </w:t>
      </w:r>
    </w:p>
    <w:tbl>
      <w:tblPr>
        <w:tblStyle w:val="PURTable"/>
        <w:tblW w:w="0" w:type="dxa"/>
        <w:tblLook w:val="04A0" w:firstRow="1" w:lastRow="0" w:firstColumn="1" w:lastColumn="0" w:noHBand="0" w:noVBand="1"/>
      </w:tblPr>
      <w:tblGrid>
        <w:gridCol w:w="756"/>
        <w:gridCol w:w="269"/>
        <w:gridCol w:w="269"/>
        <w:gridCol w:w="269"/>
        <w:gridCol w:w="268"/>
        <w:gridCol w:w="268"/>
        <w:gridCol w:w="268"/>
        <w:gridCol w:w="1209"/>
        <w:gridCol w:w="510"/>
        <w:gridCol w:w="517"/>
        <w:gridCol w:w="924"/>
        <w:gridCol w:w="510"/>
        <w:gridCol w:w="1209"/>
        <w:gridCol w:w="510"/>
        <w:gridCol w:w="517"/>
        <w:gridCol w:w="924"/>
        <w:gridCol w:w="510"/>
        <w:gridCol w:w="1209"/>
      </w:tblGrid>
      <w:tr w:rsidR="0010770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0770A" w:rsidRDefault="00FB280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0770A" w:rsidRDefault="00FB280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0770A" w:rsidRDefault="00FB280B">
            <w:pPr>
              <w:pStyle w:val="ProductList-TableBody"/>
              <w:jc w:val="center"/>
            </w:pPr>
            <w:r>
              <w:rPr>
                <w:color w:val="FFFFFF"/>
              </w:rPr>
              <w:t>Office 365 ilman ProPlusia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770A" w:rsidRDefault="00FB280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770A" w:rsidRDefault="00FB280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0770A" w:rsidRDefault="00FB280B">
            <w:pPr>
              <w:pStyle w:val="ProductList-TableBody"/>
              <w:jc w:val="center"/>
            </w:pPr>
            <w:r>
              <w:rPr>
                <w:color w:val="FFFFFF"/>
              </w:rPr>
              <w:t>Enterprise Mobility</w:t>
            </w:r>
          </w:p>
        </w:tc>
      </w:tr>
      <w:tr w:rsidR="0010770A">
        <w:tc>
          <w:tcPr>
            <w:tcW w:w="620" w:type="dxa"/>
            <w:tcBorders>
              <w:top w:val="none" w:sz="4" w:space="0" w:color="BFBFBF"/>
              <w:left w:val="none" w:sz="24" w:space="0" w:color="808080"/>
              <w:bottom w:val="single" w:sz="4" w:space="0" w:color="FFFFFF"/>
              <w:right w:val="single" w:sz="6" w:space="0" w:color="FFFFFF"/>
            </w:tcBorders>
          </w:tcPr>
          <w:p w:rsidR="0010770A" w:rsidRDefault="00FB280B">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770A" w:rsidRDefault="00FB280B">
            <w:pPr>
              <w:pStyle w:val="ProductList-TableBody"/>
              <w:jc w:val="center"/>
            </w:pPr>
            <w:r>
              <w:rPr>
                <w:color w:val="FFFFFF"/>
              </w:rPr>
              <w:t>Ohjelmistopaketti</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Exchange Server 2013 Standard</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793">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793">
              <w:r w:rsidR="00FB280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Exchange Server 2013 Enterprise</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793">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793">
              <w:r w:rsidR="00FB280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SharePoint Server 2013</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798">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798">
              <w:r w:rsidR="00FB280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Microsoft Audit and Control Management Server 2013</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798">
              <w:r w:rsidR="00FB280B">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Skype for Business Server 2015</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799">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799">
              <w:r w:rsidR="00FB280B">
                <w:rPr>
                  <w:color w:val="00467F"/>
                  <w:u w:val="single"/>
                </w:rPr>
                <w:t>Lisä</w:t>
              </w:r>
            </w:hyperlink>
            <w:r w:rsidR="00FB280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799">
              <w:r w:rsidR="00FB280B">
                <w:rPr>
                  <w:color w:val="00467F"/>
                  <w:u w:val="single"/>
                </w:rPr>
                <w:t>Lisä</w:t>
              </w:r>
            </w:hyperlink>
            <w:r w:rsidR="00FB280B">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Windows MultiPoint Server 2012 Standard</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0">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800">
              <w:r w:rsidR="00FB280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Windows MultiPoint Server 2012 Premium</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0">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800">
              <w:r w:rsidR="00FB280B">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Windows Server 2012 R2 Standard</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Windows Server 2012 R2 Data Center</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dashed" w:sz="4" w:space="0" w:color="BFBFB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807">
              <w:r w:rsidR="00FB280B">
                <w:rPr>
                  <w:color w:val="00467F"/>
                  <w:u w:val="single"/>
                </w:rPr>
                <w:t>Lisä</w:t>
              </w:r>
            </w:hyperlink>
            <w:r w:rsidR="00FB280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System Center 2012 R2 Client Management Suite</w:t>
            </w:r>
          </w:p>
        </w:tc>
      </w:tr>
      <w:tr w:rsidR="0010770A">
        <w:tc>
          <w:tcPr>
            <w:tcW w:w="620" w:type="dxa"/>
            <w:tcBorders>
              <w:top w:val="dashed" w:sz="4" w:space="0" w:color="BFBFBF"/>
              <w:left w:val="none" w:sz="24" w:space="0" w:color="808080"/>
              <w:bottom w:val="single" w:sz="4" w:space="0" w:color="FFFFFF"/>
              <w:right w:val="single" w:sz="6" w:space="0" w:color="FFFFFF"/>
            </w:tcBorders>
          </w:tcPr>
          <w:p w:rsidR="0010770A" w:rsidRDefault="00797C58">
            <w:pPr>
              <w:pStyle w:val="ProductList-TableBody"/>
            </w:pPr>
            <w:hyperlink w:anchor="_Sec801">
              <w:r w:rsidR="00FB280B">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770A" w:rsidRDefault="00FB280B">
            <w:pPr>
              <w:pStyle w:val="ProductList-TableBody"/>
              <w:jc w:val="center"/>
            </w:pPr>
            <w:r>
              <w:t xml:space="preserve"> </w:t>
            </w:r>
          </w:p>
        </w:tc>
      </w:tr>
      <w:tr w:rsidR="0010770A">
        <w:tc>
          <w:tcPr>
            <w:tcW w:w="620" w:type="dxa"/>
            <w:gridSpan w:val="18"/>
            <w:tcBorders>
              <w:top w:val="single" w:sz="4" w:space="0" w:color="FFFFFF"/>
              <w:left w:val="none" w:sz="24" w:space="0" w:color="808080"/>
              <w:bottom w:val="single" w:sz="4" w:space="0" w:color="FFFFFF"/>
              <w:right w:val="single" w:sz="6" w:space="0" w:color="FFFFFF"/>
            </w:tcBorders>
          </w:tcPr>
          <w:p w:rsidR="0010770A" w:rsidRDefault="00FB280B">
            <w:pPr>
              <w:pStyle w:val="ProductList-TableBody"/>
            </w:pPr>
            <w:r>
              <w:rPr>
                <w:b/>
              </w:rPr>
              <w:t>System Center 2012 R2 Configuration Manager</w:t>
            </w:r>
          </w:p>
        </w:tc>
      </w:tr>
      <w:tr w:rsidR="0010770A">
        <w:tc>
          <w:tcPr>
            <w:tcW w:w="620" w:type="dxa"/>
            <w:tcBorders>
              <w:top w:val="dashed" w:sz="4" w:space="0" w:color="BFBFBF"/>
              <w:left w:val="none" w:sz="24" w:space="0" w:color="808080"/>
              <w:bottom w:val="none" w:sz="4" w:space="0" w:color="6E6E6E"/>
              <w:right w:val="single" w:sz="6" w:space="0" w:color="FFFFFF"/>
            </w:tcBorders>
          </w:tcPr>
          <w:p w:rsidR="0010770A" w:rsidRDefault="00797C58">
            <w:pPr>
              <w:pStyle w:val="ProductList-TableBody"/>
            </w:pPr>
            <w:hyperlink w:anchor="_Sec802">
              <w:r w:rsidR="00FB280B">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770A" w:rsidRDefault="00FB280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770A" w:rsidRDefault="00FB280B">
            <w:pPr>
              <w:pStyle w:val="ProductList-TableBody"/>
              <w:jc w:val="center"/>
            </w:pPr>
            <w:r>
              <w:t xml:space="preserve"> </w:t>
            </w:r>
          </w:p>
        </w:tc>
      </w:tr>
    </w:tbl>
    <w:p w:rsidR="0010770A" w:rsidRDefault="00FB280B">
      <w:pPr>
        <w:pStyle w:val="ProductList-Body"/>
      </w:pPr>
      <w:r>
        <w:rPr>
          <w:b/>
          <w:i/>
        </w:rPr>
        <w:t>Huomautus</w:t>
      </w:r>
      <w:r>
        <w:rPr>
          <w:i/>
        </w:rPr>
        <w:t>: Office 365 Education E1 ja Office 365 Nonprofit E1 eivät täytä tämän taulukon Tuotteiden käytön (tai hallinnan) Käyttöoikeusvaatimusta.</w:t>
      </w:r>
    </w:p>
    <w:p w:rsidR="0010770A" w:rsidRDefault="00FB280B">
      <w:pPr>
        <w:pStyle w:val="ProductList-SectionHeading"/>
        <w:pageBreakBefore/>
      </w:pPr>
      <w:bookmarkStart w:id="352" w:name="_Sec564"/>
      <w:bookmarkEnd w:id="350"/>
      <w:r>
        <w:t>Liite B – Software Assurance</w:t>
      </w:r>
      <w:r>
        <w:fldChar w:fldCharType="begin"/>
      </w:r>
      <w:r>
        <w:instrText xml:space="preserve"> TC "</w:instrText>
      </w:r>
      <w:bookmarkStart w:id="353" w:name="_Toc423421064"/>
      <w:r>
        <w:instrText>Liite B – Software Assurance</w:instrText>
      </w:r>
      <w:bookmarkEnd w:id="353"/>
      <w:r>
        <w:instrText>" \l 1</w:instrText>
      </w:r>
      <w:r>
        <w:fldChar w:fldCharType="end"/>
      </w:r>
    </w:p>
    <w:p w:rsidR="0010770A" w:rsidRDefault="00FB280B">
      <w:pPr>
        <w:pStyle w:val="ProductList-Offering1Heading"/>
      </w:pPr>
      <w:bookmarkStart w:id="354" w:name="_Sec573"/>
      <w:r>
        <w:t>Software Assurance -ylläpidon ostaminen</w:t>
      </w:r>
      <w:bookmarkEnd w:id="354"/>
      <w:r>
        <w:fldChar w:fldCharType="begin"/>
      </w:r>
      <w:r>
        <w:instrText xml:space="preserve"> TC "</w:instrText>
      </w:r>
      <w:bookmarkStart w:id="355" w:name="_Toc423421065"/>
      <w:r>
        <w:instrText>Software Assurance -ylläpidon ostaminen</w:instrText>
      </w:r>
      <w:bookmarkEnd w:id="355"/>
      <w:r>
        <w:instrText>" \l 2</w:instrText>
      </w:r>
      <w:r>
        <w:fldChar w:fldCharType="end"/>
      </w:r>
    </w:p>
    <w:p w:rsidR="0010770A" w:rsidRDefault="00FB280B">
      <w:pPr>
        <w:pStyle w:val="ProductList-Body"/>
      </w:pPr>
      <w:r>
        <w:t xml:space="preserve">Kun Asiakas ostaa SA-ylläpidon, hän voi valita kolmesta eri sitoutumistasosta, jotka voivat vaihdella ohjelmittain. Asiakas voi </w:t>
      </w:r>
    </w:p>
    <w:p w:rsidR="0010770A" w:rsidRDefault="00FB280B" w:rsidP="00E70C88">
      <w:pPr>
        <w:pStyle w:val="ProductList-Bullet"/>
        <w:numPr>
          <w:ilvl w:val="0"/>
          <w:numId w:val="34"/>
        </w:numPr>
      </w:pPr>
      <w:r>
        <w:t>sitoutua liittämään SA-ylläpidon kaikkiin ohjelmistoalustatuotteisiin</w:t>
      </w:r>
    </w:p>
    <w:p w:rsidR="0010770A" w:rsidRDefault="00FB280B" w:rsidP="00E70C88">
      <w:pPr>
        <w:pStyle w:val="ProductList-Bullet"/>
        <w:numPr>
          <w:ilvl w:val="0"/>
          <w:numId w:val="34"/>
        </w:numPr>
      </w:pPr>
      <w:r>
        <w:t>sitoutua liittämään SA-ylläpidon kaikkiin tietyn Tuotevarannon hankintoihin (Sovellukset, Järjestelmät tai Palvelut), mitä kutsutaan Software Assurance -jäsenyydeksi (SAM).</w:t>
      </w:r>
    </w:p>
    <w:p w:rsidR="0010770A" w:rsidRDefault="00FB280B" w:rsidP="00E70C88">
      <w:pPr>
        <w:pStyle w:val="ProductList-Bullet"/>
        <w:numPr>
          <w:ilvl w:val="0"/>
          <w:numId w:val="34"/>
        </w:numPr>
      </w:pPr>
      <w:r>
        <w:t>hankkia SA-ylläpidon yksittäisiin Tuotteisiin sitoutumatta laajentamaan SA-ylläpitoa muihin Tuotteisiin.</w:t>
      </w:r>
    </w:p>
    <w:p w:rsidR="0010770A" w:rsidRDefault="00FB280B">
      <w:pPr>
        <w:pStyle w:val="ProductList-Body"/>
      </w:pPr>
      <w:r>
        <w:t xml:space="preserve"> </w:t>
      </w:r>
    </w:p>
    <w:p w:rsidR="0010770A" w:rsidRDefault="00FB280B">
      <w:pPr>
        <w:pStyle w:val="ProductList-Body"/>
      </w:pPr>
      <w:r>
        <w:t xml:space="preserve">SA-ylläpito on hankittava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xml:space="preserve"> hankittaessa tai vanhaa SA-kautta uusittaessa. Ellei toisin ole mainittu, vain Tuotteen uusin versio voi käyttää SA-ylläpitoa. Jos pysyvä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Käyttöoikeus</w:t>
      </w:r>
      <w:r w:rsidRPr="00721CA3">
        <w:rPr>
          <w:color w:val="0563C1"/>
        </w:rPr>
        <w:fldChar w:fldCharType="end"/>
      </w:r>
      <w:r>
        <w:t xml:space="preserve"> siirretään, siirronsaaja voi hankkia SA-ylläpidon siirretyille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Käyttöoikeuksille</w:t>
      </w:r>
      <w:r w:rsidRPr="00721CA3">
        <w:rPr>
          <w:color w:val="0563C1"/>
        </w:rPr>
        <w:fldChar w:fldCharType="end"/>
      </w:r>
      <w:r>
        <w:t xml:space="preserve"> 30 päivän kuluessa siirtopäivästä, jos siirtäjällä oli aktiivinen SA-ylläpito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Käyttöoikeuksille</w:t>
      </w:r>
      <w:r w:rsidRPr="00721CA3">
        <w:rPr>
          <w:color w:val="0563C1"/>
        </w:rPr>
        <w:fldChar w:fldCharType="end"/>
      </w:r>
      <w:r>
        <w:t xml:space="preserve"> siirtopäivään asti.</w:t>
      </w:r>
    </w:p>
    <w:p w:rsidR="0010770A" w:rsidRDefault="00FB280B">
      <w:pPr>
        <w:pStyle w:val="ProductList-Body"/>
      </w:pPr>
      <w:r>
        <w:t xml:space="preserve"> </w:t>
      </w:r>
    </w:p>
    <w:p w:rsidR="0010770A" w:rsidRDefault="00FB280B">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808"/>
        <w:gridCol w:w="2653"/>
        <w:gridCol w:w="2653"/>
        <w:gridCol w:w="2802"/>
      </w:tblGrid>
      <w:tr w:rsidR="0010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Varanto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FPP-tuotteet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Ohjelmat</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Sovellustuotevaranto</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 saatavilla vain alla kuvatusti</w:t>
            </w:r>
          </w:p>
        </w:tc>
        <w:tc>
          <w:tcPr>
            <w:tcW w:w="3060" w:type="dxa"/>
            <w:vMerge w:val="restart"/>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w:t>
            </w:r>
            <w:hyperlink r:id="rId136">
              <w:r>
                <w:rPr>
                  <w:color w:val="00467F"/>
                  <w:u w:val="single"/>
                </w:rPr>
                <w:t>MPSA-käyttöoikeusoppaassa</w:t>
              </w:r>
            </w:hyperlink>
            <w:r>
              <w:t>.</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Järjestelmätuoteryhmä</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 saatavilla</w:t>
            </w:r>
          </w:p>
        </w:tc>
        <w:tc>
          <w:tcPr>
            <w:tcW w:w="0" w:type="auto"/>
            <w:vMerge/>
          </w:tcPr>
          <w:p w:rsidR="0010770A" w:rsidRDefault="0010770A"/>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Palvelintuotevaranto</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 saatavilla</w:t>
            </w:r>
          </w:p>
        </w:tc>
        <w:tc>
          <w:tcPr>
            <w:tcW w:w="0" w:type="auto"/>
            <w:vMerge/>
          </w:tcPr>
          <w:p w:rsidR="0010770A" w:rsidRDefault="0010770A"/>
        </w:tc>
      </w:tr>
    </w:tbl>
    <w:p w:rsidR="0010770A" w:rsidRDefault="00FB280B">
      <w:pPr>
        <w:pStyle w:val="ProductList-Body"/>
      </w:pPr>
      <w:r>
        <w:t xml:space="preserve"> </w:t>
      </w:r>
    </w:p>
    <w:p w:rsidR="0010770A" w:rsidRDefault="00FB280B">
      <w:pPr>
        <w:pStyle w:val="ProductList-Body"/>
      </w:pPr>
      <w:r>
        <w:t>Asiakkaat, jotka hankkivat Microsoft Office Professional 2013:n OEM-valmistajalta, voivat hankkia SA-ylläpidon Microsoft Office Standard 2013:lle Open License -ohjelmissa, Select- ja Select Plus -ohjelmissa ja ei-yrityksenlaajuisena Open Value -ohjelmassa 90 päivän kuluessa OEM-hankintapäivämäärästä.</w:t>
      </w:r>
    </w:p>
    <w:p w:rsidR="0010770A" w:rsidRDefault="00FB280B">
      <w:pPr>
        <w:pStyle w:val="ProductList-Body"/>
      </w:pPr>
      <w:r>
        <w:t xml:space="preserve"> </w:t>
      </w:r>
    </w:p>
    <w:p w:rsidR="0010770A" w:rsidRDefault="00FB280B">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10770A" w:rsidRDefault="00FB280B">
      <w:pPr>
        <w:pStyle w:val="ProductList-Offering1Heading"/>
      </w:pPr>
      <w:bookmarkStart w:id="356" w:name="_Sec574"/>
      <w:r>
        <w:t>Software Assurance -ylläpidon uusiminen</w:t>
      </w:r>
      <w:bookmarkEnd w:id="356"/>
      <w:r>
        <w:fldChar w:fldCharType="begin"/>
      </w:r>
      <w:r>
        <w:instrText xml:space="preserve"> TC "</w:instrText>
      </w:r>
      <w:bookmarkStart w:id="357" w:name="_Toc423421066"/>
      <w:r>
        <w:instrText>Software Assurance -ylläpidon uusiminen</w:instrText>
      </w:r>
      <w:bookmarkEnd w:id="357"/>
      <w:r>
        <w:instrText>" \l 2</w:instrText>
      </w:r>
      <w:r>
        <w:fldChar w:fldCharType="end"/>
      </w:r>
    </w:p>
    <w:p w:rsidR="0010770A" w:rsidRDefault="00FB280B">
      <w:pPr>
        <w:pStyle w:val="ProductList-ClauseHeading"/>
      </w:pPr>
      <w:r>
        <w:t>Ylläpidon uusiminen samalla Sopimuksella</w:t>
      </w:r>
    </w:p>
    <w:p w:rsidR="0010770A" w:rsidRDefault="00FB280B">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10770A" w:rsidRDefault="00FB280B">
      <w:pPr>
        <w:pStyle w:val="ProductList-Body"/>
      </w:pPr>
      <w:r>
        <w:t xml:space="preserve"> </w:t>
      </w:r>
    </w:p>
    <w:p w:rsidR="0010770A" w:rsidRDefault="00FB280B">
      <w:pPr>
        <w:pStyle w:val="ProductList-SubClauseHeading"/>
      </w:pPr>
      <w:r>
        <w:t>Open License</w:t>
      </w:r>
    </w:p>
    <w:p w:rsidR="0010770A" w:rsidRDefault="00FB280B">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10770A" w:rsidRDefault="00FB280B">
      <w:pPr>
        <w:pStyle w:val="ProductList-BodyIndented"/>
      </w:pPr>
      <w:r>
        <w:t xml:space="preserve"> </w:t>
      </w:r>
    </w:p>
    <w:p w:rsidR="0010770A" w:rsidRDefault="00FB280B">
      <w:pPr>
        <w:pStyle w:val="ProductList-SubClauseHeading"/>
      </w:pPr>
      <w:r>
        <w:t>Enterprise-sopimus</w:t>
      </w:r>
    </w:p>
    <w:p w:rsidR="0010770A" w:rsidRDefault="00FB280B">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10770A" w:rsidRDefault="00FB280B">
      <w:pPr>
        <w:pStyle w:val="ProductList-BodyIndented"/>
      </w:pPr>
      <w:r>
        <w:t xml:space="preserve"> </w:t>
      </w:r>
    </w:p>
    <w:p w:rsidR="0010770A" w:rsidRDefault="00FB280B">
      <w:pPr>
        <w:pStyle w:val="ProductList-SubClauseHeading"/>
      </w:pPr>
      <w:r>
        <w:t>Enrollment for Application Platform</w:t>
      </w:r>
    </w:p>
    <w:p w:rsidR="0010770A" w:rsidRDefault="00FB280B">
      <w:pPr>
        <w:pStyle w:val="ProductList-BodyIndented"/>
      </w:pPr>
      <w:r>
        <w:t xml:space="preserve">EAP-asiakkaiden, jotka ovat aiemmin lykänneet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xml:space="preserve"> (SA ennen Käyttöoikeutta) SKU:illa, on lunastettava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Käyttöoikeutensa</w:t>
      </w:r>
      <w:r w:rsidRPr="00721CA3">
        <w:rPr>
          <w:color w:val="0563C1"/>
        </w:rPr>
        <w:fldChar w:fldCharType="end"/>
      </w:r>
      <w:r>
        <w:t>, ennen kuin he voivat uusia SA-ylläpidon.</w:t>
      </w:r>
    </w:p>
    <w:p w:rsidR="0010770A" w:rsidRDefault="00FB280B">
      <w:pPr>
        <w:pStyle w:val="ProductList-BodyIndented"/>
      </w:pPr>
      <w:r>
        <w:t xml:space="preserve"> </w:t>
      </w:r>
    </w:p>
    <w:p w:rsidR="0010770A" w:rsidRDefault="00FB280B">
      <w:pPr>
        <w:pStyle w:val="ProductList-ClauseHeading"/>
      </w:pPr>
      <w:r>
        <w:t>Ylläpidon uusiminen erillisellä Sopimuksella</w:t>
      </w:r>
    </w:p>
    <w:p w:rsidR="0010770A" w:rsidRDefault="00FB280B">
      <w:pPr>
        <w:pStyle w:val="ProductList-Body"/>
      </w:pPr>
      <w:r>
        <w:t xml:space="preserve">Asiakas voi uusia SA-ylläpidon mille tahansa Tuotteelle, jos Asiakas on hankkinut kyseiselle Tuotteelle pysyvän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ja SA-ylläpidon edellisessä sopimuksessa samassa volyymikäyttöoikeusohjelmassa sillä edellytyksellä, että 1) Asiakkaan uusi sopimus tai liittymäsopimus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 </w:t>
      </w:r>
    </w:p>
    <w:p w:rsidR="0010770A" w:rsidRDefault="00FB280B">
      <w:pPr>
        <w:pStyle w:val="ProductList-Body"/>
      </w:pPr>
      <w:r>
        <w:t xml:space="preserve"> </w:t>
      </w:r>
    </w:p>
    <w:p w:rsidR="0010770A" w:rsidRDefault="00FB280B">
      <w:pPr>
        <w:pStyle w:val="ProductList-Body"/>
      </w:pPr>
      <w:r>
        <w:t>Asiakas voi uusia SA-ylläpidon toisella Volyymikäyttöoikeusohjelmalla hankkimalla SA-ylläpidon Open Value -sopimuksella tai MPSA-, Select-, Select Plus- tai Enterprise-liittymäsopimuksella. Jos asiakas uusii SA-ylläpidon, joka on alun perin hankittu Enterprise-liittymäsopimuksella, tämä poikkeus koskee vain Lisätuotteita ja Tuotteita, jotka eivät kuulu Yrityksenlaajuiseen tilaukseen. Kaikille muille ohjelmille kuin MPSA- tai Select Plus -ohjelmalle tilauksen on oltava nykyisen sopimuksen tai liittymäsopimuksen jäljellä olevaksi kaudeksi (eli SA x tilauspäivänä jäljellä olevien liittymäsopimuksen vuosien määrä mukaan lukien mahdollinen osittainen vuosi). MPSA- tai Select Plus -sopimuksessa tilaus on 36 kuukaudelle.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10770A" w:rsidRDefault="00FB280B">
      <w:pPr>
        <w:pStyle w:val="ProductList-Body"/>
      </w:pPr>
      <w:r>
        <w:t xml:space="preserve"> </w:t>
      </w:r>
    </w:p>
    <w:p w:rsidR="0010770A" w:rsidRDefault="00FB280B">
      <w:pPr>
        <w:pStyle w:val="ProductList-ClauseHeading"/>
      </w:pPr>
      <w:r>
        <w:t>Software Assurance -ylläpidon uusiminen CAL-käyttöoikeuksille ja Asiakashallintakäyttöoikeuksille</w:t>
      </w:r>
    </w:p>
    <w:p w:rsidR="0010770A" w:rsidRDefault="00FB280B">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10770A" w:rsidRDefault="00FB280B">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10770A" w:rsidRDefault="00FB280B">
      <w:pPr>
        <w:pStyle w:val="ProductList-Offering1Heading"/>
      </w:pPr>
      <w:bookmarkStart w:id="358" w:name="_Sec575"/>
      <w:r>
        <w:t>Lopetettujen tai vanhenevien Tuotteiden siirtymiskäyttöoikeus</w:t>
      </w:r>
      <w:bookmarkEnd w:id="358"/>
      <w:r>
        <w:fldChar w:fldCharType="begin"/>
      </w:r>
      <w:r>
        <w:instrText xml:space="preserve"> TC "</w:instrText>
      </w:r>
      <w:bookmarkStart w:id="359" w:name="_Toc423421067"/>
      <w:r>
        <w:instrText>Lopetettujen tai vanhenevien Tuotteiden siirtymiskäyttöoikeus</w:instrText>
      </w:r>
      <w:bookmarkEnd w:id="359"/>
      <w:r>
        <w:instrText>" \l 2</w:instrText>
      </w:r>
      <w:r>
        <w:fldChar w:fldCharType="end"/>
      </w:r>
    </w:p>
    <w:p w:rsidR="0010770A" w:rsidRDefault="00FB280B">
      <w:pPr>
        <w:pStyle w:val="ProductList-Body"/>
      </w:pPr>
      <w:r>
        <w:t>Tässä käytettynä ”</w:t>
      </w:r>
      <w:r>
        <w:rPr>
          <w:b/>
          <w:color w:val="00188F"/>
        </w:rPr>
        <w:t>Vaatimukset täyttävä käyttöoikeus</w:t>
      </w:r>
      <w:r>
        <w:t xml:space="preserve">” viittaa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Käyttöoikeuteen</w:t>
      </w:r>
      <w:r w:rsidRPr="00721CA3">
        <w:rPr>
          <w:color w:val="0563C1"/>
        </w:rPr>
        <w:fldChar w:fldCharType="end"/>
      </w:r>
      <w:r>
        <w:t>, jolla on SA-ylläpito määritettynä päivämääränä ja Tuotteelle, joka on määritetty tähän tuotteeseen viittaavassa tuotemerkinnässä.</w:t>
      </w:r>
    </w:p>
    <w:p w:rsidR="0010770A" w:rsidRDefault="00FB280B">
      <w:pPr>
        <w:pStyle w:val="ProductList-Body"/>
      </w:pPr>
      <w:r>
        <w:t>Tässä käytettynä ”</w:t>
      </w:r>
      <w:r>
        <w:rPr>
          <w:b/>
          <w:color w:val="00188F"/>
        </w:rPr>
        <w:t>Siirtymiskäyttöoikeus</w:t>
      </w:r>
      <w:r>
        <w:t>” viittaa oikeuteen, joka on myönnetty tähän tuotteeseen viittaavassa Tuotemerkinnässä.</w:t>
      </w:r>
    </w:p>
    <w:p w:rsidR="0010770A" w:rsidRDefault="00FB280B">
      <w:pPr>
        <w:pStyle w:val="ProductList-Body"/>
      </w:pPr>
      <w:r>
        <w:t xml:space="preserve"> </w:t>
      </w:r>
    </w:p>
    <w:p w:rsidR="0010770A" w:rsidRDefault="00FB280B">
      <w:pPr>
        <w:pStyle w:val="ProductList-Body"/>
      </w:pPr>
      <w:r>
        <w:t>Ellei Tuotemerkinnässä ole toisin mainittu:</w:t>
      </w:r>
    </w:p>
    <w:p w:rsidR="0010770A" w:rsidRDefault="00FB280B">
      <w:pPr>
        <w:pStyle w:val="ProductList-Body"/>
      </w:pPr>
      <w:r>
        <w:t>Asiakas saa päivittää Siirtymiskäyttöoikeuteen ja käyttää ohjelmistoa sillä Vaatimuksen täyttävän käyttöoikeuden kattaman ohjelmiston asemesta. Asiakas ei saa käyttää ohjelmistoa kummallakin käyttöoikeudella yhtä aikaa.</w:t>
      </w:r>
    </w:p>
    <w:p w:rsidR="0010770A" w:rsidRDefault="00FB280B">
      <w:pPr>
        <w:pStyle w:val="ProductList-Body"/>
      </w:pPr>
      <w:r>
        <w:t>Siirtymiskäyttöoikeuksia myönnetään suhteessa 1:1 kullekin Asiakkaan Vaatimukset täyttävälle käyttöoikeudelle.</w:t>
      </w:r>
    </w:p>
    <w:p w:rsidR="0010770A" w:rsidRDefault="00FB280B">
      <w:pPr>
        <w:pStyle w:val="ProductList-Body"/>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10770A" w:rsidRDefault="00FB280B">
      <w:pPr>
        <w:pStyle w:val="ProductList-Body"/>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10770A" w:rsidRDefault="00FB280B">
      <w:pPr>
        <w:pStyle w:val="ProductList-Body"/>
      </w:pPr>
      <w:r>
        <w:t>Asiakas ei saa siirtää Siirtymiskäyttöoikeutta erillään Vaatimukset täyttävistä käyttöoikeuksista.</w:t>
      </w:r>
    </w:p>
    <w:p w:rsidR="0010770A" w:rsidRDefault="00FB280B">
      <w:pPr>
        <w:pStyle w:val="ProductList-Body"/>
      </w:pPr>
      <w:r>
        <w:t>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w:t>
      </w:r>
    </w:p>
    <w:p w:rsidR="0010770A" w:rsidRDefault="00FB280B">
      <w:pPr>
        <w:pStyle w:val="ProductList-Offering1Heading"/>
      </w:pPr>
      <w:bookmarkStart w:id="360" w:name="_Sec576"/>
      <w:r>
        <w:t>SA-ylläpidon edut</w:t>
      </w:r>
      <w:bookmarkEnd w:id="360"/>
      <w:r>
        <w:fldChar w:fldCharType="begin"/>
      </w:r>
      <w:r>
        <w:instrText xml:space="preserve"> TC "</w:instrText>
      </w:r>
      <w:bookmarkStart w:id="361" w:name="_Toc423421068"/>
      <w:r>
        <w:instrText>SA-ylläpidon edut</w:instrText>
      </w:r>
      <w:bookmarkEnd w:id="361"/>
      <w:r>
        <w:instrText>" \l 2</w:instrText>
      </w:r>
      <w:r>
        <w:fldChar w:fldCharType="end"/>
      </w:r>
    </w:p>
    <w:p w:rsidR="0010770A" w:rsidRDefault="00FB280B">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10770A" w:rsidRDefault="00FB280B">
      <w:pPr>
        <w:pStyle w:val="ProductList-Body"/>
      </w:pPr>
      <w:r>
        <w:t xml:space="preserve"> </w:t>
      </w:r>
    </w:p>
    <w:p w:rsidR="0010770A" w:rsidRDefault="00FB280B">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249"/>
        <w:gridCol w:w="1883"/>
        <w:gridCol w:w="1923"/>
        <w:gridCol w:w="1861"/>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Palvelintuotevaranto</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77">
              <w:r w:rsidR="00FB280B">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78">
              <w:r w:rsidR="00FB280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79">
              <w:r w:rsidR="00FB280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0">
              <w:r w:rsidR="00FB280B">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1">
              <w:r w:rsidR="00FB280B">
                <w:rPr>
                  <w:color w:val="00467F"/>
                  <w:u w:val="single"/>
                </w:rPr>
                <w:t>Enhanced Edition -edut – Windows ja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755">
              <w:r w:rsidR="00FB280B">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841">
              <w:r w:rsidR="00FB28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651">
              <w:r w:rsidR="00FB28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841">
              <w:r w:rsidR="00FB28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2">
              <w:r w:rsidR="00FB280B">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3">
              <w:r w:rsidR="00FB280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4">
              <w:r w:rsidR="00FB280B">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5">
              <w:r w:rsidR="00FB280B">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6">
              <w:r w:rsidR="00FB280B">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818">
              <w:r w:rsidR="00FB28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7">
              <w:r w:rsidR="00FB280B">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838">
              <w:r w:rsidR="00FB280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8">
              <w:r w:rsidR="00FB280B">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89">
              <w:r w:rsidR="00FB280B">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90">
              <w:r w:rsidR="00FB280B">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841">
              <w:r w:rsidR="00FB280B">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652">
              <w:r w:rsidR="00FB280B">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797C58">
            <w:pPr>
              <w:pStyle w:val="ProductList-TableBody"/>
            </w:pPr>
            <w:hyperlink w:anchor="_Sec576">
              <w:r w:rsidR="00FB280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 xml:space="preserve"> </w:t>
            </w:r>
          </w:p>
        </w:tc>
      </w:tr>
    </w:tbl>
    <w:p w:rsidR="0010770A" w:rsidRDefault="00FB280B">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10770A" w:rsidRDefault="00FB280B">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10770A" w:rsidRDefault="00FB280B">
      <w:pPr>
        <w:pStyle w:val="ProductList-Body"/>
      </w:pPr>
      <w:r>
        <w:rPr>
          <w:vertAlign w:val="superscript"/>
        </w:rPr>
        <w:t>3</w:t>
      </w:r>
      <w:r>
        <w:rPr>
          <w:i/>
        </w:rPr>
        <w:t>Ei ole Windows Embedded -tuotteiden SA-etu.</w:t>
      </w:r>
    </w:p>
    <w:p w:rsidR="0010770A" w:rsidRDefault="00FB280B">
      <w:pPr>
        <w:pStyle w:val="ProductList-Body"/>
      </w:pPr>
      <w:r>
        <w:t xml:space="preserve"> </w:t>
      </w:r>
    </w:p>
    <w:p w:rsidR="0010770A" w:rsidRDefault="00FB280B">
      <w:pPr>
        <w:pStyle w:val="ProductList-ClauseHeading"/>
      </w:pPr>
      <w:bookmarkStart w:id="362" w:name="_Sec577"/>
      <w:r>
        <w:t>Oikeudet uuteen versioon</w:t>
      </w:r>
      <w:bookmarkEnd w:id="362"/>
    </w:p>
    <w:p w:rsidR="0010770A" w:rsidRDefault="00FB280B">
      <w:pPr>
        <w:pStyle w:val="ProductList-Body"/>
      </w:pPr>
      <w:r>
        <w:t xml:space="preserve">Asiakas saa päivittää saatavilla olevan Tuotteen uusimpaan versioon. Uuden version käyttöä koskevat kyseisen version </w:t>
      </w: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xml:space="preserve">. </w:t>
      </w:r>
    </w:p>
    <w:p w:rsidR="0010770A" w:rsidRDefault="00FB280B">
      <w:pPr>
        <w:pStyle w:val="ProductList-Body"/>
      </w:pPr>
      <w:r>
        <w:t xml:space="preserve"> </w:t>
      </w:r>
    </w:p>
    <w:p w:rsidR="0010770A" w:rsidRDefault="00FB280B">
      <w:pPr>
        <w:pStyle w:val="ProductList-ClauseHeading"/>
      </w:pPr>
      <w:bookmarkStart w:id="363" w:name="_Sec578"/>
      <w:r>
        <w:t>Office Multi Language Pack</w:t>
      </w:r>
      <w:bookmarkEnd w:id="363"/>
    </w:p>
    <w:p w:rsidR="0010770A" w:rsidRDefault="00FB280B">
      <w:pPr>
        <w:pStyle w:val="ProductList-Body"/>
      </w:pPr>
      <w:r>
        <w:t>Asiakas saa käyttää Office Multi Language Packin uusinta versiota käyttöoikeuksien nojalla käytettävien Office System -ohjelmiston kopioiden kanssa. Jos Asiakkaan volyymikäyttöoikeussopimus myöntää pysyvät oikeudet käyttää ohjelmistoa vaatimukset täyttävillä käyttöoikeuksilla, asiakkaalla on pysyvä oikeus käyttää Office Multi Language Packia kyseisellä ohjelmistolla.</w:t>
      </w:r>
    </w:p>
    <w:p w:rsidR="0010770A" w:rsidRDefault="00FB280B">
      <w:pPr>
        <w:pStyle w:val="PURBreadcrumb"/>
      </w:pPr>
      <w:r>
        <w:t xml:space="preserve"> </w:t>
      </w:r>
    </w:p>
    <w:p w:rsidR="0010770A" w:rsidRDefault="00FB280B">
      <w:pPr>
        <w:pStyle w:val="ProductList-ClauseHeading"/>
      </w:pPr>
      <w:bookmarkStart w:id="364" w:name="_Sec579"/>
      <w:r>
        <w:t>Office Online</w:t>
      </w:r>
      <w:bookmarkEnd w:id="364"/>
    </w:p>
    <w:p w:rsidR="0010770A" w:rsidRDefault="00FB280B">
      <w:pPr>
        <w:pStyle w:val="ProductList-Body"/>
      </w:pPr>
      <w:r>
        <w:t xml:space="preserve">Sellaisen laitteen käyttäjät, jolla on vaatimukset täyttävien sovellusten käyttöoikeus, voivat käyttää Office Onlinea tiedostojen tarkastelemiseen ja muokkaamiseen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alaisella Laitteella</w:t>
      </w:r>
      <w:r w:rsidRPr="00721CA3">
        <w:rPr>
          <w:color w:val="0563C1"/>
        </w:rPr>
        <w:fldChar w:fldCharType="end"/>
      </w:r>
      <w:r>
        <w:t xml:space="preserve">. </w:t>
      </w:r>
      <w:r w:rsidRPr="00721CA3">
        <w:rPr>
          <w:color w:val="0563C1"/>
        </w:rPr>
        <w:fldChar w:fldCharType="begin"/>
      </w:r>
      <w:r>
        <w:rPr>
          <w:color w:val="0563C1"/>
        </w:rPr>
        <w:instrText>AutoTextList  \s NoStyle \t " tarkoittaa yksittäistä Asiakkaan käyttöön määritettyä fyysistä laitteistojärjestelmää, jolle Käyttöoikeus määritellään. Tässä määritelmässä laitteisto-osio tai korttipalvelin katsotaan erilliseksi laitteistoksi.         "</w:instrText>
      </w:r>
      <w:r w:rsidRPr="00721CA3">
        <w:rPr>
          <w:color w:val="0563C1"/>
        </w:rPr>
        <w:fldChar w:fldCharType="separate"/>
      </w:r>
      <w:r>
        <w:rPr>
          <w:color w:val="0563C1"/>
        </w:rPr>
        <w:t>Käyttöoikeuden alaisen laitteen</w:t>
      </w:r>
      <w:r w:rsidRPr="00721CA3">
        <w:rPr>
          <w:color w:val="0563C1"/>
        </w:rPr>
        <w:fldChar w:fldCharType="end"/>
      </w:r>
      <w:r w:rsidRPr="00721CA3">
        <w:rPr>
          <w:color w:val="0563C1"/>
        </w:rPr>
        <w:fldChar w:fldCharType="begin"/>
      </w:r>
      <w:r>
        <w:rPr>
          <w:color w:val="0563C1"/>
        </w:rPr>
        <w:instrText>AutoTextList  \s NoStyle \t " tarkoittaa sellaista käyttäjää, joka käyttää Käyttöoikeuden alaista laitetta yli 50 % ajasta milloin tahansa 90 päivän aikana.         "</w:instrText>
      </w:r>
      <w:r w:rsidRPr="00721CA3">
        <w:rPr>
          <w:color w:val="0563C1"/>
        </w:rPr>
        <w:fldChar w:fldCharType="separate"/>
      </w:r>
      <w:r>
        <w:rPr>
          <w:color w:val="0563C1"/>
        </w:rPr>
        <w:t>Pääasiallinen käyttäjä</w:t>
      </w:r>
      <w:r w:rsidRPr="00721CA3">
        <w:rPr>
          <w:color w:val="0563C1"/>
        </w:rPr>
        <w:fldChar w:fldCharType="end"/>
      </w:r>
      <w:r>
        <w:t xml:space="preserve"> voi käyttää Office Onlinea tiedostojen tarkastelemiseen ja muokkaamiseen millä tahansa laitteella. </w:t>
      </w:r>
    </w:p>
    <w:tbl>
      <w:tblPr>
        <w:tblStyle w:val="PURTable"/>
        <w:tblW w:w="0" w:type="dxa"/>
        <w:tblLook w:val="04A0" w:firstRow="1" w:lastRow="0" w:firstColumn="1" w:lastColumn="0" w:noHBand="0" w:noVBand="1"/>
      </w:tblPr>
      <w:tblGrid>
        <w:gridCol w:w="5439"/>
        <w:gridCol w:w="5477"/>
      </w:tblGrid>
      <w:tr w:rsidR="0010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Office Online -oikeudet</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Standard</w:t>
            </w:r>
            <w:r>
              <w:fldChar w:fldCharType="begin"/>
            </w:r>
            <w:r>
              <w:instrText xml:space="preserve"> XE "Office Standard" </w:instrText>
            </w:r>
            <w:r>
              <w:fldChar w:fldCharType="end"/>
            </w:r>
          </w:p>
          <w:p w:rsidR="0010770A" w:rsidRDefault="00FB280B">
            <w:pPr>
              <w:pStyle w:val="ProductList-TableBody"/>
            </w:pPr>
            <w:r>
              <w:t>Office Professional Plus</w:t>
            </w:r>
            <w:r>
              <w:fldChar w:fldCharType="begin"/>
            </w:r>
            <w:r>
              <w:instrText xml:space="preserve"> XE "Office Professional Plus" </w:instrText>
            </w:r>
            <w:r>
              <w:fldChar w:fldCharType="end"/>
            </w:r>
          </w:p>
          <w:p w:rsidR="0010770A" w:rsidRDefault="00FB280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Online for Office 365</w:t>
            </w:r>
            <w:r>
              <w:fldChar w:fldCharType="begin"/>
            </w:r>
            <w:r>
              <w:instrText xml:space="preserve"> XE "Office Online for Office 365" </w:instrText>
            </w:r>
            <w:r>
              <w:fldChar w:fldCharType="end"/>
            </w:r>
          </w:p>
        </w:tc>
      </w:tr>
    </w:tbl>
    <w:p w:rsidR="0010770A" w:rsidRDefault="00FB280B">
      <w:pPr>
        <w:pStyle w:val="ProductList-Body"/>
      </w:pPr>
      <w:r>
        <w:rPr>
          <w:i/>
        </w:rPr>
        <w:t>Käyttäjillä on myös oltava SharePoint Online</w:t>
      </w:r>
      <w:r>
        <w:fldChar w:fldCharType="begin"/>
      </w:r>
      <w:r>
        <w:instrText xml:space="preserve"> XE "SharePoint Online" </w:instrText>
      </w:r>
      <w:r>
        <w:fldChar w:fldCharType="end"/>
      </w:r>
      <w:r>
        <w:rPr>
          <w:i/>
        </w:rPr>
        <w:t xml:space="preserve"> -suunnitelmien käyttöoikeus, jotta he voivat käyttää Office Online -palvelua.</w:t>
      </w:r>
    </w:p>
    <w:p w:rsidR="0010770A" w:rsidRDefault="00FB280B">
      <w:pPr>
        <w:pStyle w:val="ProductList-Body"/>
      </w:pPr>
      <w:r>
        <w:t xml:space="preserve"> </w:t>
      </w:r>
    </w:p>
    <w:p w:rsidR="0010770A" w:rsidRDefault="00FB280B">
      <w:pPr>
        <w:pStyle w:val="ProductList-ClauseHeading"/>
      </w:pPr>
      <w:bookmarkStart w:id="365" w:name="_Sec580"/>
      <w:r>
        <w:t>Suunnittelupalvelut</w:t>
      </w:r>
      <w:bookmarkEnd w:id="365"/>
    </w:p>
    <w:p w:rsidR="0010770A" w:rsidRDefault="00FB280B">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10770A" w:rsidRDefault="00FB280B">
      <w:pPr>
        <w:pStyle w:val="ProductList-Body"/>
      </w:pPr>
      <w:r>
        <w:t xml:space="preserve"> </w:t>
      </w:r>
    </w:p>
    <w:p w:rsidR="0010770A" w:rsidRDefault="00FB280B">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125"/>
        <w:gridCol w:w="1791"/>
      </w:tblGrid>
      <w:tr w:rsidR="001077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Pisteet</w:t>
            </w:r>
          </w:p>
        </w:tc>
      </w:tr>
      <w:tr w:rsidR="0010770A">
        <w:tc>
          <w:tcPr>
            <w:tcW w:w="101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1</w:t>
            </w:r>
          </w:p>
        </w:tc>
      </w:tr>
      <w:tr w:rsidR="0010770A">
        <w:tc>
          <w:tcPr>
            <w:tcW w:w="101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25</w:t>
            </w:r>
          </w:p>
        </w:tc>
      </w:tr>
      <w:tr w:rsidR="0010770A">
        <w:tc>
          <w:tcPr>
            <w:tcW w:w="101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50</w:t>
            </w:r>
          </w:p>
        </w:tc>
      </w:tr>
      <w:tr w:rsidR="0010770A">
        <w:tc>
          <w:tcPr>
            <w:tcW w:w="101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System Center 2012 Datacenter Server -hallintakäyttöoikeus</w:t>
            </w:r>
            <w:r>
              <w:fldChar w:fldCharType="begin"/>
            </w:r>
            <w:r>
              <w:instrText xml:space="preserve"> XE "System Center 2012 Datacenter Server -hallintakäyttöoikeus" </w:instrText>
            </w:r>
            <w:r>
              <w:fldChar w:fldCharType="end"/>
            </w:r>
            <w:r>
              <w:t xml:space="preserve"> (kaksi suoritinta) ja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75</w:t>
            </w:r>
          </w:p>
        </w:tc>
      </w:tr>
    </w:tbl>
    <w:p w:rsidR="0010770A" w:rsidRDefault="00FB280B">
      <w:pPr>
        <w:pStyle w:val="ProductList-Body"/>
      </w:pPr>
      <w:r>
        <w:rPr>
          <w:b/>
          <w:i/>
        </w:rPr>
        <w:t>Huomautus:</w:t>
      </w:r>
      <w:r>
        <w:rPr>
          <w:i/>
        </w:rPr>
        <w:t xml:space="preserve"> SQL CAL -käyttöoikeudet – katso tämän osan CAL Suite -taulukko</w:t>
      </w:r>
    </w:p>
    <w:p w:rsidR="0010770A" w:rsidRDefault="00FB280B">
      <w:pPr>
        <w:pStyle w:val="ProductList-Body"/>
      </w:pPr>
      <w:r>
        <w:rPr>
          <w:vertAlign w:val="superscript"/>
        </w:rPr>
        <w:t>1</w:t>
      </w:r>
      <w:r>
        <w:rPr>
          <w:i/>
        </w:rPr>
        <w:t xml:space="preserve"> Microsoft Dynamics CRM Professional CAL -käyttöoikeudesta myönnetään kaksi pistettä</w:t>
      </w:r>
    </w:p>
    <w:p w:rsidR="0010770A" w:rsidRDefault="00FB280B">
      <w:pPr>
        <w:pStyle w:val="ProductList-Body"/>
      </w:pPr>
      <w:r>
        <w:t xml:space="preserve"> </w:t>
      </w:r>
    </w:p>
    <w:p w:rsidR="0010770A" w:rsidRDefault="00FB280B">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1077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600,000+</w:t>
            </w:r>
          </w:p>
        </w:tc>
      </w:tr>
      <w:tr w:rsidR="001077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75</w:t>
            </w:r>
          </w:p>
        </w:tc>
      </w:tr>
    </w:tbl>
    <w:p w:rsidR="0010770A" w:rsidRDefault="00FB280B">
      <w:pPr>
        <w:pStyle w:val="ProductList-Body"/>
      </w:pPr>
      <w:r>
        <w:t xml:space="preserve"> </w:t>
      </w:r>
    </w:p>
    <w:p w:rsidR="0010770A" w:rsidRDefault="00FB280B">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8"/>
        <w:gridCol w:w="1405"/>
        <w:gridCol w:w="1529"/>
        <w:gridCol w:w="1529"/>
        <w:gridCol w:w="1557"/>
        <w:gridCol w:w="1557"/>
        <w:gridCol w:w="1571"/>
      </w:tblGrid>
      <w:tr w:rsidR="001077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770A" w:rsidRDefault="00FB280B">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0770A" w:rsidRDefault="00FB280B">
            <w:pPr>
              <w:pStyle w:val="ProductList-TableBody"/>
            </w:pPr>
            <w:r>
              <w:t>→600,000+</w:t>
            </w:r>
          </w:p>
        </w:tc>
      </w:tr>
      <w:tr w:rsidR="001077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770A" w:rsidRDefault="00FB280B">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75</w:t>
            </w:r>
          </w:p>
        </w:tc>
      </w:tr>
    </w:tbl>
    <w:p w:rsidR="0010770A" w:rsidRDefault="00FB280B">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7">
        <w:r>
          <w:rPr>
            <w:color w:val="00467F"/>
            <w:u w:val="single"/>
          </w:rPr>
          <w:t>http://www.microsoft.com/licensing/software-assurance/planning-services-overview.aspx</w:t>
        </w:r>
      </w:hyperlink>
      <w:r>
        <w:t xml:space="preserve">. </w:t>
      </w:r>
    </w:p>
    <w:p w:rsidR="0010770A" w:rsidRDefault="00FB280B">
      <w:pPr>
        <w:pStyle w:val="ProductList-Body"/>
      </w:pPr>
      <w:r>
        <w:t xml:space="preserve"> </w:t>
      </w:r>
    </w:p>
    <w:p w:rsidR="0010770A" w:rsidRDefault="00FB280B">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10770A" w:rsidRDefault="00FB280B" w:rsidP="00E70C88">
      <w:pPr>
        <w:pStyle w:val="ProductList-Bullet"/>
        <w:numPr>
          <w:ilvl w:val="0"/>
          <w:numId w:val="35"/>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8">
        <w:r>
          <w:rPr>
            <w:color w:val="00467F"/>
            <w:u w:val="single"/>
          </w:rPr>
          <w:t>http://directory.partners.extranet.microsoft.com/psbproviders</w:t>
        </w:r>
      </w:hyperlink>
    </w:p>
    <w:p w:rsidR="0010770A" w:rsidRDefault="00FB280B" w:rsidP="00E70C88">
      <w:pPr>
        <w:pStyle w:val="ProductList-Bullet"/>
        <w:numPr>
          <w:ilvl w:val="0"/>
          <w:numId w:val="35"/>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10770A" w:rsidRDefault="00FB280B" w:rsidP="00E70C88">
      <w:pPr>
        <w:pStyle w:val="ProductList-Bullet"/>
        <w:numPr>
          <w:ilvl w:val="0"/>
          <w:numId w:val="35"/>
        </w:numPr>
      </w:pPr>
      <w:r>
        <w:t>Suunnittelupalvelut-maksuseteleitä voi lunastaa vain se asiakas, joka on oikeutettu etuun.</w:t>
      </w:r>
    </w:p>
    <w:p w:rsidR="0010770A" w:rsidRDefault="00FB280B" w:rsidP="00E70C88">
      <w:pPr>
        <w:pStyle w:val="ProductList-Bullet"/>
        <w:numPr>
          <w:ilvl w:val="0"/>
          <w:numId w:val="35"/>
        </w:numPr>
      </w:pPr>
      <w:r>
        <w:t>Suunnittelupalvelut-maksuseteleitä ei voi vaihtaa rahaksi, maksuiksi tai muiksi arvoesineiksi.</w:t>
      </w:r>
    </w:p>
    <w:p w:rsidR="0010770A" w:rsidRDefault="00FB280B" w:rsidP="00E70C88">
      <w:pPr>
        <w:pStyle w:val="ProductList-Bullet"/>
        <w:numPr>
          <w:ilvl w:val="0"/>
          <w:numId w:val="35"/>
        </w:numPr>
      </w:pPr>
      <w:r>
        <w:t>Vaatimukset täyttävän SA-ylläpidon pieneneminen palautusten ja muiden laskutussäätöjen seurauksena, kun se on sallittua, voi vähentää Asiakkaan Suunnittelupalveluihin oikeutettujen päivien määrää.</w:t>
      </w:r>
    </w:p>
    <w:p w:rsidR="0010770A" w:rsidRDefault="00FB280B" w:rsidP="00E70C88">
      <w:pPr>
        <w:pStyle w:val="ProductList-Bullet"/>
        <w:numPr>
          <w:ilvl w:val="0"/>
          <w:numId w:val="35"/>
        </w:numPr>
      </w:pPr>
      <w:r>
        <w:t>Maksusetelityyppejä ei voi yhdistellä. Suunnittelupalvelut-sopimukset eivät saa ylittää sopimustyypille määritettyä enimmäiskestoa.</w:t>
      </w:r>
    </w:p>
    <w:p w:rsidR="0010770A" w:rsidRDefault="00FB280B" w:rsidP="00E70C88">
      <w:pPr>
        <w:pStyle w:val="ProductList-Bullet"/>
        <w:numPr>
          <w:ilvl w:val="0"/>
          <w:numId w:val="35"/>
        </w:numPr>
      </w:pPr>
      <w:r>
        <w:t>Maksusetelit kelpaavat vain vaatimukset täyttäville Toimittajille siihen palvelun tyyppiin, jota varten maksuseteli lunastetaan.</w:t>
      </w:r>
    </w:p>
    <w:p w:rsidR="0010770A" w:rsidRDefault="00FB280B" w:rsidP="00E70C88">
      <w:pPr>
        <w:pStyle w:val="ProductList-Bullet"/>
        <w:numPr>
          <w:ilvl w:val="0"/>
          <w:numId w:val="35"/>
        </w:numPr>
      </w:pPr>
      <w:r>
        <w:t>Maksusetelit on määritettävä SA-ylläpitojakson aikana.</w:t>
      </w:r>
    </w:p>
    <w:p w:rsidR="0010770A" w:rsidRDefault="00FB280B" w:rsidP="00E70C88">
      <w:pPr>
        <w:pStyle w:val="ProductList-Bullet"/>
        <w:numPr>
          <w:ilvl w:val="0"/>
          <w:numId w:val="35"/>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10770A" w:rsidRDefault="00FB280B">
      <w:pPr>
        <w:pStyle w:val="ProductList-Body"/>
      </w:pPr>
      <w:r>
        <w:t xml:space="preserve"> </w:t>
      </w:r>
    </w:p>
    <w:p w:rsidR="0010770A" w:rsidRDefault="00FB280B">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10770A" w:rsidRDefault="00FB280B">
      <w:pPr>
        <w:pStyle w:val="ProductList-Body"/>
      </w:pPr>
      <w:r>
        <w:t xml:space="preserve"> </w:t>
      </w:r>
    </w:p>
    <w:p w:rsidR="0010770A" w:rsidRDefault="00FB280B">
      <w:pPr>
        <w:pStyle w:val="ProductList-ClauseHeading"/>
      </w:pPr>
      <w:bookmarkStart w:id="366" w:name="_Sec581"/>
      <w:r>
        <w:t>Enhanced Edition -edut – Windows ja Windows Embedded</w:t>
      </w:r>
      <w:bookmarkEnd w:id="366"/>
    </w:p>
    <w:p w:rsidR="0010770A" w:rsidRDefault="00FB280B">
      <w:pPr>
        <w:pStyle w:val="ProductList-Body"/>
      </w:pPr>
      <w:r>
        <w:t>Asiakkaat, joilla on aktiivinen SA-ylläpito Windows-työasemakäyttöjärjestelmälle tai Windows Embedded -käyttöjärjestelmälle, voivat käyttää Windows-työasemakäyttöjärjestelmän tai Windows Embedded -käyttöjärjestelmän senhetkistä tai aiempaa versiota Tuotteen ehdoissa olevin käyttöehdoin.</w:t>
      </w:r>
    </w:p>
    <w:p w:rsidR="0010770A" w:rsidRDefault="00FB280B">
      <w:pPr>
        <w:pStyle w:val="ProductList-Body"/>
      </w:pPr>
      <w:r>
        <w:t xml:space="preserve"> </w:t>
      </w:r>
    </w:p>
    <w:p w:rsidR="0010770A" w:rsidRDefault="00FB280B">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10770A" w:rsidRDefault="00FB280B">
      <w:pPr>
        <w:pStyle w:val="ProductList-Body"/>
      </w:pPr>
      <w:r>
        <w:t xml:space="preserve"> </w:t>
      </w:r>
    </w:p>
    <w:p w:rsidR="0010770A" w:rsidRDefault="00FB280B">
      <w:pPr>
        <w:pStyle w:val="ProductList-ClauseHeading"/>
      </w:pPr>
      <w:bookmarkStart w:id="367" w:name="_Sec582"/>
      <w:r>
        <w:t>Koulutussetelit</w:t>
      </w:r>
      <w:bookmarkEnd w:id="367"/>
    </w:p>
    <w:p w:rsidR="0010770A" w:rsidRDefault="00FB280B">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514"/>
        <w:gridCol w:w="3715"/>
        <w:gridCol w:w="3687"/>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Järjestelmätuotevarannot</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päivä / 50 käyttöoikeutta (enintään 10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päivä / 50 käyttöoikeutta</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10 päivää / oikeutettu liittymäsopimus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15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55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80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125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200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300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400 päivää*</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700 päivää*</w:t>
            </w:r>
          </w:p>
        </w:tc>
      </w:tr>
    </w:tbl>
    <w:p w:rsidR="0010770A" w:rsidRDefault="00FB280B">
      <w:pPr>
        <w:pStyle w:val="ProductList-Body"/>
      </w:pPr>
      <w:r>
        <w:t>*</w:t>
      </w:r>
      <w:r>
        <w:rPr>
          <w:i/>
        </w:rPr>
        <w:t>Päivien määrä kutakin oikeutettua liittymäsopimusta tai sopimusta kohden.</w:t>
      </w:r>
    </w:p>
    <w:p w:rsidR="0010770A" w:rsidRDefault="00FB280B">
      <w:pPr>
        <w:pStyle w:val="ProductList-Body"/>
      </w:pPr>
      <w:r>
        <w:t xml:space="preserve"> </w:t>
      </w:r>
    </w:p>
    <w:p w:rsidR="0010770A" w:rsidRDefault="00FB280B" w:rsidP="00E70C88">
      <w:pPr>
        <w:pStyle w:val="ProductList-Bullet"/>
        <w:numPr>
          <w:ilvl w:val="0"/>
          <w:numId w:val="36"/>
        </w:numPr>
      </w:pPr>
      <w:r>
        <w:t xml:space="preserve">Maksuseteleillä toimitettavat palvelut toimitetaan sopimuksella Asiakkaan ja vaatimukset täyttävän Microsoft Learning -kumppanin välillä. </w:t>
      </w:r>
    </w:p>
    <w:p w:rsidR="0010770A" w:rsidRDefault="00FB280B" w:rsidP="00E70C88">
      <w:pPr>
        <w:pStyle w:val="ProductList-Bullet"/>
        <w:numPr>
          <w:ilvl w:val="0"/>
          <w:numId w:val="36"/>
        </w:numPr>
      </w:pPr>
      <w:r>
        <w:t xml:space="preserve">Nopeutetulla tahdilla toimitetut kurssit vaativat maksusetelipäiviä kurssia normaalilla tahdilla toimitettaessa käytettyjen päivien määrän. </w:t>
      </w:r>
    </w:p>
    <w:p w:rsidR="0010770A" w:rsidRDefault="00FB280B" w:rsidP="00E70C88">
      <w:pPr>
        <w:pStyle w:val="ProductList-Bullet"/>
        <w:numPr>
          <w:ilvl w:val="0"/>
          <w:numId w:val="36"/>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10770A" w:rsidRDefault="00FB280B" w:rsidP="00E70C88">
      <w:pPr>
        <w:pStyle w:val="ProductList-Bullet"/>
        <w:numPr>
          <w:ilvl w:val="0"/>
          <w:numId w:val="36"/>
        </w:numPr>
      </w:pPr>
      <w:r>
        <w:t>Maksuseteleitä ei voi käyttää kattamaan maksuja, jotka liittyvät siihen, ettei asiakas saapunut varatulle kurssille.</w:t>
      </w:r>
    </w:p>
    <w:p w:rsidR="0010770A" w:rsidRDefault="00FB280B" w:rsidP="00E70C88">
      <w:pPr>
        <w:pStyle w:val="ProductList-Bullet"/>
        <w:numPr>
          <w:ilvl w:val="0"/>
          <w:numId w:val="36"/>
        </w:numPr>
      </w:pPr>
      <w:r>
        <w:t>Maksusetelit voi lunastaa vain henkilö, jonka asiakas on hyväksynyt käyttämään maksuseteliä, ellei sitä käytetä Esittelyistuntoihin.</w:t>
      </w:r>
    </w:p>
    <w:p w:rsidR="0010770A" w:rsidRDefault="00FB280B" w:rsidP="00E70C88">
      <w:pPr>
        <w:pStyle w:val="ProductList-Bullet"/>
        <w:numPr>
          <w:ilvl w:val="0"/>
          <w:numId w:val="36"/>
        </w:numPr>
      </w:pPr>
      <w:r>
        <w:t xml:space="preserve">Maksuseteleitä ei voi vaihtaa rahaksi, maksuiksi tai muiksi arvoesineiksi. </w:t>
      </w:r>
    </w:p>
    <w:p w:rsidR="0010770A" w:rsidRDefault="00FB280B" w:rsidP="00E70C88">
      <w:pPr>
        <w:pStyle w:val="ProductList-Bullet"/>
        <w:numPr>
          <w:ilvl w:val="0"/>
          <w:numId w:val="36"/>
        </w:numPr>
      </w:pPr>
      <w:r>
        <w:t xml:space="preserve">Maksusetelit on määritettävä SA-ylläpitojakson aikana. </w:t>
      </w:r>
    </w:p>
    <w:p w:rsidR="0010770A" w:rsidRDefault="00FB280B" w:rsidP="00E70C88">
      <w:pPr>
        <w:pStyle w:val="ProductList-Bullet"/>
        <w:numPr>
          <w:ilvl w:val="0"/>
          <w:numId w:val="36"/>
        </w:numPr>
      </w:pPr>
      <w:r>
        <w:t xml:space="preserve">Maksusetelit vanhenevat 180 päivän kuluessa maksusetelin määrittämisestä. Maksusetelit, jotka vanhentuvat ennen SA-ylläpitosopimuksen päättymistä, palaavat Koulutusseteli-päivien varantoon. </w:t>
      </w:r>
    </w:p>
    <w:p w:rsidR="0010770A" w:rsidRDefault="00FB280B" w:rsidP="00E70C88">
      <w:pPr>
        <w:pStyle w:val="ProductList-Bullet"/>
        <w:numPr>
          <w:ilvl w:val="0"/>
          <w:numId w:val="36"/>
        </w:numPr>
      </w:pPr>
      <w:r>
        <w:t xml:space="preserve">Pois lukien Esittelyistunnot, yksi Koulutusseteli-päivä vastaa yhtä koulutusistuntopäivää. Esittelyistunnoissa Koulutusseteli-päivä vastaa yhtä esittelyistuntoa. </w:t>
      </w:r>
    </w:p>
    <w:p w:rsidR="0010770A" w:rsidRDefault="00FB280B" w:rsidP="00E70C88">
      <w:pPr>
        <w:pStyle w:val="ProductList-Bullet"/>
        <w:numPr>
          <w:ilvl w:val="0"/>
          <w:numId w:val="36"/>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10770A" w:rsidRDefault="00FB280B" w:rsidP="00E70C88">
      <w:pPr>
        <w:pStyle w:val="ProductList-Bullet"/>
        <w:numPr>
          <w:ilvl w:val="0"/>
          <w:numId w:val="36"/>
        </w:numPr>
      </w:pPr>
      <w:r>
        <w:t xml:space="preserve">Maksuseteleitä voi käyttää varaamaan koulutusta vain yhdelle vaatimukset täyttävälle Microsoft Learning -kumppanille kerrallaan. </w:t>
      </w:r>
    </w:p>
    <w:p w:rsidR="0010770A" w:rsidRDefault="00FB280B" w:rsidP="00E70C88">
      <w:pPr>
        <w:pStyle w:val="ProductList-Bullet"/>
        <w:numPr>
          <w:ilvl w:val="0"/>
          <w:numId w:val="36"/>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10770A" w:rsidRDefault="00FB280B" w:rsidP="00E70C88">
      <w:pPr>
        <w:pStyle w:val="ProductList-Bullet"/>
        <w:numPr>
          <w:ilvl w:val="0"/>
          <w:numId w:val="36"/>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10770A" w:rsidRDefault="00FB280B">
      <w:pPr>
        <w:pStyle w:val="ProductList-Body"/>
      </w:pPr>
      <w:r>
        <w:t xml:space="preserve"> </w:t>
      </w:r>
    </w:p>
    <w:p w:rsidR="0010770A" w:rsidRDefault="00FB280B">
      <w:pPr>
        <w:pStyle w:val="ProductList-ClauseHeading"/>
      </w:pPr>
      <w:bookmarkStart w:id="368" w:name="_Sec583"/>
      <w:r>
        <w:t>E-Learning</w:t>
      </w:r>
      <w:bookmarkEnd w:id="368"/>
    </w:p>
    <w:p w:rsidR="0010770A" w:rsidRDefault="00FB280B">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10770A" w:rsidRDefault="00FB280B">
      <w:pPr>
        <w:pStyle w:val="ProductList-Body"/>
      </w:pPr>
      <w:r>
        <w:t xml:space="preserve"> </w:t>
      </w:r>
    </w:p>
    <w:p w:rsidR="0010770A" w:rsidRDefault="00FB280B">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10770A" w:rsidRDefault="00FB280B">
      <w:pPr>
        <w:pStyle w:val="ProductList-ClauseHeading"/>
      </w:pPr>
      <w:bookmarkStart w:id="369" w:name="_Sec584"/>
      <w:r>
        <w:t>Kotikäyttöohjelma</w:t>
      </w:r>
      <w:bookmarkEnd w:id="369"/>
    </w:p>
    <w:p w:rsidR="0010770A" w:rsidRDefault="00FB280B">
      <w:pPr>
        <w:pStyle w:val="ProductList-Body"/>
      </w:pPr>
      <w:r>
        <w:t xml:space="preserve">Asiakkaan työntekijät, jotka ovat alla olevassa taulukossa määritettyjen käyttöoikeuden alaisten vaatimukset täyttävien sovellusten käyttäjiä voivat hankkia yhden </w:t>
      </w:r>
      <w:r w:rsidRPr="00721CA3">
        <w:rPr>
          <w:color w:val="0563C1"/>
        </w:rPr>
        <w:fldChar w:fldCharType="begin"/>
      </w:r>
      <w:r>
        <w:rPr>
          <w:color w:val="0563C1"/>
        </w:rPr>
        <w:instrText>AutoTextList  \s NoStyle \t " tarkoittaa oikeutta ladata, asentaa ja käyttää Tuotetta.         "</w:instrText>
      </w:r>
      <w:r w:rsidRPr="00721CA3">
        <w:rPr>
          <w:color w:val="0563C1"/>
        </w:rPr>
        <w:fldChar w:fldCharType="separate"/>
      </w:r>
      <w:r>
        <w:rPr>
          <w:color w:val="0563C1"/>
        </w:rPr>
        <w:t>Käyttöoikeuden</w:t>
      </w:r>
      <w:r w:rsidRPr="00721CA3">
        <w:rPr>
          <w:color w:val="0563C1"/>
        </w:rPr>
        <w:fldChar w:fldCharType="end"/>
      </w:r>
      <w:r>
        <w:t xml:space="preserve"> vastaavaan Kotikäyttöohjelman ohjelmistoon, jonka voi asentaa enintään kahteen laitteeseen (joko kahteen PC- tai kahteen Mac-tietokoneeseen hankittavan ohjelmiston mukaan). Academic Select (ilman SA-jäsenyyttä)-, Academic Select Plus (ilman SA-jäsenyyttä)- ja Academic Open -ohjelmat eivät ole oikeutettuja tähän etuun.</w:t>
      </w:r>
    </w:p>
    <w:p w:rsidR="0010770A" w:rsidRDefault="00FB280B">
      <w:pPr>
        <w:pStyle w:val="ProductList-Body"/>
      </w:pPr>
      <w:r>
        <w:t xml:space="preserve"> </w:t>
      </w:r>
    </w:p>
    <w:p w:rsidR="0010770A" w:rsidRDefault="00FB280B">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10770A" w:rsidRDefault="00FB280B">
      <w:pPr>
        <w:pStyle w:val="ProductList-Body"/>
      </w:pPr>
      <w:r>
        <w:t xml:space="preserve"> </w:t>
      </w:r>
    </w:p>
    <w:p w:rsidR="0010770A" w:rsidRDefault="00FB280B">
      <w:pPr>
        <w:pStyle w:val="ProductList-Body"/>
      </w:pPr>
      <w:r>
        <w:t>Kotikäyttöohjelman ohjelmiston käyttöehdot solmitaan Microsoftin ja Asiakkaan työntekijän välillä, ja ne voi avata Kotikäyttöohjelma-sivustosta.</w:t>
      </w:r>
    </w:p>
    <w:p w:rsidR="0010770A" w:rsidRDefault="00FB280B">
      <w:pPr>
        <w:pStyle w:val="ProductList-Body"/>
      </w:pPr>
      <w:r>
        <w:t xml:space="preserve"> </w:t>
      </w:r>
    </w:p>
    <w:p w:rsidR="0010770A" w:rsidRDefault="00FB280B">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10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Vastaava Kotikäyttöohjelma-käyttöoikeus</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Standard 2010</w:t>
            </w:r>
            <w:r>
              <w:fldChar w:fldCharType="begin"/>
            </w:r>
            <w:r>
              <w:instrText xml:space="preserve"> XE "Office Standard 2010" </w:instrText>
            </w:r>
            <w:r>
              <w:fldChar w:fldCharType="end"/>
            </w:r>
            <w:r>
              <w:t>/2013</w:t>
            </w:r>
          </w:p>
          <w:p w:rsidR="0010770A" w:rsidRDefault="00FB280B">
            <w:pPr>
              <w:pStyle w:val="ProductList-TableBody"/>
            </w:pPr>
            <w:r>
              <w:t>Office Professional Plus 2010</w:t>
            </w:r>
            <w:r>
              <w:fldChar w:fldCharType="begin"/>
            </w:r>
            <w:r>
              <w:instrText xml:space="preserve"> XE "Office Professional Plus 2010" </w:instrText>
            </w:r>
            <w:r>
              <w:fldChar w:fldCharType="end"/>
            </w:r>
            <w:r>
              <w:t>/2013</w:t>
            </w:r>
          </w:p>
          <w:p w:rsidR="0010770A" w:rsidRDefault="00FB280B">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2013 HUP</w:t>
            </w:r>
            <w:r>
              <w:fldChar w:fldCharType="begin"/>
            </w:r>
            <w:r>
              <w:instrText xml:space="preserve"> XE "Office Professional Plus 2013 HUP" </w:instrText>
            </w:r>
            <w:r>
              <w:fldChar w:fldCharType="end"/>
            </w:r>
            <w:r>
              <w:t xml:space="preserve"> tai</w:t>
            </w:r>
          </w:p>
          <w:p w:rsidR="0010770A" w:rsidRDefault="00FB280B">
            <w:pPr>
              <w:pStyle w:val="ProductList-TableBody"/>
            </w:pPr>
            <w:r>
              <w:t>Office for Mac Home &amp; Business 2011 HUP</w:t>
            </w:r>
            <w:r>
              <w:fldChar w:fldCharType="begin"/>
            </w:r>
            <w:r>
              <w:instrText xml:space="preserve"> XE "Office for Mac Home &amp; Business 2011 HUP"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Access 2010</w:t>
            </w:r>
            <w:r>
              <w:fldChar w:fldCharType="begin"/>
            </w:r>
            <w:r>
              <w:instrText xml:space="preserve"> XE "Access 2010" </w:instrText>
            </w:r>
            <w:r>
              <w:fldChar w:fldCharType="end"/>
            </w:r>
            <w:r>
              <w:t>/2013</w:t>
            </w:r>
          </w:p>
          <w:p w:rsidR="0010770A" w:rsidRDefault="00FB280B">
            <w:pPr>
              <w:pStyle w:val="ProductList-TableBody"/>
            </w:pPr>
            <w:r>
              <w:t>Excel 2010</w:t>
            </w:r>
            <w:r>
              <w:fldChar w:fldCharType="begin"/>
            </w:r>
            <w:r>
              <w:instrText xml:space="preserve"> XE "Excel 2010" </w:instrText>
            </w:r>
            <w:r>
              <w:fldChar w:fldCharType="end"/>
            </w:r>
            <w:r>
              <w:t>/2013</w:t>
            </w:r>
          </w:p>
          <w:p w:rsidR="0010770A" w:rsidRDefault="00FB280B">
            <w:pPr>
              <w:pStyle w:val="ProductList-TableBody"/>
            </w:pPr>
            <w:r>
              <w:t>PowerPoint 2010</w:t>
            </w:r>
            <w:r>
              <w:fldChar w:fldCharType="begin"/>
            </w:r>
            <w:r>
              <w:instrText xml:space="preserve"> XE "PowerPoint 2010" </w:instrText>
            </w:r>
            <w:r>
              <w:fldChar w:fldCharType="end"/>
            </w:r>
            <w:r>
              <w:t>/2013</w:t>
            </w:r>
          </w:p>
          <w:p w:rsidR="0010770A" w:rsidRDefault="00FB280B">
            <w:pPr>
              <w:pStyle w:val="ProductList-TableBody"/>
            </w:pPr>
            <w:r>
              <w:t>InfoPath 2010</w:t>
            </w:r>
            <w:r>
              <w:fldChar w:fldCharType="begin"/>
            </w:r>
            <w:r>
              <w:instrText xml:space="preserve"> XE "InfoPath 2010" </w:instrText>
            </w:r>
            <w:r>
              <w:fldChar w:fldCharType="end"/>
            </w:r>
            <w:r>
              <w:t>/2013</w:t>
            </w:r>
          </w:p>
          <w:p w:rsidR="0010770A" w:rsidRDefault="00FB280B">
            <w:pPr>
              <w:pStyle w:val="ProductList-TableBody"/>
            </w:pPr>
            <w:r>
              <w:t>Lync 2010</w:t>
            </w:r>
            <w:r>
              <w:fldChar w:fldCharType="begin"/>
            </w:r>
            <w:r>
              <w:instrText xml:space="preserve"> XE "Lync 2010" </w:instrText>
            </w:r>
            <w:r>
              <w:fldChar w:fldCharType="end"/>
            </w:r>
            <w:r>
              <w:t>/2013</w:t>
            </w:r>
          </w:p>
          <w:p w:rsidR="0010770A" w:rsidRDefault="00FB280B">
            <w:pPr>
              <w:pStyle w:val="ProductList-TableBody"/>
            </w:pPr>
            <w:r>
              <w:t>OneNote 2010</w:t>
            </w:r>
            <w:r>
              <w:fldChar w:fldCharType="begin"/>
            </w:r>
            <w:r>
              <w:instrText xml:space="preserve"> XE "OneNote 2010" </w:instrText>
            </w:r>
            <w:r>
              <w:fldChar w:fldCharType="end"/>
            </w:r>
            <w:r>
              <w:t>/2013</w:t>
            </w:r>
          </w:p>
          <w:p w:rsidR="0010770A" w:rsidRDefault="00FB280B">
            <w:pPr>
              <w:pStyle w:val="ProductList-TableBody"/>
            </w:pPr>
            <w:r>
              <w:t>Outlook 2010</w:t>
            </w:r>
            <w:r>
              <w:fldChar w:fldCharType="begin"/>
            </w:r>
            <w:r>
              <w:instrText xml:space="preserve"> XE "Outlook 2010" </w:instrText>
            </w:r>
            <w:r>
              <w:fldChar w:fldCharType="end"/>
            </w:r>
            <w:r>
              <w:t>/2013</w:t>
            </w:r>
          </w:p>
          <w:p w:rsidR="0010770A" w:rsidRDefault="00FB280B">
            <w:pPr>
              <w:pStyle w:val="ProductList-TableBody"/>
            </w:pPr>
            <w:r>
              <w:t>Publisher 2010</w:t>
            </w:r>
            <w:r>
              <w:fldChar w:fldCharType="begin"/>
            </w:r>
            <w:r>
              <w:instrText xml:space="preserve"> XE "Publisher 2010" </w:instrText>
            </w:r>
            <w:r>
              <w:fldChar w:fldCharType="end"/>
            </w:r>
            <w:r>
              <w:t>/2013</w:t>
            </w:r>
          </w:p>
          <w:p w:rsidR="0010770A" w:rsidRDefault="00FB280B">
            <w:pPr>
              <w:pStyle w:val="ProductList-TableBody"/>
            </w:pPr>
            <w:r>
              <w:t>Skype for Business 2015</w:t>
            </w:r>
            <w:r>
              <w:fldChar w:fldCharType="begin"/>
            </w:r>
            <w:r>
              <w:instrText xml:space="preserve"> XE "Skype for Business 2015" </w:instrText>
            </w:r>
            <w:r>
              <w:fldChar w:fldCharType="end"/>
            </w:r>
          </w:p>
          <w:p w:rsidR="0010770A" w:rsidRDefault="00FB280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 2013 HUP</w:t>
            </w:r>
            <w:r>
              <w:fldChar w:fldCharType="begin"/>
            </w:r>
            <w:r>
              <w:instrText xml:space="preserve"> XE "Office Professional Plus 2013 HUP" </w:instrText>
            </w:r>
            <w:r>
              <w:fldChar w:fldCharType="end"/>
            </w:r>
            <w:r>
              <w:t xml:space="preserve"> tai</w:t>
            </w:r>
          </w:p>
          <w:p w:rsidR="0010770A" w:rsidRDefault="00FB280B">
            <w:pPr>
              <w:pStyle w:val="ProductList-TableBody"/>
            </w:pPr>
            <w:r>
              <w:t>Office for Mac Home &amp; Business 2011 HUP</w:t>
            </w:r>
            <w:r>
              <w:fldChar w:fldCharType="begin"/>
            </w:r>
            <w:r>
              <w:instrText xml:space="preserve"> XE "Office for Mac Home &amp; Business 2011 HUP"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Standard 2010</w:t>
            </w:r>
            <w:r>
              <w:fldChar w:fldCharType="begin"/>
            </w:r>
            <w:r>
              <w:instrText xml:space="preserve"> XE "Visio Standard 2010" </w:instrText>
            </w:r>
            <w:r>
              <w:fldChar w:fldCharType="end"/>
            </w:r>
            <w:r>
              <w:t xml:space="preserve">/2013 </w:t>
            </w:r>
          </w:p>
          <w:p w:rsidR="0010770A" w:rsidRDefault="00FB280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Professional 2013 HUP</w:t>
            </w:r>
            <w:r>
              <w:fldChar w:fldCharType="begin"/>
            </w:r>
            <w:r>
              <w:instrText xml:space="preserve"> XE "Visio Professional 2013 HUP"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Standard 2010</w:t>
            </w:r>
            <w:r>
              <w:fldChar w:fldCharType="begin"/>
            </w:r>
            <w:r>
              <w:instrText xml:space="preserve"> XE "Project Standard 2010" </w:instrText>
            </w:r>
            <w:r>
              <w:fldChar w:fldCharType="end"/>
            </w:r>
            <w:r>
              <w:t>/2013</w:t>
            </w:r>
          </w:p>
          <w:p w:rsidR="0010770A" w:rsidRDefault="00FB280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Professional 2013 HUP</w:t>
            </w:r>
            <w:r>
              <w:fldChar w:fldCharType="begin"/>
            </w:r>
            <w:r>
              <w:instrText xml:space="preserve"> XE "Project Professional 2013 HUP" </w:instrText>
            </w:r>
            <w:r>
              <w:fldChar w:fldCharType="end"/>
            </w:r>
          </w:p>
        </w:tc>
      </w:tr>
    </w:tbl>
    <w:p w:rsidR="0010770A" w:rsidRDefault="00FB280B">
      <w:pPr>
        <w:pStyle w:val="ProductList-Body"/>
      </w:pPr>
      <w:r>
        <w:rPr>
          <w:i/>
        </w:rPr>
        <w:t>Lisätietoja, kuten muun Kotikäyttöohjelman ohjelmiston tuleva saatavuus, on osoitteessa</w:t>
      </w:r>
    </w:p>
    <w:p w:rsidR="0010770A" w:rsidRDefault="00797C58">
      <w:pPr>
        <w:pStyle w:val="ProductList-Body"/>
      </w:pPr>
      <w:hyperlink r:id="rId139">
        <w:r w:rsidR="00FB280B">
          <w:rPr>
            <w:i/>
          </w:rPr>
          <w:t>http://www.microsoft.com/licensing</w:t>
        </w:r>
      </w:hyperlink>
      <w:r w:rsidR="00FB280B">
        <w:rPr>
          <w:i/>
        </w:rPr>
        <w:t>.</w:t>
      </w:r>
    </w:p>
    <w:p w:rsidR="0010770A" w:rsidRDefault="00FB280B">
      <w:pPr>
        <w:pStyle w:val="ProductList-Body"/>
      </w:pPr>
      <w:r>
        <w:t xml:space="preserve"> </w:t>
      </w:r>
    </w:p>
    <w:p w:rsidR="0010770A" w:rsidRDefault="00FB280B">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10770A" w:rsidRDefault="00FB280B">
      <w:pPr>
        <w:pStyle w:val="ProductList-Body"/>
      </w:pPr>
      <w:r>
        <w:t xml:space="preserve"> </w:t>
      </w:r>
    </w:p>
    <w:p w:rsidR="0010770A" w:rsidRDefault="00FB280B">
      <w:pPr>
        <w:pStyle w:val="ProductList-ClauseHeading"/>
      </w:pPr>
      <w:bookmarkStart w:id="370" w:name="_Sec585"/>
      <w:r>
        <w:t>Ympärivuorokautinen ongelmanratkaisutuki</w:t>
      </w:r>
      <w:bookmarkEnd w:id="370"/>
    </w:p>
    <w:p w:rsidR="0010770A" w:rsidRDefault="00FB280B">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10770A" w:rsidRDefault="00FB280B">
      <w:pPr>
        <w:pStyle w:val="ProductList-Body"/>
      </w:pPr>
      <w:r>
        <w:t xml:space="preserve"> </w:t>
      </w:r>
    </w:p>
    <w:p w:rsidR="0010770A" w:rsidRDefault="00FB280B">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10770A" w:rsidRDefault="00FB280B">
      <w:pPr>
        <w:pStyle w:val="ProductList-Body"/>
      </w:pPr>
      <w:r>
        <w:t xml:space="preserve"> </w:t>
      </w:r>
    </w:p>
    <w:p w:rsidR="0010770A" w:rsidRDefault="00FB280B">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10770A" w:rsidRDefault="00FB280B">
      <w:pPr>
        <w:pStyle w:val="ProductList-Body"/>
      </w:pPr>
      <w:r>
        <w:t xml:space="preserve"> </w:t>
      </w:r>
    </w:p>
    <w:p w:rsidR="0010770A" w:rsidRDefault="00FB280B">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10770A" w:rsidRDefault="00FB280B">
      <w:pPr>
        <w:pStyle w:val="ProductList-Body"/>
      </w:pPr>
      <w:r>
        <w:t xml:space="preserve"> </w:t>
      </w:r>
    </w:p>
    <w:p w:rsidR="0010770A" w:rsidRDefault="00FB280B">
      <w:pPr>
        <w:pStyle w:val="ProductList-SubClauseHeading"/>
      </w:pPr>
      <w:r>
        <w:t>Puhelintuen tapauksien myöntäminen</w:t>
      </w:r>
    </w:p>
    <w:p w:rsidR="0010770A" w:rsidRDefault="00FB280B">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1077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IW/työasema - Tapauksen myöntämisaskeleet</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$200,000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300,000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270,000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 Fr. 330,000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CRC 1 650 000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1 600 000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215,000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£135,000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JPY 24 000 000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KWD 240 000 000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1 650 000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350,000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 2 000 000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NTD 7 000 000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INR 10 000 000</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RUB 6 600 000</w:t>
            </w:r>
          </w:p>
        </w:tc>
      </w:tr>
    </w:tbl>
    <w:p w:rsidR="0010770A" w:rsidRDefault="00FB280B">
      <w:pPr>
        <w:pStyle w:val="ProductList-BodyIndented"/>
        <w:ind w:left="720"/>
      </w:pPr>
      <w:r>
        <w:t xml:space="preserve"> </w:t>
      </w:r>
    </w:p>
    <w:p w:rsidR="0010770A" w:rsidRDefault="00FB280B">
      <w:pPr>
        <w:pStyle w:val="ProductList-BodyIndented"/>
      </w:pPr>
      <w:r>
        <w:t>Käyttämättömät puhelintukitapaukset vanhenevat SA-ylläpidon päättyessä. Puhelintukitapauksia ei voi siirtää liittymäsopimusten tai sopimusten välillä.</w:t>
      </w:r>
    </w:p>
    <w:p w:rsidR="0010770A" w:rsidRDefault="00FB280B">
      <w:pPr>
        <w:pStyle w:val="ProductList-BodyIndented"/>
      </w:pPr>
      <w:r>
        <w:t xml:space="preserve"> </w:t>
      </w:r>
    </w:p>
    <w:p w:rsidR="0010770A" w:rsidRDefault="00FB280B">
      <w:pPr>
        <w:pStyle w:val="ProductList-BodyIndented"/>
      </w:pPr>
      <w:r>
        <w:t xml:space="preserve">Paikallista puhelintukea voi käyttää virka-aikaan, joka on ilmoitettu sivustossa </w:t>
      </w:r>
      <w:hyperlink r:id="rId14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10770A" w:rsidRDefault="00FB280B">
      <w:pPr>
        <w:pStyle w:val="ProductList-BodyIndented"/>
        <w:ind w:left="720"/>
      </w:pPr>
      <w:r>
        <w:t xml:space="preserve"> </w:t>
      </w:r>
    </w:p>
    <w:p w:rsidR="0010770A" w:rsidRDefault="00FB280B">
      <w:pPr>
        <w:pStyle w:val="ProductList-SubClauseHeading"/>
      </w:pPr>
      <w:r>
        <w:t>Verkkopohjaiset tapaukset</w:t>
      </w:r>
    </w:p>
    <w:p w:rsidR="0010770A" w:rsidRDefault="00FB280B">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10770A" w:rsidRDefault="00FB280B">
      <w:pPr>
        <w:pStyle w:val="ProductList-BodyIndented"/>
      </w:pPr>
      <w:r>
        <w:t xml:space="preserve"> </w:t>
      </w:r>
    </w:p>
    <w:p w:rsidR="0010770A" w:rsidRDefault="00FB280B">
      <w:pPr>
        <w:pStyle w:val="ProductList-BodyIndented"/>
      </w:pPr>
      <w:r>
        <w:t xml:space="preserve">SA vaaditaan sekä palvelinohjelmistolta ja siihen liittyviltä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CAL-käyttöoikeuksilta</w:t>
      </w:r>
      <w:r w:rsidRPr="00721CA3">
        <w:rPr>
          <w:color w:val="0563C1"/>
        </w:rPr>
        <w:fldChar w:fldCharType="end"/>
      </w:r>
      <w:r>
        <w:t xml:space="preserve"> verkkotukitapauksissa. Asiakkaat voivat lähettää vain verkkopohjaisia Ongelmanratkaisutukipyyntöjä SA-ylläpidon kattamille palvelinohjelmiston käyttöoikeudellisille kopioille.</w:t>
      </w:r>
    </w:p>
    <w:p w:rsidR="0010770A" w:rsidRDefault="00FB280B">
      <w:pPr>
        <w:pStyle w:val="ProductList-BodyIndented"/>
        <w:ind w:left="720"/>
      </w:pPr>
      <w:r>
        <w:t xml:space="preserve"> </w:t>
      </w:r>
    </w:p>
    <w:p w:rsidR="0010770A" w:rsidRDefault="00FB280B">
      <w:pPr>
        <w:pStyle w:val="ProductList-SubClauseHeading"/>
      </w:pPr>
      <w:r>
        <w:t>Tukiyhteystiedot</w:t>
      </w:r>
    </w:p>
    <w:p w:rsidR="0010770A" w:rsidRDefault="00FB280B">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400"/>
        <w:gridCol w:w="1400"/>
        <w:gridCol w:w="1422"/>
        <w:gridCol w:w="1422"/>
        <w:gridCol w:w="1422"/>
        <w:gridCol w:w="1422"/>
      </w:tblGrid>
      <w:tr w:rsidR="001077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S/S+: EA hintataso D</w:t>
            </w:r>
          </w:p>
        </w:tc>
      </w:tr>
      <w:tr w:rsidR="0010770A">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Tarpeen mukaan</w:t>
            </w:r>
          </w:p>
        </w:tc>
      </w:tr>
      <w:tr w:rsidR="0010770A">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16</w:t>
            </w:r>
          </w:p>
        </w:tc>
      </w:tr>
    </w:tbl>
    <w:p w:rsidR="0010770A" w:rsidRDefault="00FB280B">
      <w:pPr>
        <w:pStyle w:val="ProductList-BodyIndented"/>
      </w:pPr>
      <w:r>
        <w:t xml:space="preserve"> </w:t>
      </w:r>
    </w:p>
    <w:p w:rsidR="0010770A" w:rsidRDefault="00FB280B">
      <w:pPr>
        <w:pStyle w:val="ProductList-SubClauseHeading"/>
      </w:pPr>
      <w:r>
        <w:t>Software Assurance -asiakkaiden palvelutaso</w:t>
      </w:r>
    </w:p>
    <w:p w:rsidR="0010770A" w:rsidRDefault="00FB280B">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1077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Asiakkaan odotettu vaste</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Vakava vaikutus liiketoimintaan: </w:t>
            </w:r>
          </w:p>
          <w:p w:rsidR="0010770A" w:rsidRDefault="00FB280B">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yhteydenoton vastaus enintään kahdessa tunnissa tukitarjonnan mukaan</w:t>
            </w:r>
          </w:p>
          <w:p w:rsidR="0010770A" w:rsidRDefault="00FB280B">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Asianmukaisten resurssien osoittaminen jatkuvien ympärivuorokautisten toimien ylläpitoa varten2</w:t>
            </w:r>
          </w:p>
          <w:p w:rsidR="0010770A" w:rsidRDefault="00FB280B">
            <w:pPr>
              <w:pStyle w:val="ProductList-TableBody"/>
            </w:pPr>
            <w:r>
              <w:t>Nopea pääsy käyttämään muutoshallinnan asiantuntijan palveluita ja muutoshallinnan asiantuntijan nopea vaste</w:t>
            </w:r>
          </w:p>
          <w:p w:rsidR="0010770A" w:rsidRDefault="00FB280B">
            <w:pPr>
              <w:pStyle w:val="ProductList-TableBody"/>
            </w:pPr>
            <w:r>
              <w:t>Ilmoitus johdolle</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Kohtalainen vaikutus liiketoimintaan: </w:t>
            </w:r>
          </w:p>
          <w:p w:rsidR="0010770A" w:rsidRDefault="00FB280B">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yhteydenoton vastaus enintään neljässä tunnissa tukitarjonnan mukaan</w:t>
            </w:r>
          </w:p>
          <w:p w:rsidR="0010770A" w:rsidRDefault="00FB280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Asianmukaisten resurssien osoittaminen jatkuvien työajan puitteissa tapahtuvien toimien ylläpitoa varten</w:t>
            </w:r>
          </w:p>
          <w:p w:rsidR="0010770A" w:rsidRDefault="00FB280B">
            <w:pPr>
              <w:pStyle w:val="ProductList-TableBody"/>
            </w:pPr>
            <w:r>
              <w:t>pääsy käyttämään muutostenhallintaviranomaisen palveluita ja muutostenhallintaviranomaisen vaste neljän työtunnin kuluessa</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Vähäinen vaikutus liiketoimintaan: </w:t>
            </w:r>
          </w:p>
          <w:p w:rsidR="0010770A" w:rsidRDefault="00FB280B">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yhteydenoton vastaus enintään yhdessä arkipäivässä tukitarjonnan mukaan</w:t>
            </w:r>
          </w:p>
          <w:p w:rsidR="0010770A" w:rsidRDefault="00FB280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Tapauksen omistajan oikeelliset yhteystiedot</w:t>
            </w:r>
          </w:p>
          <w:p w:rsidR="0010770A" w:rsidRDefault="00FB280B">
            <w:pPr>
              <w:pStyle w:val="ProductList-TableBody"/>
            </w:pPr>
            <w:r>
              <w:t>Vaste yhden arkipäivän kuluessa.</w:t>
            </w:r>
          </w:p>
        </w:tc>
      </w:tr>
    </w:tbl>
    <w:p w:rsidR="0010770A" w:rsidRDefault="00FB280B">
      <w:pPr>
        <w:pStyle w:val="ProductList-BodyIndented"/>
      </w:pPr>
      <w:r>
        <w:rPr>
          <w:i/>
        </w:rPr>
        <w:t>1 Pyydä paikallinen työaika ottamalla yhteyttä Microsoftin edustajaan.</w:t>
      </w:r>
    </w:p>
    <w:p w:rsidR="0010770A" w:rsidRDefault="00FB280B">
      <w:pPr>
        <w:pStyle w:val="ProductList-BodyIndented"/>
      </w:pPr>
      <w:r>
        <w:rPr>
          <w:i/>
        </w:rPr>
        <w:t>2 Microsoftin on ehkä laskettava vakavuusastetta, jos Asiakas ei voi toimittaa riittäviä resursseja tai vasteita, jotta Microsoft voi jatkaa ongelmanratkaisutoimia.</w:t>
      </w:r>
    </w:p>
    <w:p w:rsidR="0010770A" w:rsidRDefault="00FB280B">
      <w:pPr>
        <w:pStyle w:val="ProductList-BodyIndented"/>
        <w:ind w:left="720"/>
      </w:pPr>
      <w:r>
        <w:t xml:space="preserve"> </w:t>
      </w:r>
    </w:p>
    <w:p w:rsidR="0010770A" w:rsidRDefault="00FB280B">
      <w:pPr>
        <w:pStyle w:val="ProductList-SubClauseHeading"/>
      </w:pPr>
      <w:r>
        <w:t>Software Assurancen ympärivuorokautisen ongelmanratkaisutuen tapausten muuntaminen Premier Support -palveluiksi</w:t>
      </w:r>
    </w:p>
    <w:p w:rsidR="0010770A" w:rsidRDefault="00FB280B">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10770A" w:rsidRDefault="00FB280B">
      <w:pPr>
        <w:pStyle w:val="ProductList-BodyIndented"/>
      </w:pPr>
      <w:r>
        <w:t xml:space="preserve"> </w:t>
      </w:r>
    </w:p>
    <w:p w:rsidR="0010770A" w:rsidRDefault="00FB280B">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10770A" w:rsidRDefault="00FB280B">
      <w:pPr>
        <w:pStyle w:val="ProductList-BodyIndented"/>
        <w:ind w:left="720"/>
      </w:pPr>
      <w:r>
        <w:t xml:space="preserve"> </w:t>
      </w:r>
    </w:p>
    <w:p w:rsidR="0010770A" w:rsidRDefault="00FB280B">
      <w:pPr>
        <w:pStyle w:val="ProductList-SubClauseHeading"/>
      </w:pPr>
      <w:r>
        <w:t>Lisäyritysehdot</w:t>
      </w:r>
    </w:p>
    <w:p w:rsidR="0010770A" w:rsidRDefault="00FB280B">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10770A" w:rsidRDefault="00FB280B">
      <w:pPr>
        <w:pStyle w:val="ProductList-BodyIndented"/>
      </w:pPr>
      <w:r>
        <w:t xml:space="preserve"> </w:t>
      </w:r>
    </w:p>
    <w:p w:rsidR="0010770A" w:rsidRDefault="00FB280B">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10770A" w:rsidRDefault="00FB280B">
      <w:pPr>
        <w:pStyle w:val="ProductList-BodyIndented"/>
        <w:ind w:left="720"/>
      </w:pPr>
      <w:r>
        <w:t xml:space="preserve"> </w:t>
      </w:r>
    </w:p>
    <w:p w:rsidR="0010770A" w:rsidRDefault="00FB280B">
      <w:pPr>
        <w:pStyle w:val="ProductList-SubClauseHeading"/>
      </w:pPr>
      <w:r>
        <w:t>Ympärivuorokautinen rajoittamaton ongelmanratkaisutuki</w:t>
      </w:r>
    </w:p>
    <w:p w:rsidR="0010770A" w:rsidRDefault="00FB280B">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10770A" w:rsidRDefault="00FB280B">
      <w:pPr>
        <w:pStyle w:val="ProductList-BodyIndented"/>
        <w:ind w:left="720"/>
      </w:pPr>
      <w:r>
        <w:t xml:space="preserve"> </w:t>
      </w:r>
    </w:p>
    <w:p w:rsidR="0010770A" w:rsidRDefault="00FB280B">
      <w:pPr>
        <w:pStyle w:val="ProductList-SubClauseHeading"/>
      </w:pPr>
      <w:r>
        <w:t>SCE-oikeutus</w:t>
      </w:r>
    </w:p>
    <w:p w:rsidR="0010770A" w:rsidRDefault="00FB280B">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10770A" w:rsidRDefault="00FB280B">
      <w:pPr>
        <w:pStyle w:val="ProductList-BodyIndented"/>
      </w:pPr>
      <w:r>
        <w:t xml:space="preserve"> </w:t>
      </w:r>
    </w:p>
    <w:p w:rsidR="0010770A" w:rsidRDefault="00FB280B">
      <w:pPr>
        <w:pStyle w:val="ProductList-BodyIndented"/>
      </w:pPr>
      <w:r>
        <w:t>Vaatimukset täyttävät Application Platform -tuotteet ovat:</w:t>
      </w:r>
    </w:p>
    <w:p w:rsidR="0010770A" w:rsidRDefault="00FB280B" w:rsidP="00E70C88">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10770A" w:rsidRDefault="00FB280B" w:rsidP="00E70C88">
      <w:pPr>
        <w:pStyle w:val="ProductList-Bullet"/>
        <w:numPr>
          <w:ilvl w:val="1"/>
          <w:numId w:val="37"/>
        </w:numPr>
      </w:pPr>
      <w:r>
        <w:t>BizTalk Server</w:t>
      </w:r>
      <w:r>
        <w:fldChar w:fldCharType="begin"/>
      </w:r>
      <w:r>
        <w:instrText xml:space="preserve"> XE "BizTalk Server" </w:instrText>
      </w:r>
      <w:r>
        <w:fldChar w:fldCharType="end"/>
      </w:r>
      <w:r>
        <w:t xml:space="preserve"> (Standard, Enterprise ja Branch)</w:t>
      </w:r>
    </w:p>
    <w:p w:rsidR="0010770A" w:rsidRDefault="00FB280B" w:rsidP="00E70C88">
      <w:pPr>
        <w:pStyle w:val="ProductList-Bullet"/>
        <w:numPr>
          <w:ilvl w:val="1"/>
          <w:numId w:val="37"/>
        </w:numPr>
      </w:pPr>
      <w:r>
        <w:t>Office SharePoint Server</w:t>
      </w:r>
      <w:r>
        <w:fldChar w:fldCharType="begin"/>
      </w:r>
      <w:r>
        <w:instrText xml:space="preserve"> XE "SharePoint Server" </w:instrText>
      </w:r>
      <w:r>
        <w:fldChar w:fldCharType="end"/>
      </w:r>
    </w:p>
    <w:p w:rsidR="0010770A" w:rsidRDefault="00FB280B">
      <w:pPr>
        <w:pStyle w:val="ProductList-BodyIndented"/>
      </w:pPr>
      <w:r>
        <w:t>Core Infrastructure -osan vaatimukset täyttävät tuotteet ovat:</w:t>
      </w:r>
    </w:p>
    <w:p w:rsidR="0010770A" w:rsidRDefault="00FB280B" w:rsidP="00E70C88">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0770A" w:rsidRDefault="00FB280B" w:rsidP="00E70C88">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0770A" w:rsidRDefault="00FB280B">
      <w:pPr>
        <w:pStyle w:val="ProductList-BodyIndented"/>
      </w:pPr>
      <w:r>
        <w:t xml:space="preserve"> </w:t>
      </w:r>
    </w:p>
    <w:p w:rsidR="0010770A" w:rsidRDefault="00FB280B">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Vuosittainen keskimääräinen SA-vähimmäiskulutus, joka oikeuttaa Ympärivuorokautiseen rajoittamattomaan ongelmanratkaisutukeen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375,000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337,500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412,500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2,062,500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2,000,000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268,750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168,750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30,000,000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300,000,000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2,062,500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437,500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2,500,000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8,750,000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12,500,000</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8,250,000</w:t>
            </w:r>
          </w:p>
        </w:tc>
      </w:tr>
    </w:tbl>
    <w:p w:rsidR="0010770A" w:rsidRDefault="00FB280B">
      <w:pPr>
        <w:pStyle w:val="ProductList-BodyIndented"/>
        <w:ind w:left="720"/>
      </w:pPr>
      <w:r>
        <w:t xml:space="preserve"> </w:t>
      </w:r>
    </w:p>
    <w:p w:rsidR="0010770A" w:rsidRDefault="00FB280B">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10770A" w:rsidRDefault="00FB280B">
      <w:pPr>
        <w:pStyle w:val="ProductList-BodyIndented"/>
        <w:ind w:left="720"/>
      </w:pPr>
      <w:r>
        <w:t xml:space="preserve"> </w:t>
      </w:r>
    </w:p>
    <w:p w:rsidR="0010770A" w:rsidRDefault="00FB280B">
      <w:pPr>
        <w:pStyle w:val="ProductList-SubClauseHeading"/>
      </w:pPr>
      <w:r>
        <w:t>Oikeutus Parallel Data Warehouseen</w:t>
      </w:r>
    </w:p>
    <w:p w:rsidR="0010770A" w:rsidRDefault="00FB280B">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10770A" w:rsidRDefault="00FB280B">
      <w:pPr>
        <w:pStyle w:val="ProductList-BodyIndented"/>
      </w:pPr>
      <w:r>
        <w:t xml:space="preserve"> </w:t>
      </w:r>
    </w:p>
    <w:p w:rsidR="0010770A" w:rsidRDefault="00FB280B">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10770A" w:rsidRDefault="00FB280B">
      <w:pPr>
        <w:pStyle w:val="ProductList-BodyIndented"/>
      </w:pPr>
      <w:r>
        <w:t xml:space="preserve"> </w:t>
      </w:r>
    </w:p>
    <w:p w:rsidR="0010770A" w:rsidRDefault="00FB280B">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Sallitut tukiyhteydenotot</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6</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7</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w:t>
            </w:r>
          </w:p>
        </w:tc>
      </w:tr>
    </w:tbl>
    <w:p w:rsidR="0010770A" w:rsidRDefault="00FB280B">
      <w:pPr>
        <w:pStyle w:val="ProductList-BodyIndented"/>
      </w:pPr>
      <w:r>
        <w:t xml:space="preserve"> </w:t>
      </w:r>
    </w:p>
    <w:p w:rsidR="0010770A" w:rsidRDefault="00FB280B">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10770A" w:rsidRDefault="00FB280B">
      <w:pPr>
        <w:pStyle w:val="ProductList-BodyIndented"/>
      </w:pPr>
      <w:r>
        <w:t xml:space="preserve"> </w:t>
      </w:r>
    </w:p>
    <w:p w:rsidR="0010770A" w:rsidRDefault="00FB280B">
      <w:pPr>
        <w:pStyle w:val="ProductList-ClauseHeading"/>
      </w:pPr>
      <w:bookmarkStart w:id="371" w:name="_Sec586"/>
      <w:r>
        <w:t>Laajennettu HotFix-tuki</w:t>
      </w:r>
      <w:bookmarkEnd w:id="371"/>
    </w:p>
    <w:p w:rsidR="0010770A" w:rsidRDefault="00FB280B">
      <w:pPr>
        <w:pStyle w:val="ProductList-Body"/>
      </w:pPr>
      <w:r>
        <w:t>Laajennettu Hotfix-tuki on saatavilla asiakkaille, jotka ovat allekirjoittaneet Premier- tai Essential-tukisopimuksen ja ovat hankkineet SA-ylläpidon seuraavissa ohjelmissa:</w:t>
      </w:r>
    </w:p>
    <w:p w:rsidR="0010770A" w:rsidRDefault="00FB280B" w:rsidP="00E70C88">
      <w:pPr>
        <w:pStyle w:val="ProductList-Bullet"/>
        <w:numPr>
          <w:ilvl w:val="0"/>
          <w:numId w:val="39"/>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10770A" w:rsidRDefault="00FB280B" w:rsidP="00E70C88">
      <w:pPr>
        <w:pStyle w:val="ProductList-Bullet"/>
        <w:numPr>
          <w:ilvl w:val="0"/>
          <w:numId w:val="39"/>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10770A" w:rsidRDefault="00FB280B" w:rsidP="00E70C88">
      <w:pPr>
        <w:pStyle w:val="ProductList-Bullet"/>
        <w:numPr>
          <w:ilvl w:val="0"/>
          <w:numId w:val="39"/>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10770A" w:rsidRDefault="00FB280B">
      <w:pPr>
        <w:pStyle w:val="ProductList-Body"/>
      </w:pPr>
      <w:r>
        <w:t xml:space="preserve"> </w:t>
      </w:r>
    </w:p>
    <w:p w:rsidR="0010770A" w:rsidRDefault="00FB280B">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10770A" w:rsidRDefault="00FB280B">
      <w:pPr>
        <w:pStyle w:val="PURBreadcrumb"/>
      </w:pPr>
      <w:r>
        <w:t xml:space="preserve"> </w:t>
      </w:r>
    </w:p>
    <w:p w:rsidR="0010770A" w:rsidRDefault="00FB280B">
      <w:pPr>
        <w:pStyle w:val="ProductList-ClauseHeading"/>
      </w:pPr>
      <w:bookmarkStart w:id="372" w:name="_Sec587"/>
      <w:r>
        <w:t>Step-up-käyttöoikeuden saatavuus</w:t>
      </w:r>
      <w:bookmarkEnd w:id="372"/>
    </w:p>
    <w:p w:rsidR="0010770A" w:rsidRDefault="00FB280B">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10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Step Up -käyttöoikeus kohteeseen</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Standard</w:t>
            </w:r>
            <w:r>
              <w:fldChar w:fldCharType="begin"/>
            </w:r>
            <w:r>
              <w:instrText xml:space="preserve"> XE "BizTalk Server Standard"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Enterprise</w:t>
            </w:r>
            <w:r>
              <w:fldChar w:fldCharType="begin"/>
            </w:r>
            <w:r>
              <w:instrText xml:space="preserve"> XE "BizTalk Server Enterprise"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BizTalk Server Enterprise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Commerce Server Enterprise</w:t>
            </w:r>
            <w:r>
              <w:fldChar w:fldCharType="begin"/>
            </w:r>
            <w:r>
              <w:instrText xml:space="preserve"> XE "Commerce Server Enterprise"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w:t>
            </w:r>
            <w:r>
              <w:fldChar w:fldCharType="begin"/>
            </w:r>
            <w:r>
              <w:instrText xml:space="preserve"> XE "Enterprise CAL" </w:instrText>
            </w:r>
            <w:r>
              <w:fldChar w:fldCharType="end"/>
            </w:r>
            <w:r>
              <w:t xml:space="preserve"> Suite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w:t>
            </w:r>
            <w:r>
              <w:fldChar w:fldCharType="begin"/>
            </w:r>
            <w:r>
              <w:instrText xml:space="preserve"> XE "Enterprise CAL Suite Bridge for Office 365"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Core Infrastructure Server Suite Datacenter</w:t>
            </w:r>
            <w:r>
              <w:fldChar w:fldCharType="begin"/>
            </w:r>
            <w:r>
              <w:instrText xml:space="preserve"> XE "Core Infrastructure Server Suite Datacenter"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Desktop Education ja Enterprise CAL Suite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Desktop School ja Enterprise CAL Suite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Exchange Server Enterprise</w:t>
            </w:r>
            <w:r>
              <w:fldChar w:fldCharType="begin"/>
            </w:r>
            <w:r>
              <w:instrText xml:space="preserve"> XE "Exchange Server Enterprise"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Forefront TMG Enterprise</w:t>
            </w:r>
            <w:r>
              <w:fldChar w:fldCharType="begin"/>
            </w:r>
            <w:r>
              <w:instrText xml:space="preserve"> XE "Forefront TMG Enterprise"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Internet Security &amp; Acceleration (ISA) Enterprise Server</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Dynamics CRM Server</w:t>
            </w:r>
            <w:r>
              <w:fldChar w:fldCharType="begin"/>
            </w:r>
            <w:r>
              <w:instrText xml:space="preserve"> XE "Microsoft Dynamics CRM Server"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Office Professional Plus</w:t>
            </w:r>
            <w:r>
              <w:fldChar w:fldCharType="begin"/>
            </w:r>
            <w:r>
              <w:instrText xml:space="preserve"> XE "Office Professional Plus"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Desktop</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Desktop ja Microsoft Desktop Optimization Pack</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Project Professional</w:t>
            </w:r>
            <w:r>
              <w:fldChar w:fldCharType="begin"/>
            </w:r>
            <w:r>
              <w:instrText xml:space="preserve"> XE "Project Professional"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Enterprise Core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Enterprise</w:t>
            </w:r>
            <w:r>
              <w:fldChar w:fldCharType="begin"/>
            </w:r>
            <w:r>
              <w:instrText xml:space="preserve"> XE "SQL Server Enterprise" </w:instrText>
            </w:r>
            <w:r>
              <w:fldChar w:fldCharType="end"/>
            </w:r>
            <w:r>
              <w:t xml:space="preserve"> Core</w:t>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 Business Intelligence</w:t>
            </w:r>
            <w:r>
              <w:fldChar w:fldCharType="begin"/>
            </w:r>
            <w:r>
              <w:instrText xml:space="preserve"> XE "SQL Server Business Intelligence"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System Center Datacenter</w:t>
            </w:r>
            <w:r>
              <w:fldChar w:fldCharType="begin"/>
            </w:r>
            <w:r>
              <w:instrText xml:space="preserve"> XE "System Center Datacenter"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Visio Professional</w:t>
            </w:r>
            <w:r>
              <w:fldChar w:fldCharType="begin"/>
            </w:r>
            <w:r>
              <w:instrText xml:space="preserve"> XE "Visio Professional"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Premium with MSDN</w:t>
            </w:r>
            <w:r>
              <w:fldChar w:fldCharType="begin"/>
            </w:r>
            <w:r>
              <w:instrText xml:space="preserve"> XE "Visual Studio Premium with MSDN"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Ultimate with MSDN</w:t>
            </w:r>
            <w:r>
              <w:fldChar w:fldCharType="begin"/>
            </w:r>
            <w:r>
              <w:instrText xml:space="preserve"> XE "Visual Studio Ultimate with MSDN"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Visual Studio Premium with MSDN</w:t>
            </w:r>
            <w:r>
              <w:fldChar w:fldCharType="begin"/>
            </w:r>
            <w:r>
              <w:instrText xml:space="preserve"> XE "Visual Studio Premium with MSDN" </w:instrText>
            </w:r>
            <w:r>
              <w:fldChar w:fldCharType="end"/>
            </w:r>
          </w:p>
        </w:tc>
      </w:tr>
      <w:tr w:rsidR="0010770A">
        <w:tc>
          <w:tcPr>
            <w:tcW w:w="600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Windows Server Datacenter</w:t>
            </w:r>
            <w:r>
              <w:fldChar w:fldCharType="begin"/>
            </w:r>
            <w:r>
              <w:instrText xml:space="preserve"> XE "Windows Server Datacenter" </w:instrText>
            </w:r>
            <w:r>
              <w:fldChar w:fldCharType="end"/>
            </w:r>
          </w:p>
        </w:tc>
      </w:tr>
    </w:tbl>
    <w:p w:rsidR="0010770A" w:rsidRDefault="00FB280B">
      <w:pPr>
        <w:pStyle w:val="ProductList-Body"/>
      </w:pPr>
      <w:r>
        <w:t xml:space="preserve"> </w:t>
      </w:r>
    </w:p>
    <w:p w:rsidR="0010770A" w:rsidRDefault="00FB280B">
      <w:pPr>
        <w:pStyle w:val="ProductList-Body"/>
      </w:pPr>
      <w:r>
        <w:t xml:space="preserve"> </w:t>
      </w:r>
    </w:p>
    <w:p w:rsidR="0010770A" w:rsidRDefault="00FB280B">
      <w:pPr>
        <w:pStyle w:val="ProductList-ClauseHeading"/>
      </w:pPr>
      <w:bookmarkStart w:id="373" w:name="_Sec588"/>
      <w:r>
        <w:t>Palvelimet – järjestelmäpalautukseen liittyvät oikeudet</w:t>
      </w:r>
      <w:bookmarkEnd w:id="373"/>
    </w:p>
    <w:p w:rsidR="0010770A" w:rsidRDefault="00FB280B">
      <w:pPr>
        <w:pStyle w:val="ProductList-Body"/>
      </w:pPr>
      <w:r>
        <w:t xml:space="preserve">Jokaista päivityskelpoisen palvelinohjelmiston sellaista kopiota kohden, jota käytetään </w:t>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alaisessa Palvelimessa</w:t>
      </w:r>
      <w:r w:rsidRPr="00721CA3">
        <w:rPr>
          <w:color w:val="0563C1"/>
        </w:rPr>
        <w:fldChar w:fldCharType="end"/>
      </w:r>
      <w:r>
        <w:t>, Asiakas saa väliaikaisesti käyttää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rsidRPr="00721CA3">
        <w:rPr>
          <w:color w:val="0563C1"/>
        </w:rPr>
        <w:fldChar w:fldCharType="separate"/>
      </w:r>
      <w:r>
        <w:rPr>
          <w:color w:val="0563C1"/>
        </w:rPr>
        <w:t>fyysisessä käyttöjärjestelmäympäristössä</w:t>
      </w:r>
      <w:r w:rsidRPr="00721CA3">
        <w:rPr>
          <w:color w:val="0563C1"/>
        </w:rPr>
        <w:fldChar w:fldCharType="end"/>
      </w:r>
      <w:r>
        <w:t xml:space="preserve"> tai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näennäiskäyttöjärjestelmäympäristössä</w:t>
      </w:r>
      <w:r w:rsidRPr="00721CA3">
        <w:rPr>
          <w:color w:val="0563C1"/>
        </w:rPr>
        <w:fldChar w:fldCharType="end"/>
      </w:r>
      <w:r>
        <w:t xml:space="preserve"> palvelimessa joko toisessa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Palvelimessa</w:t>
      </w:r>
      <w:r w:rsidRPr="00721CA3">
        <w:rPr>
          <w:color w:val="0563C1"/>
        </w:rP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Kopioille</w:t>
      </w:r>
      <w:r w:rsidRPr="00721CA3">
        <w:rPr>
          <w:color w:val="0563C1"/>
        </w:rP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kopiota</w:t>
      </w:r>
      <w:r w:rsidRPr="00721CA3">
        <w:rPr>
          <w:color w:val="0563C1"/>
        </w:rPr>
        <w:fldChar w:fldCharType="end"/>
      </w:r>
      <w:r>
        <w:t>. Asiakkaan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käyttöön sovelletaan ohjelmiston </w:t>
      </w: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Käyttöoikeusehtoja</w:t>
      </w:r>
      <w:r w:rsidRPr="00721CA3">
        <w:rPr>
          <w:color w:val="0563C1"/>
        </w:rPr>
        <w:fldChar w:fldCharType="end"/>
      </w:r>
      <w:r>
        <w:t xml:space="preserve"> ja seuraavia rajoituksia.</w:t>
      </w:r>
    </w:p>
    <w:p w:rsidR="0010770A" w:rsidRDefault="00FB280B">
      <w:pPr>
        <w:pStyle w:val="ProductList-Body"/>
      </w:pPr>
      <w:r>
        <w:t xml:space="preserve"> </w:t>
      </w:r>
    </w:p>
    <w:p w:rsidR="0010770A" w:rsidRDefault="00FB280B">
      <w:pPr>
        <w:pStyle w:val="ProductList-Body"/>
      </w:pPr>
      <w:r>
        <w:t>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kopioita</w:t>
      </w:r>
      <w:r w:rsidRPr="00721CA3">
        <w:rPr>
          <w:color w:val="0563C1"/>
        </w:rPr>
        <w:fldChar w:fldCharType="end"/>
      </w:r>
      <w:r>
        <w:t xml:space="preserve"> voi käyttää vain seuraavina poikkeusjaksoina:</w:t>
      </w:r>
    </w:p>
    <w:p w:rsidR="0010770A" w:rsidRDefault="00FB280B" w:rsidP="00E70C88">
      <w:pPr>
        <w:pStyle w:val="ProductList-Bullet"/>
        <w:numPr>
          <w:ilvl w:val="0"/>
          <w:numId w:val="40"/>
        </w:numPr>
      </w:pPr>
      <w:r>
        <w:t xml:space="preserve">lyhyet, enintään viikon mittaiset järjestelmäpalautuksen testaukset 90 päivän välein </w:t>
      </w:r>
    </w:p>
    <w:p w:rsidR="0010770A" w:rsidRDefault="00FB280B" w:rsidP="00E70C88">
      <w:pPr>
        <w:pStyle w:val="ProductList-Bullet"/>
        <w:numPr>
          <w:ilvl w:val="0"/>
          <w:numId w:val="40"/>
        </w:numPr>
      </w:pPr>
      <w:r>
        <w:t>virhetilanteesta johtuvan tuotanto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t xml:space="preserve"> käyttökatkon aikainen käyttö </w:t>
      </w:r>
    </w:p>
    <w:p w:rsidR="0010770A" w:rsidRDefault="00FB280B" w:rsidP="00E70C88">
      <w:pPr>
        <w:pStyle w:val="ProductList-Bullet"/>
        <w:numPr>
          <w:ilvl w:val="0"/>
          <w:numId w:val="40"/>
        </w:numPr>
      </w:pPr>
      <w:r>
        <w:t>virhetilanteen aikaiset lyhyet jaksot, jotka auttavat siirtymisessä päätuotantopalvelimen käytöstä 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t xml:space="preserve"> käyttöön.</w:t>
      </w:r>
    </w:p>
    <w:p w:rsidR="0010770A" w:rsidRDefault="00FB280B">
      <w:pPr>
        <w:pStyle w:val="ProductList-Body"/>
      </w:pPr>
      <w:r>
        <w:t xml:space="preserve"> </w:t>
      </w:r>
    </w:p>
    <w:p w:rsidR="0010770A" w:rsidRDefault="00FB280B">
      <w:pPr>
        <w:pStyle w:val="ProductList-Body"/>
      </w:pPr>
      <w:r>
        <w:t>Jotta Asiakas voisi käyttää ohjelmistoa järjestelmäpalautukseen liittyvillä oikeuksilla, Asiakkaan on noudatettava seuraavia ehtoja:</w:t>
      </w:r>
    </w:p>
    <w:p w:rsidR="0010770A" w:rsidRDefault="00FB280B" w:rsidP="00E70C88">
      <w:pPr>
        <w:pStyle w:val="ProductList-Bullet"/>
        <w:numPr>
          <w:ilvl w:val="0"/>
          <w:numId w:val="41"/>
        </w:numPr>
      </w:pPr>
      <w:r>
        <w:t>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käyttöjärjestelmäympäristöä</w:t>
      </w:r>
      <w:r w:rsidRPr="00721CA3">
        <w:rPr>
          <w:color w:val="0563C1"/>
        </w:rPr>
        <w:fldChar w:fldCharType="end"/>
      </w:r>
      <w:r>
        <w:t xml:space="preserve"> voidaan käyttää vain yllä mainittujen poikkeusjaksojen aikana.</w:t>
      </w:r>
    </w:p>
    <w:p w:rsidR="0010770A" w:rsidRDefault="00FB280B" w:rsidP="00E70C88">
      <w:pPr>
        <w:pStyle w:val="ProductList-Bullet"/>
        <w:numPr>
          <w:ilvl w:val="0"/>
          <w:numId w:val="41"/>
        </w:numPr>
      </w:pPr>
      <w:r>
        <w:t>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w:t>
      </w:r>
      <w:r w:rsidRPr="00721CA3">
        <w:rPr>
          <w:color w:val="0563C1"/>
        </w:rPr>
        <w:fldChar w:fldCharType="end"/>
      </w:r>
      <w:r>
        <w:t xml:space="preserve"> ei saa olla tuotanto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t xml:space="preserve"> kanssa samassa klusterissa.</w:t>
      </w:r>
    </w:p>
    <w:p w:rsidR="0010770A" w:rsidRDefault="00FB280B" w:rsidP="00E70C88">
      <w:pPr>
        <w:pStyle w:val="ProductList-Bullet"/>
        <w:numPr>
          <w:ilvl w:val="0"/>
          <w:numId w:val="41"/>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palvelimelle</w:t>
      </w:r>
      <w:r w:rsidRPr="00721CA3">
        <w:rPr>
          <w:color w:val="0563C1"/>
        </w:rPr>
        <w:fldChar w:fldCharType="end"/>
      </w:r>
      <w:r>
        <w:t xml:space="preserve"> ei edellytetä Windows Server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käyttöoikeutta</w:t>
      </w:r>
      <w:r w:rsidRPr="00721CA3">
        <w:rPr>
          <w:color w:val="0563C1"/>
        </w:rPr>
        <w:fldChar w:fldCharType="end"/>
      </w:r>
      <w:r>
        <w:t>, jos seuraavat ehdot täyttyvät:</w:t>
      </w:r>
    </w:p>
    <w:p w:rsidR="0010770A" w:rsidRDefault="00FB280B" w:rsidP="00E70C88">
      <w:pPr>
        <w:pStyle w:val="ProductList-Bullet"/>
        <w:numPr>
          <w:ilvl w:val="1"/>
          <w:numId w:val="41"/>
        </w:numPr>
      </w:pPr>
      <w:r>
        <w:t>Windows Serverin Hyper-V-roolia käytetään kopioimaan ensisijaisen toimitilan tuotanto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w:t>
      </w:r>
      <w:r w:rsidRPr="00721CA3">
        <w:rPr>
          <w:color w:val="0563C1"/>
        </w:rPr>
        <w:fldChar w:fldCharType="end"/>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virtuaaliset käyttöjärjestelmäympäristöt</w:t>
      </w:r>
      <w:r w:rsidRPr="00721CA3">
        <w:rPr>
          <w:color w:val="0563C1"/>
        </w:rPr>
        <w:fldChar w:fldCharType="end"/>
      </w:r>
      <w:r>
        <w:t xml:space="preserve"> 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palvelimeen</w:t>
      </w:r>
      <w:r w:rsidRPr="00721CA3">
        <w:rPr>
          <w:color w:val="0563C1"/>
        </w:rPr>
        <w:fldChar w:fldCharType="end"/>
      </w:r>
      <w:r>
        <w:t>.</w:t>
      </w:r>
    </w:p>
    <w:p w:rsidR="0010770A" w:rsidRDefault="00FB280B" w:rsidP="00E70C88">
      <w:pPr>
        <w:pStyle w:val="ProductList-Bullet"/>
        <w:numPr>
          <w:ilvl w:val="1"/>
          <w:numId w:val="41"/>
        </w:numPr>
      </w:pPr>
      <w:r>
        <w:t>Järjestelmäpalautus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palvelinta</w:t>
      </w:r>
      <w:r w:rsidRPr="00721CA3">
        <w:rPr>
          <w:color w:val="0563C1"/>
        </w:rPr>
        <w:fldChar w:fldCharType="end"/>
      </w:r>
      <w:r>
        <w:t xml:space="preserve"> saa käyttää vain</w:t>
      </w:r>
    </w:p>
    <w:p w:rsidR="0010770A" w:rsidRDefault="00FB280B">
      <w:pPr>
        <w:pStyle w:val="ProductList-Body"/>
        <w:ind w:left="1080"/>
      </w:pPr>
      <w:r>
        <w:t>- suorittamaan laitteiston virtualisointiohjelmistoa, kuten Hyper-V:tä</w:t>
      </w:r>
    </w:p>
    <w:p w:rsidR="0010770A" w:rsidRDefault="00FB280B">
      <w:pPr>
        <w:pStyle w:val="ProductList-Body"/>
        <w:ind w:left="1080"/>
      </w:pPr>
      <w:r>
        <w:t>- laitteiston virtuaalisointipalveluiden tuottamiseen</w:t>
      </w:r>
    </w:p>
    <w:p w:rsidR="0010770A" w:rsidRDefault="00FB280B">
      <w:pPr>
        <w:pStyle w:val="ProductList-Body"/>
        <w:ind w:left="1080"/>
      </w:pPr>
      <w:r>
        <w:t>- suorittamaan ohjelmistoagentteja hallitsemaan laitteiston virtualisointiohjelmistoa</w:t>
      </w:r>
    </w:p>
    <w:p w:rsidR="0010770A" w:rsidRDefault="00FB280B">
      <w:pPr>
        <w:pStyle w:val="ProductList-Body"/>
        <w:ind w:left="1080"/>
      </w:pPr>
      <w:r>
        <w:t>- toimimaan kopioinnin kohteena</w:t>
      </w:r>
    </w:p>
    <w:p w:rsidR="0010770A" w:rsidRDefault="00FB280B">
      <w:pPr>
        <w:pStyle w:val="ProductList-Body"/>
        <w:ind w:left="1080"/>
      </w:pPr>
      <w:r>
        <w:t xml:space="preserve">- vastaanottamaan kopioidut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virtuaaliset käyttöoikeusympäristöt</w:t>
      </w:r>
      <w:r w:rsidRPr="00721CA3">
        <w:rPr>
          <w:color w:val="0563C1"/>
        </w:rPr>
        <w:fldChar w:fldCharType="end"/>
      </w:r>
      <w:r>
        <w:t>, testaamaan korvaamista</w:t>
      </w:r>
    </w:p>
    <w:p w:rsidR="0010770A" w:rsidRDefault="00FB280B">
      <w:pPr>
        <w:pStyle w:val="ProductList-Body"/>
        <w:ind w:left="1080"/>
      </w:pPr>
      <w:r>
        <w:t xml:space="preserve">- odottamaan </w:t>
      </w:r>
      <w:r w:rsidRPr="00721CA3">
        <w:rPr>
          <w:color w:val="0563C1"/>
        </w:rPr>
        <w:fldChar w:fldCharType="begin"/>
      </w:r>
      <w:r>
        <w:rPr>
          <w:color w:val="0563C1"/>
        </w:rPr>
        <w:instrText>AutoTextList  \s NoStyle \t " tarkoittaa sellaista Käyttöjärjestelmäympäristöä, joka on asetettu suoritettavaksi suoraan näennäislaitteistossa.         "</w:instrText>
      </w:r>
      <w:r w:rsidRPr="00721CA3">
        <w:rPr>
          <w:color w:val="0563C1"/>
        </w:rPr>
        <w:fldChar w:fldCharType="separate"/>
      </w:r>
      <w:r>
        <w:rPr>
          <w:color w:val="0563C1"/>
        </w:rPr>
        <w:t>virtuaalisen käyttöjärjestelmäympäristön</w:t>
      </w:r>
      <w:r w:rsidRPr="00721CA3">
        <w:rPr>
          <w:color w:val="0563C1"/>
        </w:rPr>
        <w:fldChar w:fldCharType="end"/>
      </w:r>
      <w:r>
        <w:t xml:space="preserve"> korvaamista </w:t>
      </w:r>
    </w:p>
    <w:p w:rsidR="0010770A" w:rsidRDefault="00FB280B">
      <w:pPr>
        <w:pStyle w:val="ProductList-Body"/>
        <w:ind w:left="1080"/>
      </w:pPr>
      <w:r>
        <w:t xml:space="preserve">- suorittamaan edellä kuvatut järjestelmäpalautuskuormitukset. </w:t>
      </w:r>
    </w:p>
    <w:p w:rsidR="0010770A" w:rsidRDefault="00FB280B" w:rsidP="00E70C88">
      <w:pPr>
        <w:pStyle w:val="ProductList-Bullet"/>
        <w:numPr>
          <w:ilvl w:val="1"/>
          <w:numId w:val="42"/>
        </w:numPr>
      </w:pPr>
      <w:r>
        <w:t>Järjestelmänpalautus</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palvelinta</w:t>
      </w:r>
      <w:r w:rsidRPr="00721CA3">
        <w:rPr>
          <w:color w:val="0563C1"/>
        </w:rPr>
        <w:fldChar w:fldCharType="end"/>
      </w:r>
      <w:r>
        <w:t xml:space="preserve"> ei saa käyttää tuotanto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palvelimena</w:t>
      </w:r>
      <w:r w:rsidRPr="00721CA3">
        <w:rPr>
          <w:color w:val="0563C1"/>
        </w:rPr>
        <w:fldChar w:fldCharType="end"/>
      </w:r>
      <w:r>
        <w:t>.</w:t>
      </w:r>
    </w:p>
    <w:p w:rsidR="0010770A" w:rsidRDefault="00FB280B" w:rsidP="00E70C88">
      <w:pPr>
        <w:pStyle w:val="ProductList-Bullet"/>
        <w:numPr>
          <w:ilvl w:val="0"/>
          <w:numId w:val="42"/>
        </w:numPr>
      </w:pPr>
      <w:r>
        <w:t>Ohjelmiston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käytön on noudatettava kyseisen ohjelmiston </w:t>
      </w: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Käyttöoikeusehtoja</w:t>
      </w:r>
      <w:r w:rsidRPr="00721CA3">
        <w:rPr>
          <w:color w:val="0563C1"/>
        </w:rPr>
        <w:fldChar w:fldCharType="end"/>
      </w:r>
      <w:r>
        <w:t>.</w:t>
      </w:r>
    </w:p>
    <w:p w:rsidR="0010770A" w:rsidRDefault="00FB280B" w:rsidP="00E70C88">
      <w:pPr>
        <w:pStyle w:val="ProductList-Bullet"/>
        <w:numPr>
          <w:ilvl w:val="0"/>
          <w:numId w:val="42"/>
        </w:numPr>
      </w:pPr>
      <w:r>
        <w:t>Kun järjestelmäpalautusprosessi on suoritettu ja tuotanto</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palvelin</w:t>
      </w:r>
      <w:r w:rsidRPr="00721CA3">
        <w:rPr>
          <w:color w:val="0563C1"/>
        </w:rPr>
        <w:fldChar w:fldCharType="end"/>
      </w:r>
      <w:r>
        <w:t xml:space="preserve"> palautettu,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kopion</w:t>
      </w:r>
      <w:r w:rsidRPr="00721CA3">
        <w:rPr>
          <w:color w:val="0563C1"/>
        </w:rPr>
        <w:fldChar w:fldCharType="end"/>
      </w:r>
      <w:r>
        <w:t xml:space="preserve"> käyttö on sallittu vain tässä sallittuina aikana.</w:t>
      </w:r>
    </w:p>
    <w:p w:rsidR="0010770A" w:rsidRDefault="00FB280B" w:rsidP="00E70C88">
      <w:pPr>
        <w:pStyle w:val="ProductList-Bullet"/>
        <w:numPr>
          <w:ilvl w:val="0"/>
          <w:numId w:val="42"/>
        </w:numPr>
      </w:pPr>
      <w:r>
        <w:t xml:space="preserve">SA-ylläpidon säilyttäminen kaikille </w:t>
      </w:r>
      <w:r w:rsidRPr="00721CA3">
        <w:rPr>
          <w:color w:val="0563C1"/>
        </w:rPr>
        <w:fldChar w:fldCharType="begin"/>
      </w:r>
      <w:r>
        <w:rPr>
          <w:color w:val="0563C1"/>
        </w:rPr>
        <w:instrText>AutoTextList  \s NoStyle \t " tarkoittaa Client Access -käyttöoikeutta, joka voidaan määrittää käyttäjä- tai laitekohtaisesti. (Sanastossa on koko määritelmä)         "</w:instrText>
      </w:r>
      <w:r w:rsidRPr="00721CA3">
        <w:rPr>
          <w:color w:val="0563C1"/>
        </w:rPr>
        <w:fldChar w:fldCharType="separate"/>
      </w:r>
      <w:r>
        <w:rPr>
          <w:color w:val="0563C1"/>
        </w:rPr>
        <w:t>CAL-käyttöoikeuksille</w:t>
      </w:r>
      <w:r w:rsidRPr="00721CA3">
        <w:rPr>
          <w:color w:val="0563C1"/>
        </w:rPr>
        <w:fldChar w:fldCharType="end"/>
      </w:r>
      <w:r>
        <w:t xml:space="preserve">, ulkopuolisen käyttäjän käyttöoikeuksille ja Palvelimen </w:t>
      </w:r>
      <w:r w:rsidRPr="00721CA3">
        <w:rPr>
          <w:color w:val="0563C1"/>
        </w:rPr>
        <w:fldChar w:fldCharType="begin"/>
      </w:r>
      <w:r>
        <w:rPr>
          <w:color w:val="0563C1"/>
        </w:rPr>
        <w:instrText>AutoTextList  \s NoStyle \t " tarkoittaa Käyttöoikeutta, joka mahdollistaa vähintään yhden käyttöjärjestelmäympäristön hallinnan palvelinohjelmiston vastaavalla tai aiemmalla versiolla. (Sanastossa on koko määritelmä)         "</w:instrText>
      </w:r>
      <w:r w:rsidRPr="00721CA3">
        <w:rPr>
          <w:color w:val="0563C1"/>
        </w:rPr>
        <w:fldChar w:fldCharType="separate"/>
      </w:r>
      <w:r>
        <w:rPr>
          <w:color w:val="0563C1"/>
        </w:rPr>
        <w:t>Hallintakäyttöoikeuksille</w:t>
      </w:r>
      <w:r w:rsidRPr="00721CA3">
        <w:rPr>
          <w:color w:val="0563C1"/>
        </w:rPr>
        <w:fldChar w:fldCharType="end"/>
      </w:r>
      <w:r>
        <w:t xml:space="preserve">, joiden nojalla Asiakas käyttää varmuuskopiota ja hallitsee niitä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joissa käyttää ohjelmistoa.</w:t>
      </w:r>
    </w:p>
    <w:p w:rsidR="0010770A" w:rsidRDefault="00FB280B" w:rsidP="00E70C88">
      <w:pPr>
        <w:pStyle w:val="ProductList-Bullet"/>
        <w:numPr>
          <w:ilvl w:val="0"/>
          <w:numId w:val="42"/>
        </w:numPr>
      </w:pPr>
      <w:r>
        <w:t>Asiakkaan on poistettava varmuus</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kopiot</w:t>
      </w:r>
      <w:r w:rsidRPr="00721CA3">
        <w:rPr>
          <w:color w:val="0563C1"/>
        </w:rPr>
        <w:fldChar w:fldCharType="end"/>
      </w:r>
      <w:r>
        <w:t xml:space="preserve"> Asiakkaan SA-ylläpidon päättyessä. </w:t>
      </w:r>
    </w:p>
    <w:p w:rsidR="0010770A" w:rsidRDefault="00FB280B">
      <w:pPr>
        <w:pStyle w:val="ProductList-Body"/>
      </w:pPr>
      <w:r>
        <w:t xml:space="preserve"> </w:t>
      </w:r>
    </w:p>
    <w:p w:rsidR="0010770A" w:rsidRDefault="00FB280B">
      <w:pPr>
        <w:pStyle w:val="ProductList-ClauseHeading"/>
      </w:pPr>
      <w:bookmarkStart w:id="374" w:name="_Sec589"/>
      <w:r>
        <w:t>Käyttöoikeuksien siirrettävyys</w:t>
      </w:r>
      <w:bookmarkEnd w:id="374"/>
    </w:p>
    <w:p w:rsidR="0010770A" w:rsidRDefault="00FB280B">
      <w:pPr>
        <w:pStyle w:val="ProductList-SubClauseHeading"/>
      </w:pPr>
      <w:r>
        <w:t>Käyttöoikeuksien siirrettävyys palvelinklustereiden välillä</w:t>
      </w:r>
    </w:p>
    <w:p w:rsidR="0010770A" w:rsidRDefault="00FB280B">
      <w:pPr>
        <w:pStyle w:val="ProductList-BodyIndented"/>
      </w:pPr>
      <w:r>
        <w:t xml:space="preserve">Asiakas saa siirtää käyttöoikeuksiaan, jotka on määritetty sisältämään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Käyttöoikeuksien</w:t>
      </w:r>
      <w:r w:rsidRPr="00721CA3">
        <w:rPr>
          <w:color w:val="0563C1"/>
        </w:rPr>
        <w:fldChar w:fldCharType="end"/>
      </w:r>
      <w:r>
        <w:t xml:space="preserve"> siirrettävyys ja joille sillä on aktiivinen SA-ylläpito, mihin tahansa samassa </w:t>
      </w:r>
      <w:r w:rsidRPr="00721CA3">
        <w:rPr>
          <w:color w:val="0563C1"/>
        </w:rPr>
        <w:fldChar w:fldCharType="begin"/>
      </w:r>
      <w:r>
        <w:rPr>
          <w:color w:val="0563C1"/>
        </w:rPr>
        <w:instrText>AutoTextList  \s NoStyle \t " tarkoittaa yksittäistä tietokeskusta tai kahta tietokeskusta, jotka kukin sijaitsevat enintään aikavyöhykkeissä, joiden aikaero on enintään neljä tuntia...(Sanastossa on koko määritelmä)         "</w:instrText>
      </w:r>
      <w:r w:rsidRPr="00721CA3">
        <w:rPr>
          <w:color w:val="0563C1"/>
        </w:rPr>
        <w:fldChar w:fldCharType="separate"/>
      </w:r>
      <w:r>
        <w:rPr>
          <w:color w:val="0563C1"/>
        </w:rPr>
        <w:t>Palvelinklusterissa</w:t>
      </w:r>
      <w:r w:rsidRPr="00721CA3">
        <w:rPr>
          <w:color w:val="0563C1"/>
        </w:rPr>
        <w:fldChar w:fldCharType="end"/>
      </w:r>
      <w:r>
        <w:t xml:space="preserve"> sijaitsevaan </w:t>
      </w:r>
      <w:r w:rsidRPr="00721CA3">
        <w:rPr>
          <w:color w:val="0563C1"/>
        </w:rPr>
        <w:fldChar w:fldCharType="begin"/>
      </w:r>
      <w:r>
        <w:rPr>
          <w:color w:val="0563C1"/>
        </w:rPr>
        <w:instrText>AutoTextList  \s NoStyle \t " tarkoittaa yksittäistä Asiakkaan käyttöön määritettyä Palvelinta, jolle Käyttöoikeus määritellään. Tässä määritelmässä laitteisto-osio tai korttipalvelin katsotaan erilliseksi Palvelimeksi.         "</w:instrText>
      </w:r>
      <w:r w:rsidRPr="00721CA3">
        <w:rPr>
          <w:color w:val="0563C1"/>
        </w:rPr>
        <w:fldChar w:fldCharType="separate"/>
      </w:r>
      <w:r>
        <w:rPr>
          <w:color w:val="0563C1"/>
        </w:rPr>
        <w:t>Käyttöoikeuden alaiseen Palvelimeen</w:t>
      </w:r>
      <w:r w:rsidRPr="00721CA3">
        <w:rPr>
          <w:color w:val="0563C1"/>
        </w:rPr>
        <w:fldChar w:fldCharType="end"/>
      </w:r>
      <w:r>
        <w:t xml:space="preserve"> niin monta kertaa kuin on tarpeen. Asiakas saa myös siirtää nämä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rsidRPr="00721CA3">
        <w:rPr>
          <w:color w:val="0563C1"/>
        </w:rPr>
        <w:fldChar w:fldCharType="begin"/>
      </w:r>
      <w:r>
        <w:rPr>
          <w:color w:val="0563C1"/>
        </w:rPr>
        <w:instrText>AutoTextList  \s NoStyle \t " tarkoittaa yksittäistä tietokeskusta tai kahta tietokeskusta, jotka kukin sijaitsevat enintään aikavyöhykkeissä, joiden aikaero on enintään neljä tuntia...(Sanastossa on koko määritelmä)         "</w:instrText>
      </w:r>
      <w:r w:rsidRPr="00721CA3">
        <w:rPr>
          <w:color w:val="0563C1"/>
        </w:rPr>
        <w:fldChar w:fldCharType="separate"/>
      </w:r>
      <w:r>
        <w:rPr>
          <w:color w:val="0563C1"/>
        </w:rPr>
        <w:t>Palvelinklusterista</w:t>
      </w:r>
      <w:r w:rsidRPr="00721CA3">
        <w:rPr>
          <w:color w:val="0563C1"/>
        </w:rP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10770A" w:rsidRDefault="00FB280B">
      <w:pPr>
        <w:pStyle w:val="ProductList-BodyIndented"/>
      </w:pPr>
      <w:r>
        <w:t xml:space="preserve"> </w:t>
      </w:r>
    </w:p>
    <w:p w:rsidR="0010770A" w:rsidRDefault="00FB280B">
      <w:pPr>
        <w:pStyle w:val="ProductList-SubClauseHeading"/>
      </w:pPr>
      <w:r>
        <w:t>Käyttöoikeuksien siirrettävyys SA-ylläpidon kautta (License Mobility –oikeudet)</w:t>
      </w:r>
    </w:p>
    <w:p w:rsidR="0010770A" w:rsidRDefault="00FB280B">
      <w:pPr>
        <w:pStyle w:val="ProductList-BodyIndented"/>
      </w:pPr>
      <w:r>
        <w:t xml:space="preserve">Käyttöoikeuksien siirrettävyys SA-ylläpidon kautta -ohjelmalla Asiakas saa siirtää käyttöoikeuden alaista ohjelmistoaan millä tahansa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Käyttöoikeudella</w:t>
      </w:r>
      <w:r w:rsidRPr="00721CA3">
        <w:rPr>
          <w:color w:val="0563C1"/>
        </w:rPr>
        <w:fldChar w:fldCharType="end"/>
      </w:r>
      <w:r>
        <w:t xml:space="preserve">, joka on määritetty sisältämään </w:t>
      </w:r>
      <w:r w:rsidRPr="00721CA3">
        <w:rPr>
          <w:color w:val="0563C1"/>
        </w:rPr>
        <w:fldChar w:fldCharType="begin"/>
      </w:r>
      <w:r>
        <w:rPr>
          <w:color w:val="0563C1"/>
        </w:rPr>
        <w:instrText>AutoTextList  \s NoStyle \t " : SA-asiakkaiden käytettävissä olevat oikeudet joko määrittää käyttöoikeuksia uudelleen tavallisten aikajanojen ulkopuolella tai käyttää Tuotteita usean vuokralaisen palvelimissa omien tietokeskustensa ulkopuolella. Lisätietoja on liitteen B – Software Assurance kohdassa Käyttöoikeuksien siirrettävyys.         "</w:instrText>
      </w:r>
      <w:r w:rsidRPr="00721CA3">
        <w:rPr>
          <w:color w:val="0563C1"/>
        </w:rPr>
        <w:fldChar w:fldCharType="separate"/>
      </w:r>
      <w:r>
        <w:rPr>
          <w:color w:val="0563C1"/>
        </w:rPr>
        <w:t>Käyttöoikeuksien siirrettävyys</w:t>
      </w:r>
      <w:r w:rsidRPr="00721CA3">
        <w:rPr>
          <w:color w:val="0563C1"/>
        </w:rPr>
        <w:fldChar w:fldCharType="end"/>
      </w:r>
      <w:r>
        <w:t>, kolmannen osapuolen jaettuihin palvelimiin alla olevien vaatimusten mukaan. Itse ylläpitoon käytettyjä tuotteita ei saa käyttää yhtä aikaa Käyttöoikeuksien siirrettävyydellä SA-ylläpidon kautta.</w:t>
      </w:r>
    </w:p>
    <w:p w:rsidR="0010770A" w:rsidRDefault="00FB280B">
      <w:pPr>
        <w:pStyle w:val="ProductList-BodyIndented"/>
      </w:pPr>
      <w:r>
        <w:t xml:space="preserve"> </w:t>
      </w:r>
    </w:p>
    <w:p w:rsidR="0010770A" w:rsidRDefault="00FB280B">
      <w:pPr>
        <w:pStyle w:val="ProductList-SubSubClauseHeading"/>
      </w:pPr>
      <w:r>
        <w:t>Käyttö sallittu</w:t>
      </w:r>
    </w:p>
    <w:p w:rsidR="0010770A" w:rsidRDefault="00FB280B">
      <w:pPr>
        <w:pStyle w:val="ProductList-BodyIndented2"/>
      </w:pPr>
      <w:r>
        <w:t>Käyttöoikeuksien siirrettävyys SA-ylläpidolla Asiakas saa</w:t>
      </w:r>
    </w:p>
    <w:p w:rsidR="0010770A" w:rsidRDefault="00FB280B" w:rsidP="00E70C88">
      <w:pPr>
        <w:pStyle w:val="ProductList-Bullet"/>
        <w:numPr>
          <w:ilvl w:val="2"/>
          <w:numId w:val="43"/>
        </w:numPr>
      </w:pPr>
      <w:r>
        <w:t>käyttää käyttöoikeuden alaista ohjelmistoa kolmannen osapuolen jaetuilla palvelimilla</w:t>
      </w:r>
    </w:p>
    <w:p w:rsidR="0010770A" w:rsidRDefault="00FB280B" w:rsidP="00E70C88">
      <w:pPr>
        <w:pStyle w:val="ProductList-Bullet"/>
        <w:numPr>
          <w:ilvl w:val="2"/>
          <w:numId w:val="43"/>
        </w:numPr>
      </w:pPr>
      <w:r>
        <w:t>käyttää kyseistä ohjelmistoa käyttöoikeuksilla, joihin sillä on SA-ylläpito, omilla käyttäjä- ja laitetilauskäyttöoikeuksillaan, jotka sallivat Tuotteiden käytön</w:t>
      </w:r>
    </w:p>
    <w:p w:rsidR="0010770A" w:rsidRDefault="00FB280B" w:rsidP="00E70C88">
      <w:pPr>
        <w:pStyle w:val="ProductList-Bullet"/>
        <w:numPr>
          <w:ilvl w:val="2"/>
          <w:numId w:val="43"/>
        </w:numPr>
      </w:pPr>
      <w:r>
        <w:t xml:space="preserve">hallita käyttämiään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xml:space="preserve"> kolmannen osapuolen jaetuissa palvelimissa</w:t>
      </w:r>
    </w:p>
    <w:p w:rsidR="0010770A" w:rsidRDefault="00FB280B" w:rsidP="00E70C88">
      <w:pPr>
        <w:pStyle w:val="ProductList-Bullet"/>
        <w:numPr>
          <w:ilvl w:val="2"/>
          <w:numId w:val="43"/>
        </w:numPr>
      </w:pPr>
      <w:r>
        <w:t xml:space="preserve">hallita palvelimissaan käyttämiään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joita se käyttää kolmannen osapuolen jaetuissa palvelimissa olevan ohjelmiston käyttöön.</w:t>
      </w:r>
    </w:p>
    <w:p w:rsidR="0010770A" w:rsidRDefault="00FB280B">
      <w:pPr>
        <w:pStyle w:val="ProductList-BodyIndented2"/>
      </w:pPr>
      <w:r>
        <w:t xml:space="preserve"> </w:t>
      </w:r>
    </w:p>
    <w:p w:rsidR="0010770A" w:rsidRDefault="00FB280B">
      <w:pPr>
        <w:pStyle w:val="ProductList-SubSubClauseHeading"/>
      </w:pPr>
      <w:r>
        <w:t>Vaatimukset:</w:t>
      </w:r>
    </w:p>
    <w:p w:rsidR="0010770A" w:rsidRDefault="00FB280B">
      <w:pPr>
        <w:pStyle w:val="ProductList-BodyIndented2"/>
      </w:pPr>
      <w:r>
        <w:t>Käyttöoikeuksien siirrettävyys SA-ylläpidon kautta -edun käyttäminen edellyttää, että Asiakas:</w:t>
      </w:r>
    </w:p>
    <w:p w:rsidR="0010770A" w:rsidRDefault="00FB280B" w:rsidP="00E70C88">
      <w:pPr>
        <w:pStyle w:val="ProductList-Bullet"/>
        <w:numPr>
          <w:ilvl w:val="2"/>
          <w:numId w:val="44"/>
        </w:numPr>
      </w:pPr>
      <w:r>
        <w:t xml:space="preserve">käyttää käyttöoikeuden alaista ohjelmistoa ja hallitsee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xml:space="preserve"> kolmannen osapuolen jaetuissa palvelimissa, jotka ovat pelkästään asiakkaan käyttöön ja hyödyksi</w:t>
      </w:r>
    </w:p>
    <w:p w:rsidR="0010770A" w:rsidRDefault="00FB280B" w:rsidP="00E70C88">
      <w:pPr>
        <w:pStyle w:val="ProductList-Bullet"/>
        <w:numPr>
          <w:ilvl w:val="2"/>
          <w:numId w:val="44"/>
        </w:numPr>
      </w:pPr>
      <w:r>
        <w:t xml:space="preserve">hyödyntää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Käyttöoikeuksiaan</w:t>
      </w:r>
      <w:r w:rsidRPr="00721CA3">
        <w:rPr>
          <w:color w:val="0563C1"/>
        </w:rPr>
        <w:fldChar w:fldCharType="end"/>
      </w:r>
      <w:r>
        <w:t xml:space="preserve"> vain Microsoft Azure -käyttöympäristön palveluiden</w:t>
      </w:r>
      <w:r>
        <w:fldChar w:fldCharType="begin"/>
      </w:r>
      <w:r>
        <w:instrText xml:space="preserve"> XE "Microsoft Azure -käyttöympäristön palveluiden" </w:instrText>
      </w:r>
      <w:r>
        <w:fldChar w:fldCharType="end"/>
      </w:r>
      <w:r>
        <w:t xml:space="preserve"> kautta tai hyväksytyn SA-ylläpitokumppanin kautta hankituilla License Mobility -oikeuksilla. Luettelo hyväksytyistä License Mobility -oikeuksilla SA Partner -yhteistyökumppaneista on osoitteessa </w:t>
      </w:r>
      <w:hyperlink r:id="rId142">
        <w:r>
          <w:rPr>
            <w:color w:val="00467F"/>
            <w:u w:val="single"/>
          </w:rPr>
          <w:t>http://www.microsoft.com/licensing/software-assurance/license-mobility.aspx</w:t>
        </w:r>
      </w:hyperlink>
      <w:r>
        <w:t xml:space="preserve"> ja</w:t>
      </w:r>
    </w:p>
    <w:p w:rsidR="0010770A" w:rsidRDefault="00FB280B" w:rsidP="00E70C88">
      <w:pPr>
        <w:pStyle w:val="ProductList-Bullet"/>
        <w:numPr>
          <w:ilvl w:val="2"/>
          <w:numId w:val="44"/>
        </w:numPr>
      </w:pPr>
      <w:r>
        <w:t xml:space="preserve">Täytä ja lähetä License Mobility Validation -kaavake jokaisen </w:t>
      </w:r>
      <w:r w:rsidRPr="00721CA3">
        <w:rPr>
          <w:color w:val="0563C1"/>
        </w:rPr>
        <w:fldChar w:fldCharType="begin"/>
      </w:r>
      <w:r>
        <w:rPr>
          <w:color w:val="0563C1"/>
        </w:rPr>
        <w:instrText>AutoTextList  \s NoStyle \t " tarkoittaa yhtiötä, joka on määritetty osoitteessa http://www.microsoft.com/licensing/software-assurance/license-mobility.aspx ja jonka Microsoft on valtuuttanut isännöimään asiakkaan ohjelmistoa jaetuissa palvelimissa.         "</w:instrText>
      </w:r>
      <w:r w:rsidRPr="00721CA3">
        <w:rPr>
          <w:color w:val="0563C1"/>
        </w:rPr>
        <w:fldChar w:fldCharType="separate"/>
      </w:r>
      <w:r>
        <w:rPr>
          <w:color w:val="0563C1"/>
        </w:rPr>
        <w:t>License Mobility-oikeuksilla Software Assurance Partner -yhteistyökumppanin kanssa</w:t>
      </w:r>
      <w:r w:rsidRPr="00721CA3">
        <w:rPr>
          <w:color w:val="0563C1"/>
        </w:rPr>
        <w:fldChar w:fldCharType="end"/>
      </w:r>
      <w:r>
        <w:t>, joka käyttää käyttöoikeuden alaista ohjelmistoaan jaetuilla palvelimillaan.</w:t>
      </w:r>
    </w:p>
    <w:p w:rsidR="0010770A" w:rsidRDefault="0010770A">
      <w:pPr>
        <w:pStyle w:val="ProductList-SubSubClauseHeading"/>
      </w:pPr>
    </w:p>
    <w:p w:rsidR="0010770A" w:rsidRDefault="00FB280B">
      <w:pPr>
        <w:pStyle w:val="ProductList-BodyIndented2"/>
      </w:pPr>
      <w:r>
        <w:t xml:space="preserve">Asiakas saa siirtää käyttöoikeuden alaisen ohjelmiston kolmannen osapuolen jaetulta palvelimilta takaisin Asiakkaan omille </w:t>
      </w:r>
      <w:r w:rsidRPr="00721CA3">
        <w:rPr>
          <w:color w:val="0563C1"/>
        </w:rPr>
        <w:fldChar w:fldCharType="begin"/>
      </w:r>
      <w:r>
        <w:rPr>
          <w:color w:val="0563C1"/>
        </w:rPr>
        <w:instrText>AutoTextList  \s NoStyle \t " tarkoittaa sitä fyysistä laitteistoa, jossa voi käyttää palvelinohjelmistoa.         "</w:instrText>
      </w:r>
      <w:r w:rsidRPr="00721CA3">
        <w:rPr>
          <w:color w:val="0563C1"/>
        </w:rPr>
        <w:fldChar w:fldCharType="separate"/>
      </w:r>
      <w:r>
        <w:rPr>
          <w:color w:val="0563C1"/>
        </w:rPr>
        <w:t>Palvelimille</w:t>
      </w:r>
      <w:r w:rsidRPr="00721CA3">
        <w:rPr>
          <w:color w:val="0563C1"/>
        </w:rPr>
        <w:fldChar w:fldCharType="end"/>
      </w:r>
      <w:r>
        <w:t xml:space="preserve"> tai toisen kolmannen osapuolen jaetuille palvelimille vasta tietyn ajan kuluttua (aikaisintaan 90 päivän kuluttua viimeisestä määrityksestä). Asiakas saa myös siirtää tietyn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Käyttöoikeuden</w:t>
      </w:r>
      <w:r w:rsidRPr="00721CA3">
        <w:rPr>
          <w:color w:val="0563C1"/>
        </w:rPr>
        <w:fldChar w:fldCharType="end"/>
      </w:r>
      <w:r>
        <w:t xml:space="preserve"> alaisia käytettäviä </w:t>
      </w:r>
      <w:r w:rsidRPr="00721CA3">
        <w:rPr>
          <w:color w:val="0563C1"/>
        </w:rPr>
        <w:fldChar w:fldCharType="begin"/>
      </w:r>
      <w:r>
        <w:rPr>
          <w:color w:val="0563C1"/>
        </w:rPr>
        <w:instrText>AutoTextList  \s NoStyle \t " tarkoittaa sellaista ohjelmistosta tehtyä kopiota, joka luodaan käynnistämällä ohjelmiston asennus- tai asetusprosessi tai kahdentamalla jokin olemassa oleva Kopio.         "</w:instrText>
      </w:r>
      <w:r w:rsidRPr="00721CA3">
        <w:rPr>
          <w:color w:val="0563C1"/>
        </w:rPr>
        <w:fldChar w:fldCharType="separate"/>
      </w:r>
      <w:r>
        <w:rPr>
          <w:color w:val="0563C1"/>
        </w:rPr>
        <w:t>Kopioita</w:t>
      </w:r>
      <w:r w:rsidRPr="00721CA3">
        <w:rPr>
          <w:color w:val="0563C1"/>
        </w:rPr>
        <w:fldChar w:fldCharType="end"/>
      </w:r>
      <w:r>
        <w:t xml:space="preserve"> tai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käyttöjärjestelmäympäristöjä</w:t>
      </w:r>
      <w:r w:rsidRPr="00721CA3">
        <w:rPr>
          <w:color w:val="0563C1"/>
        </w:rPr>
        <w:fldChar w:fldCharType="end"/>
      </w:r>
      <w:r>
        <w:t xml:space="preserve"> kolmannen osapuolen jaetulta palvelimilta yhdessä </w:t>
      </w:r>
      <w:r w:rsidRPr="00721CA3">
        <w:rPr>
          <w:color w:val="0563C1"/>
        </w:rPr>
        <w:fldChar w:fldCharType="begin"/>
      </w:r>
      <w:r>
        <w:rPr>
          <w:color w:val="0563C1"/>
        </w:rPr>
        <w:instrText>AutoTextList  \s NoStyle \t " tarkoittaa yksittäistä tietokeskusta tai kahta tietokeskusta, jotka kukin sijaitsevat enintään aikavyöhykkeissä, joiden aikaero on enintään neljä tuntia...(Sanastossa on koko määritelmä)         "</w:instrText>
      </w:r>
      <w:r w:rsidRPr="00721CA3">
        <w:rPr>
          <w:color w:val="0563C1"/>
        </w:rPr>
        <w:fldChar w:fldCharType="separate"/>
      </w:r>
      <w:r>
        <w:rPr>
          <w:color w:val="0563C1"/>
        </w:rPr>
        <w:t>Palvelinklusterissa</w:t>
      </w:r>
      <w:r w:rsidRPr="00721CA3">
        <w:rPr>
          <w:color w:val="0563C1"/>
        </w:rPr>
        <w:fldChar w:fldCharType="end"/>
      </w:r>
      <w:r>
        <w:t xml:space="preserve"> jaetuille palvelimille toisessa </w:t>
      </w:r>
      <w:r w:rsidRPr="00721CA3">
        <w:rPr>
          <w:color w:val="0563C1"/>
        </w:rPr>
        <w:fldChar w:fldCharType="begin"/>
      </w:r>
      <w:r>
        <w:rPr>
          <w:color w:val="0563C1"/>
        </w:rPr>
        <w:instrText>AutoTextList  \s NoStyle \t " tarkoittaa yksittäistä tietokeskusta tai kahta tietokeskusta, jotka kukin sijaitsevat enintään aikavyöhykkeissä, joiden aikaero on enintään neljä tuntia...(Sanastossa on koko määritelmä)         "</w:instrText>
      </w:r>
      <w:r w:rsidRPr="00721CA3">
        <w:rPr>
          <w:color w:val="0563C1"/>
        </w:rPr>
        <w:fldChar w:fldCharType="separate"/>
      </w:r>
      <w:r>
        <w:rPr>
          <w:color w:val="0563C1"/>
        </w:rPr>
        <w:t>Palvelinklusterissa</w:t>
      </w:r>
      <w:r w:rsidRPr="00721CA3">
        <w:rPr>
          <w:color w:val="0563C1"/>
        </w:rPr>
        <w:fldChar w:fldCharType="end"/>
      </w:r>
      <w:r>
        <w:t xml:space="preserve"> vasta tietyn ajan kuluttua (aikaisintaan 90 päivän kuluttua viimeisestä määrityksestä). Saman Käyttöoikeuden alaisten </w:t>
      </w:r>
      <w:r w:rsidRPr="00721CA3">
        <w:rPr>
          <w:color w:val="0563C1"/>
        </w:rPr>
        <w:fldChar w:fldCharType="begin"/>
      </w:r>
      <w:r>
        <w:rPr>
          <w:color w:val="0563C1"/>
        </w:rPr>
        <w:instrText>AutoTextList  \s NoStyle \t " tarkoittaa käyttöjärjestelmän Kopion osaa tai Kopiota kokonaisuudessaan tai sellaisen näennäiskäyttöjärjestelmän (tai muulla tavoin emuloidun) Kopion osaa tai Kopiota kokonaisuudessaan...(Sanastossa on koko määritelmä)         "</w:instrText>
      </w:r>
      <w:r w:rsidRPr="00721CA3">
        <w:rPr>
          <w:color w:val="0563C1"/>
        </w:rPr>
        <w:fldChar w:fldCharType="separate"/>
      </w:r>
      <w:r>
        <w:rPr>
          <w:color w:val="0563C1"/>
        </w:rPr>
        <w:t>käyttöjärjestelmäympäristöjen</w:t>
      </w:r>
      <w:r w:rsidRPr="00721CA3">
        <w:rPr>
          <w:color w:val="0563C1"/>
        </w:rPr>
        <w:fldChar w:fldCharType="end"/>
      </w:r>
      <w:r>
        <w:t xml:space="preserve"> tulee olla samassa </w:t>
      </w:r>
      <w:r w:rsidRPr="00721CA3">
        <w:rPr>
          <w:color w:val="0563C1"/>
        </w:rPr>
        <w:fldChar w:fldCharType="begin"/>
      </w:r>
      <w:r>
        <w:rPr>
          <w:color w:val="0563C1"/>
        </w:rPr>
        <w:instrText>AutoTextList  \s NoStyle \t " tarkoittaa yksittäistä tietokeskusta tai kahta tietokeskusta, jotka kukin sijaitsevat enintään aikavyöhykkeissä, joiden aikaero on enintään neljä tuntia...(Sanastossa on koko määritelmä)         "</w:instrText>
      </w:r>
      <w:r w:rsidRPr="00721CA3">
        <w:rPr>
          <w:color w:val="0563C1"/>
        </w:rPr>
        <w:fldChar w:fldCharType="separate"/>
      </w:r>
      <w:r>
        <w:rPr>
          <w:color w:val="0563C1"/>
        </w:rPr>
        <w:t>Palvelinklusterissa</w:t>
      </w:r>
      <w:r w:rsidRPr="00721CA3">
        <w:rPr>
          <w:color w:val="0563C1"/>
        </w:rPr>
        <w:fldChar w:fldCharType="end"/>
      </w:r>
      <w:r>
        <w:t xml:space="preserve">. Asiakas suostuu siihen, että se on vastuussa kolmannen osapuolen toimista koskien ohjelmiston hyödyntämistä ja hallintaa Asiakkaan puolesta. Ellei seuraavassa ole toisin mainittu, </w:t>
      </w: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Käyttöoikeusehdot</w:t>
      </w:r>
      <w:r w:rsidRPr="00721CA3">
        <w:rPr>
          <w:color w:val="0563C1"/>
        </w:rP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42"/>
        <w:gridCol w:w="2446"/>
        <w:gridCol w:w="2569"/>
        <w:gridCol w:w="2739"/>
      </w:tblGrid>
      <w:tr w:rsidR="001077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Sallittu määrä</w:t>
            </w:r>
          </w:p>
          <w:p w:rsidR="0010770A" w:rsidRDefault="00FB280B">
            <w:pPr>
              <w:pStyle w:val="ProductList-TableBody"/>
            </w:pPr>
            <w:r>
              <w:rPr>
                <w:color w:val="FFFFFF"/>
              </w:rPr>
              <w:t>käyttöjärjestelmäympäristöjä tai ytimiä / käyttöoikeus</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käyttöjärjestelmäympäristö käyttöoikeutta kohti</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käyttöjärjestelmäympäristö käyttöoikeutta kohti</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Yksi näennäisydin (tuotteen käyttöoikeuksien alainen ja sisältää vaatimuksen vähintään neljästä ytimestä käyttöjärjestelmäympäristöä kohden)</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 hallittua käyttöjärjestelmäympäristöä käyttöoikeutta kohden</w:t>
            </w:r>
          </w:p>
        </w:tc>
      </w:tr>
      <w:tr w:rsidR="0010770A">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 hallittua käyttöjärjestelmäympäristöä käyttöoikeutta kohden</w:t>
            </w:r>
          </w:p>
        </w:tc>
      </w:tr>
    </w:tbl>
    <w:p w:rsidR="0010770A" w:rsidRDefault="00FB280B">
      <w:pPr>
        <w:pStyle w:val="ProductList-BodyIndented2"/>
      </w:pPr>
      <w:r>
        <w:t xml:space="preserve"> </w:t>
      </w:r>
    </w:p>
    <w:p w:rsidR="0010770A" w:rsidRDefault="00FB280B">
      <w:pPr>
        <w:pStyle w:val="ProductList-BodyIndented2"/>
      </w:pPr>
      <w:r>
        <w:t xml:space="preserve"> </w:t>
      </w:r>
    </w:p>
    <w:p w:rsidR="0010770A" w:rsidRDefault="00FB280B">
      <w:pPr>
        <w:pStyle w:val="ProductList-ClauseHeading"/>
      </w:pPr>
      <w:bookmarkStart w:id="375" w:name="_Sec590"/>
      <w:r>
        <w:t>Palvelimet – Itse ylläpidetyt sovellukset</w:t>
      </w:r>
      <w:bookmarkEnd w:id="375"/>
    </w:p>
    <w:p w:rsidR="0010770A" w:rsidRDefault="00FB280B">
      <w:pPr>
        <w:pStyle w:val="ProductList-Body"/>
      </w:pPr>
      <w:r>
        <w:t>Itse ylläpidetyt sovellukset tarkoittavat Tuotteita, joita koskevat Itse ylläpidetyt oikeudet.</w:t>
      </w:r>
    </w:p>
    <w:p w:rsidR="0010770A" w:rsidRDefault="00FB280B">
      <w:pPr>
        <w:pStyle w:val="ProductList-Body"/>
      </w:pPr>
      <w:r>
        <w:t xml:space="preserve"> </w:t>
      </w:r>
    </w:p>
    <w:p w:rsidR="0010770A" w:rsidRDefault="00FB280B">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10770A" w:rsidRDefault="00FB280B">
      <w:pPr>
        <w:pStyle w:val="ProductList-Body"/>
      </w:pPr>
      <w:r>
        <w:t xml:space="preserve"> </w:t>
      </w:r>
    </w:p>
    <w:p w:rsidR="0010770A" w:rsidRDefault="00FB280B">
      <w:pPr>
        <w:pStyle w:val="ProductList-SubClauseHeading"/>
      </w:pPr>
      <w:r>
        <w:t>Vaatimukset</w:t>
      </w:r>
    </w:p>
    <w:p w:rsidR="0010770A" w:rsidRDefault="00FB280B">
      <w:pPr>
        <w:pStyle w:val="ProductList-BodyIndented"/>
      </w:pPr>
      <w:r>
        <w:t xml:space="preserve">Asiakkaalla on oltava tarvittavat Microsoftin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xml:space="preserve"> ja SA-jäsenyys, joka kattaa seuraavat:</w:t>
      </w:r>
    </w:p>
    <w:p w:rsidR="0010770A" w:rsidRDefault="00FB280B" w:rsidP="00E70C88">
      <w:pPr>
        <w:pStyle w:val="ProductList-Bullet"/>
        <w:numPr>
          <w:ilvl w:val="1"/>
          <w:numId w:val="45"/>
        </w:numPr>
      </w:pPr>
      <w:r>
        <w:t xml:space="preserve">Itse Isännöitävät Sovellukset, joita käytetään osana Yhdistettyä Ratkaisua, ja </w:t>
      </w:r>
    </w:p>
    <w:p w:rsidR="0010770A" w:rsidRDefault="00FB280B" w:rsidP="00E70C88">
      <w:pPr>
        <w:pStyle w:val="ProductList-Bullet"/>
        <w:numPr>
          <w:ilvl w:val="1"/>
          <w:numId w:val="45"/>
        </w:numPr>
      </w:pPr>
      <w:r>
        <w:t xml:space="preserve">kaikki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Käyttöoikeudet</w:t>
      </w:r>
      <w:r w:rsidRPr="00721CA3">
        <w:rPr>
          <w:color w:val="0563C1"/>
        </w:rPr>
        <w:fldChar w:fldCharType="end"/>
      </w:r>
      <w:r>
        <w:t>, joita tarvitaan Yhdistetyn ratkaisun tarjoamiseen Ulkopuolisille käyttäjille (katso sanaston kohta Määritelmät).</w:t>
      </w:r>
    </w:p>
    <w:p w:rsidR="0010770A" w:rsidRDefault="00FB280B">
      <w:pPr>
        <w:pStyle w:val="ProductList-BodyIndented"/>
      </w:pPr>
      <w:r>
        <w:t xml:space="preserve"> </w:t>
      </w:r>
    </w:p>
    <w:p w:rsidR="0010770A" w:rsidRDefault="00FB280B">
      <w:pPr>
        <w:pStyle w:val="ProductList-BodyIndented"/>
      </w:pPr>
      <w:r>
        <w:t xml:space="preserve">Seuraavat ehdot koskevat kaikkea Yhdistetyn Ratkaisun luomiseen käytettävää Microsoftin ohjelmistoa: </w:t>
      </w:r>
    </w:p>
    <w:p w:rsidR="0010770A" w:rsidRDefault="00FB280B" w:rsidP="00E70C88">
      <w:pPr>
        <w:pStyle w:val="ProductList-Bullet"/>
        <w:numPr>
          <w:ilvl w:val="1"/>
          <w:numId w:val="46"/>
        </w:numPr>
      </w:pPr>
      <w:r>
        <w:t xml:space="preserve">Käyttöoikeus on myönnetty volyymikäyttöoikeusohjelmalla. </w:t>
      </w:r>
    </w:p>
    <w:p w:rsidR="0010770A" w:rsidRDefault="00FB280B" w:rsidP="00E70C88">
      <w:pPr>
        <w:pStyle w:val="ProductList-Bullet"/>
        <w:numPr>
          <w:ilvl w:val="1"/>
          <w:numId w:val="46"/>
        </w:numPr>
      </w:pPr>
      <w:r>
        <w:t xml:space="preserve">Ne ovat oikeutettuja </w:t>
      </w:r>
      <w:r w:rsidRPr="00721CA3">
        <w:rPr>
          <w:color w:val="0563C1"/>
        </w:rPr>
        <w:fldChar w:fldCharType="begin"/>
      </w:r>
      <w:r>
        <w:rPr>
          <w:color w:val="0563C1"/>
        </w:rPr>
        <w:instrText>AutoTextList  \s NoStyle \t " : SA-etu, joka sallii Tuotteiden käyttämisen ehdollisiin ylläpitotarkoituksiin. Lisätietoja on liitteen B – Software Assurance kohdassa Palvelimet – Itse ylläpidetyt sovellukset.         "</w:instrText>
      </w:r>
      <w:r w:rsidRPr="00721CA3">
        <w:rPr>
          <w:color w:val="0563C1"/>
        </w:rPr>
        <w:fldChar w:fldCharType="separate"/>
      </w:r>
      <w:r>
        <w:rPr>
          <w:color w:val="0563C1"/>
        </w:rPr>
        <w:t>Itse ylläpidettäviksi</w:t>
      </w:r>
      <w:r w:rsidRPr="00721CA3">
        <w:rPr>
          <w:color w:val="0563C1"/>
        </w:rPr>
        <w:fldChar w:fldCharType="end"/>
      </w:r>
      <w:r>
        <w:t xml:space="preserve"> näissä Käyttöoikeusehdoissa.</w:t>
      </w:r>
    </w:p>
    <w:p w:rsidR="0010770A" w:rsidRDefault="00FB280B">
      <w:pPr>
        <w:pStyle w:val="ProductList-BodyIndented"/>
      </w:pPr>
      <w:r>
        <w:t xml:space="preserve"> </w:t>
      </w:r>
    </w:p>
    <w:p w:rsidR="0010770A" w:rsidRDefault="00FB280B">
      <w:pPr>
        <w:pStyle w:val="ProductList-BodyIndented"/>
      </w:pPr>
      <w:r>
        <w:t>Asiakkaan ohjelmiston on:</w:t>
      </w:r>
    </w:p>
    <w:p w:rsidR="0010770A" w:rsidRDefault="00FB280B" w:rsidP="00E70C88">
      <w:pPr>
        <w:pStyle w:val="ProductList-Bullet"/>
        <w:numPr>
          <w:ilvl w:val="1"/>
          <w:numId w:val="47"/>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rsidR="0010770A" w:rsidRDefault="00FB280B" w:rsidP="00E70C88">
      <w:pPr>
        <w:pStyle w:val="ProductList-Bullet"/>
        <w:numPr>
          <w:ilvl w:val="1"/>
          <w:numId w:val="47"/>
        </w:numPr>
      </w:pPr>
      <w:r>
        <w:t xml:space="preserve">ohjelmiston oltava Yhdistetyn Ratkaisun ensisijainen palvelu ja/tai sovellus eikä se saa sallia Yhdistetyn Ratkaisun käyttäjän suoraa käyttöoikeutta Itse Isännöitäviin Sovelluksiin </w:t>
      </w:r>
    </w:p>
    <w:p w:rsidR="0010770A" w:rsidRDefault="00FB280B" w:rsidP="00E70C88">
      <w:pPr>
        <w:pStyle w:val="ProductList-Bullet"/>
        <w:numPr>
          <w:ilvl w:val="1"/>
          <w:numId w:val="47"/>
        </w:numPr>
      </w:pPr>
      <w:r>
        <w:t>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w:t>
      </w:r>
    </w:p>
    <w:p w:rsidR="0010770A" w:rsidRDefault="00FB280B" w:rsidP="00E70C88">
      <w:pPr>
        <w:pStyle w:val="ProductList-Bullet"/>
        <w:numPr>
          <w:ilvl w:val="1"/>
          <w:numId w:val="47"/>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10770A" w:rsidRDefault="00FB280B">
      <w:pPr>
        <w:pStyle w:val="ProductList-BodyIndented"/>
      </w:pPr>
      <w:r>
        <w:t xml:space="preserve"> </w:t>
      </w:r>
    </w:p>
    <w:p w:rsidR="0010770A" w:rsidRDefault="00FB280B">
      <w:pPr>
        <w:pStyle w:val="ProductList-BodyIndented"/>
      </w:pPr>
      <w:r>
        <w:t xml:space="preserve">Itse ylläpidettävien sovellusten kaikkeen käyttöön sovelletaan edelleen kyseisten tuotteiden </w:t>
      </w:r>
      <w:r w:rsidRPr="00721CA3">
        <w:rPr>
          <w:color w:val="0563C1"/>
        </w:rPr>
        <w:fldChar w:fldCharType="begin"/>
      </w:r>
      <w:r>
        <w:rPr>
          <w:color w:val="0563C1"/>
        </w:rPr>
        <w:instrText>AutoTextList  \s NoStyle \t " : Tuotteen käyttöönottoa ja käyttöä koskevat ehdot.         "</w:instrText>
      </w:r>
      <w:r w:rsidRPr="00721CA3">
        <w:rPr>
          <w:color w:val="0563C1"/>
        </w:rPr>
        <w:fldChar w:fldCharType="separate"/>
      </w:r>
      <w:r>
        <w:rPr>
          <w:color w:val="0563C1"/>
        </w:rPr>
        <w:t>Käyttöoikeusehtoja</w:t>
      </w:r>
      <w:r w:rsidRPr="00721CA3">
        <w:rPr>
          <w:color w:val="0563C1"/>
        </w:rPr>
        <w:fldChar w:fldCharType="end"/>
      </w:r>
      <w:r>
        <w:t xml:space="preserve">. Asiakas ei saa siirtää sellaisia </w:t>
      </w:r>
      <w:r w:rsidRPr="00721CA3">
        <w:rPr>
          <w:color w:val="0563C1"/>
        </w:rPr>
        <w:fldChar w:fldCharType="begin"/>
      </w:r>
      <w:r>
        <w:rPr>
          <w:color w:val="0563C1"/>
        </w:rPr>
        <w:instrText>AutoTextList  \s NoStyle \t " tarkoittaa oikeutta ladata ja asentaa Tuote sekä käyttää sitä.         "</w:instrText>
      </w:r>
      <w:r w:rsidRPr="00721CA3">
        <w:rPr>
          <w:color w:val="0563C1"/>
        </w:rPr>
        <w:fldChar w:fldCharType="separate"/>
      </w:r>
      <w:r>
        <w:rPr>
          <w:color w:val="0563C1"/>
        </w:rPr>
        <w:t>Käyttöoikeuksia</w:t>
      </w:r>
      <w:r w:rsidRPr="00721CA3">
        <w:rPr>
          <w:color w:val="0563C1"/>
        </w:rPr>
        <w:fldChar w:fldCharType="end"/>
      </w:r>
      <w:r>
        <w:t>, jotka on hankittu Asiakkaan volyymikäyttöoikeussopimuksen nojalla, paitsi jos kyseisessä sopimuksessa sallitaan siirrot.</w:t>
      </w:r>
    </w:p>
    <w:p w:rsidR="0010770A" w:rsidRDefault="00FB280B">
      <w:pPr>
        <w:pStyle w:val="PURBreadcrumb"/>
      </w:pPr>
      <w:r>
        <w:t xml:space="preserve"> </w:t>
      </w:r>
    </w:p>
    <w:p w:rsidR="0010770A" w:rsidRDefault="00FB280B">
      <w:pPr>
        <w:pStyle w:val="ProductList-SectionHeading"/>
        <w:pageBreakBefore/>
      </w:pPr>
      <w:bookmarkStart w:id="376" w:name="_Sec562"/>
      <w:bookmarkEnd w:id="352"/>
      <w:r>
        <w:t>Liite C – Professional Services</w:t>
      </w:r>
      <w:r>
        <w:fldChar w:fldCharType="begin"/>
      </w:r>
      <w:r>
        <w:instrText xml:space="preserve"> TC "</w:instrText>
      </w:r>
      <w:bookmarkStart w:id="377" w:name="_Toc423421069"/>
      <w:r>
        <w:instrText>Liite C – Professional Services</w:instrText>
      </w:r>
      <w:bookmarkEnd w:id="377"/>
      <w:r>
        <w:instrText>" \l 1</w:instrText>
      </w:r>
      <w:r>
        <w:fldChar w:fldCharType="end"/>
      </w:r>
    </w:p>
    <w:p w:rsidR="0010770A" w:rsidRDefault="00FB280B">
      <w:pPr>
        <w:pStyle w:val="ProductList-Body"/>
      </w:pPr>
      <w:r>
        <w:t>Microsoftin volyymikäyttöoikeuden kautta saatavilla olevat Professional Services -palvelut on kuvattu alla.</w:t>
      </w:r>
    </w:p>
    <w:p w:rsidR="0010770A" w:rsidRDefault="00FB280B">
      <w:pPr>
        <w:pStyle w:val="ProductList-Offering1Heading"/>
      </w:pPr>
      <w:bookmarkStart w:id="378" w:name="_Sec565"/>
      <w:r>
        <w:t>Microsoft Premier -tukitarjoukset</w:t>
      </w:r>
      <w:bookmarkEnd w:id="378"/>
      <w:r>
        <w:fldChar w:fldCharType="begin"/>
      </w:r>
      <w:r>
        <w:instrText xml:space="preserve"> TC "</w:instrText>
      </w:r>
      <w:bookmarkStart w:id="379" w:name="_Toc423421070"/>
      <w:r>
        <w:instrText>Microsoft Premier -tukitarjoukset</w:instrText>
      </w:r>
      <w:bookmarkEnd w:id="379"/>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10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jc w:val="center"/>
            </w:pPr>
            <w:r>
              <w:rPr>
                <w:color w:val="FFFFFF"/>
              </w:rPr>
              <w:t>Premier Plus</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Kuukausittain</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Enintään 10 tuntia</w:t>
            </w:r>
          </w:p>
          <w:p w:rsidR="0010770A" w:rsidRDefault="00FB280B">
            <w:pPr>
              <w:pStyle w:val="ProductList-TableBody"/>
            </w:pPr>
            <w:r>
              <w:t>+1 kuntotarkastus</w:t>
            </w:r>
          </w:p>
          <w:p w:rsidR="0010770A" w:rsidRDefault="00FB280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Enintään 160 tuntia</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Enintään 140 tuntia</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jc w:val="center"/>
            </w:pPr>
            <w:r>
              <w:t>X</w:t>
            </w:r>
          </w:p>
        </w:tc>
      </w:tr>
      <w:tr w:rsidR="0010770A">
        <w:tc>
          <w:tcPr>
            <w:tcW w:w="404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 kpl pakkaukset</w:t>
            </w:r>
          </w:p>
        </w:tc>
      </w:tr>
    </w:tbl>
    <w:p w:rsidR="0010770A" w:rsidRDefault="00FB280B">
      <w:pPr>
        <w:pStyle w:val="ProductList-Body"/>
      </w:pPr>
      <w:r>
        <w:rPr>
          <w:vertAlign w:val="superscript"/>
        </w:rPr>
        <w:t xml:space="preserve">1 </w:t>
      </w:r>
      <w:r>
        <w:rPr>
          <w:i/>
        </w:rPr>
        <w:t>Työajat määritetään paikallisesti.</w:t>
      </w:r>
    </w:p>
    <w:p w:rsidR="0010770A" w:rsidRDefault="00FB280B">
      <w:pPr>
        <w:pStyle w:val="ProductList-Body"/>
      </w:pPr>
      <w:r>
        <w:t xml:space="preserve"> </w:t>
      </w:r>
    </w:p>
    <w:tbl>
      <w:tblPr>
        <w:tblStyle w:val="PURTable"/>
        <w:tblW w:w="0" w:type="dxa"/>
        <w:tblLook w:val="04A0" w:firstRow="1" w:lastRow="0" w:firstColumn="1" w:lastColumn="0" w:noHBand="0" w:noVBand="1"/>
      </w:tblPr>
      <w:tblGrid>
        <w:gridCol w:w="2652"/>
        <w:gridCol w:w="2682"/>
        <w:gridCol w:w="2699"/>
        <w:gridCol w:w="2883"/>
      </w:tblGrid>
      <w:tr w:rsidR="0010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Asiakkaan odotettu vaste</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Kriittinen vaikutus liiketoimintaan: </w:t>
            </w:r>
          </w:p>
          <w:p w:rsidR="0010770A" w:rsidRDefault="00FB280B">
            <w:pPr>
              <w:pStyle w:val="ProductList-TableBody"/>
            </w:pPr>
            <w:r>
              <w:t>Täydellinen liiketoiminnan ydinprosessin menettäminen, jolloin työskentelyä ei voida kohtuullisesti jatkaa</w:t>
            </w:r>
          </w:p>
          <w:p w:rsidR="0010770A" w:rsidRDefault="00FB280B">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puhelinvaste enintään yhden tunnin kuluessa</w:t>
            </w:r>
          </w:p>
          <w:p w:rsidR="0010770A" w:rsidRDefault="00FB280B">
            <w:pPr>
              <w:pStyle w:val="ProductList-TableBody"/>
            </w:pPr>
            <w:r>
              <w:t>Microsoftin resurssit asiakkaan toimitiloissa mahdollisimman pian.</w:t>
            </w:r>
          </w:p>
          <w:p w:rsidR="0010770A" w:rsidRDefault="00FB280B">
            <w:pPr>
              <w:pStyle w:val="ProductList-TableBody"/>
            </w:pPr>
            <w:r>
              <w:t>Jatkuva työ ympäri vuorokauden</w:t>
            </w:r>
          </w:p>
          <w:p w:rsidR="0010770A" w:rsidRDefault="00FB280B">
            <w:pPr>
              <w:pStyle w:val="ProductList-TableBody"/>
            </w:pPr>
            <w:r>
              <w:t>Microsoftilla nopea eskalointi Tuotetiimeille</w:t>
            </w:r>
          </w:p>
          <w:p w:rsidR="0010770A" w:rsidRDefault="00FB280B">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Ilmoitus Asiakkaan toimeenpaneville johtohenkilöille </w:t>
            </w:r>
          </w:p>
          <w:p w:rsidR="0010770A" w:rsidRDefault="00FB280B">
            <w:pPr>
              <w:pStyle w:val="ProductList-TableBody"/>
            </w:pPr>
            <w:r>
              <w:t>Asianmukaisten resurssien osoittaminen jatkuvien ympärivuorokautisten toimien ylläpitoa varten</w:t>
            </w:r>
            <w:r>
              <w:rPr>
                <w:vertAlign w:val="superscript"/>
              </w:rPr>
              <w:t>2</w:t>
            </w:r>
          </w:p>
          <w:p w:rsidR="0010770A" w:rsidRDefault="00FB280B">
            <w:pPr>
              <w:pStyle w:val="ProductList-TableBody"/>
            </w:pPr>
            <w:r>
              <w:t>Nopea pääsy käyttämään muutoshallinnan asiantuntijan palveluita ja muutoshallinnan asiantuntijan nopea vaste</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Vakava vaikutus liiketoimintaan: </w:t>
            </w:r>
          </w:p>
          <w:p w:rsidR="0010770A" w:rsidRDefault="00FB280B">
            <w:pPr>
              <w:pStyle w:val="ProductList-TableBody"/>
            </w:pPr>
            <w:r>
              <w:t>Palveluiden huomattava menettäminen tai heikkeneminen</w:t>
            </w:r>
          </w:p>
          <w:p w:rsidR="0010770A" w:rsidRDefault="00FB280B">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puhelinvaste enintään yhden tunnin kuluessa</w:t>
            </w:r>
          </w:p>
          <w:p w:rsidR="0010770A" w:rsidRDefault="00FB280B">
            <w:pPr>
              <w:pStyle w:val="ProductList-TableBody"/>
            </w:pPr>
            <w:r>
              <w:t>Microsoftin resurssit Asiakkaan toimitiloissa tarpeen mukaan.</w:t>
            </w:r>
          </w:p>
          <w:p w:rsidR="0010770A" w:rsidRDefault="00FB280B">
            <w:pPr>
              <w:pStyle w:val="ProductList-TableBody"/>
            </w:pPr>
            <w:r>
              <w:t>Jatkuva työ ympäri vuorokauden</w:t>
            </w:r>
          </w:p>
          <w:p w:rsidR="0010770A" w:rsidRDefault="00FB280B">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Asianmukaisten resurssien osoittaminen jatkuvien ympärivuorokautisten toimien ylläpitoa varten</w:t>
            </w:r>
            <w:r>
              <w:rPr>
                <w:vertAlign w:val="superscript"/>
              </w:rPr>
              <w:t>2</w:t>
            </w:r>
          </w:p>
          <w:p w:rsidR="0010770A" w:rsidRDefault="00FB280B">
            <w:pPr>
              <w:pStyle w:val="ProductList-TableBody"/>
            </w:pPr>
            <w:r>
              <w:t>Nopea pääsy käyttämään muutoshallinnan asiantuntijan palveluita ja muutoshallinnan asiantuntijan nopea vaste</w:t>
            </w:r>
          </w:p>
          <w:p w:rsidR="0010770A" w:rsidRDefault="00FB280B">
            <w:pPr>
              <w:pStyle w:val="ProductList-TableBody"/>
            </w:pPr>
            <w:r>
              <w:t>Ilmoitus johdolle</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Kohtalainen vaikutus liiketoimintaan: </w:t>
            </w:r>
          </w:p>
          <w:p w:rsidR="0010770A" w:rsidRDefault="00FB280B">
            <w:pPr>
              <w:pStyle w:val="ProductList-TableBody"/>
            </w:pPr>
            <w:r>
              <w:t>palveluiden kohtalainen menettäminen tai heikkeneminen, mutta työskentelyä voidaan kohtuullisesti jatkaa rajoitetulla tavalla</w:t>
            </w:r>
          </w:p>
          <w:p w:rsidR="0010770A" w:rsidRDefault="00FB280B">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puhelinvaste enintään kahden tunnin kuluessa</w:t>
            </w:r>
          </w:p>
          <w:p w:rsidR="0010770A" w:rsidRDefault="00FB280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Asianmukaisten resurssien osoittaminen jatkuvien työajan1 puitteissa tapahtuvien toimien ylläpitoa varten</w:t>
            </w:r>
          </w:p>
          <w:p w:rsidR="0010770A" w:rsidRDefault="00FB280B">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Vähäinen vaikutus liiketoimintaan: </w:t>
            </w:r>
          </w:p>
          <w:p w:rsidR="0010770A" w:rsidRDefault="00FB280B">
            <w:pPr>
              <w:pStyle w:val="ProductList-TableBody"/>
            </w:pPr>
            <w:r>
              <w:t>pääasiallinen toimivuus vähäisin palvelua koskevin estein tai esteettä.</w:t>
            </w:r>
          </w:p>
          <w:p w:rsidR="0010770A" w:rsidRDefault="00FB280B">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Ensimmäinen puhelinvaste enintään neljän tunnin kuluessa</w:t>
            </w:r>
          </w:p>
          <w:p w:rsidR="0010770A" w:rsidRDefault="00FB280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Tapauksen omistajan oikeelliset yhteystiedot</w:t>
            </w:r>
          </w:p>
          <w:p w:rsidR="0010770A" w:rsidRDefault="00FB280B">
            <w:pPr>
              <w:pStyle w:val="ProductList-TableBody"/>
            </w:pPr>
            <w:r>
              <w:t>Vastaus 24 tunnin kuluessa</w:t>
            </w:r>
          </w:p>
        </w:tc>
      </w:tr>
    </w:tbl>
    <w:p w:rsidR="0010770A" w:rsidRDefault="00FB280B">
      <w:pPr>
        <w:pStyle w:val="ProductList-Body"/>
      </w:pPr>
      <w:r>
        <w:rPr>
          <w:vertAlign w:val="superscript"/>
        </w:rPr>
        <w:t xml:space="preserve">1 </w:t>
      </w:r>
      <w:r>
        <w:rPr>
          <w:i/>
        </w:rPr>
        <w:t>Työajat määritetään paikallisesti.</w:t>
      </w:r>
    </w:p>
    <w:p w:rsidR="0010770A" w:rsidRDefault="00FB280B">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10770A" w:rsidRDefault="00FB280B">
      <w:pPr>
        <w:pStyle w:val="ProductList-Body"/>
      </w:pPr>
      <w:r>
        <w:t xml:space="preserve"> </w:t>
      </w:r>
    </w:p>
    <w:p w:rsidR="0010770A" w:rsidRDefault="00FB280B">
      <w:pPr>
        <w:pStyle w:val="ProductList-ClauseHeading"/>
      </w:pPr>
      <w:r>
        <w:t>Liitetyt liiketoimintasäännöt</w:t>
      </w:r>
    </w:p>
    <w:p w:rsidR="0010770A" w:rsidRDefault="00FB280B">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10770A" w:rsidRDefault="00FB280B">
      <w:pPr>
        <w:pStyle w:val="ProductList-Offering1Heading"/>
      </w:pPr>
      <w:bookmarkStart w:id="380" w:name="_Sec566"/>
      <w:r>
        <w:t>Microsoft Enterprise Strategy -ohjelman tarjoukset</w:t>
      </w:r>
      <w:bookmarkEnd w:id="380"/>
      <w:r>
        <w:fldChar w:fldCharType="begin"/>
      </w:r>
      <w:r>
        <w:instrText xml:space="preserve"> TC "</w:instrText>
      </w:r>
      <w:bookmarkStart w:id="381" w:name="_Toc423421071"/>
      <w:r>
        <w:instrText>Microsoft Enterprise Strategy -ohjelman tarjoukset</w:instrText>
      </w:r>
      <w:bookmarkEnd w:id="381"/>
      <w:r>
        <w:instrText>" \l 2</w:instrText>
      </w:r>
      <w:r>
        <w:fldChar w:fldCharType="end"/>
      </w:r>
    </w:p>
    <w:p w:rsidR="0010770A" w:rsidRDefault="00FB280B">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10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Enterprise Strategy Portfolio</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9RO-xxxx</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Enintään 1 600 tuntia Microsoft Architect- ja Enterprise-palvelun toimitustyöryhmää yhteensä </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 xml:space="preserve"> </w:t>
            </w:r>
          </w:p>
        </w:tc>
      </w:tr>
      <w:tr w:rsidR="0010770A">
        <w:tc>
          <w:tcPr>
            <w:tcW w:w="306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200 tuntia (voidaan lisätä mihin tahansa edellä olevaan tarjoukseen)</w:t>
            </w:r>
          </w:p>
        </w:tc>
      </w:tr>
    </w:tbl>
    <w:p w:rsidR="0010770A" w:rsidRDefault="00FB280B">
      <w:pPr>
        <w:pStyle w:val="ProductList-Body"/>
      </w:pPr>
      <w:r>
        <w:t xml:space="preserve"> </w:t>
      </w:r>
    </w:p>
    <w:p w:rsidR="0010770A" w:rsidRDefault="00FB280B">
      <w:pPr>
        <w:pStyle w:val="ProductList-ClauseHeading"/>
      </w:pPr>
      <w:r>
        <w:t>Enterprise Strategy ‑palvelumoduulit</w:t>
      </w:r>
    </w:p>
    <w:p w:rsidR="0010770A" w:rsidRDefault="00FB280B">
      <w:pPr>
        <w:pStyle w:val="ProductList-Body"/>
      </w:pPr>
      <w:r>
        <w:t>Enterprise Strategy -toimeksianto sisältää ainakin yhden Enterprise Strategy -palvelumoduuleista, mikä on kirjattu palvelun toimitussuunnitelmaan.</w:t>
      </w:r>
    </w:p>
    <w:p w:rsidR="0010770A" w:rsidRDefault="00FB280B">
      <w:pPr>
        <w:pStyle w:val="ProductList-Body"/>
      </w:pPr>
      <w:r>
        <w:t xml:space="preserve"> </w:t>
      </w:r>
    </w:p>
    <w:p w:rsidR="0010770A" w:rsidRDefault="00FB280B">
      <w:pPr>
        <w:pStyle w:val="ProductList-ClauseHeading"/>
      </w:pPr>
      <w:r>
        <w:t>Sisältöön kuulumattomat palvelut</w:t>
      </w:r>
    </w:p>
    <w:p w:rsidR="0010770A" w:rsidRDefault="00FB280B">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10770A" w:rsidRDefault="00FB280B">
      <w:pPr>
        <w:pStyle w:val="ProductList-Body"/>
      </w:pPr>
      <w:r>
        <w:t xml:space="preserve"> </w:t>
      </w:r>
    </w:p>
    <w:p w:rsidR="0010770A" w:rsidRDefault="00FB280B">
      <w:pPr>
        <w:pStyle w:val="ProductList-ClauseHeading"/>
      </w:pPr>
      <w:r>
        <w:t>Asiakkaan vastuut</w:t>
      </w:r>
    </w:p>
    <w:p w:rsidR="0010770A" w:rsidRDefault="00FB280B">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10770A" w:rsidRDefault="00FB280B">
      <w:pPr>
        <w:pStyle w:val="ProductList-Offering1Heading"/>
      </w:pPr>
      <w:bookmarkStart w:id="382" w:name="_Sec567"/>
      <w:r>
        <w:t>Sales Productivity Accelerator -tarjoukset</w:t>
      </w:r>
      <w:bookmarkEnd w:id="382"/>
      <w:r>
        <w:fldChar w:fldCharType="begin"/>
      </w:r>
      <w:r>
        <w:instrText xml:space="preserve"> TC "</w:instrText>
      </w:r>
      <w:bookmarkStart w:id="383" w:name="_Toc423421072"/>
      <w:r>
        <w:instrText>Sales Productivity Accelerator -tarjoukset</w:instrText>
      </w:r>
      <w:bookmarkEnd w:id="383"/>
      <w:r>
        <w:instrText>" \l 2</w:instrText>
      </w:r>
      <w:r>
        <w:fldChar w:fldCharType="end"/>
      </w:r>
    </w:p>
    <w:p w:rsidR="0010770A" w:rsidRDefault="00FB280B">
      <w:pPr>
        <w:pStyle w:val="ProductList-ClauseHeading"/>
      </w:pPr>
      <w:r>
        <w:t>Sales Productivity Acceleratorin yleiskuvaus</w:t>
      </w:r>
    </w:p>
    <w:p w:rsidR="0010770A" w:rsidRDefault="00FB280B">
      <w:pPr>
        <w:pStyle w:val="ProductList-Body"/>
      </w:pPr>
      <w:r>
        <w:t>Sales Productivity Accelerator on Microsoft-palveluiden toimittama palvelu, joka neljän (4) viikon aikana toimittaa Microsoft Dynamics CRM Onlinen kiinteän laajuuden toteutuksen.</w:t>
      </w:r>
    </w:p>
    <w:p w:rsidR="0010770A" w:rsidRDefault="00FB280B">
      <w:pPr>
        <w:pStyle w:val="ProductList-Body"/>
      </w:pPr>
      <w:r>
        <w:t xml:space="preserve"> </w:t>
      </w:r>
    </w:p>
    <w:p w:rsidR="0010770A" w:rsidRDefault="00FB280B">
      <w:pPr>
        <w:pStyle w:val="ProductList-Body"/>
      </w:pPr>
      <w:r>
        <w:t>Sales Productivity Accelerator sisältää seuraavat tuotokset:</w:t>
      </w:r>
    </w:p>
    <w:p w:rsidR="0010770A" w:rsidRDefault="00FB280B" w:rsidP="00E70C88">
      <w:pPr>
        <w:pStyle w:val="ProductList-Bullet"/>
        <w:numPr>
          <w:ilvl w:val="0"/>
          <w:numId w:val="48"/>
        </w:numPr>
      </w:pPr>
      <w:r>
        <w:rPr>
          <w:b/>
          <w:color w:val="00188F"/>
        </w:rPr>
        <w:t>Palvelun toimitussuunnitelma</w:t>
      </w:r>
      <w:r>
        <w:t>: jonka Microsoftin konsultti luo täyttämään asiakkaan liiketoimintatavoitteet.</w:t>
      </w:r>
    </w:p>
    <w:p w:rsidR="0010770A" w:rsidRDefault="00FB280B" w:rsidP="00E70C88">
      <w:pPr>
        <w:pStyle w:val="ProductList-Bullet"/>
        <w:numPr>
          <w:ilvl w:val="0"/>
          <w:numId w:val="48"/>
        </w:numPr>
      </w:pPr>
      <w:r>
        <w:rPr>
          <w:b/>
          <w:color w:val="00188F"/>
        </w:rPr>
        <w:t>Työpajat</w:t>
      </w:r>
      <w:r>
        <w:t>: omistavat enintään kuusitoista (16) tuntia työpajoihin:</w:t>
      </w:r>
    </w:p>
    <w:p w:rsidR="0010770A" w:rsidRDefault="00FB280B" w:rsidP="00E70C88">
      <w:pPr>
        <w:pStyle w:val="ProductList-Bullet"/>
        <w:numPr>
          <w:ilvl w:val="1"/>
          <w:numId w:val="48"/>
        </w:numPr>
      </w:pPr>
      <w:r>
        <w:t xml:space="preserve">Enintään kaksi (2) tutustumistyöpajaa, joilla tutkitaan ja määritetään tärkeimmät Asiakkaan toimittamat käyttötapaukset ja liiketoimintavaatimukset kokoonpanoasetuksiin; </w:t>
      </w:r>
    </w:p>
    <w:p w:rsidR="0010770A" w:rsidRDefault="00FB280B" w:rsidP="00E70C88">
      <w:pPr>
        <w:pStyle w:val="ProductList-Bullet"/>
        <w:numPr>
          <w:ilvl w:val="1"/>
          <w:numId w:val="48"/>
        </w:numPr>
      </w:pPr>
      <w:r>
        <w:t>Enintään neljä (4) suunnitteluntarkistustyöpajaa rakentamisvaiheen aikana.</w:t>
      </w:r>
    </w:p>
    <w:p w:rsidR="0010770A" w:rsidRDefault="00FB280B" w:rsidP="00E70C88">
      <w:pPr>
        <w:pStyle w:val="ProductList-Bullet"/>
        <w:numPr>
          <w:ilvl w:val="0"/>
          <w:numId w:val="48"/>
        </w:numPr>
      </w:pPr>
      <w:r>
        <w:rPr>
          <w:b/>
          <w:color w:val="00188F"/>
        </w:rPr>
        <w:t>Raportointi</w:t>
      </w:r>
      <w:r>
        <w:t>: Yksi (1) alkuperäinen Microsoft Dynamics CRM Online -kojelauta, jossa on enintään neljä (4) alkuperäistä komponenttia ja kaksi (2) Excel Power View -raporttia, joissa käytetään Power BI for Office 365:tä, joka on määritetty enintään kahdelle (2). Raportit näyttävät enintään kaksi (2) vuorovaikutteista kaaviota kutakin Microsoft Dynamics CRM Onlinen tietoja käyttävää kohdetta kohden.</w:t>
      </w:r>
    </w:p>
    <w:p w:rsidR="0010770A" w:rsidRDefault="00FB280B" w:rsidP="00E70C88">
      <w:pPr>
        <w:pStyle w:val="ProductList-Bullet"/>
        <w:numPr>
          <w:ilvl w:val="0"/>
          <w:numId w:val="48"/>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10770A" w:rsidRDefault="00FB280B" w:rsidP="00E70C88">
      <w:pPr>
        <w:pStyle w:val="ProductList-Bullet"/>
        <w:numPr>
          <w:ilvl w:val="0"/>
          <w:numId w:val="48"/>
        </w:numPr>
      </w:pPr>
      <w:r>
        <w:rPr>
          <w:b/>
          <w:color w:val="00188F"/>
        </w:rPr>
        <w:t>Testaus</w:t>
      </w:r>
      <w:r>
        <w:t>: omistaa enintään kaksikymmentäkuusi (26) tuntia enintään kahteen (2) testiin (esimerkiksi järjestelmätesti ja käyttäjien hyväksyntätesti).</w:t>
      </w:r>
    </w:p>
    <w:p w:rsidR="0010770A" w:rsidRDefault="00FB280B" w:rsidP="00E70C88">
      <w:pPr>
        <w:pStyle w:val="ProductList-Bullet"/>
        <w:numPr>
          <w:ilvl w:val="0"/>
          <w:numId w:val="48"/>
        </w:numPr>
      </w:pPr>
      <w:r>
        <w:rPr>
          <w:b/>
          <w:color w:val="00188F"/>
        </w:rPr>
        <w:t>Koulutus ja osaamisen siirtäminen</w:t>
      </w:r>
      <w:r>
        <w:t>: Tarjoaa yhden (1) tuotteeseen painottuvan koulutuksen Asiakkaan käyttäjille enintään neljän (4) tunnin ajan.</w:t>
      </w:r>
    </w:p>
    <w:p w:rsidR="0010770A" w:rsidRDefault="00FB280B" w:rsidP="00E70C88">
      <w:pPr>
        <w:pStyle w:val="ProductList-Bullet"/>
        <w:numPr>
          <w:ilvl w:val="0"/>
          <w:numId w:val="48"/>
        </w:numPr>
      </w:pPr>
      <w:r>
        <w:rPr>
          <w:b/>
          <w:color w:val="00188F"/>
        </w:rPr>
        <w:t>Käyttöönottotuki</w:t>
      </w:r>
      <w:r>
        <w:t>: Tarjoaa enintään neljäkymmentä (40) tuntia käyttöönottotukea (viikko 4) valmiiksi määritettyjen projektin laajuuden ja vaatimusten mukaan.</w:t>
      </w:r>
    </w:p>
    <w:p w:rsidR="0010770A" w:rsidRDefault="00FB280B">
      <w:pPr>
        <w:pStyle w:val="ProductList-Body"/>
      </w:pPr>
      <w:r>
        <w:t xml:space="preserve"> </w:t>
      </w:r>
    </w:p>
    <w:p w:rsidR="0010770A" w:rsidRDefault="00FB280B">
      <w:pPr>
        <w:pStyle w:val="ProductList-ClauseHeading"/>
      </w:pPr>
      <w:r>
        <w:t>Asiakkaan vastuut</w:t>
      </w:r>
    </w:p>
    <w:p w:rsidR="0010770A" w:rsidRDefault="00FB280B">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10770A" w:rsidRDefault="00FB280B">
      <w:pPr>
        <w:pStyle w:val="ProductList-SectionHeading"/>
        <w:pageBreakBefore/>
      </w:pPr>
      <w:bookmarkStart w:id="384" w:name="_Sec563"/>
      <w:bookmarkEnd w:id="376"/>
      <w:r>
        <w:t>Liite D – Ohjelmasopimuksen lisäehdot</w:t>
      </w:r>
      <w:r>
        <w:fldChar w:fldCharType="begin"/>
      </w:r>
      <w:r>
        <w:instrText xml:space="preserve"> TC "</w:instrText>
      </w:r>
      <w:bookmarkStart w:id="385" w:name="_Toc423421073"/>
      <w:r>
        <w:instrText>Liite D – Ohjelmasopimuksen lisäehdot</w:instrText>
      </w:r>
      <w:bookmarkEnd w:id="385"/>
      <w:r>
        <w:instrText>" \l 1</w:instrText>
      </w:r>
      <w:r>
        <w:fldChar w:fldCharType="end"/>
      </w:r>
    </w:p>
    <w:p w:rsidR="0010770A" w:rsidRDefault="00FB280B">
      <w:pPr>
        <w:pStyle w:val="ProductList-Body"/>
      </w:pPr>
      <w:r>
        <w:t>Alla olevat ehdot koskevat Asiakkaan volyymikäyttöoikeussopimusta osoitetulla tavalla.</w:t>
      </w:r>
    </w:p>
    <w:p w:rsidR="0010770A" w:rsidRDefault="00FB280B">
      <w:pPr>
        <w:pStyle w:val="ProductList-Offering1Heading"/>
      </w:pPr>
      <w:bookmarkStart w:id="386" w:name="_Sec568"/>
      <w:r>
        <w:t>Select Plus -ohjelman lisäehdot</w:t>
      </w:r>
      <w:bookmarkEnd w:id="386"/>
      <w:r>
        <w:fldChar w:fldCharType="begin"/>
      </w:r>
      <w:r>
        <w:instrText xml:space="preserve"> TC "</w:instrText>
      </w:r>
      <w:bookmarkStart w:id="387" w:name="_Toc423421074"/>
      <w:r>
        <w:instrText>Select Plus -ohjelman lisäehdot</w:instrText>
      </w:r>
      <w:bookmarkEnd w:id="387"/>
      <w:r>
        <w:instrText>" \l 2</w:instrText>
      </w:r>
      <w:r>
        <w:fldChar w:fldCharType="end"/>
      </w:r>
    </w:p>
    <w:p w:rsidR="0010770A" w:rsidRDefault="00FB280B">
      <w:pPr>
        <w:pStyle w:val="ProductList-Body"/>
      </w:pPr>
      <w:r>
        <w:t>Select Plus edellyttää 500 pisteen vähimmäistilausmäärää varantoa kohden ensimmäisen vuoden aikana. Tästä tilausmäärävaatimuksesta voidaan luopua, jos toimitetaan Vaatimukset täyttävä sopimus.</w:t>
      </w:r>
    </w:p>
    <w:p w:rsidR="0010770A" w:rsidRDefault="00FB280B">
      <w:pPr>
        <w:pStyle w:val="ProductList-Body"/>
      </w:pPr>
      <w:r>
        <w:t xml:space="preserve"> </w:t>
      </w:r>
    </w:p>
    <w:p w:rsidR="0010770A" w:rsidRDefault="00FB280B">
      <w:pPr>
        <w:pStyle w:val="ProductList-ClauseHeading"/>
      </w:pPr>
      <w:r>
        <w:t>Hintatasot Select Plus -ohjelmassa</w:t>
      </w:r>
    </w:p>
    <w:p w:rsidR="0010770A" w:rsidRDefault="00FB280B">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10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770A" w:rsidRDefault="00FB280B">
            <w:pPr>
              <w:pStyle w:val="ProductList-TableBody"/>
            </w:pPr>
            <w:r>
              <w:rPr>
                <w:color w:val="FFFFFF"/>
              </w:rPr>
              <w:t>Vuosittaiset vähimmäispistemäärät varannoittain</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500</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4,000</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10,000</w:t>
            </w:r>
          </w:p>
        </w:tc>
      </w:tr>
      <w:tr w:rsidR="0010770A">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770A" w:rsidRDefault="00FB280B">
            <w:pPr>
              <w:pStyle w:val="ProductList-TableBody"/>
            </w:pPr>
            <w:r>
              <w:t>25,000</w:t>
            </w:r>
          </w:p>
        </w:tc>
      </w:tr>
    </w:tbl>
    <w:p w:rsidR="0010770A" w:rsidRDefault="00FB280B">
      <w:pPr>
        <w:pStyle w:val="ProductList-Offering1Heading"/>
      </w:pPr>
      <w:bookmarkStart w:id="388" w:name="_Sec569"/>
      <w:r>
        <w:t>Käyttöoikeuden piiriin kuuluvien laitteiden hallinnan määritelmä</w:t>
      </w:r>
      <w:bookmarkEnd w:id="388"/>
      <w:r>
        <w:fldChar w:fldCharType="begin"/>
      </w:r>
      <w:r>
        <w:instrText xml:space="preserve"> TC "</w:instrText>
      </w:r>
      <w:bookmarkStart w:id="389" w:name="_Toc423421075"/>
      <w:r>
        <w:instrText>Käyttöoikeuden piiriin kuuluvien laitteiden hallinnan määritelmä</w:instrText>
      </w:r>
      <w:bookmarkEnd w:id="389"/>
      <w:r>
        <w:instrText>" \l 2</w:instrText>
      </w:r>
      <w:r>
        <w:fldChar w:fldCharType="end"/>
      </w:r>
    </w:p>
    <w:p w:rsidR="0010770A" w:rsidRDefault="00FB280B">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10770A" w:rsidRDefault="00FB280B" w:rsidP="00E70C88">
      <w:pPr>
        <w:pStyle w:val="ProductList-Bullet"/>
        <w:numPr>
          <w:ilvl w:val="0"/>
          <w:numId w:val="49"/>
        </w:numPr>
      </w:pPr>
      <w:r>
        <w:t>jonka se antaa liittyä toimialueeseensa tai</w:t>
      </w:r>
    </w:p>
    <w:p w:rsidR="0010770A" w:rsidRDefault="00FB280B" w:rsidP="00E70C88">
      <w:pPr>
        <w:pStyle w:val="ProductList-Bullet"/>
        <w:numPr>
          <w:ilvl w:val="0"/>
          <w:numId w:val="49"/>
        </w:numPr>
      </w:pPr>
      <w:r>
        <w:t>jonka se todentaa vaatimuksena käyttää sovelluksia asiakkaan toimitiloissa tai</w:t>
      </w:r>
    </w:p>
    <w:p w:rsidR="0010770A" w:rsidRDefault="00FB280B" w:rsidP="00E70C88">
      <w:pPr>
        <w:pStyle w:val="ProductList-Bullet"/>
        <w:numPr>
          <w:ilvl w:val="0"/>
          <w:numId w:val="49"/>
        </w:numPr>
      </w:pPr>
      <w:r>
        <w:t>johon se asentaa agentteja (esimerkiksi virustorjunta- tai haittaohjelmiston torjunta-agentteja tai muita agentteja, joita Asiakkaan käytäntö edellyttää) tai</w:t>
      </w:r>
    </w:p>
    <w:p w:rsidR="0010770A" w:rsidRDefault="00FB280B" w:rsidP="00E70C88">
      <w:pPr>
        <w:pStyle w:val="ProductList-Bullet"/>
        <w:numPr>
          <w:ilvl w:val="0"/>
          <w:numId w:val="49"/>
        </w:numPr>
      </w:pPr>
      <w:r>
        <w:t>johon se itse suoraan tai epäsuorasti käyttää ja toteuttaa ryhmäkäytäntöjä tai</w:t>
      </w:r>
    </w:p>
    <w:p w:rsidR="0010770A" w:rsidRDefault="00FB280B" w:rsidP="00E70C88">
      <w:pPr>
        <w:pStyle w:val="ProductList-Bullet"/>
        <w:numPr>
          <w:ilvl w:val="0"/>
          <w:numId w:val="49"/>
        </w:numPr>
      </w:pPr>
      <w:r>
        <w:t>jolla se pyytää tai vastaanottaa tietoja ja määrittää tai antaa laitteistolle tai ohjelmistolle ohjeita, jotka suoraan tai epäsuorasti liittyvät käyttöjärjestelmäympäristöön, tai</w:t>
      </w:r>
    </w:p>
    <w:p w:rsidR="0010770A" w:rsidRDefault="00FB280B" w:rsidP="00E70C88">
      <w:pPr>
        <w:pStyle w:val="ProductList-Bullet"/>
        <w:numPr>
          <w:ilvl w:val="0"/>
          <w:numId w:val="49"/>
        </w:numPr>
      </w:pPr>
      <w:r>
        <w:t>joiden se antaa käyttää virtuaalista työasemainfrastruktuuri (VDI) Windows SA:n, Microsoft Intune (laite) tai Windows Virtual Desktop Access -verkkovierailuoikeuksien ulkopuolella.</w:t>
      </w:r>
    </w:p>
    <w:p w:rsidR="0010770A" w:rsidRDefault="00FB280B">
      <w:pPr>
        <w:pStyle w:val="ProductList-Body"/>
      </w:pPr>
      <w:r>
        <w:t xml:space="preserve"> </w:t>
      </w:r>
    </w:p>
    <w:p w:rsidR="0010770A" w:rsidRDefault="00FB280B">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10770A" w:rsidRDefault="00FB280B">
      <w:pPr>
        <w:pStyle w:val="ProductList-Offering1Heading"/>
      </w:pPr>
      <w:bookmarkStart w:id="390" w:name="_Sec570"/>
      <w:r>
        <w:t>Open-ohjelmien Online-palvelut</w:t>
      </w:r>
      <w:bookmarkEnd w:id="390"/>
      <w:r>
        <w:fldChar w:fldCharType="begin"/>
      </w:r>
      <w:r>
        <w:instrText xml:space="preserve"> TC "</w:instrText>
      </w:r>
      <w:bookmarkStart w:id="391" w:name="_Toc423421076"/>
      <w:r>
        <w:instrText>Open-ohjelmien Online-palvelut</w:instrText>
      </w:r>
      <w:bookmarkEnd w:id="391"/>
      <w:r>
        <w:instrText>" \l 2</w:instrText>
      </w:r>
      <w:r>
        <w:fldChar w:fldCharType="end"/>
      </w:r>
    </w:p>
    <w:p w:rsidR="0010770A" w:rsidRDefault="00FB280B">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10770A" w:rsidRDefault="00FB280B">
      <w:pPr>
        <w:pStyle w:val="ProductList-Body"/>
      </w:pPr>
      <w:r>
        <w:t xml:space="preserve"> </w:t>
      </w:r>
    </w:p>
    <w:p w:rsidR="0010770A" w:rsidRDefault="00FB280B">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10770A" w:rsidRDefault="00FB280B">
      <w:pPr>
        <w:pStyle w:val="ProductList-Offering1Heading"/>
      </w:pPr>
      <w:bookmarkStart w:id="392" w:name="_Sec571"/>
      <w:r>
        <w:t>Professional Services -lisäehdot – vanhat sopimukset</w:t>
      </w:r>
      <w:bookmarkEnd w:id="392"/>
      <w:r>
        <w:fldChar w:fldCharType="begin"/>
      </w:r>
      <w:r>
        <w:instrText xml:space="preserve"> TC "</w:instrText>
      </w:r>
      <w:bookmarkStart w:id="393" w:name="_Toc423421077"/>
      <w:r>
        <w:instrText>Professional Services -lisäehdot – vanhat sopimukset</w:instrText>
      </w:r>
      <w:bookmarkEnd w:id="393"/>
      <w:r>
        <w:instrText>" \l 2</w:instrText>
      </w:r>
      <w:r>
        <w:fldChar w:fldCharType="end"/>
      </w:r>
    </w:p>
    <w:p w:rsidR="0010770A" w:rsidRDefault="00FB280B">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10770A" w:rsidRDefault="00FB280B">
      <w:pPr>
        <w:pStyle w:val="ProductList-Body"/>
      </w:pPr>
      <w:r>
        <w:t xml:space="preserve"> </w:t>
      </w:r>
    </w:p>
    <w:p w:rsidR="0010770A" w:rsidRDefault="00FB280B">
      <w:pPr>
        <w:pStyle w:val="ProductList-ClauseHeading"/>
      </w:pPr>
      <w:r>
        <w:t>Käyttö, omistusoikeudet ja Käyttöoikeudet</w:t>
      </w:r>
    </w:p>
    <w:p w:rsidR="0010770A" w:rsidRDefault="00FB280B">
      <w:pPr>
        <w:pStyle w:val="ProductList-SubClauseHeading"/>
      </w:pPr>
      <w:r>
        <w:t>Korjaukset</w:t>
      </w:r>
    </w:p>
    <w:p w:rsidR="0010770A" w:rsidRDefault="00FB280B">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10770A" w:rsidRDefault="00FB280B">
      <w:pPr>
        <w:pStyle w:val="ProductList-BodyIndented"/>
      </w:pPr>
      <w:r>
        <w:t xml:space="preserve"> </w:t>
      </w:r>
    </w:p>
    <w:p w:rsidR="0010770A" w:rsidRDefault="00FB280B">
      <w:pPr>
        <w:pStyle w:val="ProductList-SubClauseHeading"/>
      </w:pPr>
      <w:r>
        <w:t>Olemassa oleva aineisto</w:t>
      </w:r>
    </w:p>
    <w:p w:rsidR="0010770A" w:rsidRDefault="00FB280B">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10770A" w:rsidRDefault="00FB280B">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10770A" w:rsidRDefault="00FB280B">
      <w:pPr>
        <w:pStyle w:val="ProductList-BodyIndented"/>
      </w:pPr>
      <w:r>
        <w:t xml:space="preserve"> </w:t>
      </w:r>
    </w:p>
    <w:p w:rsidR="0010770A" w:rsidRDefault="00FB280B">
      <w:pPr>
        <w:pStyle w:val="ProductList-SubClauseHeading"/>
      </w:pPr>
      <w:r>
        <w:t>Palvelusuoritteet</w:t>
      </w:r>
    </w:p>
    <w:p w:rsidR="0010770A" w:rsidRDefault="00FB280B">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10770A" w:rsidRDefault="00FB280B">
      <w:pPr>
        <w:pStyle w:val="ProductList-BodyIndented"/>
      </w:pPr>
      <w:r>
        <w:t xml:space="preserve"> </w:t>
      </w:r>
    </w:p>
    <w:p w:rsidR="0010770A" w:rsidRDefault="00FB280B">
      <w:pPr>
        <w:pStyle w:val="ProductList-SubClauseHeading"/>
      </w:pPr>
      <w:r>
        <w:t>Professional Services -palvelujen teknisten tietojen käyttäminen</w:t>
      </w:r>
    </w:p>
    <w:p w:rsidR="0010770A" w:rsidRDefault="00FB280B">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10770A" w:rsidRDefault="00FB280B">
      <w:pPr>
        <w:pStyle w:val="ProductList-BodyIndented"/>
      </w:pPr>
      <w:r>
        <w:t xml:space="preserve"> </w:t>
      </w:r>
    </w:p>
    <w:p w:rsidR="0010770A" w:rsidRDefault="00FB280B">
      <w:pPr>
        <w:pStyle w:val="ProductList-SubClauseHeading"/>
      </w:pPr>
      <w:r>
        <w:t>Avoimen lähdekoodin Käyttöoikeuksia koskevat rajoitukset.</w:t>
      </w:r>
    </w:p>
    <w:p w:rsidR="0010770A" w:rsidRDefault="00FB280B">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10770A" w:rsidRDefault="00FB280B">
      <w:pPr>
        <w:pStyle w:val="ProductList-BodyIndented"/>
      </w:pPr>
      <w:r>
        <w:t xml:space="preserve"> </w:t>
      </w:r>
    </w:p>
    <w:p w:rsidR="0010770A" w:rsidRDefault="00FB280B">
      <w:pPr>
        <w:pStyle w:val="ProductList-SubClauseHeading"/>
      </w:pPr>
      <w:r>
        <w:t>Konserniyhtiöiden oikeudet</w:t>
      </w:r>
    </w:p>
    <w:p w:rsidR="0010770A" w:rsidRDefault="00FB280B">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10770A" w:rsidRDefault="00FB280B">
      <w:pPr>
        <w:pStyle w:val="ProductList-BodyIndented"/>
      </w:pPr>
      <w:r>
        <w:t xml:space="preserve"> </w:t>
      </w:r>
    </w:p>
    <w:p w:rsidR="0010770A" w:rsidRDefault="00FB280B">
      <w:pPr>
        <w:pStyle w:val="ProductList-ClauseHeading"/>
      </w:pPr>
      <w:r>
        <w:t>Takuut ja vastuunrajoitukset</w:t>
      </w:r>
    </w:p>
    <w:p w:rsidR="0010770A" w:rsidRDefault="00FB280B">
      <w:pPr>
        <w:pStyle w:val="ProductList-SubClauseHeading"/>
      </w:pPr>
      <w:r>
        <w:t>Professional Services -palveluiden takuu</w:t>
      </w:r>
    </w:p>
    <w:p w:rsidR="0010770A" w:rsidRDefault="00FB280B">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10770A" w:rsidRDefault="00FB280B">
      <w:pPr>
        <w:pStyle w:val="ProductList-BodyIndented"/>
      </w:pPr>
      <w:r>
        <w:t xml:space="preserve"> </w:t>
      </w:r>
    </w:p>
    <w:p w:rsidR="0010770A" w:rsidRDefault="00FB280B">
      <w:pPr>
        <w:pStyle w:val="ProductList-SubClauseHeading"/>
      </w:pPr>
      <w:r>
        <w:t>Vastuunrajoitus</w:t>
      </w:r>
    </w:p>
    <w:p w:rsidR="0010770A" w:rsidRDefault="00FB280B">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10770A" w:rsidRDefault="00FB280B">
      <w:pPr>
        <w:pStyle w:val="ProductList-SectionHeading"/>
        <w:pageBreakBefore/>
      </w:pPr>
      <w:bookmarkStart w:id="394" w:name="_Sec572"/>
      <w:bookmarkEnd w:id="384"/>
      <w:r>
        <w:t>Liite E – Kampanjat</w:t>
      </w:r>
      <w:r>
        <w:fldChar w:fldCharType="begin"/>
      </w:r>
      <w:r>
        <w:instrText xml:space="preserve"> TC "</w:instrText>
      </w:r>
      <w:bookmarkStart w:id="395" w:name="_Toc423421078"/>
      <w:r>
        <w:instrText>Liite E – Kampanjat</w:instrText>
      </w:r>
      <w:bookmarkEnd w:id="395"/>
      <w:r>
        <w:instrText>" \l 1</w:instrText>
      </w:r>
      <w:r>
        <w:fldChar w:fldCharType="end"/>
      </w:r>
    </w:p>
    <w:p w:rsidR="0010770A" w:rsidRDefault="0010770A">
      <w:pPr>
        <w:sectPr w:rsidR="0010770A">
          <w:headerReference w:type="default" r:id="rId143"/>
          <w:footerReference w:type="default" r:id="rId144"/>
          <w:type w:val="continuous"/>
          <w:pgSz w:w="12240" w:h="15840" w:code="1"/>
          <w:pgMar w:top="1170" w:right="720" w:bottom="720" w:left="720" w:header="432" w:footer="288" w:gutter="0"/>
          <w:cols w:space="360"/>
        </w:sectPr>
      </w:pPr>
    </w:p>
    <w:bookmarkEnd w:id="394"/>
    <w:p w:rsidR="0010770A" w:rsidRDefault="00FB280B">
      <w:pPr>
        <w:pStyle w:val="ProductList-SectionHeading"/>
        <w:pageBreakBefore/>
      </w:pPr>
      <w:r>
        <w:t>Hakemisto</w:t>
      </w:r>
      <w:r>
        <w:fldChar w:fldCharType="begin"/>
      </w:r>
      <w:r>
        <w:instrText xml:space="preserve"> TC "</w:instrText>
      </w:r>
      <w:bookmarkStart w:id="396" w:name="_Toc423421079"/>
      <w:r>
        <w:instrText>Hakemisto</w:instrText>
      </w:r>
      <w:bookmarkEnd w:id="396"/>
      <w:r>
        <w:instrText>" \l 1</w:instrText>
      </w:r>
      <w:r>
        <w:fldChar w:fldCharType="end"/>
      </w:r>
    </w:p>
    <w:p w:rsidR="0010770A" w:rsidRDefault="0010770A">
      <w:pPr>
        <w:pStyle w:val="ProductList-Body"/>
      </w:pPr>
    </w:p>
    <w:p w:rsidR="0010770A" w:rsidRDefault="0010770A">
      <w:pPr>
        <w:sectPr w:rsidR="0010770A">
          <w:headerReference w:type="default" r:id="rId145"/>
          <w:footerReference w:type="default" r:id="rId146"/>
          <w:type w:val="continuous"/>
          <w:pgSz w:w="12240" w:h="15840" w:code="1"/>
          <w:pgMar w:top="1170" w:right="720" w:bottom="720" w:left="720" w:header="432" w:footer="288" w:gutter="0"/>
          <w:cols w:space="360"/>
        </w:sectPr>
      </w:pPr>
    </w:p>
    <w:p w:rsidR="009D33F3" w:rsidRDefault="00FB280B">
      <w:pPr>
        <w:pStyle w:val="ProductList-Body"/>
        <w:rPr>
          <w:noProof/>
        </w:rPr>
        <w:sectPr w:rsidR="009D33F3" w:rsidSect="009D33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33F3" w:rsidRDefault="009D33F3">
      <w:pPr>
        <w:pStyle w:val="Index1"/>
        <w:tabs>
          <w:tab w:val="right" w:pos="5030"/>
        </w:tabs>
        <w:rPr>
          <w:noProof/>
        </w:rPr>
      </w:pPr>
      <w:r>
        <w:rPr>
          <w:noProof/>
        </w:rPr>
        <w:t>2013, 22</w:t>
      </w:r>
    </w:p>
    <w:p w:rsidR="009D33F3" w:rsidRDefault="009D33F3">
      <w:pPr>
        <w:pStyle w:val="Index1"/>
        <w:tabs>
          <w:tab w:val="right" w:pos="5030"/>
        </w:tabs>
        <w:rPr>
          <w:noProof/>
        </w:rPr>
      </w:pPr>
      <w:r>
        <w:rPr>
          <w:noProof/>
        </w:rPr>
        <w:t>Access 2010, 78</w:t>
      </w:r>
    </w:p>
    <w:p w:rsidR="009D33F3" w:rsidRDefault="009D33F3">
      <w:pPr>
        <w:pStyle w:val="Index1"/>
        <w:tabs>
          <w:tab w:val="right" w:pos="5030"/>
        </w:tabs>
        <w:rPr>
          <w:noProof/>
        </w:rPr>
      </w:pPr>
      <w:r>
        <w:rPr>
          <w:noProof/>
        </w:rPr>
        <w:t>Access 2013, 21</w:t>
      </w:r>
    </w:p>
    <w:p w:rsidR="009D33F3" w:rsidRDefault="009D33F3">
      <w:pPr>
        <w:pStyle w:val="Index1"/>
        <w:tabs>
          <w:tab w:val="right" w:pos="5030"/>
        </w:tabs>
        <w:rPr>
          <w:noProof/>
        </w:rPr>
      </w:pPr>
      <w:r>
        <w:rPr>
          <w:noProof/>
        </w:rPr>
        <w:t>Apple Macintosh, 39</w:t>
      </w:r>
    </w:p>
    <w:p w:rsidR="009D33F3" w:rsidRDefault="009D33F3">
      <w:pPr>
        <w:pStyle w:val="Index1"/>
        <w:tabs>
          <w:tab w:val="right" w:pos="5030"/>
        </w:tabs>
        <w:rPr>
          <w:noProof/>
        </w:rPr>
      </w:pPr>
      <w:r>
        <w:rPr>
          <w:noProof/>
        </w:rPr>
        <w:t>Azure Active Directory Basic, 54</w:t>
      </w:r>
    </w:p>
    <w:p w:rsidR="009D33F3" w:rsidRDefault="009D33F3">
      <w:pPr>
        <w:pStyle w:val="Index1"/>
        <w:tabs>
          <w:tab w:val="right" w:pos="5030"/>
        </w:tabs>
        <w:rPr>
          <w:noProof/>
        </w:rPr>
      </w:pPr>
      <w:r>
        <w:rPr>
          <w:noProof/>
        </w:rPr>
        <w:t>Azure Active Directory Premium, 54</w:t>
      </w:r>
    </w:p>
    <w:p w:rsidR="009D33F3" w:rsidRDefault="009D33F3">
      <w:pPr>
        <w:pStyle w:val="Index1"/>
        <w:tabs>
          <w:tab w:val="right" w:pos="5030"/>
        </w:tabs>
        <w:rPr>
          <w:noProof/>
        </w:rPr>
      </w:pPr>
      <w:r>
        <w:rPr>
          <w:noProof/>
        </w:rPr>
        <w:t>Azure Active Professionalin suora tuki, 52</w:t>
      </w:r>
    </w:p>
    <w:p w:rsidR="009D33F3" w:rsidRDefault="009D33F3">
      <w:pPr>
        <w:pStyle w:val="Index1"/>
        <w:tabs>
          <w:tab w:val="right" w:pos="5030"/>
        </w:tabs>
        <w:rPr>
          <w:noProof/>
        </w:rPr>
      </w:pPr>
      <w:r>
        <w:rPr>
          <w:noProof/>
        </w:rPr>
        <w:t>Azure Active Standardin tuki, 52</w:t>
      </w:r>
    </w:p>
    <w:p w:rsidR="009D33F3" w:rsidRDefault="009D33F3">
      <w:pPr>
        <w:pStyle w:val="Index1"/>
        <w:tabs>
          <w:tab w:val="right" w:pos="5030"/>
        </w:tabs>
        <w:rPr>
          <w:noProof/>
        </w:rPr>
      </w:pPr>
      <w:r>
        <w:rPr>
          <w:noProof/>
        </w:rPr>
        <w:t>Azure RemoteApp, 55</w:t>
      </w:r>
    </w:p>
    <w:p w:rsidR="009D33F3" w:rsidRDefault="009D33F3">
      <w:pPr>
        <w:pStyle w:val="Index1"/>
        <w:tabs>
          <w:tab w:val="right" w:pos="5030"/>
        </w:tabs>
        <w:rPr>
          <w:noProof/>
        </w:rPr>
      </w:pPr>
      <w:r>
        <w:rPr>
          <w:noProof/>
        </w:rPr>
        <w:t>Azure Rights Management Add-on, 62</w:t>
      </w:r>
    </w:p>
    <w:p w:rsidR="009D33F3" w:rsidRDefault="009D33F3">
      <w:pPr>
        <w:pStyle w:val="Index1"/>
        <w:tabs>
          <w:tab w:val="right" w:pos="5030"/>
        </w:tabs>
        <w:rPr>
          <w:noProof/>
        </w:rPr>
      </w:pPr>
      <w:r>
        <w:rPr>
          <w:noProof/>
        </w:rPr>
        <w:t>Azure Site Recovery, 83</w:t>
      </w:r>
    </w:p>
    <w:p w:rsidR="009D33F3" w:rsidRDefault="009D33F3">
      <w:pPr>
        <w:pStyle w:val="Index1"/>
        <w:tabs>
          <w:tab w:val="right" w:pos="5030"/>
        </w:tabs>
        <w:rPr>
          <w:noProof/>
        </w:rPr>
      </w:pPr>
      <w:r>
        <w:rPr>
          <w:noProof/>
        </w:rPr>
        <w:t>Bing Maps Asset Management for Windows Europe tai North America, 66</w:t>
      </w:r>
    </w:p>
    <w:p w:rsidR="009D33F3" w:rsidRDefault="009D33F3">
      <w:pPr>
        <w:pStyle w:val="Index1"/>
        <w:tabs>
          <w:tab w:val="right" w:pos="5030"/>
        </w:tabs>
        <w:rPr>
          <w:noProof/>
        </w:rPr>
      </w:pPr>
      <w:r>
        <w:rPr>
          <w:noProof/>
        </w:rPr>
        <w:t>Bing Maps Asset Management for Windows Platform Fee -kuukausitilaus, 66</w:t>
      </w:r>
    </w:p>
    <w:p w:rsidR="009D33F3" w:rsidRDefault="009D33F3">
      <w:pPr>
        <w:pStyle w:val="Index1"/>
        <w:tabs>
          <w:tab w:val="right" w:pos="5030"/>
        </w:tabs>
        <w:rPr>
          <w:noProof/>
        </w:rPr>
      </w:pPr>
      <w:r>
        <w:rPr>
          <w:noProof/>
        </w:rPr>
        <w:t>Bing Maps Consumer Tracked Per Asset -kuukausitilaus, 66</w:t>
      </w:r>
    </w:p>
    <w:p w:rsidR="009D33F3" w:rsidRDefault="009D33F3">
      <w:pPr>
        <w:pStyle w:val="Index1"/>
        <w:tabs>
          <w:tab w:val="right" w:pos="5030"/>
        </w:tabs>
        <w:rPr>
          <w:noProof/>
        </w:rPr>
      </w:pPr>
      <w:r>
        <w:rPr>
          <w:noProof/>
        </w:rPr>
        <w:t>Bing Maps Enterprise Fee -kuukausitilaus, 66</w:t>
      </w:r>
    </w:p>
    <w:p w:rsidR="009D33F3" w:rsidRDefault="009D33F3">
      <w:pPr>
        <w:pStyle w:val="Index1"/>
        <w:tabs>
          <w:tab w:val="right" w:pos="5030"/>
        </w:tabs>
        <w:rPr>
          <w:noProof/>
        </w:rPr>
      </w:pPr>
      <w:r>
        <w:rPr>
          <w:noProof/>
        </w:rPr>
        <w:t>Bing Maps Internal Website Usage 100 000 tapahtuman kuukausitilaus, 66</w:t>
      </w:r>
    </w:p>
    <w:p w:rsidR="009D33F3" w:rsidRDefault="009D33F3">
      <w:pPr>
        <w:pStyle w:val="Index1"/>
        <w:tabs>
          <w:tab w:val="right" w:pos="5030"/>
        </w:tabs>
        <w:rPr>
          <w:noProof/>
        </w:rPr>
      </w:pPr>
      <w:r>
        <w:rPr>
          <w:noProof/>
        </w:rPr>
        <w:t>Bing Maps Internal Website Usage 250 000 (ja enemmän) tapahtuman kuukausitilaus, 66</w:t>
      </w:r>
    </w:p>
    <w:p w:rsidR="009D33F3" w:rsidRDefault="009D33F3">
      <w:pPr>
        <w:pStyle w:val="Index1"/>
        <w:tabs>
          <w:tab w:val="right" w:pos="5030"/>
        </w:tabs>
        <w:rPr>
          <w:noProof/>
        </w:rPr>
      </w:pPr>
      <w:r>
        <w:rPr>
          <w:noProof/>
        </w:rPr>
        <w:t>Bing Maps Known 5K User -kuukausitilaus, 66</w:t>
      </w:r>
    </w:p>
    <w:p w:rsidR="009D33F3" w:rsidRDefault="009D33F3">
      <w:pPr>
        <w:pStyle w:val="Index1"/>
        <w:tabs>
          <w:tab w:val="right" w:pos="5030"/>
        </w:tabs>
        <w:rPr>
          <w:noProof/>
        </w:rPr>
      </w:pPr>
      <w:r>
        <w:rPr>
          <w:noProof/>
        </w:rPr>
        <w:t>Bing Maps Known Per User -kuukausitilaus, 66</w:t>
      </w:r>
    </w:p>
    <w:p w:rsidR="009D33F3" w:rsidRDefault="009D33F3">
      <w:pPr>
        <w:pStyle w:val="Index1"/>
        <w:tabs>
          <w:tab w:val="right" w:pos="5030"/>
        </w:tabs>
        <w:rPr>
          <w:noProof/>
        </w:rPr>
      </w:pPr>
      <w:r>
        <w:rPr>
          <w:noProof/>
        </w:rPr>
        <w:t>Bing Maps Light Known 5K User -kuukausitilaus, 66</w:t>
      </w:r>
    </w:p>
    <w:p w:rsidR="009D33F3" w:rsidRDefault="009D33F3">
      <w:pPr>
        <w:pStyle w:val="Index1"/>
        <w:tabs>
          <w:tab w:val="right" w:pos="5030"/>
        </w:tabs>
        <w:rPr>
          <w:noProof/>
        </w:rPr>
      </w:pPr>
      <w:r>
        <w:rPr>
          <w:noProof/>
        </w:rPr>
        <w:t>Bing Maps Light Known Per User -kuukausitilaus, 66</w:t>
      </w:r>
    </w:p>
    <w:p w:rsidR="009D33F3" w:rsidRDefault="009D33F3">
      <w:pPr>
        <w:pStyle w:val="Index1"/>
        <w:tabs>
          <w:tab w:val="right" w:pos="5030"/>
        </w:tabs>
        <w:rPr>
          <w:noProof/>
        </w:rPr>
      </w:pPr>
      <w:r>
        <w:rPr>
          <w:noProof/>
        </w:rPr>
        <w:t>Bing Maps Public Website Usage 100 000 tapahtuman kuukausitilaus, 66</w:t>
      </w:r>
    </w:p>
    <w:p w:rsidR="009D33F3" w:rsidRDefault="009D33F3">
      <w:pPr>
        <w:pStyle w:val="Index1"/>
        <w:tabs>
          <w:tab w:val="right" w:pos="5030"/>
        </w:tabs>
        <w:rPr>
          <w:noProof/>
        </w:rPr>
      </w:pPr>
      <w:r>
        <w:rPr>
          <w:noProof/>
        </w:rPr>
        <w:t>Bing Maps Public Website Usage 420 000 (ja enemmän) tapahtuman kuukausitilaus, 66</w:t>
      </w:r>
    </w:p>
    <w:p w:rsidR="009D33F3" w:rsidRDefault="009D33F3">
      <w:pPr>
        <w:pStyle w:val="Index1"/>
        <w:tabs>
          <w:tab w:val="right" w:pos="5030"/>
        </w:tabs>
        <w:rPr>
          <w:noProof/>
        </w:rPr>
      </w:pPr>
      <w:r>
        <w:rPr>
          <w:noProof/>
        </w:rPr>
        <w:t>BizTalk Server, 81</w:t>
      </w:r>
    </w:p>
    <w:p w:rsidR="009D33F3" w:rsidRDefault="009D33F3">
      <w:pPr>
        <w:pStyle w:val="Index1"/>
        <w:tabs>
          <w:tab w:val="right" w:pos="5030"/>
        </w:tabs>
        <w:rPr>
          <w:noProof/>
        </w:rPr>
      </w:pPr>
      <w:r>
        <w:rPr>
          <w:noProof/>
        </w:rPr>
        <w:t>BizTalk Server 2013, 14</w:t>
      </w:r>
    </w:p>
    <w:p w:rsidR="009D33F3" w:rsidRDefault="009D33F3">
      <w:pPr>
        <w:pStyle w:val="Index1"/>
        <w:tabs>
          <w:tab w:val="right" w:pos="5030"/>
        </w:tabs>
        <w:rPr>
          <w:noProof/>
        </w:rPr>
      </w:pPr>
      <w:r>
        <w:rPr>
          <w:noProof/>
        </w:rPr>
        <w:t>BizTalk Server 2013 R2 Branch IDC, 14</w:t>
      </w:r>
    </w:p>
    <w:p w:rsidR="009D33F3" w:rsidRDefault="009D33F3">
      <w:pPr>
        <w:pStyle w:val="Index1"/>
        <w:tabs>
          <w:tab w:val="right" w:pos="5030"/>
        </w:tabs>
        <w:rPr>
          <w:noProof/>
        </w:rPr>
      </w:pPr>
      <w:r>
        <w:rPr>
          <w:noProof/>
        </w:rPr>
        <w:t>BizTalk Server 2013 R2 Branch -versio, 14</w:t>
      </w:r>
    </w:p>
    <w:p w:rsidR="009D33F3" w:rsidRDefault="009D33F3">
      <w:pPr>
        <w:pStyle w:val="Index1"/>
        <w:tabs>
          <w:tab w:val="right" w:pos="5030"/>
        </w:tabs>
        <w:rPr>
          <w:noProof/>
        </w:rPr>
      </w:pPr>
      <w:r>
        <w:rPr>
          <w:noProof/>
        </w:rPr>
        <w:t>BizTalk Server 2013 R2 Developer, 14</w:t>
      </w:r>
    </w:p>
    <w:p w:rsidR="009D33F3" w:rsidRDefault="009D33F3">
      <w:pPr>
        <w:pStyle w:val="Index1"/>
        <w:tabs>
          <w:tab w:val="right" w:pos="5030"/>
        </w:tabs>
        <w:rPr>
          <w:noProof/>
        </w:rPr>
      </w:pPr>
      <w:r>
        <w:rPr>
          <w:noProof/>
        </w:rPr>
        <w:t>BizTalk Server 2013 R2 Enterprise -versio, 14</w:t>
      </w:r>
    </w:p>
    <w:p w:rsidR="009D33F3" w:rsidRDefault="009D33F3">
      <w:pPr>
        <w:pStyle w:val="Index1"/>
        <w:tabs>
          <w:tab w:val="right" w:pos="5030"/>
        </w:tabs>
        <w:rPr>
          <w:noProof/>
        </w:rPr>
      </w:pPr>
      <w:r>
        <w:rPr>
          <w:noProof/>
        </w:rPr>
        <w:t>BizTalk Server 2013 R2 Standard Edition IDC, 14</w:t>
      </w:r>
    </w:p>
    <w:p w:rsidR="009D33F3" w:rsidRDefault="009D33F3">
      <w:pPr>
        <w:pStyle w:val="Index1"/>
        <w:tabs>
          <w:tab w:val="right" w:pos="5030"/>
        </w:tabs>
        <w:rPr>
          <w:noProof/>
        </w:rPr>
      </w:pPr>
      <w:r>
        <w:rPr>
          <w:noProof/>
        </w:rPr>
        <w:t>BizTalk Server 2013 R2 Standard -versio, 14</w:t>
      </w:r>
    </w:p>
    <w:p w:rsidR="009D33F3" w:rsidRDefault="009D33F3">
      <w:pPr>
        <w:pStyle w:val="Index1"/>
        <w:tabs>
          <w:tab w:val="right" w:pos="5030"/>
        </w:tabs>
        <w:rPr>
          <w:noProof/>
        </w:rPr>
      </w:pPr>
      <w:r>
        <w:rPr>
          <w:noProof/>
        </w:rPr>
        <w:t>BizTalk Server Branch, 82</w:t>
      </w:r>
    </w:p>
    <w:p w:rsidR="009D33F3" w:rsidRDefault="009D33F3">
      <w:pPr>
        <w:pStyle w:val="Index1"/>
        <w:tabs>
          <w:tab w:val="right" w:pos="5030"/>
        </w:tabs>
        <w:rPr>
          <w:noProof/>
        </w:rPr>
      </w:pPr>
      <w:r>
        <w:rPr>
          <w:noProof/>
        </w:rPr>
        <w:t>BizTalk Server Enterprise, 82</w:t>
      </w:r>
    </w:p>
    <w:p w:rsidR="009D33F3" w:rsidRDefault="009D33F3">
      <w:pPr>
        <w:pStyle w:val="Index1"/>
        <w:tabs>
          <w:tab w:val="right" w:pos="5030"/>
        </w:tabs>
        <w:rPr>
          <w:noProof/>
        </w:rPr>
      </w:pPr>
      <w:r>
        <w:rPr>
          <w:noProof/>
        </w:rPr>
        <w:t>BizTalk Server Standard, 82</w:t>
      </w:r>
    </w:p>
    <w:p w:rsidR="009D33F3" w:rsidRDefault="009D33F3">
      <w:pPr>
        <w:pStyle w:val="Index1"/>
        <w:tabs>
          <w:tab w:val="right" w:pos="5030"/>
        </w:tabs>
        <w:rPr>
          <w:noProof/>
        </w:rPr>
      </w:pPr>
      <w:r>
        <w:rPr>
          <w:noProof/>
        </w:rPr>
        <w:t>Business Productivity Online Deskless Suite, 63</w:t>
      </w:r>
    </w:p>
    <w:p w:rsidR="009D33F3" w:rsidRDefault="009D33F3">
      <w:pPr>
        <w:pStyle w:val="Index1"/>
        <w:tabs>
          <w:tab w:val="right" w:pos="5030"/>
        </w:tabs>
        <w:rPr>
          <w:noProof/>
        </w:rPr>
      </w:pPr>
      <w:r>
        <w:rPr>
          <w:noProof/>
        </w:rPr>
        <w:t>CIS Datacenter, 81</w:t>
      </w:r>
    </w:p>
    <w:p w:rsidR="009D33F3" w:rsidRDefault="009D33F3">
      <w:pPr>
        <w:pStyle w:val="Index1"/>
        <w:tabs>
          <w:tab w:val="right" w:pos="5030"/>
        </w:tabs>
        <w:rPr>
          <w:noProof/>
        </w:rPr>
      </w:pPr>
      <w:r>
        <w:rPr>
          <w:noProof/>
        </w:rPr>
        <w:t>CIS Standard, 81</w:t>
      </w:r>
    </w:p>
    <w:p w:rsidR="009D33F3" w:rsidRDefault="009D33F3">
      <w:pPr>
        <w:pStyle w:val="Index1"/>
        <w:tabs>
          <w:tab w:val="right" w:pos="5030"/>
        </w:tabs>
        <w:rPr>
          <w:noProof/>
        </w:rPr>
      </w:pPr>
      <w:r>
        <w:rPr>
          <w:noProof/>
        </w:rPr>
        <w:t>Commerce Server Enterprise, 82</w:t>
      </w:r>
    </w:p>
    <w:p w:rsidR="009D33F3" w:rsidRDefault="009D33F3">
      <w:pPr>
        <w:pStyle w:val="Index1"/>
        <w:tabs>
          <w:tab w:val="right" w:pos="5030"/>
        </w:tabs>
        <w:rPr>
          <w:noProof/>
        </w:rPr>
      </w:pPr>
      <w:r>
        <w:rPr>
          <w:noProof/>
        </w:rPr>
        <w:t>Commerce Server Standard, 82</w:t>
      </w:r>
    </w:p>
    <w:p w:rsidR="009D33F3" w:rsidRDefault="009D33F3">
      <w:pPr>
        <w:pStyle w:val="Index1"/>
        <w:tabs>
          <w:tab w:val="right" w:pos="5030"/>
        </w:tabs>
        <w:rPr>
          <w:noProof/>
        </w:rPr>
      </w:pPr>
      <w:r>
        <w:rPr>
          <w:noProof/>
        </w:rPr>
        <w:t>Communicator for Mac 2011</w:t>
      </w:r>
    </w:p>
    <w:p w:rsidR="009D33F3" w:rsidRDefault="009D33F3">
      <w:pPr>
        <w:pStyle w:val="Index2"/>
        <w:tabs>
          <w:tab w:val="right" w:pos="5030"/>
        </w:tabs>
        <w:rPr>
          <w:noProof/>
        </w:rPr>
      </w:pPr>
      <w:r>
        <w:rPr>
          <w:noProof/>
        </w:rPr>
        <w:t>n, 23</w:t>
      </w:r>
    </w:p>
    <w:p w:rsidR="009D33F3" w:rsidRDefault="009D33F3">
      <w:pPr>
        <w:pStyle w:val="Index1"/>
        <w:tabs>
          <w:tab w:val="right" w:pos="5030"/>
        </w:tabs>
        <w:rPr>
          <w:noProof/>
        </w:rPr>
      </w:pPr>
      <w:r>
        <w:rPr>
          <w:noProof/>
        </w:rPr>
        <w:t>Core CAL, 34, 53, 62, 77, 82</w:t>
      </w:r>
    </w:p>
    <w:p w:rsidR="009D33F3" w:rsidRDefault="009D33F3">
      <w:pPr>
        <w:pStyle w:val="Index1"/>
        <w:tabs>
          <w:tab w:val="right" w:pos="5030"/>
        </w:tabs>
        <w:rPr>
          <w:noProof/>
        </w:rPr>
      </w:pPr>
      <w:r>
        <w:rPr>
          <w:noProof/>
        </w:rPr>
        <w:t>Core CAL Bridge for Office 365, 63</w:t>
      </w:r>
    </w:p>
    <w:p w:rsidR="009D33F3" w:rsidRDefault="009D33F3">
      <w:pPr>
        <w:pStyle w:val="Index1"/>
        <w:tabs>
          <w:tab w:val="right" w:pos="5030"/>
        </w:tabs>
        <w:rPr>
          <w:noProof/>
        </w:rPr>
      </w:pPr>
      <w:r>
        <w:rPr>
          <w:noProof/>
        </w:rPr>
        <w:t>Core CAL Suite, 15</w:t>
      </w:r>
    </w:p>
    <w:p w:rsidR="009D33F3" w:rsidRDefault="009D33F3">
      <w:pPr>
        <w:pStyle w:val="Index1"/>
        <w:tabs>
          <w:tab w:val="right" w:pos="5030"/>
        </w:tabs>
        <w:rPr>
          <w:noProof/>
        </w:rPr>
      </w:pPr>
      <w:r>
        <w:rPr>
          <w:noProof/>
        </w:rPr>
        <w:t>Core CAL Suite Bridge for Enterprise Mobility Suite, 82</w:t>
      </w:r>
    </w:p>
    <w:p w:rsidR="009D33F3" w:rsidRDefault="009D33F3">
      <w:pPr>
        <w:pStyle w:val="Index1"/>
        <w:tabs>
          <w:tab w:val="right" w:pos="5030"/>
        </w:tabs>
        <w:rPr>
          <w:noProof/>
        </w:rPr>
      </w:pPr>
      <w:r>
        <w:rPr>
          <w:noProof/>
        </w:rPr>
        <w:t>Core CAL Suite Bridge for Microsoft Intune, 15, 82</w:t>
      </w:r>
    </w:p>
    <w:p w:rsidR="009D33F3" w:rsidRDefault="009D33F3">
      <w:pPr>
        <w:pStyle w:val="Index1"/>
        <w:tabs>
          <w:tab w:val="right" w:pos="5030"/>
        </w:tabs>
        <w:rPr>
          <w:noProof/>
        </w:rPr>
      </w:pPr>
      <w:r>
        <w:rPr>
          <w:noProof/>
        </w:rPr>
        <w:t>Core CAL Suite Bridge for Office 365, 15, 53, 82</w:t>
      </w:r>
    </w:p>
    <w:p w:rsidR="009D33F3" w:rsidRDefault="009D33F3">
      <w:pPr>
        <w:pStyle w:val="Index1"/>
        <w:tabs>
          <w:tab w:val="right" w:pos="5030"/>
        </w:tabs>
        <w:rPr>
          <w:noProof/>
        </w:rPr>
      </w:pPr>
      <w:r>
        <w:rPr>
          <w:noProof/>
        </w:rPr>
        <w:t>Core CAL Suite Bridge for Office 365 and Microsoft Intune, 15</w:t>
      </w:r>
    </w:p>
    <w:p w:rsidR="009D33F3" w:rsidRDefault="009D33F3">
      <w:pPr>
        <w:pStyle w:val="Index1"/>
        <w:tabs>
          <w:tab w:val="right" w:pos="5030"/>
        </w:tabs>
        <w:rPr>
          <w:noProof/>
        </w:rPr>
      </w:pPr>
      <w:r>
        <w:rPr>
          <w:noProof/>
        </w:rPr>
        <w:t>Core CAL Suite Bridge for Office 365 ja Microsoft Intune, 53, 82</w:t>
      </w:r>
    </w:p>
    <w:p w:rsidR="009D33F3" w:rsidRDefault="009D33F3">
      <w:pPr>
        <w:pStyle w:val="Index1"/>
        <w:tabs>
          <w:tab w:val="right" w:pos="5030"/>
        </w:tabs>
        <w:rPr>
          <w:noProof/>
        </w:rPr>
      </w:pPr>
      <w:r>
        <w:rPr>
          <w:noProof/>
        </w:rPr>
        <w:t>Core Infrastructure Server Suite Datacenter, 16, 82</w:t>
      </w:r>
    </w:p>
    <w:p w:rsidR="009D33F3" w:rsidRDefault="009D33F3">
      <w:pPr>
        <w:pStyle w:val="Index1"/>
        <w:tabs>
          <w:tab w:val="right" w:pos="5030"/>
        </w:tabs>
        <w:rPr>
          <w:noProof/>
        </w:rPr>
      </w:pPr>
      <w:r>
        <w:rPr>
          <w:noProof/>
        </w:rPr>
        <w:t>Core Infrastructure Server Suite Standard, 16, 82</w:t>
      </w:r>
    </w:p>
    <w:p w:rsidR="009D33F3" w:rsidRDefault="009D33F3">
      <w:pPr>
        <w:pStyle w:val="Index1"/>
        <w:tabs>
          <w:tab w:val="right" w:pos="5030"/>
        </w:tabs>
        <w:rPr>
          <w:noProof/>
        </w:rPr>
      </w:pPr>
      <w:r>
        <w:rPr>
          <w:noProof/>
        </w:rPr>
        <w:t>Enterprise CAL, 34, 53, 57, 62, 64, 77, 82</w:t>
      </w:r>
    </w:p>
    <w:p w:rsidR="009D33F3" w:rsidRDefault="009D33F3">
      <w:pPr>
        <w:pStyle w:val="Index1"/>
        <w:tabs>
          <w:tab w:val="right" w:pos="5030"/>
        </w:tabs>
        <w:rPr>
          <w:noProof/>
        </w:rPr>
      </w:pPr>
      <w:r>
        <w:rPr>
          <w:noProof/>
        </w:rPr>
        <w:t>Enterprise CAL Bridge for Office 365, 63</w:t>
      </w:r>
    </w:p>
    <w:p w:rsidR="009D33F3" w:rsidRDefault="009D33F3">
      <w:pPr>
        <w:pStyle w:val="Index1"/>
        <w:tabs>
          <w:tab w:val="right" w:pos="5030"/>
        </w:tabs>
        <w:rPr>
          <w:noProof/>
        </w:rPr>
      </w:pPr>
      <w:r>
        <w:rPr>
          <w:noProof/>
        </w:rPr>
        <w:t>Enterprise CAL Suite, 15</w:t>
      </w:r>
    </w:p>
    <w:p w:rsidR="009D33F3" w:rsidRDefault="009D33F3">
      <w:pPr>
        <w:pStyle w:val="Index1"/>
        <w:tabs>
          <w:tab w:val="right" w:pos="5030"/>
        </w:tabs>
        <w:rPr>
          <w:noProof/>
        </w:rPr>
      </w:pPr>
      <w:r>
        <w:rPr>
          <w:noProof/>
        </w:rPr>
        <w:t>Enterprise CAL Suite Bridge for Enterprise Mobility Suite, 82</w:t>
      </w:r>
    </w:p>
    <w:p w:rsidR="009D33F3" w:rsidRDefault="009D33F3">
      <w:pPr>
        <w:pStyle w:val="Index1"/>
        <w:tabs>
          <w:tab w:val="right" w:pos="5030"/>
        </w:tabs>
        <w:rPr>
          <w:noProof/>
        </w:rPr>
      </w:pPr>
      <w:r>
        <w:rPr>
          <w:noProof/>
        </w:rPr>
        <w:t>Enterprise CAL Suite Bridge for Microsoft Intune, 15, 82</w:t>
      </w:r>
    </w:p>
    <w:p w:rsidR="009D33F3" w:rsidRDefault="009D33F3">
      <w:pPr>
        <w:pStyle w:val="Index1"/>
        <w:tabs>
          <w:tab w:val="right" w:pos="5030"/>
        </w:tabs>
        <w:rPr>
          <w:noProof/>
        </w:rPr>
      </w:pPr>
      <w:r>
        <w:rPr>
          <w:noProof/>
        </w:rPr>
        <w:t>Enterprise CAL Suite Bridge for Office 365, 15, 53, 82</w:t>
      </w:r>
    </w:p>
    <w:p w:rsidR="009D33F3" w:rsidRDefault="009D33F3">
      <w:pPr>
        <w:pStyle w:val="Index1"/>
        <w:tabs>
          <w:tab w:val="right" w:pos="5030"/>
        </w:tabs>
        <w:rPr>
          <w:noProof/>
        </w:rPr>
      </w:pPr>
      <w:r>
        <w:rPr>
          <w:noProof/>
        </w:rPr>
        <w:t>Enterprise CAL Suite Bridge for Office 365 and Microsoft Intune, 15, 53, 82</w:t>
      </w:r>
    </w:p>
    <w:p w:rsidR="009D33F3" w:rsidRDefault="009D33F3">
      <w:pPr>
        <w:pStyle w:val="Index1"/>
        <w:tabs>
          <w:tab w:val="right" w:pos="5030"/>
        </w:tabs>
        <w:rPr>
          <w:noProof/>
        </w:rPr>
      </w:pPr>
      <w:r>
        <w:rPr>
          <w:noProof/>
        </w:rPr>
        <w:t>Enterprise Cloud Suite, 56</w:t>
      </w:r>
    </w:p>
    <w:p w:rsidR="009D33F3" w:rsidRDefault="009D33F3">
      <w:pPr>
        <w:pStyle w:val="Index1"/>
        <w:tabs>
          <w:tab w:val="right" w:pos="5030"/>
        </w:tabs>
        <w:rPr>
          <w:noProof/>
        </w:rPr>
      </w:pPr>
      <w:r>
        <w:rPr>
          <w:noProof/>
        </w:rPr>
        <w:t>Enterprise Cloud Suite Add On, 56</w:t>
      </w:r>
    </w:p>
    <w:p w:rsidR="009D33F3" w:rsidRDefault="009D33F3">
      <w:pPr>
        <w:pStyle w:val="Index1"/>
        <w:tabs>
          <w:tab w:val="right" w:pos="5030"/>
        </w:tabs>
        <w:rPr>
          <w:noProof/>
        </w:rPr>
      </w:pPr>
      <w:r>
        <w:rPr>
          <w:noProof/>
        </w:rPr>
        <w:t>Enterprise Cloud Suite From SA, 56</w:t>
      </w:r>
    </w:p>
    <w:p w:rsidR="009D33F3" w:rsidRDefault="009D33F3">
      <w:pPr>
        <w:pStyle w:val="Index1"/>
        <w:tabs>
          <w:tab w:val="right" w:pos="5030"/>
        </w:tabs>
        <w:rPr>
          <w:noProof/>
        </w:rPr>
      </w:pPr>
      <w:r>
        <w:rPr>
          <w:noProof/>
        </w:rPr>
        <w:t>Enterprise Mobility Suite, 16, 53, 56</w:t>
      </w:r>
    </w:p>
    <w:p w:rsidR="009D33F3" w:rsidRDefault="009D33F3">
      <w:pPr>
        <w:pStyle w:val="Index1"/>
        <w:tabs>
          <w:tab w:val="right" w:pos="5030"/>
        </w:tabs>
        <w:rPr>
          <w:noProof/>
        </w:rPr>
      </w:pPr>
      <w:r>
        <w:rPr>
          <w:noProof/>
        </w:rPr>
        <w:t>Enterprise Mobility Suite Add On, 53</w:t>
      </w:r>
    </w:p>
    <w:p w:rsidR="009D33F3" w:rsidRDefault="009D33F3">
      <w:pPr>
        <w:pStyle w:val="Index1"/>
        <w:tabs>
          <w:tab w:val="right" w:pos="5030"/>
        </w:tabs>
        <w:rPr>
          <w:noProof/>
        </w:rPr>
      </w:pPr>
      <w:r>
        <w:rPr>
          <w:noProof/>
        </w:rPr>
        <w:t>Enterprise Mobility Suite From SA, 53, 56</w:t>
      </w:r>
    </w:p>
    <w:p w:rsidR="009D33F3" w:rsidRDefault="009D33F3">
      <w:pPr>
        <w:pStyle w:val="Index1"/>
        <w:tabs>
          <w:tab w:val="right" w:pos="5030"/>
        </w:tabs>
        <w:rPr>
          <w:noProof/>
        </w:rPr>
      </w:pPr>
      <w:r>
        <w:rPr>
          <w:noProof/>
        </w:rPr>
        <w:t>Excel 2010, 78</w:t>
      </w:r>
    </w:p>
    <w:p w:rsidR="009D33F3" w:rsidRDefault="009D33F3">
      <w:pPr>
        <w:pStyle w:val="Index1"/>
        <w:tabs>
          <w:tab w:val="right" w:pos="5030"/>
        </w:tabs>
        <w:rPr>
          <w:noProof/>
        </w:rPr>
      </w:pPr>
      <w:r>
        <w:rPr>
          <w:noProof/>
        </w:rPr>
        <w:t>Excel 2013, 21</w:t>
      </w:r>
    </w:p>
    <w:p w:rsidR="009D33F3" w:rsidRDefault="009D33F3">
      <w:pPr>
        <w:pStyle w:val="Index1"/>
        <w:tabs>
          <w:tab w:val="right" w:pos="5030"/>
        </w:tabs>
        <w:rPr>
          <w:noProof/>
        </w:rPr>
      </w:pPr>
      <w:r>
        <w:rPr>
          <w:noProof/>
        </w:rPr>
        <w:t>Excel for Mac 2011, 23</w:t>
      </w:r>
    </w:p>
    <w:p w:rsidR="009D33F3" w:rsidRDefault="009D33F3">
      <w:pPr>
        <w:pStyle w:val="Index1"/>
        <w:tabs>
          <w:tab w:val="right" w:pos="5030"/>
        </w:tabs>
        <w:rPr>
          <w:noProof/>
        </w:rPr>
      </w:pPr>
      <w:r>
        <w:rPr>
          <w:noProof/>
        </w:rPr>
        <w:t>Exchange Enterprise CAL with Services, 64</w:t>
      </w:r>
    </w:p>
    <w:p w:rsidR="009D33F3" w:rsidRDefault="009D33F3">
      <w:pPr>
        <w:pStyle w:val="Index1"/>
        <w:tabs>
          <w:tab w:val="right" w:pos="5030"/>
        </w:tabs>
        <w:rPr>
          <w:noProof/>
        </w:rPr>
      </w:pPr>
      <w:r>
        <w:rPr>
          <w:noProof/>
        </w:rPr>
        <w:t>Exchange Hosted Archiven, 64</w:t>
      </w:r>
    </w:p>
    <w:p w:rsidR="009D33F3" w:rsidRDefault="009D33F3">
      <w:pPr>
        <w:pStyle w:val="Index1"/>
        <w:tabs>
          <w:tab w:val="right" w:pos="5030"/>
        </w:tabs>
        <w:rPr>
          <w:noProof/>
        </w:rPr>
      </w:pPr>
      <w:r>
        <w:rPr>
          <w:noProof/>
        </w:rPr>
        <w:t>Exchange Online Archiving for Exchange Online, 64</w:t>
      </w:r>
    </w:p>
    <w:p w:rsidR="009D33F3" w:rsidRDefault="009D33F3">
      <w:pPr>
        <w:pStyle w:val="Index1"/>
        <w:tabs>
          <w:tab w:val="right" w:pos="5030"/>
        </w:tabs>
        <w:rPr>
          <w:noProof/>
        </w:rPr>
      </w:pPr>
      <w:r>
        <w:rPr>
          <w:noProof/>
        </w:rPr>
        <w:t>Exchange Online Archiving for Exchange Server, 64</w:t>
      </w:r>
    </w:p>
    <w:p w:rsidR="009D33F3" w:rsidRDefault="009D33F3">
      <w:pPr>
        <w:pStyle w:val="Index1"/>
        <w:tabs>
          <w:tab w:val="right" w:pos="5030"/>
        </w:tabs>
        <w:rPr>
          <w:noProof/>
        </w:rPr>
      </w:pPr>
      <w:r>
        <w:rPr>
          <w:noProof/>
        </w:rPr>
        <w:t>Exchange Online Archiving for Exchange Serveriin, 15</w:t>
      </w:r>
    </w:p>
    <w:p w:rsidR="009D33F3" w:rsidRDefault="009D33F3">
      <w:pPr>
        <w:pStyle w:val="Index1"/>
        <w:tabs>
          <w:tab w:val="right" w:pos="5030"/>
        </w:tabs>
        <w:rPr>
          <w:noProof/>
        </w:rPr>
      </w:pPr>
      <w:r>
        <w:rPr>
          <w:noProof/>
        </w:rPr>
        <w:t>Exchange Online Kiosk, 64</w:t>
      </w:r>
    </w:p>
    <w:p w:rsidR="009D33F3" w:rsidRDefault="009D33F3">
      <w:pPr>
        <w:pStyle w:val="Index1"/>
        <w:tabs>
          <w:tab w:val="right" w:pos="5030"/>
        </w:tabs>
        <w:rPr>
          <w:noProof/>
        </w:rPr>
      </w:pPr>
      <w:r>
        <w:rPr>
          <w:noProof/>
        </w:rPr>
        <w:t>Exchange Online Plan 1, 24, 64</w:t>
      </w:r>
    </w:p>
    <w:p w:rsidR="009D33F3" w:rsidRDefault="009D33F3">
      <w:pPr>
        <w:pStyle w:val="Index1"/>
        <w:tabs>
          <w:tab w:val="right" w:pos="5030"/>
        </w:tabs>
        <w:rPr>
          <w:noProof/>
        </w:rPr>
      </w:pPr>
      <w:r>
        <w:rPr>
          <w:noProof/>
        </w:rPr>
        <w:t>Exchange Online Plan 1 Add-on, 62, 64</w:t>
      </w:r>
    </w:p>
    <w:p w:rsidR="009D33F3" w:rsidRDefault="009D33F3">
      <w:pPr>
        <w:pStyle w:val="Index1"/>
        <w:tabs>
          <w:tab w:val="right" w:pos="5030"/>
        </w:tabs>
        <w:rPr>
          <w:noProof/>
        </w:rPr>
      </w:pPr>
      <w:r>
        <w:rPr>
          <w:noProof/>
        </w:rPr>
        <w:t>Exchange Online Plan 1A for Alumni, 64</w:t>
      </w:r>
    </w:p>
    <w:p w:rsidR="009D33F3" w:rsidRDefault="009D33F3">
      <w:pPr>
        <w:pStyle w:val="Index1"/>
        <w:tabs>
          <w:tab w:val="right" w:pos="5030"/>
        </w:tabs>
        <w:rPr>
          <w:noProof/>
        </w:rPr>
      </w:pPr>
      <w:r>
        <w:rPr>
          <w:noProof/>
        </w:rPr>
        <w:t>Exchange Online Plan 2, 24, 64</w:t>
      </w:r>
    </w:p>
    <w:p w:rsidR="009D33F3" w:rsidRDefault="009D33F3">
      <w:pPr>
        <w:pStyle w:val="Index1"/>
        <w:tabs>
          <w:tab w:val="right" w:pos="5030"/>
        </w:tabs>
        <w:rPr>
          <w:noProof/>
        </w:rPr>
      </w:pPr>
      <w:r>
        <w:rPr>
          <w:noProof/>
        </w:rPr>
        <w:t>Exchange Online Protection, 64</w:t>
      </w:r>
    </w:p>
    <w:p w:rsidR="009D33F3" w:rsidRDefault="009D33F3">
      <w:pPr>
        <w:pStyle w:val="Index1"/>
        <w:tabs>
          <w:tab w:val="right" w:pos="5030"/>
        </w:tabs>
        <w:rPr>
          <w:noProof/>
        </w:rPr>
      </w:pPr>
      <w:r>
        <w:rPr>
          <w:noProof/>
        </w:rPr>
        <w:t>Exchange Online Protectioniin, 15</w:t>
      </w:r>
    </w:p>
    <w:p w:rsidR="009D33F3" w:rsidRDefault="009D33F3">
      <w:pPr>
        <w:pStyle w:val="Index1"/>
        <w:tabs>
          <w:tab w:val="right" w:pos="5030"/>
        </w:tabs>
        <w:rPr>
          <w:noProof/>
        </w:rPr>
      </w:pPr>
      <w:r>
        <w:rPr>
          <w:noProof/>
        </w:rPr>
        <w:t>Exchange Server, 82</w:t>
      </w:r>
    </w:p>
    <w:p w:rsidR="009D33F3" w:rsidRDefault="009D33F3">
      <w:pPr>
        <w:pStyle w:val="Index1"/>
        <w:tabs>
          <w:tab w:val="right" w:pos="5030"/>
        </w:tabs>
        <w:rPr>
          <w:noProof/>
        </w:rPr>
      </w:pPr>
      <w:r>
        <w:rPr>
          <w:noProof/>
        </w:rPr>
        <w:t>Exchange Server 2007, 24</w:t>
      </w:r>
    </w:p>
    <w:p w:rsidR="009D33F3" w:rsidRDefault="009D33F3">
      <w:pPr>
        <w:pStyle w:val="Index1"/>
        <w:tabs>
          <w:tab w:val="right" w:pos="5030"/>
        </w:tabs>
        <w:rPr>
          <w:noProof/>
        </w:rPr>
      </w:pPr>
      <w:r>
        <w:rPr>
          <w:noProof/>
        </w:rPr>
        <w:t>Exchange Server 2010, 24</w:t>
      </w:r>
    </w:p>
    <w:p w:rsidR="009D33F3" w:rsidRDefault="009D33F3">
      <w:pPr>
        <w:pStyle w:val="Index1"/>
        <w:tabs>
          <w:tab w:val="right" w:pos="5030"/>
        </w:tabs>
        <w:rPr>
          <w:noProof/>
        </w:rPr>
      </w:pPr>
      <w:r>
        <w:rPr>
          <w:noProof/>
        </w:rPr>
        <w:t>Exchange Server Enterprise, 82</w:t>
      </w:r>
    </w:p>
    <w:p w:rsidR="009D33F3" w:rsidRDefault="009D33F3">
      <w:pPr>
        <w:pStyle w:val="Index1"/>
        <w:tabs>
          <w:tab w:val="right" w:pos="5030"/>
        </w:tabs>
        <w:rPr>
          <w:noProof/>
        </w:rPr>
      </w:pPr>
      <w:r>
        <w:rPr>
          <w:noProof/>
        </w:rPr>
        <w:t>Exchange Server Enterprise 2013, 24</w:t>
      </w:r>
    </w:p>
    <w:p w:rsidR="009D33F3" w:rsidRDefault="009D33F3">
      <w:pPr>
        <w:pStyle w:val="Index1"/>
        <w:tabs>
          <w:tab w:val="right" w:pos="5030"/>
        </w:tabs>
        <w:rPr>
          <w:noProof/>
        </w:rPr>
      </w:pPr>
      <w:r>
        <w:rPr>
          <w:noProof/>
        </w:rPr>
        <w:t>Exchange Server Enterprise 2013 CAL, 24</w:t>
      </w:r>
    </w:p>
    <w:p w:rsidR="009D33F3" w:rsidRDefault="009D33F3">
      <w:pPr>
        <w:pStyle w:val="Index1"/>
        <w:tabs>
          <w:tab w:val="right" w:pos="5030"/>
        </w:tabs>
        <w:rPr>
          <w:noProof/>
        </w:rPr>
      </w:pPr>
      <w:r>
        <w:rPr>
          <w:noProof/>
        </w:rPr>
        <w:t>Exchange Server Standard, 82</w:t>
      </w:r>
    </w:p>
    <w:p w:rsidR="009D33F3" w:rsidRDefault="009D33F3">
      <w:pPr>
        <w:pStyle w:val="Index1"/>
        <w:tabs>
          <w:tab w:val="right" w:pos="5030"/>
        </w:tabs>
        <w:rPr>
          <w:noProof/>
        </w:rPr>
      </w:pPr>
      <w:r>
        <w:rPr>
          <w:noProof/>
        </w:rPr>
        <w:t>Exchange Server Standard 2013, 24</w:t>
      </w:r>
    </w:p>
    <w:p w:rsidR="009D33F3" w:rsidRDefault="009D33F3">
      <w:pPr>
        <w:pStyle w:val="Index1"/>
        <w:tabs>
          <w:tab w:val="right" w:pos="5030"/>
        </w:tabs>
        <w:rPr>
          <w:noProof/>
        </w:rPr>
      </w:pPr>
      <w:r>
        <w:rPr>
          <w:noProof/>
        </w:rPr>
        <w:t>Exchange Server Standard 2013 CAL, 24</w:t>
      </w:r>
    </w:p>
    <w:p w:rsidR="009D33F3" w:rsidRDefault="009D33F3">
      <w:pPr>
        <w:pStyle w:val="Index1"/>
        <w:tabs>
          <w:tab w:val="right" w:pos="5030"/>
        </w:tabs>
        <w:rPr>
          <w:noProof/>
        </w:rPr>
      </w:pPr>
      <w:r>
        <w:rPr>
          <w:noProof/>
        </w:rPr>
        <w:t>Forefront Identity Manager 2010, 18</w:t>
      </w:r>
    </w:p>
    <w:p w:rsidR="009D33F3" w:rsidRDefault="009D33F3">
      <w:pPr>
        <w:pStyle w:val="Index1"/>
        <w:tabs>
          <w:tab w:val="right" w:pos="5030"/>
        </w:tabs>
        <w:rPr>
          <w:noProof/>
        </w:rPr>
      </w:pPr>
      <w:r>
        <w:rPr>
          <w:noProof/>
        </w:rPr>
        <w:t>Forefront Identity Manager 2010 – Windows Live -versio, 18</w:t>
      </w:r>
    </w:p>
    <w:p w:rsidR="009D33F3" w:rsidRDefault="009D33F3">
      <w:pPr>
        <w:pStyle w:val="Index1"/>
        <w:tabs>
          <w:tab w:val="right" w:pos="5030"/>
        </w:tabs>
        <w:rPr>
          <w:noProof/>
        </w:rPr>
      </w:pPr>
      <w:r>
        <w:rPr>
          <w:noProof/>
        </w:rPr>
        <w:t>Forefront Identity Manager 2010 R2, 48</w:t>
      </w:r>
    </w:p>
    <w:p w:rsidR="009D33F3" w:rsidRDefault="009D33F3">
      <w:pPr>
        <w:pStyle w:val="Index1"/>
        <w:tabs>
          <w:tab w:val="right" w:pos="5030"/>
        </w:tabs>
        <w:rPr>
          <w:noProof/>
        </w:rPr>
      </w:pPr>
      <w:r>
        <w:rPr>
          <w:noProof/>
        </w:rPr>
        <w:t>Forefront Identity Manager 2010 R2 CAL, 18</w:t>
      </w:r>
    </w:p>
    <w:p w:rsidR="009D33F3" w:rsidRDefault="009D33F3">
      <w:pPr>
        <w:pStyle w:val="Index1"/>
        <w:tabs>
          <w:tab w:val="right" w:pos="5030"/>
        </w:tabs>
        <w:rPr>
          <w:noProof/>
        </w:rPr>
      </w:pPr>
      <w:r>
        <w:rPr>
          <w:noProof/>
        </w:rPr>
        <w:t>Forefront Identity Manager 2010 R2 External Connector, 18</w:t>
      </w:r>
    </w:p>
    <w:p w:rsidR="009D33F3" w:rsidRDefault="009D33F3">
      <w:pPr>
        <w:pStyle w:val="Index1"/>
        <w:tabs>
          <w:tab w:val="right" w:pos="5030"/>
        </w:tabs>
        <w:rPr>
          <w:noProof/>
        </w:rPr>
      </w:pPr>
      <w:r>
        <w:rPr>
          <w:noProof/>
        </w:rPr>
        <w:t>Forefront Identity Manager 2010 R2 Windows Live -versio, 18</w:t>
      </w:r>
    </w:p>
    <w:p w:rsidR="009D33F3" w:rsidRDefault="009D33F3">
      <w:pPr>
        <w:pStyle w:val="Index1"/>
        <w:tabs>
          <w:tab w:val="right" w:pos="5030"/>
        </w:tabs>
        <w:rPr>
          <w:noProof/>
        </w:rPr>
      </w:pPr>
      <w:r>
        <w:rPr>
          <w:noProof/>
        </w:rPr>
        <w:t>Forefront TMG Enterprise, 82</w:t>
      </w:r>
    </w:p>
    <w:p w:rsidR="009D33F3" w:rsidRDefault="009D33F3">
      <w:pPr>
        <w:pStyle w:val="Index1"/>
        <w:tabs>
          <w:tab w:val="right" w:pos="5030"/>
        </w:tabs>
        <w:rPr>
          <w:noProof/>
        </w:rPr>
      </w:pPr>
      <w:r>
        <w:rPr>
          <w:noProof/>
        </w:rPr>
        <w:t>Forefront TMG Standard, 82</w:t>
      </w:r>
    </w:p>
    <w:p w:rsidR="009D33F3" w:rsidRDefault="009D33F3">
      <w:pPr>
        <w:pStyle w:val="Index1"/>
        <w:tabs>
          <w:tab w:val="right" w:pos="5030"/>
        </w:tabs>
        <w:rPr>
          <w:noProof/>
        </w:rPr>
      </w:pPr>
      <w:r>
        <w:rPr>
          <w:noProof/>
        </w:rPr>
        <w:t>Forefront United Access Gateway 2010, 16</w:t>
      </w:r>
    </w:p>
    <w:p w:rsidR="009D33F3" w:rsidRDefault="009D33F3">
      <w:pPr>
        <w:pStyle w:val="Index1"/>
        <w:tabs>
          <w:tab w:val="right" w:pos="5030"/>
        </w:tabs>
        <w:rPr>
          <w:noProof/>
        </w:rPr>
      </w:pPr>
      <w:r>
        <w:rPr>
          <w:noProof/>
        </w:rPr>
        <w:t>HPC Pack, 48</w:t>
      </w:r>
    </w:p>
    <w:p w:rsidR="009D33F3" w:rsidRDefault="009D33F3">
      <w:pPr>
        <w:pStyle w:val="Index1"/>
        <w:tabs>
          <w:tab w:val="right" w:pos="5030"/>
        </w:tabs>
        <w:rPr>
          <w:noProof/>
        </w:rPr>
      </w:pPr>
      <w:r>
        <w:rPr>
          <w:noProof/>
        </w:rPr>
        <w:t>Identity Lifecycle Manager 2007 – Windows Live -version, 18</w:t>
      </w:r>
    </w:p>
    <w:p w:rsidR="009D33F3" w:rsidRDefault="009D33F3">
      <w:pPr>
        <w:pStyle w:val="Index1"/>
        <w:tabs>
          <w:tab w:val="right" w:pos="5030"/>
        </w:tabs>
        <w:rPr>
          <w:noProof/>
        </w:rPr>
      </w:pPr>
      <w:r>
        <w:rPr>
          <w:noProof/>
        </w:rPr>
        <w:t>InfoPath 2010, 78</w:t>
      </w:r>
    </w:p>
    <w:p w:rsidR="009D33F3" w:rsidRDefault="009D33F3">
      <w:pPr>
        <w:pStyle w:val="Index1"/>
        <w:tabs>
          <w:tab w:val="right" w:pos="5030"/>
        </w:tabs>
        <w:rPr>
          <w:noProof/>
        </w:rPr>
      </w:pPr>
      <w:r>
        <w:rPr>
          <w:noProof/>
        </w:rPr>
        <w:t>InfoPath 2013, 21</w:t>
      </w:r>
    </w:p>
    <w:p w:rsidR="009D33F3" w:rsidRDefault="009D33F3">
      <w:pPr>
        <w:pStyle w:val="Index1"/>
        <w:tabs>
          <w:tab w:val="right" w:pos="5030"/>
        </w:tabs>
        <w:rPr>
          <w:noProof/>
        </w:rPr>
      </w:pPr>
      <w:r>
        <w:rPr>
          <w:noProof/>
        </w:rPr>
        <w:t>Live Meeting Professional, 27</w:t>
      </w:r>
    </w:p>
    <w:p w:rsidR="009D33F3" w:rsidRDefault="009D33F3">
      <w:pPr>
        <w:pStyle w:val="Index1"/>
        <w:tabs>
          <w:tab w:val="right" w:pos="5030"/>
        </w:tabs>
        <w:rPr>
          <w:noProof/>
        </w:rPr>
      </w:pPr>
      <w:r>
        <w:rPr>
          <w:noProof/>
        </w:rPr>
        <w:t>Live Meeting Standard, 27</w:t>
      </w:r>
    </w:p>
    <w:p w:rsidR="009D33F3" w:rsidRDefault="009D33F3">
      <w:pPr>
        <w:pStyle w:val="Index1"/>
        <w:tabs>
          <w:tab w:val="right" w:pos="5030"/>
        </w:tabs>
        <w:rPr>
          <w:noProof/>
        </w:rPr>
      </w:pPr>
      <w:r>
        <w:rPr>
          <w:noProof/>
        </w:rPr>
        <w:t>Lync 2010, 78</w:t>
      </w:r>
    </w:p>
    <w:p w:rsidR="009D33F3" w:rsidRDefault="009D33F3">
      <w:pPr>
        <w:pStyle w:val="Index1"/>
        <w:tabs>
          <w:tab w:val="right" w:pos="5030"/>
        </w:tabs>
        <w:rPr>
          <w:noProof/>
        </w:rPr>
      </w:pPr>
      <w:r>
        <w:rPr>
          <w:noProof/>
        </w:rPr>
        <w:t>Lync for Mac 2011, 23</w:t>
      </w:r>
    </w:p>
    <w:p w:rsidR="009D33F3" w:rsidRDefault="009D33F3">
      <w:pPr>
        <w:pStyle w:val="Index2"/>
        <w:tabs>
          <w:tab w:val="right" w:pos="5030"/>
        </w:tabs>
        <w:rPr>
          <w:noProof/>
        </w:rPr>
      </w:pPr>
      <w:r>
        <w:rPr>
          <w:noProof/>
        </w:rPr>
        <w:t>n, 66</w:t>
      </w:r>
    </w:p>
    <w:p w:rsidR="009D33F3" w:rsidRDefault="009D33F3">
      <w:pPr>
        <w:pStyle w:val="Index1"/>
        <w:tabs>
          <w:tab w:val="right" w:pos="5030"/>
        </w:tabs>
        <w:rPr>
          <w:noProof/>
        </w:rPr>
      </w:pPr>
      <w:r>
        <w:rPr>
          <w:noProof/>
        </w:rPr>
        <w:t>Lync Server 2010, 27</w:t>
      </w:r>
    </w:p>
    <w:p w:rsidR="009D33F3" w:rsidRDefault="009D33F3">
      <w:pPr>
        <w:pStyle w:val="Index1"/>
        <w:tabs>
          <w:tab w:val="right" w:pos="5030"/>
        </w:tabs>
        <w:rPr>
          <w:noProof/>
        </w:rPr>
      </w:pPr>
      <w:r>
        <w:rPr>
          <w:noProof/>
        </w:rPr>
        <w:t>Lync Server 2013, 27</w:t>
      </w:r>
    </w:p>
    <w:p w:rsidR="009D33F3" w:rsidRDefault="009D33F3">
      <w:pPr>
        <w:pStyle w:val="Index1"/>
        <w:tabs>
          <w:tab w:val="right" w:pos="5030"/>
        </w:tabs>
        <w:rPr>
          <w:noProof/>
        </w:rPr>
      </w:pPr>
      <w:r>
        <w:rPr>
          <w:noProof/>
        </w:rPr>
        <w:t>Lync Voice Add-on for Enterprise Cloud Suite, 56</w:t>
      </w:r>
    </w:p>
    <w:p w:rsidR="009D33F3" w:rsidRDefault="009D33F3">
      <w:pPr>
        <w:pStyle w:val="Index1"/>
        <w:tabs>
          <w:tab w:val="right" w:pos="5030"/>
        </w:tabs>
        <w:rPr>
          <w:noProof/>
        </w:rPr>
      </w:pPr>
      <w:r>
        <w:rPr>
          <w:noProof/>
        </w:rPr>
        <w:t>Microsoft Azure -käyttöympäristön palveluiden, 84</w:t>
      </w:r>
    </w:p>
    <w:p w:rsidR="009D33F3" w:rsidRDefault="009D33F3">
      <w:pPr>
        <w:pStyle w:val="Index1"/>
        <w:tabs>
          <w:tab w:val="right" w:pos="5030"/>
        </w:tabs>
        <w:rPr>
          <w:noProof/>
        </w:rPr>
      </w:pPr>
      <w:r>
        <w:rPr>
          <w:noProof/>
        </w:rPr>
        <w:t>Microsoft Azure -palveluissa, 83</w:t>
      </w:r>
    </w:p>
    <w:p w:rsidR="009D33F3" w:rsidRDefault="009D33F3">
      <w:pPr>
        <w:pStyle w:val="Index1"/>
        <w:tabs>
          <w:tab w:val="right" w:pos="5030"/>
        </w:tabs>
        <w:rPr>
          <w:noProof/>
        </w:rPr>
      </w:pPr>
      <w:r>
        <w:rPr>
          <w:noProof/>
        </w:rPr>
        <w:t>Microsoft Azure -palvelut, 52</w:t>
      </w:r>
    </w:p>
    <w:p w:rsidR="009D33F3" w:rsidRDefault="009D33F3">
      <w:pPr>
        <w:pStyle w:val="Index1"/>
        <w:tabs>
          <w:tab w:val="right" w:pos="5030"/>
        </w:tabs>
        <w:rPr>
          <w:noProof/>
        </w:rPr>
      </w:pPr>
      <w:r>
        <w:rPr>
          <w:noProof/>
        </w:rPr>
        <w:t>Microsoft Azure -sivustonpalautus, 53</w:t>
      </w:r>
    </w:p>
    <w:p w:rsidR="009D33F3" w:rsidRDefault="009D33F3">
      <w:pPr>
        <w:pStyle w:val="Index1"/>
        <w:tabs>
          <w:tab w:val="right" w:pos="5030"/>
        </w:tabs>
        <w:rPr>
          <w:noProof/>
        </w:rPr>
      </w:pPr>
      <w:r>
        <w:rPr>
          <w:noProof/>
        </w:rPr>
        <w:t>Microsoft Azure -varmuuskopiointi, 52</w:t>
      </w:r>
    </w:p>
    <w:p w:rsidR="009D33F3" w:rsidRDefault="009D33F3">
      <w:pPr>
        <w:pStyle w:val="Index1"/>
        <w:tabs>
          <w:tab w:val="right" w:pos="5030"/>
        </w:tabs>
        <w:rPr>
          <w:noProof/>
        </w:rPr>
      </w:pPr>
      <w:r>
        <w:rPr>
          <w:noProof/>
        </w:rPr>
        <w:t>Microsoft Desktop Optimization Pack for SA, 37</w:t>
      </w:r>
    </w:p>
    <w:p w:rsidR="009D33F3" w:rsidRDefault="009D33F3">
      <w:pPr>
        <w:pStyle w:val="Index1"/>
        <w:tabs>
          <w:tab w:val="right" w:pos="5030"/>
        </w:tabs>
        <w:rPr>
          <w:noProof/>
        </w:rPr>
      </w:pPr>
      <w:r>
        <w:rPr>
          <w:noProof/>
        </w:rPr>
        <w:t>Microsoft Dynamics AX 2012 R2, 19</w:t>
      </w:r>
    </w:p>
    <w:p w:rsidR="009D33F3" w:rsidRDefault="009D33F3">
      <w:pPr>
        <w:pStyle w:val="Index1"/>
        <w:tabs>
          <w:tab w:val="right" w:pos="5030"/>
        </w:tabs>
        <w:rPr>
          <w:noProof/>
        </w:rPr>
      </w:pPr>
      <w:r>
        <w:rPr>
          <w:noProof/>
        </w:rPr>
        <w:t>Microsoft Dynamics AX 2012 R3 Enterprise Additive CAL, 19</w:t>
      </w:r>
    </w:p>
    <w:p w:rsidR="009D33F3" w:rsidRDefault="009D33F3">
      <w:pPr>
        <w:pStyle w:val="Index1"/>
        <w:tabs>
          <w:tab w:val="right" w:pos="5030"/>
        </w:tabs>
        <w:rPr>
          <w:noProof/>
        </w:rPr>
      </w:pPr>
      <w:r>
        <w:rPr>
          <w:noProof/>
        </w:rPr>
        <w:t>Microsoft Dynamics AX 2012 R3 Enterprise CAL, 19</w:t>
      </w:r>
    </w:p>
    <w:p w:rsidR="009D33F3" w:rsidRDefault="009D33F3">
      <w:pPr>
        <w:pStyle w:val="Index1"/>
        <w:tabs>
          <w:tab w:val="right" w:pos="5030"/>
        </w:tabs>
        <w:rPr>
          <w:noProof/>
        </w:rPr>
      </w:pPr>
      <w:r>
        <w:rPr>
          <w:noProof/>
        </w:rPr>
        <w:t>Microsoft Dynamics AX 2012 R3 Functional Additive CAL, 19</w:t>
      </w:r>
    </w:p>
    <w:p w:rsidR="009D33F3" w:rsidRDefault="009D33F3">
      <w:pPr>
        <w:pStyle w:val="Index1"/>
        <w:tabs>
          <w:tab w:val="right" w:pos="5030"/>
        </w:tabs>
        <w:rPr>
          <w:noProof/>
        </w:rPr>
      </w:pPr>
      <w:r>
        <w:rPr>
          <w:noProof/>
        </w:rPr>
        <w:t>Microsoft Dynamics AX 2012 R3 Functional CAL, 19</w:t>
      </w:r>
    </w:p>
    <w:p w:rsidR="009D33F3" w:rsidRDefault="009D33F3">
      <w:pPr>
        <w:pStyle w:val="Index1"/>
        <w:tabs>
          <w:tab w:val="right" w:pos="5030"/>
        </w:tabs>
        <w:rPr>
          <w:noProof/>
        </w:rPr>
      </w:pPr>
      <w:r>
        <w:rPr>
          <w:noProof/>
        </w:rPr>
        <w:t>Microsoft Dynamics AX 2012 R3 Self Serve CAL, 18</w:t>
      </w:r>
    </w:p>
    <w:p w:rsidR="009D33F3" w:rsidRDefault="009D33F3">
      <w:pPr>
        <w:pStyle w:val="Index1"/>
        <w:tabs>
          <w:tab w:val="right" w:pos="5030"/>
        </w:tabs>
        <w:rPr>
          <w:noProof/>
        </w:rPr>
      </w:pPr>
      <w:r>
        <w:rPr>
          <w:noProof/>
        </w:rPr>
        <w:t>Microsoft Dynamics AX 2012 R3 Server, 18</w:t>
      </w:r>
    </w:p>
    <w:p w:rsidR="009D33F3" w:rsidRDefault="009D33F3">
      <w:pPr>
        <w:pStyle w:val="Index1"/>
        <w:tabs>
          <w:tab w:val="right" w:pos="5030"/>
        </w:tabs>
        <w:rPr>
          <w:noProof/>
        </w:rPr>
      </w:pPr>
      <w:r>
        <w:rPr>
          <w:noProof/>
        </w:rPr>
        <w:t>Microsoft Dynamics AX 2012 R3 Standard Commerce Server Core, 18</w:t>
      </w:r>
    </w:p>
    <w:p w:rsidR="009D33F3" w:rsidRDefault="009D33F3">
      <w:pPr>
        <w:pStyle w:val="Index1"/>
        <w:tabs>
          <w:tab w:val="right" w:pos="5030"/>
        </w:tabs>
        <w:rPr>
          <w:noProof/>
        </w:rPr>
      </w:pPr>
      <w:r>
        <w:rPr>
          <w:noProof/>
        </w:rPr>
        <w:t>Microsoft Dynamics AX 2012 R3 Store Server, 18</w:t>
      </w:r>
    </w:p>
    <w:p w:rsidR="009D33F3" w:rsidRDefault="009D33F3">
      <w:pPr>
        <w:pStyle w:val="Index1"/>
        <w:tabs>
          <w:tab w:val="right" w:pos="5030"/>
        </w:tabs>
        <w:rPr>
          <w:noProof/>
        </w:rPr>
      </w:pPr>
      <w:r>
        <w:rPr>
          <w:noProof/>
        </w:rPr>
        <w:t>Microsoft Dynamics AX 2012 R3 Task Additive CAL, 18</w:t>
      </w:r>
    </w:p>
    <w:p w:rsidR="009D33F3" w:rsidRDefault="009D33F3">
      <w:pPr>
        <w:pStyle w:val="Index1"/>
        <w:tabs>
          <w:tab w:val="right" w:pos="5030"/>
        </w:tabs>
        <w:rPr>
          <w:noProof/>
        </w:rPr>
      </w:pPr>
      <w:r>
        <w:rPr>
          <w:noProof/>
        </w:rPr>
        <w:t>Microsoft Dynamics AX 2012 R3 Task CAL, 18</w:t>
      </w:r>
    </w:p>
    <w:p w:rsidR="009D33F3" w:rsidRDefault="009D33F3">
      <w:pPr>
        <w:pStyle w:val="Index1"/>
        <w:tabs>
          <w:tab w:val="right" w:pos="5030"/>
        </w:tabs>
        <w:rPr>
          <w:noProof/>
        </w:rPr>
      </w:pPr>
      <w:r>
        <w:rPr>
          <w:noProof/>
        </w:rPr>
        <w:t>Microsoft Dynamics AX Enterprise CAL, 76</w:t>
      </w:r>
    </w:p>
    <w:p w:rsidR="009D33F3" w:rsidRDefault="009D33F3">
      <w:pPr>
        <w:pStyle w:val="Index1"/>
        <w:tabs>
          <w:tab w:val="right" w:pos="5030"/>
        </w:tabs>
        <w:rPr>
          <w:noProof/>
        </w:rPr>
      </w:pPr>
      <w:r>
        <w:rPr>
          <w:noProof/>
        </w:rPr>
        <w:t>Microsoft Dynamics AX Functional CAL, 76</w:t>
      </w:r>
    </w:p>
    <w:p w:rsidR="009D33F3" w:rsidRDefault="009D33F3">
      <w:pPr>
        <w:pStyle w:val="Index1"/>
        <w:tabs>
          <w:tab w:val="right" w:pos="5030"/>
        </w:tabs>
        <w:rPr>
          <w:noProof/>
        </w:rPr>
      </w:pPr>
      <w:r>
        <w:rPr>
          <w:noProof/>
        </w:rPr>
        <w:t>Microsoft Dynamics AX Standard Commerce Core Server, 76</w:t>
      </w:r>
    </w:p>
    <w:p w:rsidR="009D33F3" w:rsidRDefault="009D33F3">
      <w:pPr>
        <w:pStyle w:val="Index1"/>
        <w:tabs>
          <w:tab w:val="right" w:pos="5030"/>
        </w:tabs>
        <w:rPr>
          <w:noProof/>
        </w:rPr>
      </w:pPr>
      <w:r>
        <w:rPr>
          <w:noProof/>
        </w:rPr>
        <w:t>Microsoft Dynamics AX Store Server, 76</w:t>
      </w:r>
    </w:p>
    <w:p w:rsidR="009D33F3" w:rsidRDefault="009D33F3">
      <w:pPr>
        <w:pStyle w:val="Index1"/>
        <w:tabs>
          <w:tab w:val="right" w:pos="5030"/>
        </w:tabs>
        <w:rPr>
          <w:noProof/>
        </w:rPr>
      </w:pPr>
      <w:r>
        <w:rPr>
          <w:noProof/>
        </w:rPr>
        <w:t>Microsoft Dynamics AX Task CAL, 76</w:t>
      </w:r>
    </w:p>
    <w:p w:rsidR="009D33F3" w:rsidRDefault="009D33F3">
      <w:pPr>
        <w:pStyle w:val="Index1"/>
        <w:tabs>
          <w:tab w:val="right" w:pos="5030"/>
        </w:tabs>
        <w:rPr>
          <w:noProof/>
        </w:rPr>
      </w:pPr>
      <w:r>
        <w:rPr>
          <w:noProof/>
        </w:rPr>
        <w:t>Microsoft Dynamics CRM 2011, 20</w:t>
      </w:r>
    </w:p>
    <w:p w:rsidR="009D33F3" w:rsidRDefault="009D33F3">
      <w:pPr>
        <w:pStyle w:val="Index1"/>
        <w:tabs>
          <w:tab w:val="right" w:pos="5030"/>
        </w:tabs>
        <w:rPr>
          <w:noProof/>
        </w:rPr>
      </w:pPr>
      <w:r>
        <w:rPr>
          <w:noProof/>
        </w:rPr>
        <w:t>Microsoft Dynamics CRM 2013, 20</w:t>
      </w:r>
    </w:p>
    <w:p w:rsidR="009D33F3" w:rsidRDefault="009D33F3">
      <w:pPr>
        <w:pStyle w:val="Index1"/>
        <w:tabs>
          <w:tab w:val="right" w:pos="5030"/>
        </w:tabs>
        <w:rPr>
          <w:noProof/>
        </w:rPr>
      </w:pPr>
      <w:r>
        <w:rPr>
          <w:noProof/>
        </w:rPr>
        <w:t>Microsoft Dynamics CRM 2015 Basic Additive CAL, 20</w:t>
      </w:r>
    </w:p>
    <w:p w:rsidR="009D33F3" w:rsidRDefault="009D33F3">
      <w:pPr>
        <w:pStyle w:val="Index1"/>
        <w:tabs>
          <w:tab w:val="right" w:pos="5030"/>
        </w:tabs>
        <w:rPr>
          <w:noProof/>
        </w:rPr>
      </w:pPr>
      <w:r>
        <w:rPr>
          <w:noProof/>
        </w:rPr>
        <w:t>Microsoft Dynamics CRM 2015 Basic CAL, 20</w:t>
      </w:r>
    </w:p>
    <w:p w:rsidR="009D33F3" w:rsidRDefault="009D33F3">
      <w:pPr>
        <w:pStyle w:val="Index1"/>
        <w:tabs>
          <w:tab w:val="right" w:pos="5030"/>
        </w:tabs>
        <w:rPr>
          <w:noProof/>
        </w:rPr>
      </w:pPr>
      <w:r>
        <w:rPr>
          <w:noProof/>
        </w:rPr>
        <w:t>Microsoft Dynamics CRM 2015 Essentials CAL, 20</w:t>
      </w:r>
    </w:p>
    <w:p w:rsidR="009D33F3" w:rsidRDefault="009D33F3">
      <w:pPr>
        <w:pStyle w:val="Index1"/>
        <w:tabs>
          <w:tab w:val="right" w:pos="5030"/>
        </w:tabs>
        <w:rPr>
          <w:noProof/>
        </w:rPr>
      </w:pPr>
      <w:r>
        <w:rPr>
          <w:noProof/>
        </w:rPr>
        <w:t>Microsoft Dynamics CRM 2015 Professional Additive CAL, 20</w:t>
      </w:r>
    </w:p>
    <w:p w:rsidR="009D33F3" w:rsidRDefault="009D33F3">
      <w:pPr>
        <w:pStyle w:val="Index1"/>
        <w:tabs>
          <w:tab w:val="right" w:pos="5030"/>
        </w:tabs>
        <w:rPr>
          <w:noProof/>
        </w:rPr>
      </w:pPr>
      <w:r>
        <w:rPr>
          <w:noProof/>
        </w:rPr>
        <w:t>Microsoft Dynamics CRM 2015 Professional CAL, 20</w:t>
      </w:r>
    </w:p>
    <w:p w:rsidR="009D33F3" w:rsidRDefault="009D33F3">
      <w:pPr>
        <w:pStyle w:val="Index1"/>
        <w:tabs>
          <w:tab w:val="right" w:pos="5030"/>
        </w:tabs>
        <w:rPr>
          <w:noProof/>
        </w:rPr>
      </w:pPr>
      <w:r>
        <w:rPr>
          <w:noProof/>
        </w:rPr>
        <w:t>Microsoft Dynamics CRM Basic Additive CAL, 57</w:t>
      </w:r>
    </w:p>
    <w:p w:rsidR="009D33F3" w:rsidRDefault="009D33F3">
      <w:pPr>
        <w:pStyle w:val="Index1"/>
        <w:tabs>
          <w:tab w:val="right" w:pos="5030"/>
        </w:tabs>
        <w:rPr>
          <w:noProof/>
        </w:rPr>
      </w:pPr>
      <w:r>
        <w:rPr>
          <w:noProof/>
        </w:rPr>
        <w:t>Microsoft Dynamics CRM Basic CAL, 57</w:t>
      </w:r>
    </w:p>
    <w:p w:rsidR="009D33F3" w:rsidRDefault="009D33F3">
      <w:pPr>
        <w:pStyle w:val="Index1"/>
        <w:tabs>
          <w:tab w:val="right" w:pos="5030"/>
        </w:tabs>
        <w:rPr>
          <w:noProof/>
        </w:rPr>
      </w:pPr>
      <w:r>
        <w:rPr>
          <w:noProof/>
        </w:rPr>
        <w:t>Microsoft Dynamics CRM CAL, 76</w:t>
      </w:r>
    </w:p>
    <w:p w:rsidR="009D33F3" w:rsidRDefault="009D33F3">
      <w:pPr>
        <w:pStyle w:val="Index1"/>
        <w:tabs>
          <w:tab w:val="right" w:pos="5030"/>
        </w:tabs>
        <w:rPr>
          <w:noProof/>
        </w:rPr>
      </w:pPr>
      <w:r>
        <w:rPr>
          <w:noProof/>
        </w:rPr>
        <w:t>Microsoft Dynamics CRM Essential CAL, 57</w:t>
      </w:r>
    </w:p>
    <w:p w:rsidR="009D33F3" w:rsidRDefault="009D33F3">
      <w:pPr>
        <w:pStyle w:val="Index1"/>
        <w:tabs>
          <w:tab w:val="right" w:pos="5030"/>
        </w:tabs>
        <w:rPr>
          <w:noProof/>
        </w:rPr>
      </w:pPr>
      <w:r>
        <w:rPr>
          <w:noProof/>
        </w:rPr>
        <w:t>Microsoft Dynamics CRM Online Additional Non-Production Instance, 57</w:t>
      </w:r>
    </w:p>
    <w:p w:rsidR="009D33F3" w:rsidRDefault="009D33F3">
      <w:pPr>
        <w:pStyle w:val="Index1"/>
        <w:tabs>
          <w:tab w:val="right" w:pos="5030"/>
        </w:tabs>
        <w:rPr>
          <w:noProof/>
        </w:rPr>
      </w:pPr>
      <w:r>
        <w:rPr>
          <w:noProof/>
        </w:rPr>
        <w:t>Microsoft Dynamics CRM Online Additional Production Instance, 57</w:t>
      </w:r>
    </w:p>
    <w:p w:rsidR="009D33F3" w:rsidRDefault="009D33F3">
      <w:pPr>
        <w:pStyle w:val="Index1"/>
        <w:tabs>
          <w:tab w:val="right" w:pos="5030"/>
        </w:tabs>
        <w:rPr>
          <w:noProof/>
        </w:rPr>
      </w:pPr>
      <w:r>
        <w:rPr>
          <w:noProof/>
        </w:rPr>
        <w:t>Microsoft Dynamics CRM Online Additional Storage, 57</w:t>
      </w:r>
    </w:p>
    <w:p w:rsidR="009D33F3" w:rsidRDefault="009D33F3">
      <w:pPr>
        <w:pStyle w:val="Index1"/>
        <w:tabs>
          <w:tab w:val="right" w:pos="5030"/>
        </w:tabs>
        <w:rPr>
          <w:noProof/>
        </w:rPr>
      </w:pPr>
      <w:r>
        <w:rPr>
          <w:noProof/>
        </w:rPr>
        <w:t>Microsoft Dynamics CRM Online Additional Storage EDU, 57</w:t>
      </w:r>
    </w:p>
    <w:p w:rsidR="009D33F3" w:rsidRDefault="009D33F3">
      <w:pPr>
        <w:pStyle w:val="Index1"/>
        <w:tabs>
          <w:tab w:val="right" w:pos="5030"/>
        </w:tabs>
        <w:rPr>
          <w:noProof/>
        </w:rPr>
      </w:pPr>
      <w:r>
        <w:rPr>
          <w:noProof/>
        </w:rPr>
        <w:t>Microsoft Dynamics CRM Online Basic, 57</w:t>
      </w:r>
    </w:p>
    <w:p w:rsidR="009D33F3" w:rsidRDefault="009D33F3">
      <w:pPr>
        <w:pStyle w:val="Index1"/>
        <w:tabs>
          <w:tab w:val="right" w:pos="5030"/>
        </w:tabs>
        <w:rPr>
          <w:noProof/>
        </w:rPr>
      </w:pPr>
      <w:r>
        <w:rPr>
          <w:noProof/>
        </w:rPr>
        <w:t>Microsoft Dynamics CRM Online Basic for SA, 57</w:t>
      </w:r>
    </w:p>
    <w:p w:rsidR="009D33F3" w:rsidRDefault="009D33F3">
      <w:pPr>
        <w:pStyle w:val="Index1"/>
        <w:tabs>
          <w:tab w:val="right" w:pos="5030"/>
        </w:tabs>
        <w:rPr>
          <w:noProof/>
        </w:rPr>
      </w:pPr>
      <w:r>
        <w:rPr>
          <w:noProof/>
        </w:rPr>
        <w:t>Microsoft Dynamics CRM Online Enhanced Support, 57</w:t>
      </w:r>
    </w:p>
    <w:p w:rsidR="009D33F3" w:rsidRDefault="009D33F3">
      <w:pPr>
        <w:pStyle w:val="Index1"/>
        <w:tabs>
          <w:tab w:val="right" w:pos="5030"/>
        </w:tabs>
        <w:rPr>
          <w:noProof/>
        </w:rPr>
      </w:pPr>
      <w:r>
        <w:rPr>
          <w:noProof/>
        </w:rPr>
        <w:t>Microsoft Dynamics CRM Online Enhanced Support EDU, 57</w:t>
      </w:r>
    </w:p>
    <w:p w:rsidR="009D33F3" w:rsidRDefault="009D33F3">
      <w:pPr>
        <w:pStyle w:val="Index1"/>
        <w:tabs>
          <w:tab w:val="right" w:pos="5030"/>
        </w:tabs>
        <w:rPr>
          <w:noProof/>
        </w:rPr>
      </w:pPr>
      <w:r>
        <w:rPr>
          <w:noProof/>
        </w:rPr>
        <w:t>Microsoft Dynamics CRM Online Enterprise, 57</w:t>
      </w:r>
    </w:p>
    <w:p w:rsidR="009D33F3" w:rsidRDefault="009D33F3">
      <w:pPr>
        <w:pStyle w:val="Index1"/>
        <w:tabs>
          <w:tab w:val="right" w:pos="5030"/>
        </w:tabs>
        <w:rPr>
          <w:noProof/>
        </w:rPr>
      </w:pPr>
      <w:r>
        <w:rPr>
          <w:noProof/>
        </w:rPr>
        <w:t>Microsoft Dynamics CRM Online Enterprise for SA, 57</w:t>
      </w:r>
    </w:p>
    <w:p w:rsidR="009D33F3" w:rsidRDefault="009D33F3">
      <w:pPr>
        <w:pStyle w:val="Index1"/>
        <w:tabs>
          <w:tab w:val="right" w:pos="5030"/>
        </w:tabs>
        <w:rPr>
          <w:noProof/>
        </w:rPr>
      </w:pPr>
      <w:r>
        <w:rPr>
          <w:noProof/>
        </w:rPr>
        <w:t>Microsoft Dynamics CRM Online Essential, 57</w:t>
      </w:r>
    </w:p>
    <w:p w:rsidR="009D33F3" w:rsidRDefault="009D33F3">
      <w:pPr>
        <w:pStyle w:val="Index1"/>
        <w:tabs>
          <w:tab w:val="right" w:pos="5030"/>
        </w:tabs>
        <w:rPr>
          <w:noProof/>
        </w:rPr>
      </w:pPr>
      <w:r>
        <w:rPr>
          <w:noProof/>
        </w:rPr>
        <w:t>Microsoft Dynamics CRM Online Essential for SA, 57</w:t>
      </w:r>
    </w:p>
    <w:p w:rsidR="009D33F3" w:rsidRDefault="009D33F3">
      <w:pPr>
        <w:pStyle w:val="Index1"/>
        <w:tabs>
          <w:tab w:val="right" w:pos="5030"/>
        </w:tabs>
        <w:rPr>
          <w:noProof/>
        </w:rPr>
      </w:pPr>
      <w:r>
        <w:rPr>
          <w:noProof/>
        </w:rPr>
        <w:t>Microsoft Dynamics CRM Online Professional, 57</w:t>
      </w:r>
    </w:p>
    <w:p w:rsidR="009D33F3" w:rsidRDefault="009D33F3">
      <w:pPr>
        <w:pStyle w:val="Index1"/>
        <w:tabs>
          <w:tab w:val="right" w:pos="5030"/>
        </w:tabs>
        <w:rPr>
          <w:noProof/>
        </w:rPr>
      </w:pPr>
      <w:r>
        <w:rPr>
          <w:noProof/>
        </w:rPr>
        <w:t>Microsoft Dynamics CRM Online Professional Direct Support, 57</w:t>
      </w:r>
    </w:p>
    <w:p w:rsidR="009D33F3" w:rsidRDefault="009D33F3">
      <w:pPr>
        <w:pStyle w:val="Index1"/>
        <w:tabs>
          <w:tab w:val="right" w:pos="5030"/>
        </w:tabs>
        <w:rPr>
          <w:noProof/>
        </w:rPr>
      </w:pPr>
      <w:r>
        <w:rPr>
          <w:noProof/>
        </w:rPr>
        <w:t>Microsoft Dynamics CRM Online Professional Direct Support EDU, 57</w:t>
      </w:r>
    </w:p>
    <w:p w:rsidR="009D33F3" w:rsidRDefault="009D33F3">
      <w:pPr>
        <w:pStyle w:val="Index1"/>
        <w:tabs>
          <w:tab w:val="right" w:pos="5030"/>
        </w:tabs>
        <w:rPr>
          <w:noProof/>
        </w:rPr>
      </w:pPr>
      <w:r>
        <w:rPr>
          <w:noProof/>
        </w:rPr>
        <w:t>Microsoft Dynamics CRM Online Professional for SA, 57</w:t>
      </w:r>
    </w:p>
    <w:p w:rsidR="009D33F3" w:rsidRDefault="009D33F3">
      <w:pPr>
        <w:pStyle w:val="Index1"/>
        <w:tabs>
          <w:tab w:val="right" w:pos="5030"/>
        </w:tabs>
        <w:rPr>
          <w:noProof/>
        </w:rPr>
      </w:pPr>
      <w:r>
        <w:rPr>
          <w:noProof/>
        </w:rPr>
        <w:t>Microsoft Dynamics CRM Professional Additive CAL, 57</w:t>
      </w:r>
    </w:p>
    <w:p w:rsidR="009D33F3" w:rsidRDefault="009D33F3">
      <w:pPr>
        <w:pStyle w:val="Index1"/>
        <w:tabs>
          <w:tab w:val="right" w:pos="5030"/>
        </w:tabs>
        <w:rPr>
          <w:noProof/>
        </w:rPr>
      </w:pPr>
      <w:r>
        <w:rPr>
          <w:noProof/>
        </w:rPr>
        <w:t>Microsoft Dynamics CRM Professional CAL, 57, 59</w:t>
      </w:r>
    </w:p>
    <w:p w:rsidR="009D33F3" w:rsidRDefault="009D33F3">
      <w:pPr>
        <w:pStyle w:val="Index1"/>
        <w:tabs>
          <w:tab w:val="right" w:pos="5030"/>
        </w:tabs>
        <w:rPr>
          <w:noProof/>
        </w:rPr>
      </w:pPr>
      <w:r>
        <w:rPr>
          <w:noProof/>
        </w:rPr>
        <w:t>Microsoft Dynamics CRM Server, 83</w:t>
      </w:r>
    </w:p>
    <w:p w:rsidR="009D33F3" w:rsidRDefault="009D33F3">
      <w:pPr>
        <w:pStyle w:val="Index1"/>
        <w:tabs>
          <w:tab w:val="right" w:pos="5030"/>
        </w:tabs>
        <w:rPr>
          <w:noProof/>
        </w:rPr>
      </w:pPr>
      <w:r>
        <w:rPr>
          <w:noProof/>
        </w:rPr>
        <w:t>Microsoft Dynamics CRM Server 2011, 76</w:t>
      </w:r>
    </w:p>
    <w:p w:rsidR="009D33F3" w:rsidRDefault="009D33F3">
      <w:pPr>
        <w:pStyle w:val="Index1"/>
        <w:tabs>
          <w:tab w:val="right" w:pos="5030"/>
        </w:tabs>
        <w:rPr>
          <w:noProof/>
        </w:rPr>
      </w:pPr>
      <w:r>
        <w:rPr>
          <w:noProof/>
        </w:rPr>
        <w:t>Microsoft Dynamics CRM Server 2013, 76</w:t>
      </w:r>
    </w:p>
    <w:p w:rsidR="009D33F3" w:rsidRDefault="009D33F3">
      <w:pPr>
        <w:pStyle w:val="Index1"/>
        <w:tabs>
          <w:tab w:val="right" w:pos="5030"/>
        </w:tabs>
        <w:rPr>
          <w:noProof/>
        </w:rPr>
      </w:pPr>
      <w:r>
        <w:rPr>
          <w:noProof/>
        </w:rPr>
        <w:t>Microsoft Dynamics CRM Server 2015, 20, 76</w:t>
      </w:r>
    </w:p>
    <w:p w:rsidR="009D33F3" w:rsidRDefault="009D33F3">
      <w:pPr>
        <w:pStyle w:val="Index1"/>
        <w:tabs>
          <w:tab w:val="right" w:pos="5030"/>
        </w:tabs>
        <w:rPr>
          <w:noProof/>
        </w:rPr>
      </w:pPr>
      <w:r>
        <w:rPr>
          <w:noProof/>
        </w:rPr>
        <w:t>Microsoft Dynamics CRM Workgroup Server, 83</w:t>
      </w:r>
    </w:p>
    <w:p w:rsidR="009D33F3" w:rsidRDefault="009D33F3">
      <w:pPr>
        <w:pStyle w:val="Index1"/>
        <w:tabs>
          <w:tab w:val="right" w:pos="5030"/>
        </w:tabs>
        <w:rPr>
          <w:noProof/>
        </w:rPr>
      </w:pPr>
      <w:r>
        <w:rPr>
          <w:noProof/>
        </w:rPr>
        <w:t>Microsoft Dynamics CRM Workgroup Server 2015, 20</w:t>
      </w:r>
    </w:p>
    <w:p w:rsidR="009D33F3" w:rsidRDefault="009D33F3">
      <w:pPr>
        <w:pStyle w:val="Index1"/>
        <w:tabs>
          <w:tab w:val="right" w:pos="5030"/>
        </w:tabs>
        <w:rPr>
          <w:noProof/>
        </w:rPr>
      </w:pPr>
      <w:r>
        <w:rPr>
          <w:noProof/>
        </w:rPr>
        <w:t>Microsoft Dynamics Marketing Enterprise, 58</w:t>
      </w:r>
    </w:p>
    <w:p w:rsidR="009D33F3" w:rsidRDefault="009D33F3">
      <w:pPr>
        <w:pStyle w:val="Index1"/>
        <w:tabs>
          <w:tab w:val="right" w:pos="5030"/>
        </w:tabs>
        <w:rPr>
          <w:noProof/>
        </w:rPr>
      </w:pPr>
      <w:r>
        <w:rPr>
          <w:noProof/>
        </w:rPr>
        <w:t>Microsoft Dynamics Marketing Enterprise Enhanced Support, 58</w:t>
      </w:r>
    </w:p>
    <w:p w:rsidR="009D33F3" w:rsidRDefault="009D33F3">
      <w:pPr>
        <w:pStyle w:val="Index1"/>
        <w:tabs>
          <w:tab w:val="right" w:pos="5030"/>
        </w:tabs>
        <w:rPr>
          <w:noProof/>
        </w:rPr>
      </w:pPr>
      <w:r>
        <w:rPr>
          <w:noProof/>
        </w:rPr>
        <w:t>Microsoft Dynamics Marketing Enterprise Extra Messages, 58</w:t>
      </w:r>
    </w:p>
    <w:p w:rsidR="009D33F3" w:rsidRDefault="009D33F3">
      <w:pPr>
        <w:pStyle w:val="Index1"/>
        <w:tabs>
          <w:tab w:val="right" w:pos="5030"/>
        </w:tabs>
        <w:rPr>
          <w:noProof/>
        </w:rPr>
      </w:pPr>
      <w:r>
        <w:rPr>
          <w:noProof/>
        </w:rPr>
        <w:t>Microsoft Dynamics Marketing Enterprise Extra Non-Production Instance, 58</w:t>
      </w:r>
    </w:p>
    <w:p w:rsidR="009D33F3" w:rsidRDefault="009D33F3">
      <w:pPr>
        <w:pStyle w:val="Index1"/>
        <w:tabs>
          <w:tab w:val="right" w:pos="5030"/>
        </w:tabs>
        <w:rPr>
          <w:noProof/>
        </w:rPr>
      </w:pPr>
      <w:r>
        <w:rPr>
          <w:noProof/>
        </w:rPr>
        <w:t>Microsoft Dynamics Marketing Enterprise Extra Production Instance, 58</w:t>
      </w:r>
    </w:p>
    <w:p w:rsidR="009D33F3" w:rsidRDefault="009D33F3">
      <w:pPr>
        <w:pStyle w:val="Index1"/>
        <w:tabs>
          <w:tab w:val="right" w:pos="5030"/>
        </w:tabs>
        <w:rPr>
          <w:noProof/>
        </w:rPr>
      </w:pPr>
      <w:r>
        <w:rPr>
          <w:noProof/>
        </w:rPr>
        <w:t>Microsoft Dynamics Marketing Enterprise Extra Storage, 58</w:t>
      </w:r>
    </w:p>
    <w:p w:rsidR="009D33F3" w:rsidRDefault="009D33F3">
      <w:pPr>
        <w:pStyle w:val="Index1"/>
        <w:tabs>
          <w:tab w:val="right" w:pos="5030"/>
        </w:tabs>
        <w:rPr>
          <w:noProof/>
        </w:rPr>
      </w:pPr>
      <w:r>
        <w:rPr>
          <w:noProof/>
        </w:rPr>
        <w:t>Microsoft Dynamics Marketing Enterprise Professional Direct Support, 58</w:t>
      </w:r>
    </w:p>
    <w:p w:rsidR="009D33F3" w:rsidRDefault="009D33F3">
      <w:pPr>
        <w:pStyle w:val="Index1"/>
        <w:tabs>
          <w:tab w:val="right" w:pos="5030"/>
        </w:tabs>
        <w:rPr>
          <w:noProof/>
        </w:rPr>
      </w:pPr>
      <w:r>
        <w:rPr>
          <w:noProof/>
        </w:rPr>
        <w:t>Microsoft Dynamics Marketing Sales Collaboration, 57, 58</w:t>
      </w:r>
    </w:p>
    <w:p w:rsidR="009D33F3" w:rsidRDefault="009D33F3">
      <w:pPr>
        <w:pStyle w:val="Index1"/>
        <w:tabs>
          <w:tab w:val="right" w:pos="5030"/>
        </w:tabs>
        <w:rPr>
          <w:noProof/>
        </w:rPr>
      </w:pPr>
      <w:r>
        <w:rPr>
          <w:noProof/>
        </w:rPr>
        <w:t>Microsoft Intune, 16, 34, 56</w:t>
      </w:r>
    </w:p>
    <w:p w:rsidR="009D33F3" w:rsidRDefault="009D33F3">
      <w:pPr>
        <w:pStyle w:val="Index1"/>
        <w:tabs>
          <w:tab w:val="right" w:pos="5030"/>
        </w:tabs>
        <w:rPr>
          <w:noProof/>
        </w:rPr>
      </w:pPr>
      <w:r>
        <w:rPr>
          <w:noProof/>
        </w:rPr>
        <w:t>Microsoft Intune Add-on, 56</w:t>
      </w:r>
    </w:p>
    <w:p w:rsidR="009D33F3" w:rsidRDefault="009D33F3">
      <w:pPr>
        <w:pStyle w:val="Index1"/>
        <w:tabs>
          <w:tab w:val="right" w:pos="5030"/>
        </w:tabs>
        <w:rPr>
          <w:noProof/>
        </w:rPr>
      </w:pPr>
      <w:r>
        <w:rPr>
          <w:noProof/>
        </w:rPr>
        <w:t>Microsoft Intune USL Add-on Extra Storage 1 GB, 56</w:t>
      </w:r>
    </w:p>
    <w:p w:rsidR="009D33F3" w:rsidRDefault="009D33F3">
      <w:pPr>
        <w:pStyle w:val="Index1"/>
        <w:tabs>
          <w:tab w:val="right" w:pos="5030"/>
        </w:tabs>
        <w:rPr>
          <w:noProof/>
        </w:rPr>
      </w:pPr>
      <w:r>
        <w:rPr>
          <w:noProof/>
        </w:rPr>
        <w:t>Microsoft Learning E-Reference Library, 67</w:t>
      </w:r>
    </w:p>
    <w:p w:rsidR="009D33F3" w:rsidRDefault="009D33F3">
      <w:pPr>
        <w:pStyle w:val="Index1"/>
        <w:tabs>
          <w:tab w:val="right" w:pos="5030"/>
        </w:tabs>
        <w:rPr>
          <w:noProof/>
        </w:rPr>
      </w:pPr>
      <w:r>
        <w:rPr>
          <w:noProof/>
        </w:rPr>
        <w:t>Microsoft Learning IT Academy, 67</w:t>
      </w:r>
    </w:p>
    <w:p w:rsidR="009D33F3" w:rsidRDefault="009D33F3">
      <w:pPr>
        <w:pStyle w:val="Index1"/>
        <w:tabs>
          <w:tab w:val="right" w:pos="5030"/>
        </w:tabs>
        <w:rPr>
          <w:noProof/>
        </w:rPr>
      </w:pPr>
      <w:r>
        <w:rPr>
          <w:noProof/>
        </w:rPr>
        <w:t>Microsoft Learning MCP 1 Exam Vouchers, 67</w:t>
      </w:r>
    </w:p>
    <w:p w:rsidR="009D33F3" w:rsidRDefault="009D33F3">
      <w:pPr>
        <w:pStyle w:val="Index1"/>
        <w:tabs>
          <w:tab w:val="right" w:pos="5030"/>
        </w:tabs>
        <w:rPr>
          <w:noProof/>
        </w:rPr>
      </w:pPr>
      <w:r>
        <w:rPr>
          <w:noProof/>
        </w:rPr>
        <w:t>Microsoft Learning MCP 30 Exam Vouchers, 67</w:t>
      </w:r>
    </w:p>
    <w:p w:rsidR="009D33F3" w:rsidRDefault="009D33F3">
      <w:pPr>
        <w:pStyle w:val="Index1"/>
        <w:tabs>
          <w:tab w:val="right" w:pos="5030"/>
        </w:tabs>
        <w:rPr>
          <w:noProof/>
        </w:rPr>
      </w:pPr>
      <w:r>
        <w:rPr>
          <w:noProof/>
        </w:rPr>
        <w:t>Microsoft Learning MOS 500 Exam Site License, 67</w:t>
      </w:r>
    </w:p>
    <w:p w:rsidR="009D33F3" w:rsidRDefault="009D33F3">
      <w:pPr>
        <w:pStyle w:val="Index1"/>
        <w:tabs>
          <w:tab w:val="right" w:pos="5030"/>
        </w:tabs>
        <w:rPr>
          <w:noProof/>
        </w:rPr>
      </w:pPr>
      <w:r>
        <w:rPr>
          <w:noProof/>
        </w:rPr>
        <w:t>Microsoft Learning MTA 250 Exam Site License, 67</w:t>
      </w:r>
    </w:p>
    <w:p w:rsidR="009D33F3" w:rsidRDefault="009D33F3">
      <w:pPr>
        <w:pStyle w:val="Index1"/>
        <w:tabs>
          <w:tab w:val="right" w:pos="5030"/>
        </w:tabs>
        <w:rPr>
          <w:noProof/>
        </w:rPr>
      </w:pPr>
      <w:r>
        <w:rPr>
          <w:noProof/>
        </w:rPr>
        <w:t>Microsoft Office Audit and Control Management Server 2013, 26</w:t>
      </w:r>
    </w:p>
    <w:p w:rsidR="009D33F3" w:rsidRDefault="009D33F3">
      <w:pPr>
        <w:pStyle w:val="Index1"/>
        <w:tabs>
          <w:tab w:val="right" w:pos="5030"/>
        </w:tabs>
        <w:rPr>
          <w:noProof/>
        </w:rPr>
      </w:pPr>
      <w:r>
        <w:rPr>
          <w:noProof/>
        </w:rPr>
        <w:t>Microsoft Social Engagement, 57</w:t>
      </w:r>
    </w:p>
    <w:p w:rsidR="009D33F3" w:rsidRDefault="009D33F3">
      <w:pPr>
        <w:pStyle w:val="Index1"/>
        <w:tabs>
          <w:tab w:val="right" w:pos="5030"/>
        </w:tabs>
        <w:rPr>
          <w:noProof/>
        </w:rPr>
      </w:pPr>
      <w:r>
        <w:rPr>
          <w:noProof/>
        </w:rPr>
        <w:t>Microsoft Social Engagement Enterprise, 58</w:t>
      </w:r>
    </w:p>
    <w:p w:rsidR="009D33F3" w:rsidRDefault="009D33F3">
      <w:pPr>
        <w:pStyle w:val="Index1"/>
        <w:tabs>
          <w:tab w:val="right" w:pos="5030"/>
        </w:tabs>
        <w:rPr>
          <w:noProof/>
        </w:rPr>
      </w:pPr>
      <w:r>
        <w:rPr>
          <w:noProof/>
        </w:rPr>
        <w:t>Microsoft Social Engagement Professional, 58</w:t>
      </w:r>
    </w:p>
    <w:p w:rsidR="009D33F3" w:rsidRDefault="009D33F3">
      <w:pPr>
        <w:pStyle w:val="Index1"/>
        <w:tabs>
          <w:tab w:val="right" w:pos="5030"/>
        </w:tabs>
        <w:rPr>
          <w:noProof/>
        </w:rPr>
      </w:pPr>
      <w:r>
        <w:rPr>
          <w:noProof/>
        </w:rPr>
        <w:t>Microsoft Social Engagement Professional Additional Posts, 58</w:t>
      </w:r>
    </w:p>
    <w:p w:rsidR="009D33F3" w:rsidRDefault="009D33F3">
      <w:pPr>
        <w:pStyle w:val="Index1"/>
        <w:tabs>
          <w:tab w:val="right" w:pos="5030"/>
        </w:tabs>
        <w:rPr>
          <w:noProof/>
        </w:rPr>
      </w:pPr>
      <w:r>
        <w:rPr>
          <w:noProof/>
        </w:rPr>
        <w:t>Microsoft Social Engagement Professional Add-on, 58</w:t>
      </w:r>
    </w:p>
    <w:p w:rsidR="009D33F3" w:rsidRDefault="009D33F3">
      <w:pPr>
        <w:pStyle w:val="Index1"/>
        <w:tabs>
          <w:tab w:val="right" w:pos="5030"/>
        </w:tabs>
        <w:rPr>
          <w:noProof/>
        </w:rPr>
      </w:pPr>
      <w:r>
        <w:rPr>
          <w:noProof/>
        </w:rPr>
        <w:t>Microsoft Social Engagement Professional Direct Support, 58</w:t>
      </w:r>
    </w:p>
    <w:p w:rsidR="009D33F3" w:rsidRDefault="009D33F3">
      <w:pPr>
        <w:pStyle w:val="Index1"/>
        <w:tabs>
          <w:tab w:val="right" w:pos="5030"/>
        </w:tabs>
        <w:rPr>
          <w:noProof/>
        </w:rPr>
      </w:pPr>
      <w:r>
        <w:rPr>
          <w:noProof/>
        </w:rPr>
        <w:t>Microsoft Social Engagement Professional Enhanced Support, 58</w:t>
      </w:r>
    </w:p>
    <w:p w:rsidR="009D33F3" w:rsidRDefault="009D33F3">
      <w:pPr>
        <w:pStyle w:val="Index1"/>
        <w:tabs>
          <w:tab w:val="right" w:pos="5030"/>
        </w:tabs>
        <w:rPr>
          <w:noProof/>
        </w:rPr>
      </w:pPr>
      <w:r>
        <w:rPr>
          <w:noProof/>
        </w:rPr>
        <w:t>Microsoft Translator API, 67</w:t>
      </w:r>
    </w:p>
    <w:p w:rsidR="009D33F3" w:rsidRDefault="009D33F3">
      <w:pPr>
        <w:pStyle w:val="Index1"/>
        <w:tabs>
          <w:tab w:val="right" w:pos="5030"/>
        </w:tabs>
        <w:rPr>
          <w:noProof/>
        </w:rPr>
      </w:pPr>
      <w:r>
        <w:rPr>
          <w:noProof/>
        </w:rPr>
        <w:t>MSDN-käyttöjärjestelmät, 35</w:t>
      </w:r>
    </w:p>
    <w:p w:rsidR="009D33F3" w:rsidRDefault="009D33F3">
      <w:pPr>
        <w:pStyle w:val="Index1"/>
        <w:tabs>
          <w:tab w:val="right" w:pos="5030"/>
        </w:tabs>
        <w:rPr>
          <w:noProof/>
        </w:rPr>
      </w:pPr>
      <w:r>
        <w:rPr>
          <w:noProof/>
        </w:rPr>
        <w:t>MSDN-ohjelmistoalustat, 35</w:t>
      </w:r>
    </w:p>
    <w:p w:rsidR="009D33F3" w:rsidRDefault="009D33F3">
      <w:pPr>
        <w:pStyle w:val="Index1"/>
        <w:tabs>
          <w:tab w:val="right" w:pos="5030"/>
        </w:tabs>
        <w:rPr>
          <w:noProof/>
        </w:rPr>
      </w:pPr>
      <w:r>
        <w:rPr>
          <w:noProof/>
        </w:rPr>
        <w:t>Office 2007, 22</w:t>
      </w:r>
    </w:p>
    <w:p w:rsidR="009D33F3" w:rsidRDefault="009D33F3">
      <w:pPr>
        <w:pStyle w:val="Index1"/>
        <w:tabs>
          <w:tab w:val="right" w:pos="5030"/>
        </w:tabs>
        <w:rPr>
          <w:noProof/>
        </w:rPr>
      </w:pPr>
      <w:r>
        <w:rPr>
          <w:noProof/>
        </w:rPr>
        <w:t>Office 2010, 22</w:t>
      </w:r>
    </w:p>
    <w:p w:rsidR="009D33F3" w:rsidRDefault="009D33F3">
      <w:pPr>
        <w:pStyle w:val="Index1"/>
        <w:tabs>
          <w:tab w:val="right" w:pos="5030"/>
        </w:tabs>
        <w:rPr>
          <w:noProof/>
        </w:rPr>
      </w:pPr>
      <w:r>
        <w:rPr>
          <w:noProof/>
        </w:rPr>
        <w:t>Office 365, 22</w:t>
      </w:r>
    </w:p>
    <w:p w:rsidR="009D33F3" w:rsidRDefault="009D33F3">
      <w:pPr>
        <w:pStyle w:val="Index1"/>
        <w:tabs>
          <w:tab w:val="right" w:pos="5030"/>
        </w:tabs>
        <w:rPr>
          <w:noProof/>
        </w:rPr>
      </w:pPr>
      <w:r>
        <w:rPr>
          <w:noProof/>
        </w:rPr>
        <w:t>Office 365 Business, 59</w:t>
      </w:r>
    </w:p>
    <w:p w:rsidR="009D33F3" w:rsidRDefault="009D33F3">
      <w:pPr>
        <w:pStyle w:val="Index1"/>
        <w:tabs>
          <w:tab w:val="right" w:pos="5030"/>
        </w:tabs>
        <w:rPr>
          <w:noProof/>
        </w:rPr>
      </w:pPr>
      <w:r>
        <w:rPr>
          <w:noProof/>
        </w:rPr>
        <w:t>Office 365 Business Essentials, 61</w:t>
      </w:r>
    </w:p>
    <w:p w:rsidR="009D33F3" w:rsidRDefault="009D33F3">
      <w:pPr>
        <w:pStyle w:val="Index1"/>
        <w:tabs>
          <w:tab w:val="right" w:pos="5030"/>
        </w:tabs>
        <w:rPr>
          <w:noProof/>
        </w:rPr>
      </w:pPr>
      <w:r>
        <w:rPr>
          <w:noProof/>
        </w:rPr>
        <w:t>Office 365 Business Premium, 61</w:t>
      </w:r>
    </w:p>
    <w:p w:rsidR="009D33F3" w:rsidRDefault="009D33F3">
      <w:pPr>
        <w:pStyle w:val="Index1"/>
        <w:tabs>
          <w:tab w:val="right" w:pos="5030"/>
        </w:tabs>
        <w:rPr>
          <w:noProof/>
        </w:rPr>
      </w:pPr>
      <w:r>
        <w:rPr>
          <w:noProof/>
        </w:rPr>
        <w:t>Office 365 E3 From SA, 56</w:t>
      </w:r>
    </w:p>
    <w:p w:rsidR="009D33F3" w:rsidRDefault="009D33F3">
      <w:pPr>
        <w:pStyle w:val="Index1"/>
        <w:tabs>
          <w:tab w:val="right" w:pos="5030"/>
        </w:tabs>
        <w:rPr>
          <w:noProof/>
        </w:rPr>
      </w:pPr>
      <w:r>
        <w:rPr>
          <w:noProof/>
        </w:rPr>
        <w:t>Office 365 Enterprise, 16</w:t>
      </w:r>
    </w:p>
    <w:p w:rsidR="009D33F3" w:rsidRDefault="009D33F3">
      <w:pPr>
        <w:pStyle w:val="Index1"/>
        <w:tabs>
          <w:tab w:val="right" w:pos="5030"/>
        </w:tabs>
        <w:rPr>
          <w:noProof/>
        </w:rPr>
      </w:pPr>
      <w:r>
        <w:rPr>
          <w:noProof/>
        </w:rPr>
        <w:t>Office 365 Enterprise E1, 16, 61</w:t>
      </w:r>
    </w:p>
    <w:p w:rsidR="009D33F3" w:rsidRDefault="009D33F3">
      <w:pPr>
        <w:pStyle w:val="Index1"/>
        <w:tabs>
          <w:tab w:val="right" w:pos="5030"/>
        </w:tabs>
        <w:rPr>
          <w:noProof/>
        </w:rPr>
      </w:pPr>
      <w:r>
        <w:rPr>
          <w:noProof/>
        </w:rPr>
        <w:t>Office 365 Enterprise E1 and Microsoft Intune, 16</w:t>
      </w:r>
    </w:p>
    <w:p w:rsidR="009D33F3" w:rsidRDefault="009D33F3">
      <w:pPr>
        <w:pStyle w:val="Index1"/>
        <w:tabs>
          <w:tab w:val="right" w:pos="5030"/>
        </w:tabs>
        <w:rPr>
          <w:noProof/>
        </w:rPr>
      </w:pPr>
      <w:r>
        <w:rPr>
          <w:noProof/>
        </w:rPr>
        <w:t>Office 365 Enterprise E1 From SA, 61</w:t>
      </w:r>
    </w:p>
    <w:p w:rsidR="009D33F3" w:rsidRDefault="009D33F3">
      <w:pPr>
        <w:pStyle w:val="Index1"/>
        <w:tabs>
          <w:tab w:val="right" w:pos="5030"/>
        </w:tabs>
        <w:rPr>
          <w:noProof/>
        </w:rPr>
      </w:pPr>
      <w:r>
        <w:rPr>
          <w:noProof/>
        </w:rPr>
        <w:t>Office 365 Enterprise E1, E3 Add-on, 61</w:t>
      </w:r>
    </w:p>
    <w:p w:rsidR="009D33F3" w:rsidRDefault="009D33F3">
      <w:pPr>
        <w:pStyle w:val="Index1"/>
        <w:tabs>
          <w:tab w:val="right" w:pos="5030"/>
        </w:tabs>
        <w:rPr>
          <w:noProof/>
        </w:rPr>
      </w:pPr>
      <w:r>
        <w:rPr>
          <w:noProof/>
        </w:rPr>
        <w:t>Office 365 Enterprise E3, 16, 56, 61</w:t>
      </w:r>
    </w:p>
    <w:p w:rsidR="009D33F3" w:rsidRDefault="009D33F3">
      <w:pPr>
        <w:pStyle w:val="Index1"/>
        <w:tabs>
          <w:tab w:val="right" w:pos="5030"/>
        </w:tabs>
        <w:rPr>
          <w:noProof/>
        </w:rPr>
      </w:pPr>
      <w:r>
        <w:rPr>
          <w:noProof/>
        </w:rPr>
        <w:t>Office 365 Enterprise E3 and Microsoft Intune, 16</w:t>
      </w:r>
    </w:p>
    <w:p w:rsidR="009D33F3" w:rsidRDefault="009D33F3">
      <w:pPr>
        <w:pStyle w:val="Index1"/>
        <w:tabs>
          <w:tab w:val="right" w:pos="5030"/>
        </w:tabs>
        <w:rPr>
          <w:noProof/>
        </w:rPr>
      </w:pPr>
      <w:r>
        <w:rPr>
          <w:noProof/>
        </w:rPr>
        <w:t>Office 365 Enterprise E3 From SA, 61</w:t>
      </w:r>
    </w:p>
    <w:p w:rsidR="009D33F3" w:rsidRDefault="009D33F3">
      <w:pPr>
        <w:pStyle w:val="Index1"/>
        <w:tabs>
          <w:tab w:val="right" w:pos="5030"/>
        </w:tabs>
        <w:rPr>
          <w:noProof/>
        </w:rPr>
      </w:pPr>
      <w:r>
        <w:rPr>
          <w:noProof/>
        </w:rPr>
        <w:t>Office 365 Enterprise E3, E4 without ProPlus Add-on, 61</w:t>
      </w:r>
    </w:p>
    <w:p w:rsidR="009D33F3" w:rsidRDefault="009D33F3">
      <w:pPr>
        <w:pStyle w:val="Index1"/>
        <w:tabs>
          <w:tab w:val="right" w:pos="5030"/>
        </w:tabs>
        <w:rPr>
          <w:noProof/>
        </w:rPr>
      </w:pPr>
      <w:r>
        <w:rPr>
          <w:noProof/>
        </w:rPr>
        <w:t>Office 365 Enterprise E4, 16, 61</w:t>
      </w:r>
    </w:p>
    <w:p w:rsidR="009D33F3" w:rsidRDefault="009D33F3">
      <w:pPr>
        <w:pStyle w:val="Index1"/>
        <w:tabs>
          <w:tab w:val="right" w:pos="5030"/>
        </w:tabs>
        <w:rPr>
          <w:noProof/>
        </w:rPr>
      </w:pPr>
      <w:r>
        <w:rPr>
          <w:noProof/>
        </w:rPr>
        <w:t>Office 365 Enterprise E4 Add-on, 61</w:t>
      </w:r>
    </w:p>
    <w:p w:rsidR="009D33F3" w:rsidRDefault="009D33F3">
      <w:pPr>
        <w:pStyle w:val="Index1"/>
        <w:tabs>
          <w:tab w:val="right" w:pos="5030"/>
        </w:tabs>
        <w:rPr>
          <w:noProof/>
        </w:rPr>
      </w:pPr>
      <w:r>
        <w:rPr>
          <w:noProof/>
        </w:rPr>
        <w:t>Office 365 Enterprise E4 From SA, 61</w:t>
      </w:r>
    </w:p>
    <w:p w:rsidR="009D33F3" w:rsidRDefault="009D33F3">
      <w:pPr>
        <w:pStyle w:val="Index1"/>
        <w:tabs>
          <w:tab w:val="right" w:pos="5030"/>
        </w:tabs>
        <w:rPr>
          <w:noProof/>
        </w:rPr>
      </w:pPr>
      <w:r>
        <w:rPr>
          <w:noProof/>
        </w:rPr>
        <w:t>Office 365 Enterprise E4 ja Microsoft Intune, 16</w:t>
      </w:r>
    </w:p>
    <w:p w:rsidR="009D33F3" w:rsidRDefault="009D33F3">
      <w:pPr>
        <w:pStyle w:val="Index1"/>
        <w:tabs>
          <w:tab w:val="right" w:pos="5030"/>
        </w:tabs>
        <w:rPr>
          <w:noProof/>
        </w:rPr>
      </w:pPr>
      <w:r>
        <w:rPr>
          <w:noProof/>
        </w:rPr>
        <w:t>Office 365 Enterprise K1, 61</w:t>
      </w:r>
    </w:p>
    <w:p w:rsidR="009D33F3" w:rsidRDefault="009D33F3">
      <w:pPr>
        <w:pStyle w:val="Index1"/>
        <w:tabs>
          <w:tab w:val="right" w:pos="5030"/>
        </w:tabs>
        <w:rPr>
          <w:noProof/>
        </w:rPr>
      </w:pPr>
      <w:r>
        <w:rPr>
          <w:noProof/>
        </w:rPr>
        <w:t>Office 365 Extra File Storage 1 GB, 65</w:t>
      </w:r>
    </w:p>
    <w:p w:rsidR="009D33F3" w:rsidRDefault="009D33F3">
      <w:pPr>
        <w:pStyle w:val="Index1"/>
        <w:tabs>
          <w:tab w:val="right" w:pos="5030"/>
        </w:tabs>
        <w:rPr>
          <w:noProof/>
        </w:rPr>
      </w:pPr>
      <w:r>
        <w:rPr>
          <w:noProof/>
        </w:rPr>
        <w:t>Office 365 Midsize Business, 61, 63</w:t>
      </w:r>
    </w:p>
    <w:p w:rsidR="009D33F3" w:rsidRDefault="009D33F3">
      <w:pPr>
        <w:pStyle w:val="Index1"/>
        <w:tabs>
          <w:tab w:val="right" w:pos="5030"/>
        </w:tabs>
        <w:rPr>
          <w:noProof/>
        </w:rPr>
      </w:pPr>
      <w:r>
        <w:rPr>
          <w:noProof/>
        </w:rPr>
        <w:t>Office 365 Midsize Business Add-on, 62</w:t>
      </w:r>
    </w:p>
    <w:p w:rsidR="009D33F3" w:rsidRDefault="009D33F3">
      <w:pPr>
        <w:pStyle w:val="Index1"/>
        <w:tabs>
          <w:tab w:val="right" w:pos="5030"/>
        </w:tabs>
        <w:rPr>
          <w:noProof/>
        </w:rPr>
      </w:pPr>
      <w:r>
        <w:rPr>
          <w:noProof/>
        </w:rPr>
        <w:t>Office 365 Pro Plus, 78</w:t>
      </w:r>
    </w:p>
    <w:p w:rsidR="009D33F3" w:rsidRDefault="009D33F3">
      <w:pPr>
        <w:pStyle w:val="Index1"/>
        <w:tabs>
          <w:tab w:val="right" w:pos="5030"/>
        </w:tabs>
        <w:rPr>
          <w:noProof/>
        </w:rPr>
      </w:pPr>
      <w:r>
        <w:rPr>
          <w:noProof/>
        </w:rPr>
        <w:t>Office 365 ProPlus, 22, 59</w:t>
      </w:r>
    </w:p>
    <w:p w:rsidR="009D33F3" w:rsidRDefault="009D33F3">
      <w:pPr>
        <w:pStyle w:val="Index1"/>
        <w:tabs>
          <w:tab w:val="right" w:pos="5030"/>
        </w:tabs>
        <w:rPr>
          <w:noProof/>
        </w:rPr>
      </w:pPr>
      <w:r>
        <w:rPr>
          <w:noProof/>
        </w:rPr>
        <w:t>Office 365 ProPlus From SA, 59</w:t>
      </w:r>
    </w:p>
    <w:p w:rsidR="009D33F3" w:rsidRDefault="009D33F3">
      <w:pPr>
        <w:pStyle w:val="Index1"/>
        <w:tabs>
          <w:tab w:val="right" w:pos="5030"/>
        </w:tabs>
        <w:rPr>
          <w:noProof/>
        </w:rPr>
      </w:pPr>
      <w:r>
        <w:rPr>
          <w:noProof/>
        </w:rPr>
        <w:t>Office for Mac 2008, 23, 78</w:t>
      </w:r>
    </w:p>
    <w:p w:rsidR="009D33F3" w:rsidRDefault="009D33F3">
      <w:pPr>
        <w:pStyle w:val="Index1"/>
        <w:tabs>
          <w:tab w:val="right" w:pos="5030"/>
        </w:tabs>
        <w:rPr>
          <w:noProof/>
        </w:rPr>
      </w:pPr>
      <w:r>
        <w:rPr>
          <w:noProof/>
        </w:rPr>
        <w:t>Office for Mac Home &amp; Business 2011 HUP, 78</w:t>
      </w:r>
    </w:p>
    <w:p w:rsidR="009D33F3" w:rsidRDefault="009D33F3">
      <w:pPr>
        <w:pStyle w:val="Index1"/>
        <w:tabs>
          <w:tab w:val="right" w:pos="5030"/>
        </w:tabs>
        <w:rPr>
          <w:noProof/>
        </w:rPr>
      </w:pPr>
      <w:r>
        <w:rPr>
          <w:noProof/>
        </w:rPr>
        <w:t>Office for Mac Standard, 76</w:t>
      </w:r>
    </w:p>
    <w:p w:rsidR="009D33F3" w:rsidRDefault="009D33F3">
      <w:pPr>
        <w:pStyle w:val="Index1"/>
        <w:tabs>
          <w:tab w:val="right" w:pos="5030"/>
        </w:tabs>
        <w:rPr>
          <w:noProof/>
        </w:rPr>
      </w:pPr>
      <w:r>
        <w:rPr>
          <w:noProof/>
        </w:rPr>
        <w:t>Office for Mac Standard 2011, 23, 78</w:t>
      </w:r>
    </w:p>
    <w:p w:rsidR="009D33F3" w:rsidRDefault="009D33F3">
      <w:pPr>
        <w:pStyle w:val="Index1"/>
        <w:tabs>
          <w:tab w:val="right" w:pos="5030"/>
        </w:tabs>
        <w:rPr>
          <w:noProof/>
        </w:rPr>
      </w:pPr>
      <w:r>
        <w:rPr>
          <w:noProof/>
        </w:rPr>
        <w:t>Office Home &amp; Business 2013, 28</w:t>
      </w:r>
    </w:p>
    <w:p w:rsidR="009D33F3" w:rsidRDefault="009D33F3">
      <w:pPr>
        <w:pStyle w:val="Index1"/>
        <w:tabs>
          <w:tab w:val="right" w:pos="5030"/>
        </w:tabs>
        <w:rPr>
          <w:noProof/>
        </w:rPr>
      </w:pPr>
      <w:r>
        <w:rPr>
          <w:noProof/>
        </w:rPr>
        <w:t>Office Home &amp; Student 2013 RT, kaupalliset käyttöoikeudet, 22</w:t>
      </w:r>
    </w:p>
    <w:p w:rsidR="009D33F3" w:rsidRDefault="009D33F3">
      <w:pPr>
        <w:pStyle w:val="Index1"/>
        <w:tabs>
          <w:tab w:val="right" w:pos="5030"/>
        </w:tabs>
        <w:rPr>
          <w:noProof/>
        </w:rPr>
      </w:pPr>
      <w:r>
        <w:rPr>
          <w:noProof/>
        </w:rPr>
        <w:t>Office Multi Language Pack 2013, 22</w:t>
      </w:r>
    </w:p>
    <w:p w:rsidR="009D33F3" w:rsidRDefault="009D33F3">
      <w:pPr>
        <w:pStyle w:val="Index1"/>
        <w:tabs>
          <w:tab w:val="right" w:pos="5030"/>
        </w:tabs>
        <w:rPr>
          <w:noProof/>
        </w:rPr>
      </w:pPr>
      <w:r>
        <w:rPr>
          <w:noProof/>
        </w:rPr>
        <w:t>Office Multi Language Packin, 60, 63</w:t>
      </w:r>
    </w:p>
    <w:p w:rsidR="009D33F3" w:rsidRDefault="009D33F3">
      <w:pPr>
        <w:pStyle w:val="Index1"/>
        <w:tabs>
          <w:tab w:val="right" w:pos="5030"/>
        </w:tabs>
        <w:rPr>
          <w:noProof/>
        </w:rPr>
      </w:pPr>
      <w:r>
        <w:rPr>
          <w:noProof/>
        </w:rPr>
        <w:t>Office Online for Office 365, 76</w:t>
      </w:r>
    </w:p>
    <w:p w:rsidR="009D33F3" w:rsidRDefault="009D33F3">
      <w:pPr>
        <w:pStyle w:val="Index1"/>
        <w:tabs>
          <w:tab w:val="right" w:pos="5030"/>
        </w:tabs>
        <w:rPr>
          <w:noProof/>
        </w:rPr>
      </w:pPr>
      <w:r>
        <w:rPr>
          <w:noProof/>
        </w:rPr>
        <w:t>Office Onlinea, 61, 63</w:t>
      </w:r>
    </w:p>
    <w:p w:rsidR="009D33F3" w:rsidRDefault="009D33F3">
      <w:pPr>
        <w:pStyle w:val="Index1"/>
        <w:tabs>
          <w:tab w:val="right" w:pos="5030"/>
        </w:tabs>
        <w:rPr>
          <w:noProof/>
        </w:rPr>
      </w:pPr>
      <w:r>
        <w:rPr>
          <w:noProof/>
        </w:rPr>
        <w:t>Office Personal 2013, 28</w:t>
      </w:r>
    </w:p>
    <w:p w:rsidR="009D33F3" w:rsidRDefault="009D33F3">
      <w:pPr>
        <w:pStyle w:val="Index1"/>
        <w:tabs>
          <w:tab w:val="right" w:pos="5030"/>
        </w:tabs>
        <w:rPr>
          <w:noProof/>
        </w:rPr>
      </w:pPr>
      <w:r>
        <w:rPr>
          <w:noProof/>
        </w:rPr>
        <w:t>Office Professional 2013, 28</w:t>
      </w:r>
    </w:p>
    <w:p w:rsidR="009D33F3" w:rsidRDefault="009D33F3">
      <w:pPr>
        <w:pStyle w:val="Index1"/>
        <w:tabs>
          <w:tab w:val="right" w:pos="5030"/>
        </w:tabs>
        <w:rPr>
          <w:noProof/>
        </w:rPr>
      </w:pPr>
      <w:r>
        <w:rPr>
          <w:noProof/>
        </w:rPr>
        <w:t>Office Professional Plus, 60, 62, 63, 76, 83</w:t>
      </w:r>
    </w:p>
    <w:p w:rsidR="009D33F3" w:rsidRDefault="009D33F3">
      <w:pPr>
        <w:pStyle w:val="Index1"/>
        <w:tabs>
          <w:tab w:val="right" w:pos="5030"/>
        </w:tabs>
        <w:rPr>
          <w:noProof/>
        </w:rPr>
      </w:pPr>
      <w:r>
        <w:rPr>
          <w:noProof/>
        </w:rPr>
        <w:t>Office Professional Plus 2010, 28, 78</w:t>
      </w:r>
    </w:p>
    <w:p w:rsidR="009D33F3" w:rsidRDefault="009D33F3">
      <w:pPr>
        <w:pStyle w:val="Index1"/>
        <w:tabs>
          <w:tab w:val="right" w:pos="5030"/>
        </w:tabs>
        <w:rPr>
          <w:noProof/>
        </w:rPr>
      </w:pPr>
      <w:r>
        <w:rPr>
          <w:noProof/>
        </w:rPr>
        <w:t>Office Professional Plus 2013, 21, 28, 36, 60, 62</w:t>
      </w:r>
    </w:p>
    <w:p w:rsidR="009D33F3" w:rsidRDefault="009D33F3">
      <w:pPr>
        <w:pStyle w:val="Index1"/>
        <w:tabs>
          <w:tab w:val="right" w:pos="5030"/>
        </w:tabs>
        <w:rPr>
          <w:noProof/>
        </w:rPr>
      </w:pPr>
      <w:r>
        <w:rPr>
          <w:noProof/>
        </w:rPr>
        <w:t>Office Professional Plus 2013 HUP, 78</w:t>
      </w:r>
    </w:p>
    <w:p w:rsidR="009D33F3" w:rsidRDefault="009D33F3">
      <w:pPr>
        <w:pStyle w:val="Index1"/>
        <w:tabs>
          <w:tab w:val="right" w:pos="5030"/>
        </w:tabs>
        <w:rPr>
          <w:noProof/>
        </w:rPr>
      </w:pPr>
      <w:r>
        <w:rPr>
          <w:noProof/>
        </w:rPr>
        <w:t>Office Professional Plus -version vuokrausoikeudet, 28</w:t>
      </w:r>
    </w:p>
    <w:p w:rsidR="009D33F3" w:rsidRDefault="009D33F3">
      <w:pPr>
        <w:pStyle w:val="Index1"/>
        <w:tabs>
          <w:tab w:val="right" w:pos="5030"/>
        </w:tabs>
        <w:rPr>
          <w:noProof/>
        </w:rPr>
      </w:pPr>
      <w:r>
        <w:rPr>
          <w:noProof/>
        </w:rPr>
        <w:t>Office Professional Plusin, 61</w:t>
      </w:r>
    </w:p>
    <w:p w:rsidR="009D33F3" w:rsidRDefault="009D33F3">
      <w:pPr>
        <w:pStyle w:val="Index1"/>
        <w:tabs>
          <w:tab w:val="right" w:pos="5030"/>
        </w:tabs>
        <w:rPr>
          <w:noProof/>
        </w:rPr>
      </w:pPr>
      <w:r>
        <w:rPr>
          <w:noProof/>
        </w:rPr>
        <w:t>Office Standard, 76, 83</w:t>
      </w:r>
    </w:p>
    <w:p w:rsidR="009D33F3" w:rsidRDefault="009D33F3">
      <w:pPr>
        <w:pStyle w:val="Index1"/>
        <w:tabs>
          <w:tab w:val="right" w:pos="5030"/>
        </w:tabs>
        <w:rPr>
          <w:noProof/>
        </w:rPr>
      </w:pPr>
      <w:r>
        <w:rPr>
          <w:noProof/>
        </w:rPr>
        <w:t>Office Standard 2010, 28, 78</w:t>
      </w:r>
    </w:p>
    <w:p w:rsidR="009D33F3" w:rsidRDefault="009D33F3">
      <w:pPr>
        <w:pStyle w:val="Index1"/>
        <w:tabs>
          <w:tab w:val="right" w:pos="5030"/>
        </w:tabs>
        <w:rPr>
          <w:noProof/>
        </w:rPr>
      </w:pPr>
      <w:r>
        <w:rPr>
          <w:noProof/>
        </w:rPr>
        <w:t>Office Standard 2013, 21, 28</w:t>
      </w:r>
    </w:p>
    <w:p w:rsidR="009D33F3" w:rsidRDefault="009D33F3">
      <w:pPr>
        <w:pStyle w:val="Index1"/>
        <w:tabs>
          <w:tab w:val="right" w:pos="5030"/>
        </w:tabs>
        <w:rPr>
          <w:noProof/>
        </w:rPr>
      </w:pPr>
      <w:r>
        <w:rPr>
          <w:noProof/>
        </w:rPr>
        <w:t>Office Standard -version vuokrausoikeudet, 28</w:t>
      </w:r>
    </w:p>
    <w:p w:rsidR="009D33F3" w:rsidRDefault="009D33F3">
      <w:pPr>
        <w:pStyle w:val="Index1"/>
        <w:tabs>
          <w:tab w:val="right" w:pos="5030"/>
        </w:tabs>
        <w:rPr>
          <w:noProof/>
        </w:rPr>
      </w:pPr>
      <w:r>
        <w:rPr>
          <w:noProof/>
        </w:rPr>
        <w:t>Office Standardin, 61</w:t>
      </w:r>
    </w:p>
    <w:p w:rsidR="009D33F3" w:rsidRDefault="009D33F3">
      <w:pPr>
        <w:pStyle w:val="Index1"/>
        <w:tabs>
          <w:tab w:val="right" w:pos="5030"/>
        </w:tabs>
        <w:rPr>
          <w:noProof/>
        </w:rPr>
      </w:pPr>
      <w:r>
        <w:rPr>
          <w:noProof/>
        </w:rPr>
        <w:t>OneDrive for Business with Office Online, 64</w:t>
      </w:r>
    </w:p>
    <w:p w:rsidR="009D33F3" w:rsidRDefault="009D33F3">
      <w:pPr>
        <w:pStyle w:val="Index1"/>
        <w:tabs>
          <w:tab w:val="right" w:pos="5030"/>
        </w:tabs>
        <w:rPr>
          <w:noProof/>
        </w:rPr>
      </w:pPr>
      <w:r>
        <w:rPr>
          <w:noProof/>
        </w:rPr>
        <w:t>OneNote 2010, 78</w:t>
      </w:r>
    </w:p>
    <w:p w:rsidR="009D33F3" w:rsidRDefault="009D33F3">
      <w:pPr>
        <w:pStyle w:val="Index1"/>
        <w:tabs>
          <w:tab w:val="right" w:pos="5030"/>
        </w:tabs>
        <w:rPr>
          <w:noProof/>
        </w:rPr>
      </w:pPr>
      <w:r>
        <w:rPr>
          <w:noProof/>
        </w:rPr>
        <w:t>OneNote 2013, 22</w:t>
      </w:r>
    </w:p>
    <w:p w:rsidR="009D33F3" w:rsidRDefault="009D33F3">
      <w:pPr>
        <w:pStyle w:val="Index1"/>
        <w:tabs>
          <w:tab w:val="right" w:pos="5030"/>
        </w:tabs>
        <w:rPr>
          <w:noProof/>
        </w:rPr>
      </w:pPr>
      <w:r>
        <w:rPr>
          <w:noProof/>
        </w:rPr>
        <w:t>Operations Management Suite Datacenter Edition Add-on, 55</w:t>
      </w:r>
    </w:p>
    <w:p w:rsidR="009D33F3" w:rsidRDefault="009D33F3">
      <w:pPr>
        <w:pStyle w:val="Index1"/>
        <w:tabs>
          <w:tab w:val="right" w:pos="5030"/>
        </w:tabs>
        <w:rPr>
          <w:noProof/>
        </w:rPr>
      </w:pPr>
      <w:r>
        <w:rPr>
          <w:noProof/>
        </w:rPr>
        <w:t>Operations Management Suite Standard Edition Add-on, 55</w:t>
      </w:r>
    </w:p>
    <w:p w:rsidR="009D33F3" w:rsidRDefault="009D33F3">
      <w:pPr>
        <w:pStyle w:val="Index1"/>
        <w:tabs>
          <w:tab w:val="right" w:pos="5030"/>
        </w:tabs>
        <w:rPr>
          <w:noProof/>
        </w:rPr>
      </w:pPr>
      <w:r>
        <w:rPr>
          <w:noProof/>
        </w:rPr>
        <w:t>Outlook 2010, 78</w:t>
      </w:r>
    </w:p>
    <w:p w:rsidR="009D33F3" w:rsidRDefault="009D33F3">
      <w:pPr>
        <w:pStyle w:val="Index1"/>
        <w:tabs>
          <w:tab w:val="right" w:pos="5030"/>
        </w:tabs>
        <w:rPr>
          <w:noProof/>
        </w:rPr>
      </w:pPr>
      <w:r>
        <w:rPr>
          <w:noProof/>
        </w:rPr>
        <w:t>Outlook 2013, 22</w:t>
      </w:r>
    </w:p>
    <w:p w:rsidR="009D33F3" w:rsidRDefault="009D33F3">
      <w:pPr>
        <w:pStyle w:val="Index1"/>
        <w:tabs>
          <w:tab w:val="right" w:pos="5030"/>
        </w:tabs>
        <w:rPr>
          <w:noProof/>
        </w:rPr>
      </w:pPr>
      <w:r>
        <w:rPr>
          <w:noProof/>
        </w:rPr>
        <w:t>Outlook for Mac 2011, 23</w:t>
      </w:r>
    </w:p>
    <w:p w:rsidR="009D33F3" w:rsidRDefault="009D33F3">
      <w:pPr>
        <w:pStyle w:val="Index1"/>
        <w:tabs>
          <w:tab w:val="right" w:pos="5030"/>
        </w:tabs>
        <w:rPr>
          <w:noProof/>
        </w:rPr>
      </w:pPr>
      <w:r>
        <w:rPr>
          <w:noProof/>
        </w:rPr>
        <w:t>Parallel Data Warehouse, 82</w:t>
      </w:r>
    </w:p>
    <w:p w:rsidR="009D33F3" w:rsidRDefault="009D33F3">
      <w:pPr>
        <w:pStyle w:val="Index1"/>
        <w:tabs>
          <w:tab w:val="right" w:pos="5030"/>
        </w:tabs>
        <w:rPr>
          <w:noProof/>
        </w:rPr>
      </w:pPr>
      <w:r>
        <w:rPr>
          <w:noProof/>
        </w:rPr>
        <w:t>Parature Enhanced Support, 59</w:t>
      </w:r>
    </w:p>
    <w:p w:rsidR="009D33F3" w:rsidRDefault="009D33F3">
      <w:pPr>
        <w:pStyle w:val="Index1"/>
        <w:tabs>
          <w:tab w:val="right" w:pos="5030"/>
        </w:tabs>
        <w:rPr>
          <w:noProof/>
        </w:rPr>
      </w:pPr>
      <w:r>
        <w:rPr>
          <w:noProof/>
        </w:rPr>
        <w:t>Parature Enterprise, 59</w:t>
      </w:r>
    </w:p>
    <w:p w:rsidR="009D33F3" w:rsidRDefault="009D33F3">
      <w:pPr>
        <w:pStyle w:val="Index1"/>
        <w:tabs>
          <w:tab w:val="right" w:pos="5030"/>
        </w:tabs>
        <w:rPr>
          <w:noProof/>
        </w:rPr>
      </w:pPr>
      <w:r>
        <w:rPr>
          <w:noProof/>
        </w:rPr>
        <w:t>Parature Enterprise Additional Departments, 59</w:t>
      </w:r>
    </w:p>
    <w:p w:rsidR="009D33F3" w:rsidRDefault="009D33F3">
      <w:pPr>
        <w:pStyle w:val="Index1"/>
        <w:tabs>
          <w:tab w:val="right" w:pos="5030"/>
        </w:tabs>
        <w:rPr>
          <w:noProof/>
        </w:rPr>
      </w:pPr>
      <w:r>
        <w:rPr>
          <w:noProof/>
        </w:rPr>
        <w:t>Parature Enterprise Additional File Storage, 59</w:t>
      </w:r>
    </w:p>
    <w:p w:rsidR="009D33F3" w:rsidRDefault="009D33F3">
      <w:pPr>
        <w:pStyle w:val="Index1"/>
        <w:tabs>
          <w:tab w:val="right" w:pos="5030"/>
        </w:tabs>
        <w:rPr>
          <w:noProof/>
        </w:rPr>
      </w:pPr>
      <w:r>
        <w:rPr>
          <w:noProof/>
        </w:rPr>
        <w:t>Parature Enterprise Additional Page Views, 59</w:t>
      </w:r>
    </w:p>
    <w:p w:rsidR="009D33F3" w:rsidRDefault="009D33F3">
      <w:pPr>
        <w:pStyle w:val="Index1"/>
        <w:tabs>
          <w:tab w:val="right" w:pos="5030"/>
        </w:tabs>
        <w:rPr>
          <w:noProof/>
        </w:rPr>
      </w:pPr>
      <w:r>
        <w:rPr>
          <w:noProof/>
        </w:rPr>
        <w:t>Parature Enterprise Additional Records, 59</w:t>
      </w:r>
    </w:p>
    <w:p w:rsidR="009D33F3" w:rsidRDefault="009D33F3">
      <w:pPr>
        <w:pStyle w:val="Index1"/>
        <w:tabs>
          <w:tab w:val="right" w:pos="5030"/>
        </w:tabs>
        <w:rPr>
          <w:noProof/>
        </w:rPr>
      </w:pPr>
      <w:r>
        <w:rPr>
          <w:noProof/>
        </w:rPr>
        <w:t>Parature Professional Direct Support, 59</w:t>
      </w:r>
    </w:p>
    <w:p w:rsidR="009D33F3" w:rsidRDefault="009D33F3">
      <w:pPr>
        <w:pStyle w:val="Index1"/>
        <w:tabs>
          <w:tab w:val="right" w:pos="5030"/>
        </w:tabs>
        <w:rPr>
          <w:noProof/>
        </w:rPr>
      </w:pPr>
      <w:r>
        <w:rPr>
          <w:noProof/>
        </w:rPr>
        <w:t>Power BI for Office 365, 67</w:t>
      </w:r>
    </w:p>
    <w:p w:rsidR="009D33F3" w:rsidRDefault="009D33F3">
      <w:pPr>
        <w:pStyle w:val="Index1"/>
        <w:tabs>
          <w:tab w:val="right" w:pos="5030"/>
        </w:tabs>
        <w:rPr>
          <w:noProof/>
        </w:rPr>
      </w:pPr>
      <w:r>
        <w:rPr>
          <w:noProof/>
        </w:rPr>
        <w:t>Power BI for Office 365 A, 67</w:t>
      </w:r>
    </w:p>
    <w:p w:rsidR="009D33F3" w:rsidRDefault="009D33F3">
      <w:pPr>
        <w:pStyle w:val="Index1"/>
        <w:tabs>
          <w:tab w:val="right" w:pos="5030"/>
        </w:tabs>
        <w:rPr>
          <w:noProof/>
        </w:rPr>
      </w:pPr>
      <w:r>
        <w:rPr>
          <w:noProof/>
        </w:rPr>
        <w:t>PowerPoint 2010, 78</w:t>
      </w:r>
    </w:p>
    <w:p w:rsidR="009D33F3" w:rsidRDefault="009D33F3">
      <w:pPr>
        <w:pStyle w:val="Index1"/>
        <w:tabs>
          <w:tab w:val="right" w:pos="5030"/>
        </w:tabs>
        <w:rPr>
          <w:noProof/>
        </w:rPr>
      </w:pPr>
      <w:r>
        <w:rPr>
          <w:noProof/>
        </w:rPr>
        <w:t>PowerPoint 2013, 22</w:t>
      </w:r>
    </w:p>
    <w:p w:rsidR="009D33F3" w:rsidRDefault="009D33F3">
      <w:pPr>
        <w:pStyle w:val="Index1"/>
        <w:tabs>
          <w:tab w:val="right" w:pos="5030"/>
        </w:tabs>
        <w:rPr>
          <w:noProof/>
        </w:rPr>
      </w:pPr>
      <w:r>
        <w:rPr>
          <w:noProof/>
        </w:rPr>
        <w:t>PowerPoint for Mac 2011, 23</w:t>
      </w:r>
    </w:p>
    <w:p w:rsidR="009D33F3" w:rsidRDefault="009D33F3">
      <w:pPr>
        <w:pStyle w:val="Index1"/>
        <w:tabs>
          <w:tab w:val="right" w:pos="5030"/>
        </w:tabs>
        <w:rPr>
          <w:noProof/>
        </w:rPr>
      </w:pPr>
      <w:r>
        <w:rPr>
          <w:noProof/>
        </w:rPr>
        <w:t>Project 2010, 25</w:t>
      </w:r>
    </w:p>
    <w:p w:rsidR="009D33F3" w:rsidRDefault="009D33F3">
      <w:pPr>
        <w:pStyle w:val="Index1"/>
        <w:tabs>
          <w:tab w:val="right" w:pos="5030"/>
        </w:tabs>
        <w:rPr>
          <w:noProof/>
        </w:rPr>
      </w:pPr>
      <w:r>
        <w:rPr>
          <w:noProof/>
        </w:rPr>
        <w:t>Project Lite, 25, 65</w:t>
      </w:r>
    </w:p>
    <w:p w:rsidR="009D33F3" w:rsidRDefault="009D33F3">
      <w:pPr>
        <w:pStyle w:val="Index1"/>
        <w:tabs>
          <w:tab w:val="right" w:pos="5030"/>
        </w:tabs>
        <w:rPr>
          <w:noProof/>
        </w:rPr>
      </w:pPr>
      <w:r>
        <w:rPr>
          <w:noProof/>
        </w:rPr>
        <w:t>Project Online, 25, 65</w:t>
      </w:r>
    </w:p>
    <w:p w:rsidR="009D33F3" w:rsidRDefault="009D33F3">
      <w:pPr>
        <w:pStyle w:val="Index1"/>
        <w:tabs>
          <w:tab w:val="right" w:pos="5030"/>
        </w:tabs>
        <w:rPr>
          <w:noProof/>
        </w:rPr>
      </w:pPr>
      <w:r>
        <w:rPr>
          <w:noProof/>
        </w:rPr>
        <w:t>Project Online with Project Pro for Office 365, 59</w:t>
      </w:r>
    </w:p>
    <w:p w:rsidR="009D33F3" w:rsidRDefault="009D33F3">
      <w:pPr>
        <w:pStyle w:val="Index1"/>
        <w:tabs>
          <w:tab w:val="right" w:pos="5030"/>
        </w:tabs>
        <w:rPr>
          <w:noProof/>
        </w:rPr>
      </w:pPr>
      <w:r>
        <w:rPr>
          <w:noProof/>
        </w:rPr>
        <w:t>Project Online with Project Pro for Office 365 From SA, 59</w:t>
      </w:r>
    </w:p>
    <w:p w:rsidR="009D33F3" w:rsidRDefault="009D33F3">
      <w:pPr>
        <w:pStyle w:val="Index1"/>
        <w:tabs>
          <w:tab w:val="right" w:pos="5030"/>
        </w:tabs>
        <w:rPr>
          <w:noProof/>
        </w:rPr>
      </w:pPr>
      <w:r>
        <w:rPr>
          <w:noProof/>
        </w:rPr>
        <w:t>Project Pro for Office 365, 22, 25, 59</w:t>
      </w:r>
    </w:p>
    <w:p w:rsidR="009D33F3" w:rsidRDefault="009D33F3">
      <w:pPr>
        <w:pStyle w:val="Index1"/>
        <w:tabs>
          <w:tab w:val="right" w:pos="5030"/>
        </w:tabs>
        <w:rPr>
          <w:noProof/>
        </w:rPr>
      </w:pPr>
      <w:r>
        <w:rPr>
          <w:noProof/>
        </w:rPr>
        <w:t>Project Pro for Office 365 From SA, 59</w:t>
      </w:r>
    </w:p>
    <w:p w:rsidR="009D33F3" w:rsidRDefault="009D33F3">
      <w:pPr>
        <w:pStyle w:val="Index1"/>
        <w:tabs>
          <w:tab w:val="right" w:pos="5030"/>
        </w:tabs>
        <w:rPr>
          <w:noProof/>
        </w:rPr>
      </w:pPr>
      <w:r>
        <w:rPr>
          <w:noProof/>
        </w:rPr>
        <w:t>Project Professional, 60, 83</w:t>
      </w:r>
    </w:p>
    <w:p w:rsidR="009D33F3" w:rsidRDefault="009D33F3">
      <w:pPr>
        <w:pStyle w:val="Index1"/>
        <w:tabs>
          <w:tab w:val="right" w:pos="5030"/>
        </w:tabs>
        <w:rPr>
          <w:noProof/>
        </w:rPr>
      </w:pPr>
      <w:r>
        <w:rPr>
          <w:noProof/>
        </w:rPr>
        <w:t>Project Professional 2010, 79</w:t>
      </w:r>
    </w:p>
    <w:p w:rsidR="009D33F3" w:rsidRDefault="009D33F3">
      <w:pPr>
        <w:pStyle w:val="Index1"/>
        <w:tabs>
          <w:tab w:val="right" w:pos="5030"/>
        </w:tabs>
        <w:rPr>
          <w:noProof/>
        </w:rPr>
      </w:pPr>
      <w:r>
        <w:rPr>
          <w:noProof/>
        </w:rPr>
        <w:t>Project Professional 2013, 22</w:t>
      </w:r>
    </w:p>
    <w:p w:rsidR="009D33F3" w:rsidRDefault="009D33F3">
      <w:pPr>
        <w:pStyle w:val="Index1"/>
        <w:tabs>
          <w:tab w:val="right" w:pos="5030"/>
        </w:tabs>
        <w:rPr>
          <w:noProof/>
        </w:rPr>
      </w:pPr>
      <w:r>
        <w:rPr>
          <w:noProof/>
        </w:rPr>
        <w:t>Project Professional 2013 HUP, 79</w:t>
      </w:r>
    </w:p>
    <w:p w:rsidR="009D33F3" w:rsidRDefault="009D33F3">
      <w:pPr>
        <w:pStyle w:val="Index1"/>
        <w:tabs>
          <w:tab w:val="right" w:pos="5030"/>
        </w:tabs>
        <w:rPr>
          <w:noProof/>
        </w:rPr>
      </w:pPr>
      <w:r>
        <w:rPr>
          <w:noProof/>
        </w:rPr>
        <w:t>Project Server 2013, 25</w:t>
      </w:r>
    </w:p>
    <w:p w:rsidR="009D33F3" w:rsidRDefault="009D33F3">
      <w:pPr>
        <w:pStyle w:val="Index2"/>
        <w:tabs>
          <w:tab w:val="right" w:pos="5030"/>
        </w:tabs>
        <w:rPr>
          <w:noProof/>
        </w:rPr>
      </w:pPr>
      <w:r>
        <w:rPr>
          <w:noProof/>
        </w:rPr>
        <w:t>a, 22</w:t>
      </w:r>
    </w:p>
    <w:p w:rsidR="009D33F3" w:rsidRDefault="009D33F3">
      <w:pPr>
        <w:pStyle w:val="Index1"/>
        <w:tabs>
          <w:tab w:val="right" w:pos="5030"/>
        </w:tabs>
        <w:rPr>
          <w:noProof/>
        </w:rPr>
      </w:pPr>
      <w:r>
        <w:rPr>
          <w:noProof/>
        </w:rPr>
        <w:t>Project Server 2013 CAL, 25</w:t>
      </w:r>
    </w:p>
    <w:p w:rsidR="009D33F3" w:rsidRDefault="009D33F3">
      <w:pPr>
        <w:pStyle w:val="Index1"/>
        <w:tabs>
          <w:tab w:val="right" w:pos="5030"/>
        </w:tabs>
        <w:rPr>
          <w:noProof/>
        </w:rPr>
      </w:pPr>
      <w:r>
        <w:rPr>
          <w:noProof/>
        </w:rPr>
        <w:t>Project Server 2013 Device CAL, 22</w:t>
      </w:r>
    </w:p>
    <w:p w:rsidR="009D33F3" w:rsidRDefault="009D33F3">
      <w:pPr>
        <w:pStyle w:val="Index1"/>
        <w:tabs>
          <w:tab w:val="right" w:pos="5030"/>
        </w:tabs>
        <w:rPr>
          <w:noProof/>
        </w:rPr>
      </w:pPr>
      <w:r>
        <w:rPr>
          <w:noProof/>
        </w:rPr>
        <w:t>Project Standard, 76, 83</w:t>
      </w:r>
    </w:p>
    <w:p w:rsidR="009D33F3" w:rsidRDefault="009D33F3">
      <w:pPr>
        <w:pStyle w:val="Index1"/>
        <w:tabs>
          <w:tab w:val="right" w:pos="5030"/>
        </w:tabs>
        <w:rPr>
          <w:noProof/>
        </w:rPr>
      </w:pPr>
      <w:r>
        <w:rPr>
          <w:noProof/>
        </w:rPr>
        <w:t>Project Standard 2010, 79</w:t>
      </w:r>
    </w:p>
    <w:p w:rsidR="009D33F3" w:rsidRDefault="009D33F3">
      <w:pPr>
        <w:pStyle w:val="Index1"/>
        <w:tabs>
          <w:tab w:val="right" w:pos="5030"/>
        </w:tabs>
        <w:rPr>
          <w:noProof/>
        </w:rPr>
      </w:pPr>
      <w:r>
        <w:rPr>
          <w:noProof/>
        </w:rPr>
        <w:t>Project Standard 2013, 22</w:t>
      </w:r>
    </w:p>
    <w:p w:rsidR="009D33F3" w:rsidRDefault="009D33F3">
      <w:pPr>
        <w:pStyle w:val="Index1"/>
        <w:tabs>
          <w:tab w:val="right" w:pos="5030"/>
        </w:tabs>
        <w:rPr>
          <w:noProof/>
        </w:rPr>
      </w:pPr>
      <w:r>
        <w:rPr>
          <w:noProof/>
        </w:rPr>
        <w:t>Publisher 2010, 78</w:t>
      </w:r>
    </w:p>
    <w:p w:rsidR="009D33F3" w:rsidRDefault="009D33F3">
      <w:pPr>
        <w:pStyle w:val="Index1"/>
        <w:tabs>
          <w:tab w:val="right" w:pos="5030"/>
        </w:tabs>
        <w:rPr>
          <w:noProof/>
        </w:rPr>
      </w:pPr>
      <w:r>
        <w:rPr>
          <w:noProof/>
        </w:rPr>
        <w:t>Publisher 2013, 22</w:t>
      </w:r>
    </w:p>
    <w:p w:rsidR="009D33F3" w:rsidRDefault="009D33F3">
      <w:pPr>
        <w:pStyle w:val="Index1"/>
        <w:tabs>
          <w:tab w:val="right" w:pos="5030"/>
        </w:tabs>
        <w:rPr>
          <w:noProof/>
        </w:rPr>
      </w:pPr>
      <w:r>
        <w:rPr>
          <w:noProof/>
        </w:rPr>
        <w:t>SharePoint Online, 63, 76</w:t>
      </w:r>
    </w:p>
    <w:p w:rsidR="009D33F3" w:rsidRDefault="009D33F3">
      <w:pPr>
        <w:pStyle w:val="Index1"/>
        <w:tabs>
          <w:tab w:val="right" w:pos="5030"/>
        </w:tabs>
        <w:rPr>
          <w:noProof/>
        </w:rPr>
      </w:pPr>
      <w:r>
        <w:rPr>
          <w:noProof/>
        </w:rPr>
        <w:t>SharePoint Online Plan 1, 26, 65</w:t>
      </w:r>
    </w:p>
    <w:p w:rsidR="009D33F3" w:rsidRDefault="009D33F3">
      <w:pPr>
        <w:pStyle w:val="Index1"/>
        <w:tabs>
          <w:tab w:val="right" w:pos="5030"/>
        </w:tabs>
        <w:rPr>
          <w:noProof/>
        </w:rPr>
      </w:pPr>
      <w:r>
        <w:rPr>
          <w:noProof/>
        </w:rPr>
        <w:t>SharePoint Online Plan 1 Add-on, 62, 65</w:t>
      </w:r>
    </w:p>
    <w:p w:rsidR="009D33F3" w:rsidRDefault="009D33F3">
      <w:pPr>
        <w:pStyle w:val="Index1"/>
        <w:tabs>
          <w:tab w:val="right" w:pos="5030"/>
        </w:tabs>
        <w:rPr>
          <w:noProof/>
        </w:rPr>
      </w:pPr>
      <w:r>
        <w:rPr>
          <w:noProof/>
        </w:rPr>
        <w:t>SharePoint Online Plan 2, 26, 65</w:t>
      </w:r>
    </w:p>
    <w:p w:rsidR="009D33F3" w:rsidRDefault="009D33F3">
      <w:pPr>
        <w:pStyle w:val="Index1"/>
        <w:tabs>
          <w:tab w:val="right" w:pos="5030"/>
        </w:tabs>
        <w:rPr>
          <w:noProof/>
        </w:rPr>
      </w:pPr>
      <w:r>
        <w:rPr>
          <w:noProof/>
        </w:rPr>
        <w:t>SharePoint Online Standard, 65</w:t>
      </w:r>
    </w:p>
    <w:p w:rsidR="009D33F3" w:rsidRDefault="009D33F3">
      <w:pPr>
        <w:pStyle w:val="Index1"/>
        <w:tabs>
          <w:tab w:val="right" w:pos="5030"/>
        </w:tabs>
        <w:rPr>
          <w:noProof/>
        </w:rPr>
      </w:pPr>
      <w:r>
        <w:rPr>
          <w:noProof/>
        </w:rPr>
        <w:t>SharePoint Server, 81</w:t>
      </w:r>
    </w:p>
    <w:p w:rsidR="009D33F3" w:rsidRDefault="009D33F3">
      <w:pPr>
        <w:pStyle w:val="Index1"/>
        <w:tabs>
          <w:tab w:val="right" w:pos="5030"/>
        </w:tabs>
        <w:rPr>
          <w:noProof/>
        </w:rPr>
      </w:pPr>
      <w:r>
        <w:rPr>
          <w:noProof/>
        </w:rPr>
        <w:t>SharePoint Server 2010, 26</w:t>
      </w:r>
    </w:p>
    <w:p w:rsidR="009D33F3" w:rsidRDefault="009D33F3">
      <w:pPr>
        <w:pStyle w:val="Index1"/>
        <w:tabs>
          <w:tab w:val="right" w:pos="5030"/>
        </w:tabs>
        <w:rPr>
          <w:noProof/>
        </w:rPr>
      </w:pPr>
      <w:r>
        <w:rPr>
          <w:noProof/>
        </w:rPr>
        <w:t>SharePoint Server 2013, 26</w:t>
      </w:r>
    </w:p>
    <w:p w:rsidR="009D33F3" w:rsidRDefault="009D33F3">
      <w:pPr>
        <w:pStyle w:val="Index1"/>
        <w:tabs>
          <w:tab w:val="right" w:pos="5030"/>
        </w:tabs>
        <w:rPr>
          <w:noProof/>
        </w:rPr>
      </w:pPr>
      <w:r>
        <w:rPr>
          <w:noProof/>
        </w:rPr>
        <w:t>SharePoint Server 2013 Enterprise CAL, 26</w:t>
      </w:r>
    </w:p>
    <w:p w:rsidR="009D33F3" w:rsidRDefault="009D33F3">
      <w:pPr>
        <w:pStyle w:val="Index1"/>
        <w:tabs>
          <w:tab w:val="right" w:pos="5030"/>
        </w:tabs>
        <w:rPr>
          <w:noProof/>
        </w:rPr>
      </w:pPr>
      <w:r>
        <w:rPr>
          <w:noProof/>
        </w:rPr>
        <w:t>SharePoint Server 2013 Standard CAL, 26</w:t>
      </w:r>
    </w:p>
    <w:p w:rsidR="009D33F3" w:rsidRDefault="009D33F3">
      <w:pPr>
        <w:pStyle w:val="Index1"/>
        <w:tabs>
          <w:tab w:val="right" w:pos="5030"/>
        </w:tabs>
        <w:rPr>
          <w:noProof/>
        </w:rPr>
      </w:pPr>
      <w:r>
        <w:rPr>
          <w:noProof/>
        </w:rPr>
        <w:t>Skype for Business 2015, 22, 78</w:t>
      </w:r>
    </w:p>
    <w:p w:rsidR="009D33F3" w:rsidRDefault="009D33F3">
      <w:pPr>
        <w:pStyle w:val="Index1"/>
        <w:tabs>
          <w:tab w:val="right" w:pos="5030"/>
        </w:tabs>
        <w:rPr>
          <w:noProof/>
        </w:rPr>
      </w:pPr>
      <w:r>
        <w:rPr>
          <w:noProof/>
        </w:rPr>
        <w:t>Skype for Business Online Plan 1, 27, 65</w:t>
      </w:r>
    </w:p>
    <w:p w:rsidR="009D33F3" w:rsidRDefault="009D33F3">
      <w:pPr>
        <w:pStyle w:val="Index1"/>
        <w:tabs>
          <w:tab w:val="right" w:pos="5030"/>
        </w:tabs>
        <w:rPr>
          <w:noProof/>
        </w:rPr>
      </w:pPr>
      <w:r>
        <w:rPr>
          <w:noProof/>
        </w:rPr>
        <w:t>Skype for Business Online Plan 1 Add-on, 62, 65</w:t>
      </w:r>
    </w:p>
    <w:p w:rsidR="009D33F3" w:rsidRDefault="009D33F3">
      <w:pPr>
        <w:pStyle w:val="Index1"/>
        <w:tabs>
          <w:tab w:val="right" w:pos="5030"/>
        </w:tabs>
        <w:rPr>
          <w:noProof/>
        </w:rPr>
      </w:pPr>
      <w:r>
        <w:rPr>
          <w:noProof/>
        </w:rPr>
        <w:t>Skype for Business Online Plan 2, 27, 66</w:t>
      </w:r>
    </w:p>
    <w:p w:rsidR="009D33F3" w:rsidRDefault="009D33F3">
      <w:pPr>
        <w:pStyle w:val="Index1"/>
        <w:tabs>
          <w:tab w:val="right" w:pos="5030"/>
        </w:tabs>
        <w:rPr>
          <w:noProof/>
        </w:rPr>
      </w:pPr>
      <w:r>
        <w:rPr>
          <w:noProof/>
        </w:rPr>
        <w:t>Skype for Business Server 2015, 27</w:t>
      </w:r>
    </w:p>
    <w:p w:rsidR="009D33F3" w:rsidRDefault="009D33F3">
      <w:pPr>
        <w:pStyle w:val="Index1"/>
        <w:tabs>
          <w:tab w:val="right" w:pos="5030"/>
        </w:tabs>
        <w:rPr>
          <w:noProof/>
        </w:rPr>
      </w:pPr>
      <w:r>
        <w:rPr>
          <w:noProof/>
        </w:rPr>
        <w:t>Skype for Business Server 2015 Enterprise CAL, 27</w:t>
      </w:r>
    </w:p>
    <w:p w:rsidR="009D33F3" w:rsidRDefault="009D33F3">
      <w:pPr>
        <w:pStyle w:val="Index1"/>
        <w:tabs>
          <w:tab w:val="right" w:pos="5030"/>
        </w:tabs>
        <w:rPr>
          <w:noProof/>
        </w:rPr>
      </w:pPr>
      <w:r>
        <w:rPr>
          <w:noProof/>
        </w:rPr>
        <w:t>Skype for Business Server 2015 Plus CAL, 27</w:t>
      </w:r>
    </w:p>
    <w:p w:rsidR="009D33F3" w:rsidRDefault="009D33F3">
      <w:pPr>
        <w:pStyle w:val="Index1"/>
        <w:tabs>
          <w:tab w:val="right" w:pos="5030"/>
        </w:tabs>
        <w:rPr>
          <w:noProof/>
        </w:rPr>
      </w:pPr>
      <w:r>
        <w:rPr>
          <w:noProof/>
        </w:rPr>
        <w:t>Skype for Business Server 2015 Standard CAL, 27</w:t>
      </w:r>
    </w:p>
    <w:p w:rsidR="009D33F3" w:rsidRDefault="009D33F3">
      <w:pPr>
        <w:pStyle w:val="Index1"/>
        <w:tabs>
          <w:tab w:val="right" w:pos="5030"/>
        </w:tabs>
        <w:rPr>
          <w:noProof/>
        </w:rPr>
      </w:pPr>
      <w:r>
        <w:rPr>
          <w:noProof/>
        </w:rPr>
        <w:t>SQL Parallel Data Warehouse, 76, 83</w:t>
      </w:r>
    </w:p>
    <w:p w:rsidR="009D33F3" w:rsidRDefault="009D33F3">
      <w:pPr>
        <w:pStyle w:val="Index1"/>
        <w:tabs>
          <w:tab w:val="right" w:pos="5030"/>
        </w:tabs>
        <w:rPr>
          <w:noProof/>
        </w:rPr>
      </w:pPr>
      <w:r>
        <w:rPr>
          <w:noProof/>
        </w:rPr>
        <w:t>SQL Server, 32, 33, 34, 37, 81, 82</w:t>
      </w:r>
    </w:p>
    <w:p w:rsidR="009D33F3" w:rsidRDefault="009D33F3">
      <w:pPr>
        <w:pStyle w:val="Index1"/>
        <w:tabs>
          <w:tab w:val="right" w:pos="5030"/>
        </w:tabs>
        <w:rPr>
          <w:noProof/>
        </w:rPr>
      </w:pPr>
      <w:r>
        <w:rPr>
          <w:noProof/>
        </w:rPr>
        <w:t>SQL Server 2008 R2, 30</w:t>
      </w:r>
    </w:p>
    <w:p w:rsidR="009D33F3" w:rsidRDefault="009D33F3">
      <w:pPr>
        <w:pStyle w:val="Index1"/>
        <w:tabs>
          <w:tab w:val="right" w:pos="5030"/>
        </w:tabs>
        <w:rPr>
          <w:noProof/>
        </w:rPr>
      </w:pPr>
      <w:r>
        <w:rPr>
          <w:noProof/>
        </w:rPr>
        <w:t>SQL Server 2012, 30</w:t>
      </w:r>
    </w:p>
    <w:p w:rsidR="009D33F3" w:rsidRDefault="009D33F3">
      <w:pPr>
        <w:pStyle w:val="Index1"/>
        <w:tabs>
          <w:tab w:val="right" w:pos="5030"/>
        </w:tabs>
        <w:rPr>
          <w:noProof/>
        </w:rPr>
      </w:pPr>
      <w:r w:rsidRPr="001F25C7">
        <w:rPr>
          <w:noProof/>
          <w:color w:val="000000" w:themeColor="text1"/>
        </w:rPr>
        <w:t>SQL Server 2012 Parallel Data Warehouse Developer</w:t>
      </w:r>
      <w:r>
        <w:rPr>
          <w:noProof/>
        </w:rPr>
        <w:t>, 30</w:t>
      </w:r>
    </w:p>
    <w:p w:rsidR="009D33F3" w:rsidRDefault="009D33F3">
      <w:pPr>
        <w:pStyle w:val="Index1"/>
        <w:tabs>
          <w:tab w:val="right" w:pos="5030"/>
        </w:tabs>
        <w:rPr>
          <w:noProof/>
        </w:rPr>
      </w:pPr>
      <w:r w:rsidRPr="001F25C7">
        <w:rPr>
          <w:noProof/>
          <w:color w:val="000000" w:themeColor="text1"/>
        </w:rPr>
        <w:t>SQL Server 2014 Business Intelligence</w:t>
      </w:r>
      <w:r>
        <w:rPr>
          <w:noProof/>
        </w:rPr>
        <w:t>, 29</w:t>
      </w:r>
    </w:p>
    <w:p w:rsidR="009D33F3" w:rsidRDefault="009D33F3">
      <w:pPr>
        <w:pStyle w:val="Index1"/>
        <w:tabs>
          <w:tab w:val="right" w:pos="5030"/>
        </w:tabs>
        <w:rPr>
          <w:noProof/>
        </w:rPr>
      </w:pPr>
      <w:r w:rsidRPr="001F25C7">
        <w:rPr>
          <w:noProof/>
          <w:color w:val="000000" w:themeColor="text1"/>
        </w:rPr>
        <w:t>SQL Server 2014 CAL</w:t>
      </w:r>
      <w:r>
        <w:rPr>
          <w:noProof/>
        </w:rPr>
        <w:t>, 30</w:t>
      </w:r>
    </w:p>
    <w:p w:rsidR="009D33F3" w:rsidRDefault="009D33F3">
      <w:pPr>
        <w:pStyle w:val="Index1"/>
        <w:tabs>
          <w:tab w:val="right" w:pos="5030"/>
        </w:tabs>
        <w:rPr>
          <w:noProof/>
        </w:rPr>
      </w:pPr>
      <w:r w:rsidRPr="001F25C7">
        <w:rPr>
          <w:noProof/>
          <w:color w:val="000000" w:themeColor="text1"/>
        </w:rPr>
        <w:t>SQL Server 2014 Developer</w:t>
      </w:r>
      <w:r>
        <w:rPr>
          <w:noProof/>
        </w:rPr>
        <w:t>, 29</w:t>
      </w:r>
    </w:p>
    <w:p w:rsidR="009D33F3" w:rsidRDefault="009D33F3">
      <w:pPr>
        <w:pStyle w:val="Index1"/>
        <w:tabs>
          <w:tab w:val="right" w:pos="5030"/>
        </w:tabs>
        <w:rPr>
          <w:noProof/>
        </w:rPr>
      </w:pPr>
      <w:r w:rsidRPr="001F25C7">
        <w:rPr>
          <w:noProof/>
          <w:color w:val="000000" w:themeColor="text1"/>
        </w:rPr>
        <w:t>SQL Server 2014 Enterprise</w:t>
      </w:r>
      <w:r>
        <w:rPr>
          <w:noProof/>
        </w:rPr>
        <w:t>, 29</w:t>
      </w:r>
    </w:p>
    <w:p w:rsidR="009D33F3" w:rsidRDefault="009D33F3">
      <w:pPr>
        <w:pStyle w:val="Index1"/>
        <w:tabs>
          <w:tab w:val="right" w:pos="5030"/>
        </w:tabs>
        <w:rPr>
          <w:noProof/>
        </w:rPr>
      </w:pPr>
      <w:r w:rsidRPr="001F25C7">
        <w:rPr>
          <w:noProof/>
          <w:color w:val="000000" w:themeColor="text1"/>
        </w:rPr>
        <w:t>SQL Server 2014 Enterprise Core</w:t>
      </w:r>
      <w:r>
        <w:rPr>
          <w:noProof/>
        </w:rPr>
        <w:t>, 29</w:t>
      </w:r>
    </w:p>
    <w:p w:rsidR="009D33F3" w:rsidRDefault="009D33F3">
      <w:pPr>
        <w:pStyle w:val="Index1"/>
        <w:tabs>
          <w:tab w:val="right" w:pos="5030"/>
        </w:tabs>
        <w:rPr>
          <w:noProof/>
        </w:rPr>
      </w:pPr>
      <w:r>
        <w:rPr>
          <w:noProof/>
        </w:rPr>
        <w:t>SQL Server 2014 Enterpriselle, 30</w:t>
      </w:r>
    </w:p>
    <w:p w:rsidR="009D33F3" w:rsidRDefault="009D33F3">
      <w:pPr>
        <w:pStyle w:val="Index1"/>
        <w:tabs>
          <w:tab w:val="right" w:pos="5030"/>
        </w:tabs>
        <w:rPr>
          <w:noProof/>
        </w:rPr>
      </w:pPr>
      <w:r w:rsidRPr="001F25C7">
        <w:rPr>
          <w:noProof/>
          <w:color w:val="000000" w:themeColor="text1"/>
        </w:rPr>
        <w:t>SQL Server 2014 Standard</w:t>
      </w:r>
      <w:r>
        <w:rPr>
          <w:noProof/>
        </w:rPr>
        <w:t>, 29</w:t>
      </w:r>
    </w:p>
    <w:p w:rsidR="009D33F3" w:rsidRDefault="009D33F3">
      <w:pPr>
        <w:pStyle w:val="Index1"/>
        <w:tabs>
          <w:tab w:val="right" w:pos="5030"/>
        </w:tabs>
        <w:rPr>
          <w:noProof/>
        </w:rPr>
      </w:pPr>
      <w:r w:rsidRPr="001F25C7">
        <w:rPr>
          <w:noProof/>
          <w:color w:val="000000" w:themeColor="text1"/>
        </w:rPr>
        <w:t>SQL Server 2014 Standard Core</w:t>
      </w:r>
      <w:r>
        <w:rPr>
          <w:noProof/>
        </w:rPr>
        <w:t>, 29</w:t>
      </w:r>
    </w:p>
    <w:p w:rsidR="009D33F3" w:rsidRDefault="009D33F3">
      <w:pPr>
        <w:pStyle w:val="Index1"/>
        <w:tabs>
          <w:tab w:val="right" w:pos="5030"/>
        </w:tabs>
        <w:rPr>
          <w:noProof/>
        </w:rPr>
      </w:pPr>
      <w:r>
        <w:rPr>
          <w:noProof/>
        </w:rPr>
        <w:t>SQL Server Business Intelligence, 76, 83</w:t>
      </w:r>
    </w:p>
    <w:p w:rsidR="009D33F3" w:rsidRDefault="009D33F3">
      <w:pPr>
        <w:pStyle w:val="Index1"/>
        <w:tabs>
          <w:tab w:val="right" w:pos="5030"/>
        </w:tabs>
        <w:rPr>
          <w:noProof/>
        </w:rPr>
      </w:pPr>
      <w:r>
        <w:rPr>
          <w:noProof/>
        </w:rPr>
        <w:t>SQL Server Data Center, 76</w:t>
      </w:r>
    </w:p>
    <w:p w:rsidR="009D33F3" w:rsidRDefault="009D33F3">
      <w:pPr>
        <w:pStyle w:val="Index1"/>
        <w:tabs>
          <w:tab w:val="right" w:pos="5030"/>
        </w:tabs>
        <w:rPr>
          <w:noProof/>
        </w:rPr>
      </w:pPr>
      <w:r>
        <w:rPr>
          <w:noProof/>
        </w:rPr>
        <w:t>SQL Server Enterprise, 76, 83</w:t>
      </w:r>
    </w:p>
    <w:p w:rsidR="009D33F3" w:rsidRDefault="009D33F3">
      <w:pPr>
        <w:pStyle w:val="Index1"/>
        <w:tabs>
          <w:tab w:val="right" w:pos="5030"/>
        </w:tabs>
        <w:rPr>
          <w:noProof/>
        </w:rPr>
      </w:pPr>
      <w:r w:rsidRPr="001F25C7">
        <w:rPr>
          <w:noProof/>
          <w:color w:val="000000" w:themeColor="text1"/>
        </w:rPr>
        <w:t>SQL Server Parallel Data Warehouse</w:t>
      </w:r>
      <w:r>
        <w:rPr>
          <w:noProof/>
        </w:rPr>
        <w:t>, 30</w:t>
      </w:r>
    </w:p>
    <w:p w:rsidR="009D33F3" w:rsidRDefault="009D33F3">
      <w:pPr>
        <w:pStyle w:val="Index1"/>
        <w:tabs>
          <w:tab w:val="right" w:pos="5030"/>
        </w:tabs>
        <w:rPr>
          <w:noProof/>
        </w:rPr>
      </w:pPr>
      <w:r>
        <w:rPr>
          <w:noProof/>
        </w:rPr>
        <w:t>SQL Server Standard, 76, 83</w:t>
      </w:r>
    </w:p>
    <w:p w:rsidR="009D33F3" w:rsidRDefault="009D33F3">
      <w:pPr>
        <w:pStyle w:val="Index1"/>
        <w:tabs>
          <w:tab w:val="right" w:pos="5030"/>
        </w:tabs>
        <w:rPr>
          <w:noProof/>
        </w:rPr>
      </w:pPr>
      <w:r>
        <w:rPr>
          <w:noProof/>
        </w:rPr>
        <w:t>System Center 2012, 32, 82</w:t>
      </w:r>
    </w:p>
    <w:p w:rsidR="009D33F3" w:rsidRDefault="009D33F3">
      <w:pPr>
        <w:pStyle w:val="Index1"/>
        <w:tabs>
          <w:tab w:val="right" w:pos="5030"/>
        </w:tabs>
        <w:rPr>
          <w:noProof/>
        </w:rPr>
      </w:pPr>
      <w:r>
        <w:rPr>
          <w:noProof/>
        </w:rPr>
        <w:t>System Center 2012 Client Management Suite, 33</w:t>
      </w:r>
    </w:p>
    <w:p w:rsidR="009D33F3" w:rsidRDefault="009D33F3">
      <w:pPr>
        <w:pStyle w:val="Index1"/>
        <w:tabs>
          <w:tab w:val="right" w:pos="5030"/>
        </w:tabs>
        <w:rPr>
          <w:noProof/>
        </w:rPr>
      </w:pPr>
      <w:r>
        <w:rPr>
          <w:noProof/>
        </w:rPr>
        <w:t>System Center 2012 Configuration Manager, 33</w:t>
      </w:r>
    </w:p>
    <w:p w:rsidR="009D33F3" w:rsidRDefault="009D33F3">
      <w:pPr>
        <w:pStyle w:val="Index1"/>
        <w:tabs>
          <w:tab w:val="right" w:pos="5030"/>
        </w:tabs>
        <w:rPr>
          <w:noProof/>
        </w:rPr>
      </w:pPr>
      <w:r>
        <w:rPr>
          <w:noProof/>
        </w:rPr>
        <w:t>System Center 2012 Datacenter Server -hallintakäyttöoikeus, 76</w:t>
      </w:r>
    </w:p>
    <w:p w:rsidR="009D33F3" w:rsidRDefault="009D33F3">
      <w:pPr>
        <w:pStyle w:val="Index1"/>
        <w:tabs>
          <w:tab w:val="right" w:pos="5030"/>
        </w:tabs>
        <w:rPr>
          <w:noProof/>
        </w:rPr>
      </w:pPr>
      <w:r>
        <w:rPr>
          <w:noProof/>
        </w:rPr>
        <w:t>System Center 2012 R2 Client Management Suite, 32</w:t>
      </w:r>
    </w:p>
    <w:p w:rsidR="009D33F3" w:rsidRDefault="009D33F3">
      <w:pPr>
        <w:pStyle w:val="Index1"/>
        <w:tabs>
          <w:tab w:val="right" w:pos="5030"/>
        </w:tabs>
        <w:rPr>
          <w:noProof/>
        </w:rPr>
      </w:pPr>
      <w:r>
        <w:rPr>
          <w:noProof/>
        </w:rPr>
        <w:t>System Center 2012 R2 Configuration Manager Client Management License, 33</w:t>
      </w:r>
    </w:p>
    <w:p w:rsidR="009D33F3" w:rsidRDefault="009D33F3">
      <w:pPr>
        <w:pStyle w:val="Index1"/>
        <w:tabs>
          <w:tab w:val="right" w:pos="5030"/>
        </w:tabs>
        <w:rPr>
          <w:noProof/>
        </w:rPr>
      </w:pPr>
      <w:r>
        <w:rPr>
          <w:noProof/>
        </w:rPr>
        <w:t>System Center 2012 R2 Datacenter Server Management License, 31</w:t>
      </w:r>
    </w:p>
    <w:p w:rsidR="009D33F3" w:rsidRDefault="009D33F3">
      <w:pPr>
        <w:pStyle w:val="Index1"/>
        <w:tabs>
          <w:tab w:val="right" w:pos="5030"/>
        </w:tabs>
        <w:rPr>
          <w:noProof/>
        </w:rPr>
      </w:pPr>
      <w:r>
        <w:rPr>
          <w:noProof/>
        </w:rPr>
        <w:t>System Center 2012 R2 Endpoint Protection, 68</w:t>
      </w:r>
    </w:p>
    <w:p w:rsidR="009D33F3" w:rsidRDefault="009D33F3">
      <w:pPr>
        <w:pStyle w:val="Index1"/>
        <w:tabs>
          <w:tab w:val="right" w:pos="5030"/>
        </w:tabs>
        <w:rPr>
          <w:noProof/>
        </w:rPr>
      </w:pPr>
      <w:r>
        <w:rPr>
          <w:noProof/>
        </w:rPr>
        <w:t>System Center 2012 R2 Standard Server Management License, 31</w:t>
      </w:r>
    </w:p>
    <w:p w:rsidR="009D33F3" w:rsidRDefault="009D33F3">
      <w:pPr>
        <w:pStyle w:val="Index1"/>
        <w:tabs>
          <w:tab w:val="right" w:pos="5030"/>
        </w:tabs>
        <w:rPr>
          <w:noProof/>
        </w:rPr>
      </w:pPr>
      <w:r>
        <w:rPr>
          <w:noProof/>
        </w:rPr>
        <w:t>System Center 2012 Standard Server Management License, 76</w:t>
      </w:r>
    </w:p>
    <w:p w:rsidR="009D33F3" w:rsidRDefault="009D33F3">
      <w:pPr>
        <w:pStyle w:val="Index1"/>
        <w:tabs>
          <w:tab w:val="right" w:pos="5030"/>
        </w:tabs>
        <w:rPr>
          <w:noProof/>
        </w:rPr>
      </w:pPr>
      <w:r>
        <w:rPr>
          <w:noProof/>
        </w:rPr>
        <w:t>System Center Configuration Manager Server 2007 R2, 33</w:t>
      </w:r>
    </w:p>
    <w:p w:rsidR="009D33F3" w:rsidRDefault="009D33F3">
      <w:pPr>
        <w:pStyle w:val="Index1"/>
        <w:tabs>
          <w:tab w:val="right" w:pos="5030"/>
        </w:tabs>
        <w:rPr>
          <w:noProof/>
        </w:rPr>
      </w:pPr>
      <w:r>
        <w:rPr>
          <w:noProof/>
        </w:rPr>
        <w:t>System Center Data Operation 2007 R2</w:t>
      </w:r>
    </w:p>
    <w:p w:rsidR="009D33F3" w:rsidRDefault="009D33F3">
      <w:pPr>
        <w:pStyle w:val="Index2"/>
        <w:tabs>
          <w:tab w:val="right" w:pos="5030"/>
        </w:tabs>
        <w:rPr>
          <w:noProof/>
        </w:rPr>
      </w:pPr>
      <w:r>
        <w:rPr>
          <w:noProof/>
        </w:rPr>
        <w:t>n, 34</w:t>
      </w:r>
    </w:p>
    <w:p w:rsidR="009D33F3" w:rsidRDefault="009D33F3">
      <w:pPr>
        <w:pStyle w:val="Index1"/>
        <w:tabs>
          <w:tab w:val="right" w:pos="5030"/>
        </w:tabs>
        <w:rPr>
          <w:noProof/>
        </w:rPr>
      </w:pPr>
      <w:r>
        <w:rPr>
          <w:noProof/>
        </w:rPr>
        <w:t>System Center Data Protection Manager 2010</w:t>
      </w:r>
    </w:p>
    <w:p w:rsidR="009D33F3" w:rsidRDefault="009D33F3">
      <w:pPr>
        <w:pStyle w:val="Index2"/>
        <w:tabs>
          <w:tab w:val="right" w:pos="5030"/>
        </w:tabs>
        <w:rPr>
          <w:noProof/>
        </w:rPr>
      </w:pPr>
      <w:r>
        <w:rPr>
          <w:noProof/>
        </w:rPr>
        <w:t>n, 34</w:t>
      </w:r>
    </w:p>
    <w:p w:rsidR="009D33F3" w:rsidRDefault="009D33F3">
      <w:pPr>
        <w:pStyle w:val="Index1"/>
        <w:tabs>
          <w:tab w:val="right" w:pos="5030"/>
        </w:tabs>
        <w:rPr>
          <w:noProof/>
        </w:rPr>
      </w:pPr>
      <w:r>
        <w:rPr>
          <w:noProof/>
        </w:rPr>
        <w:t>System Center Datacenter, 81, 83</w:t>
      </w:r>
    </w:p>
    <w:p w:rsidR="009D33F3" w:rsidRDefault="009D33F3">
      <w:pPr>
        <w:pStyle w:val="Index1"/>
        <w:tabs>
          <w:tab w:val="right" w:pos="5030"/>
        </w:tabs>
        <w:rPr>
          <w:noProof/>
        </w:rPr>
      </w:pPr>
      <w:r>
        <w:rPr>
          <w:noProof/>
        </w:rPr>
        <w:t>System Center Global Service Monitoria, 32</w:t>
      </w:r>
    </w:p>
    <w:p w:rsidR="009D33F3" w:rsidRDefault="009D33F3">
      <w:pPr>
        <w:pStyle w:val="Index1"/>
        <w:tabs>
          <w:tab w:val="right" w:pos="5030"/>
        </w:tabs>
        <w:rPr>
          <w:noProof/>
        </w:rPr>
      </w:pPr>
      <w:r>
        <w:rPr>
          <w:noProof/>
        </w:rPr>
        <w:t>System Center Server Management Suiten, 34</w:t>
      </w:r>
    </w:p>
    <w:p w:rsidR="009D33F3" w:rsidRDefault="009D33F3">
      <w:pPr>
        <w:pStyle w:val="Index1"/>
        <w:tabs>
          <w:tab w:val="right" w:pos="5030"/>
        </w:tabs>
        <w:rPr>
          <w:noProof/>
        </w:rPr>
      </w:pPr>
      <w:r>
        <w:rPr>
          <w:noProof/>
        </w:rPr>
        <w:t>System Center Service Manager 2010</w:t>
      </w:r>
    </w:p>
    <w:p w:rsidR="009D33F3" w:rsidRDefault="009D33F3">
      <w:pPr>
        <w:pStyle w:val="Index2"/>
        <w:tabs>
          <w:tab w:val="right" w:pos="5030"/>
        </w:tabs>
        <w:rPr>
          <w:noProof/>
        </w:rPr>
      </w:pPr>
      <w:r>
        <w:rPr>
          <w:noProof/>
        </w:rPr>
        <w:t>n, 34</w:t>
      </w:r>
    </w:p>
    <w:p w:rsidR="009D33F3" w:rsidRDefault="009D33F3">
      <w:pPr>
        <w:pStyle w:val="Index1"/>
        <w:tabs>
          <w:tab w:val="right" w:pos="5030"/>
        </w:tabs>
        <w:rPr>
          <w:noProof/>
        </w:rPr>
      </w:pPr>
      <w:r>
        <w:rPr>
          <w:noProof/>
        </w:rPr>
        <w:t>System Center Standard, 17, 81, 83</w:t>
      </w:r>
    </w:p>
    <w:p w:rsidR="009D33F3" w:rsidRDefault="009D33F3">
      <w:pPr>
        <w:pStyle w:val="Index1"/>
        <w:tabs>
          <w:tab w:val="right" w:pos="5030"/>
        </w:tabs>
        <w:rPr>
          <w:noProof/>
        </w:rPr>
      </w:pPr>
      <w:r>
        <w:rPr>
          <w:noProof/>
        </w:rPr>
        <w:t>VDI, 34</w:t>
      </w:r>
    </w:p>
    <w:p w:rsidR="009D33F3" w:rsidRDefault="009D33F3">
      <w:pPr>
        <w:pStyle w:val="Index1"/>
        <w:tabs>
          <w:tab w:val="right" w:pos="5030"/>
        </w:tabs>
        <w:rPr>
          <w:noProof/>
        </w:rPr>
      </w:pPr>
      <w:r>
        <w:rPr>
          <w:noProof/>
        </w:rPr>
        <w:t>Visio 2013 Professional, 22</w:t>
      </w:r>
    </w:p>
    <w:p w:rsidR="009D33F3" w:rsidRDefault="009D33F3">
      <w:pPr>
        <w:pStyle w:val="Index1"/>
        <w:tabs>
          <w:tab w:val="right" w:pos="5030"/>
        </w:tabs>
        <w:rPr>
          <w:noProof/>
        </w:rPr>
      </w:pPr>
      <w:r>
        <w:rPr>
          <w:noProof/>
        </w:rPr>
        <w:t>Visio 2013 Standard, 22</w:t>
      </w:r>
    </w:p>
    <w:p w:rsidR="009D33F3" w:rsidRDefault="009D33F3">
      <w:pPr>
        <w:pStyle w:val="Index1"/>
        <w:tabs>
          <w:tab w:val="right" w:pos="5030"/>
        </w:tabs>
        <w:rPr>
          <w:noProof/>
        </w:rPr>
      </w:pPr>
      <w:r>
        <w:rPr>
          <w:noProof/>
        </w:rPr>
        <w:t>Visio Pro for Office 365, 22, 59</w:t>
      </w:r>
    </w:p>
    <w:p w:rsidR="009D33F3" w:rsidRDefault="009D33F3">
      <w:pPr>
        <w:pStyle w:val="Index1"/>
        <w:tabs>
          <w:tab w:val="right" w:pos="5030"/>
        </w:tabs>
        <w:rPr>
          <w:noProof/>
        </w:rPr>
      </w:pPr>
      <w:r>
        <w:rPr>
          <w:noProof/>
        </w:rPr>
        <w:t>Visio Pro for Office 365 From SA, 59</w:t>
      </w:r>
    </w:p>
    <w:p w:rsidR="009D33F3" w:rsidRDefault="009D33F3">
      <w:pPr>
        <w:pStyle w:val="Index1"/>
        <w:tabs>
          <w:tab w:val="right" w:pos="5030"/>
        </w:tabs>
        <w:rPr>
          <w:noProof/>
        </w:rPr>
      </w:pPr>
      <w:r>
        <w:rPr>
          <w:noProof/>
        </w:rPr>
        <w:t>Visio Professional, 60, 83</w:t>
      </w:r>
    </w:p>
    <w:p w:rsidR="009D33F3" w:rsidRDefault="009D33F3">
      <w:pPr>
        <w:pStyle w:val="Index1"/>
        <w:tabs>
          <w:tab w:val="right" w:pos="5030"/>
        </w:tabs>
        <w:rPr>
          <w:noProof/>
        </w:rPr>
      </w:pPr>
      <w:r>
        <w:rPr>
          <w:noProof/>
        </w:rPr>
        <w:t>Visio Professional 2010, 79</w:t>
      </w:r>
    </w:p>
    <w:p w:rsidR="009D33F3" w:rsidRDefault="009D33F3">
      <w:pPr>
        <w:pStyle w:val="Index1"/>
        <w:tabs>
          <w:tab w:val="right" w:pos="5030"/>
        </w:tabs>
        <w:rPr>
          <w:noProof/>
        </w:rPr>
      </w:pPr>
      <w:r>
        <w:rPr>
          <w:noProof/>
        </w:rPr>
        <w:t>Visio Professional 2013 HUP, 79</w:t>
      </w:r>
    </w:p>
    <w:p w:rsidR="009D33F3" w:rsidRDefault="009D33F3">
      <w:pPr>
        <w:pStyle w:val="Index1"/>
        <w:tabs>
          <w:tab w:val="right" w:pos="5030"/>
        </w:tabs>
        <w:rPr>
          <w:noProof/>
        </w:rPr>
      </w:pPr>
      <w:r>
        <w:rPr>
          <w:noProof/>
        </w:rPr>
        <w:t>Visio Standard, 76, 83</w:t>
      </w:r>
    </w:p>
    <w:p w:rsidR="009D33F3" w:rsidRDefault="009D33F3">
      <w:pPr>
        <w:pStyle w:val="Index1"/>
        <w:tabs>
          <w:tab w:val="right" w:pos="5030"/>
        </w:tabs>
        <w:rPr>
          <w:noProof/>
        </w:rPr>
      </w:pPr>
      <w:r>
        <w:rPr>
          <w:noProof/>
        </w:rPr>
        <w:t>Visio Standard 2010, 79</w:t>
      </w:r>
    </w:p>
    <w:p w:rsidR="009D33F3" w:rsidRDefault="009D33F3">
      <w:pPr>
        <w:pStyle w:val="Index1"/>
        <w:tabs>
          <w:tab w:val="right" w:pos="5030"/>
        </w:tabs>
        <w:rPr>
          <w:noProof/>
        </w:rPr>
      </w:pPr>
      <w:r>
        <w:rPr>
          <w:noProof/>
        </w:rPr>
        <w:t>Visual Studio 2012, 35</w:t>
      </w:r>
    </w:p>
    <w:p w:rsidR="009D33F3" w:rsidRDefault="009D33F3">
      <w:pPr>
        <w:pStyle w:val="Index1"/>
        <w:tabs>
          <w:tab w:val="right" w:pos="5030"/>
        </w:tabs>
        <w:rPr>
          <w:noProof/>
        </w:rPr>
      </w:pPr>
      <w:r>
        <w:rPr>
          <w:noProof/>
        </w:rPr>
        <w:t>Visual Studio Premium 2013 ja MSDN, 35</w:t>
      </w:r>
    </w:p>
    <w:p w:rsidR="009D33F3" w:rsidRDefault="009D33F3">
      <w:pPr>
        <w:pStyle w:val="Index1"/>
        <w:tabs>
          <w:tab w:val="right" w:pos="5030"/>
        </w:tabs>
        <w:rPr>
          <w:noProof/>
        </w:rPr>
      </w:pPr>
      <w:r>
        <w:rPr>
          <w:noProof/>
        </w:rPr>
        <w:t>Visual Studio Premium with MSDN, 76, 83</w:t>
      </w:r>
    </w:p>
    <w:p w:rsidR="009D33F3" w:rsidRDefault="009D33F3">
      <w:pPr>
        <w:pStyle w:val="Index1"/>
        <w:tabs>
          <w:tab w:val="right" w:pos="5030"/>
        </w:tabs>
        <w:rPr>
          <w:noProof/>
        </w:rPr>
      </w:pPr>
      <w:r>
        <w:rPr>
          <w:noProof/>
        </w:rPr>
        <w:t>Visual Studio Professional 2013, 35</w:t>
      </w:r>
    </w:p>
    <w:p w:rsidR="009D33F3" w:rsidRDefault="009D33F3">
      <w:pPr>
        <w:pStyle w:val="Index1"/>
        <w:tabs>
          <w:tab w:val="right" w:pos="5030"/>
        </w:tabs>
        <w:rPr>
          <w:noProof/>
        </w:rPr>
      </w:pPr>
      <w:r>
        <w:rPr>
          <w:noProof/>
        </w:rPr>
        <w:t>Visual Studio Professional 2013 MSDN</w:t>
      </w:r>
    </w:p>
    <w:p w:rsidR="009D33F3" w:rsidRDefault="009D33F3">
      <w:pPr>
        <w:pStyle w:val="Index2"/>
        <w:tabs>
          <w:tab w:val="right" w:pos="5030"/>
        </w:tabs>
        <w:rPr>
          <w:noProof/>
        </w:rPr>
      </w:pPr>
      <w:r>
        <w:rPr>
          <w:noProof/>
        </w:rPr>
        <w:t>n kanssa, 35</w:t>
      </w:r>
    </w:p>
    <w:p w:rsidR="009D33F3" w:rsidRDefault="009D33F3">
      <w:pPr>
        <w:pStyle w:val="Index1"/>
        <w:tabs>
          <w:tab w:val="right" w:pos="5030"/>
        </w:tabs>
        <w:rPr>
          <w:noProof/>
        </w:rPr>
      </w:pPr>
      <w:r>
        <w:rPr>
          <w:noProof/>
        </w:rPr>
        <w:t>Visual Studio Professional with MSDN, 76, 83</w:t>
      </w:r>
    </w:p>
    <w:p w:rsidR="009D33F3" w:rsidRDefault="009D33F3">
      <w:pPr>
        <w:pStyle w:val="Index1"/>
        <w:tabs>
          <w:tab w:val="right" w:pos="5030"/>
        </w:tabs>
        <w:rPr>
          <w:noProof/>
        </w:rPr>
      </w:pPr>
      <w:r>
        <w:rPr>
          <w:noProof/>
        </w:rPr>
        <w:t>Visual Studio Team Foundation Server 2013 CAL, 36</w:t>
      </w:r>
    </w:p>
    <w:p w:rsidR="009D33F3" w:rsidRDefault="009D33F3">
      <w:pPr>
        <w:pStyle w:val="Index1"/>
        <w:tabs>
          <w:tab w:val="right" w:pos="5030"/>
        </w:tabs>
        <w:rPr>
          <w:noProof/>
        </w:rPr>
      </w:pPr>
      <w:r>
        <w:rPr>
          <w:noProof/>
        </w:rPr>
        <w:t>Visual Studio Team Foundation Server 2013 ja SQL Server 2014 Technology, 36</w:t>
      </w:r>
    </w:p>
    <w:p w:rsidR="009D33F3" w:rsidRDefault="009D33F3">
      <w:pPr>
        <w:pStyle w:val="Index1"/>
        <w:tabs>
          <w:tab w:val="right" w:pos="5030"/>
        </w:tabs>
        <w:rPr>
          <w:noProof/>
        </w:rPr>
      </w:pPr>
      <w:r>
        <w:rPr>
          <w:noProof/>
        </w:rPr>
        <w:t>Visual Studio Test Professional 2013 ja MSDN, 35</w:t>
      </w:r>
    </w:p>
    <w:p w:rsidR="009D33F3" w:rsidRDefault="009D33F3">
      <w:pPr>
        <w:pStyle w:val="Index1"/>
        <w:tabs>
          <w:tab w:val="right" w:pos="5030"/>
        </w:tabs>
        <w:rPr>
          <w:noProof/>
        </w:rPr>
      </w:pPr>
      <w:r>
        <w:rPr>
          <w:noProof/>
        </w:rPr>
        <w:t>Visual Studio Test Professional with MSDN, 76, 83</w:t>
      </w:r>
    </w:p>
    <w:p w:rsidR="009D33F3" w:rsidRDefault="009D33F3">
      <w:pPr>
        <w:pStyle w:val="Index1"/>
        <w:tabs>
          <w:tab w:val="right" w:pos="5030"/>
        </w:tabs>
        <w:rPr>
          <w:noProof/>
        </w:rPr>
      </w:pPr>
      <w:r>
        <w:rPr>
          <w:noProof/>
        </w:rPr>
        <w:t>Visual Studio Ultimate 2013 ja MSDN, 35</w:t>
      </w:r>
    </w:p>
    <w:p w:rsidR="009D33F3" w:rsidRDefault="009D33F3">
      <w:pPr>
        <w:pStyle w:val="Index1"/>
        <w:tabs>
          <w:tab w:val="right" w:pos="5030"/>
        </w:tabs>
        <w:rPr>
          <w:noProof/>
        </w:rPr>
      </w:pPr>
      <w:r>
        <w:rPr>
          <w:noProof/>
        </w:rPr>
        <w:t>Visual Studio Ultimate with MSDN, 76, 83</w:t>
      </w:r>
    </w:p>
    <w:p w:rsidR="009D33F3" w:rsidRDefault="009D33F3">
      <w:pPr>
        <w:pStyle w:val="Index1"/>
        <w:tabs>
          <w:tab w:val="right" w:pos="5030"/>
        </w:tabs>
        <w:rPr>
          <w:noProof/>
        </w:rPr>
      </w:pPr>
      <w:r>
        <w:rPr>
          <w:noProof/>
        </w:rPr>
        <w:t>Windows 2000 Professional, 39</w:t>
      </w:r>
    </w:p>
    <w:p w:rsidR="009D33F3" w:rsidRDefault="009D33F3">
      <w:pPr>
        <w:pStyle w:val="Index1"/>
        <w:tabs>
          <w:tab w:val="right" w:pos="5030"/>
        </w:tabs>
        <w:rPr>
          <w:noProof/>
        </w:rPr>
      </w:pPr>
      <w:r>
        <w:rPr>
          <w:noProof/>
        </w:rPr>
        <w:t>Windows 2000 Professional for Embedded Systems, 43</w:t>
      </w:r>
    </w:p>
    <w:p w:rsidR="009D33F3" w:rsidRDefault="009D33F3">
      <w:pPr>
        <w:pStyle w:val="Index1"/>
        <w:tabs>
          <w:tab w:val="right" w:pos="5030"/>
        </w:tabs>
        <w:rPr>
          <w:noProof/>
        </w:rPr>
      </w:pPr>
      <w:r>
        <w:rPr>
          <w:noProof/>
        </w:rPr>
        <w:t>Windows 7, 29, 39</w:t>
      </w:r>
    </w:p>
    <w:p w:rsidR="009D33F3" w:rsidRDefault="009D33F3">
      <w:pPr>
        <w:pStyle w:val="Index1"/>
        <w:tabs>
          <w:tab w:val="right" w:pos="5030"/>
        </w:tabs>
        <w:rPr>
          <w:noProof/>
        </w:rPr>
      </w:pPr>
      <w:r>
        <w:rPr>
          <w:noProof/>
        </w:rPr>
        <w:t>Windows 7 Professional for Embedded Systems, 43</w:t>
      </w:r>
    </w:p>
    <w:p w:rsidR="009D33F3" w:rsidRDefault="009D33F3">
      <w:pPr>
        <w:pStyle w:val="Index1"/>
        <w:tabs>
          <w:tab w:val="right" w:pos="5030"/>
        </w:tabs>
        <w:rPr>
          <w:noProof/>
        </w:rPr>
      </w:pPr>
      <w:r>
        <w:rPr>
          <w:noProof/>
        </w:rPr>
        <w:t>Windows 7 Ultimate for Embedded Systems, 43</w:t>
      </w:r>
    </w:p>
    <w:p w:rsidR="009D33F3" w:rsidRDefault="009D33F3">
      <w:pPr>
        <w:pStyle w:val="Index1"/>
        <w:tabs>
          <w:tab w:val="right" w:pos="5030"/>
        </w:tabs>
        <w:rPr>
          <w:noProof/>
        </w:rPr>
      </w:pPr>
      <w:r>
        <w:rPr>
          <w:noProof/>
        </w:rPr>
        <w:t>Windows 8, 28, 39</w:t>
      </w:r>
    </w:p>
    <w:p w:rsidR="009D33F3" w:rsidRDefault="009D33F3">
      <w:pPr>
        <w:pStyle w:val="Index1"/>
        <w:tabs>
          <w:tab w:val="right" w:pos="5030"/>
        </w:tabs>
        <w:rPr>
          <w:noProof/>
        </w:rPr>
      </w:pPr>
      <w:r>
        <w:rPr>
          <w:noProof/>
        </w:rPr>
        <w:t>Windows 8.1, 28</w:t>
      </w:r>
    </w:p>
    <w:p w:rsidR="009D33F3" w:rsidRDefault="009D33F3">
      <w:pPr>
        <w:pStyle w:val="Index1"/>
        <w:tabs>
          <w:tab w:val="right" w:pos="5030"/>
        </w:tabs>
        <w:rPr>
          <w:noProof/>
        </w:rPr>
      </w:pPr>
      <w:r>
        <w:rPr>
          <w:noProof/>
        </w:rPr>
        <w:t>Windows 8.1 Enterprise, 45</w:t>
      </w:r>
    </w:p>
    <w:p w:rsidR="009D33F3" w:rsidRDefault="009D33F3">
      <w:pPr>
        <w:pStyle w:val="Index1"/>
        <w:tabs>
          <w:tab w:val="right" w:pos="5030"/>
        </w:tabs>
        <w:rPr>
          <w:noProof/>
        </w:rPr>
      </w:pPr>
      <w:r>
        <w:rPr>
          <w:noProof/>
        </w:rPr>
        <w:t>Windows 8.1 Enterprise -päivitys, 38</w:t>
      </w:r>
    </w:p>
    <w:p w:rsidR="009D33F3" w:rsidRDefault="009D33F3">
      <w:pPr>
        <w:pStyle w:val="Index1"/>
        <w:tabs>
          <w:tab w:val="right" w:pos="5030"/>
        </w:tabs>
        <w:rPr>
          <w:noProof/>
        </w:rPr>
      </w:pPr>
      <w:r>
        <w:rPr>
          <w:noProof/>
        </w:rPr>
        <w:t>Windows 8.1 Enterprise -päivitys ja SA, 38</w:t>
      </w:r>
    </w:p>
    <w:p w:rsidR="009D33F3" w:rsidRDefault="009D33F3">
      <w:pPr>
        <w:pStyle w:val="Index1"/>
        <w:tabs>
          <w:tab w:val="right" w:pos="5030"/>
        </w:tabs>
        <w:rPr>
          <w:noProof/>
        </w:rPr>
      </w:pPr>
      <w:r>
        <w:rPr>
          <w:noProof/>
        </w:rPr>
        <w:t>Windows 8.1 Enterprise -päivitys ja SA Per User, 38</w:t>
      </w:r>
    </w:p>
    <w:p w:rsidR="009D33F3" w:rsidRDefault="009D33F3">
      <w:pPr>
        <w:pStyle w:val="Index1"/>
        <w:tabs>
          <w:tab w:val="right" w:pos="5030"/>
        </w:tabs>
        <w:rPr>
          <w:noProof/>
        </w:rPr>
      </w:pPr>
      <w:r>
        <w:rPr>
          <w:noProof/>
        </w:rPr>
        <w:t>Windows 8.1 Enterprise -päivitys ja SA with MDOP, 38</w:t>
      </w:r>
    </w:p>
    <w:p w:rsidR="009D33F3" w:rsidRDefault="009D33F3">
      <w:pPr>
        <w:pStyle w:val="Index1"/>
        <w:tabs>
          <w:tab w:val="right" w:pos="5030"/>
        </w:tabs>
        <w:rPr>
          <w:noProof/>
        </w:rPr>
      </w:pPr>
      <w:r>
        <w:rPr>
          <w:noProof/>
        </w:rPr>
        <w:t>Windows 8.1 Enterprise -päivitys ja SA with MDOP, käyttäjäkohtainen, 38</w:t>
      </w:r>
    </w:p>
    <w:p w:rsidR="009D33F3" w:rsidRDefault="009D33F3">
      <w:pPr>
        <w:pStyle w:val="Index1"/>
        <w:tabs>
          <w:tab w:val="right" w:pos="5030"/>
        </w:tabs>
        <w:rPr>
          <w:noProof/>
        </w:rPr>
      </w:pPr>
      <w:r>
        <w:rPr>
          <w:noProof/>
        </w:rPr>
        <w:t>Windows 8.1 Enterprise -päivitys ja SA, käyttäjäkohtainen, 38</w:t>
      </w:r>
    </w:p>
    <w:p w:rsidR="009D33F3" w:rsidRDefault="009D33F3">
      <w:pPr>
        <w:pStyle w:val="Index1"/>
        <w:tabs>
          <w:tab w:val="right" w:pos="5030"/>
        </w:tabs>
        <w:rPr>
          <w:noProof/>
        </w:rPr>
      </w:pPr>
      <w:r>
        <w:rPr>
          <w:noProof/>
        </w:rPr>
        <w:t>Windows 8.1 Enterprise Upgrade and SA Per User (from SA), 56</w:t>
      </w:r>
    </w:p>
    <w:p w:rsidR="009D33F3" w:rsidRDefault="009D33F3">
      <w:pPr>
        <w:pStyle w:val="Index1"/>
        <w:tabs>
          <w:tab w:val="right" w:pos="5030"/>
        </w:tabs>
        <w:rPr>
          <w:noProof/>
        </w:rPr>
      </w:pPr>
      <w:r>
        <w:rPr>
          <w:noProof/>
        </w:rPr>
        <w:t>Windows 8.1 Enterprisen ohilataus, 39</w:t>
      </w:r>
    </w:p>
    <w:p w:rsidR="009D33F3" w:rsidRDefault="009D33F3">
      <w:pPr>
        <w:pStyle w:val="Index1"/>
        <w:tabs>
          <w:tab w:val="right" w:pos="5030"/>
        </w:tabs>
        <w:rPr>
          <w:noProof/>
        </w:rPr>
      </w:pPr>
      <w:r>
        <w:rPr>
          <w:noProof/>
        </w:rPr>
        <w:t>Windows 8.1 Pro, 45</w:t>
      </w:r>
    </w:p>
    <w:p w:rsidR="009D33F3" w:rsidRDefault="009D33F3">
      <w:pPr>
        <w:pStyle w:val="Index1"/>
        <w:tabs>
          <w:tab w:val="right" w:pos="5030"/>
        </w:tabs>
        <w:rPr>
          <w:noProof/>
        </w:rPr>
      </w:pPr>
      <w:r>
        <w:rPr>
          <w:noProof/>
        </w:rPr>
        <w:t>Windows 8.1 Pro -päivitys, 38</w:t>
      </w:r>
    </w:p>
    <w:p w:rsidR="009D33F3" w:rsidRDefault="009D33F3">
      <w:pPr>
        <w:pStyle w:val="Index1"/>
        <w:tabs>
          <w:tab w:val="right" w:pos="5030"/>
        </w:tabs>
        <w:rPr>
          <w:noProof/>
        </w:rPr>
      </w:pPr>
      <w:r>
        <w:rPr>
          <w:noProof/>
        </w:rPr>
        <w:t>Windows 98, 39</w:t>
      </w:r>
    </w:p>
    <w:p w:rsidR="009D33F3" w:rsidRDefault="009D33F3">
      <w:pPr>
        <w:pStyle w:val="Index1"/>
        <w:tabs>
          <w:tab w:val="right" w:pos="5030"/>
        </w:tabs>
        <w:rPr>
          <w:noProof/>
        </w:rPr>
      </w:pPr>
      <w:r>
        <w:rPr>
          <w:noProof/>
        </w:rPr>
        <w:t>Windows Embedded 2009, 44</w:t>
      </w:r>
    </w:p>
    <w:p w:rsidR="009D33F3" w:rsidRDefault="009D33F3">
      <w:pPr>
        <w:pStyle w:val="Index1"/>
        <w:tabs>
          <w:tab w:val="right" w:pos="5030"/>
        </w:tabs>
        <w:rPr>
          <w:noProof/>
        </w:rPr>
      </w:pPr>
      <w:r>
        <w:rPr>
          <w:noProof/>
        </w:rPr>
        <w:t>Windows Embedded 8, 43</w:t>
      </w:r>
    </w:p>
    <w:p w:rsidR="009D33F3" w:rsidRDefault="009D33F3">
      <w:pPr>
        <w:pStyle w:val="Index1"/>
        <w:tabs>
          <w:tab w:val="right" w:pos="5030"/>
        </w:tabs>
        <w:rPr>
          <w:noProof/>
        </w:rPr>
      </w:pPr>
      <w:r>
        <w:rPr>
          <w:noProof/>
        </w:rPr>
        <w:t>Windows Embedded 8 ja 8.1 Industry Pro, 43</w:t>
      </w:r>
    </w:p>
    <w:p w:rsidR="009D33F3" w:rsidRDefault="009D33F3">
      <w:pPr>
        <w:pStyle w:val="Index1"/>
        <w:tabs>
          <w:tab w:val="right" w:pos="5030"/>
        </w:tabs>
        <w:rPr>
          <w:noProof/>
        </w:rPr>
      </w:pPr>
      <w:r>
        <w:rPr>
          <w:noProof/>
        </w:rPr>
        <w:t>Windows Embedded 8 ja 8.1 Industry Retail, 44</w:t>
      </w:r>
    </w:p>
    <w:p w:rsidR="009D33F3" w:rsidRDefault="009D33F3">
      <w:pPr>
        <w:pStyle w:val="Index1"/>
        <w:tabs>
          <w:tab w:val="right" w:pos="5030"/>
        </w:tabs>
        <w:rPr>
          <w:noProof/>
        </w:rPr>
      </w:pPr>
      <w:r>
        <w:rPr>
          <w:noProof/>
        </w:rPr>
        <w:t>Windows Embedded 8 ja 8.1 Pro, 43</w:t>
      </w:r>
    </w:p>
    <w:p w:rsidR="009D33F3" w:rsidRDefault="009D33F3">
      <w:pPr>
        <w:pStyle w:val="Index1"/>
        <w:tabs>
          <w:tab w:val="right" w:pos="5030"/>
        </w:tabs>
        <w:rPr>
          <w:noProof/>
        </w:rPr>
      </w:pPr>
      <w:r>
        <w:rPr>
          <w:noProof/>
        </w:rPr>
        <w:t>Windows Embedded 8 Standard, 44</w:t>
      </w:r>
    </w:p>
    <w:p w:rsidR="009D33F3" w:rsidRDefault="009D33F3">
      <w:pPr>
        <w:pStyle w:val="Index1"/>
        <w:tabs>
          <w:tab w:val="right" w:pos="5030"/>
        </w:tabs>
        <w:rPr>
          <w:noProof/>
        </w:rPr>
      </w:pPr>
      <w:r>
        <w:rPr>
          <w:noProof/>
        </w:rPr>
        <w:t>Windows Embedded 8 Standard Enterprise Kit, 43</w:t>
      </w:r>
    </w:p>
    <w:p w:rsidR="009D33F3" w:rsidRDefault="009D33F3">
      <w:pPr>
        <w:pStyle w:val="Index1"/>
        <w:tabs>
          <w:tab w:val="right" w:pos="5030"/>
        </w:tabs>
        <w:rPr>
          <w:noProof/>
        </w:rPr>
      </w:pPr>
      <w:r>
        <w:rPr>
          <w:noProof/>
        </w:rPr>
        <w:t>Windows Embedded 8.1 Industry Enterprise -päivitys, 43</w:t>
      </w:r>
    </w:p>
    <w:p w:rsidR="009D33F3" w:rsidRDefault="009D33F3">
      <w:pPr>
        <w:pStyle w:val="Index1"/>
        <w:tabs>
          <w:tab w:val="right" w:pos="5030"/>
        </w:tabs>
        <w:rPr>
          <w:noProof/>
        </w:rPr>
      </w:pPr>
      <w:r>
        <w:rPr>
          <w:noProof/>
        </w:rPr>
        <w:t>Windows Embedded 8.1 Industry Enterprise -päivitys ja SA, 43</w:t>
      </w:r>
    </w:p>
    <w:p w:rsidR="009D33F3" w:rsidRDefault="009D33F3">
      <w:pPr>
        <w:pStyle w:val="Index1"/>
        <w:tabs>
          <w:tab w:val="right" w:pos="5030"/>
        </w:tabs>
        <w:rPr>
          <w:noProof/>
        </w:rPr>
      </w:pPr>
      <w:r>
        <w:rPr>
          <w:noProof/>
        </w:rPr>
        <w:t>Windows Embedded 8.1 Industry Pro -päivitys, 43</w:t>
      </w:r>
    </w:p>
    <w:p w:rsidR="009D33F3" w:rsidRDefault="009D33F3">
      <w:pPr>
        <w:pStyle w:val="Index1"/>
        <w:tabs>
          <w:tab w:val="right" w:pos="5030"/>
        </w:tabs>
        <w:rPr>
          <w:noProof/>
        </w:rPr>
      </w:pPr>
      <w:r>
        <w:rPr>
          <w:noProof/>
        </w:rPr>
        <w:t>Windows Embedded for Point of Service, 44</w:t>
      </w:r>
    </w:p>
    <w:p w:rsidR="009D33F3" w:rsidRDefault="009D33F3">
      <w:pPr>
        <w:pStyle w:val="Index1"/>
        <w:tabs>
          <w:tab w:val="right" w:pos="5030"/>
        </w:tabs>
        <w:rPr>
          <w:noProof/>
        </w:rPr>
      </w:pPr>
      <w:r>
        <w:rPr>
          <w:noProof/>
        </w:rPr>
        <w:t>Windows Embedded POS Ready 7, 43</w:t>
      </w:r>
    </w:p>
    <w:p w:rsidR="009D33F3" w:rsidRDefault="009D33F3">
      <w:pPr>
        <w:pStyle w:val="Index1"/>
        <w:tabs>
          <w:tab w:val="right" w:pos="5030"/>
        </w:tabs>
        <w:rPr>
          <w:noProof/>
        </w:rPr>
      </w:pPr>
      <w:r>
        <w:rPr>
          <w:noProof/>
        </w:rPr>
        <w:t>Windows Embedded POSReady 2009, 44</w:t>
      </w:r>
    </w:p>
    <w:p w:rsidR="009D33F3" w:rsidRDefault="009D33F3">
      <w:pPr>
        <w:pStyle w:val="Index1"/>
        <w:tabs>
          <w:tab w:val="right" w:pos="5030"/>
        </w:tabs>
        <w:rPr>
          <w:noProof/>
        </w:rPr>
      </w:pPr>
      <w:r>
        <w:rPr>
          <w:noProof/>
        </w:rPr>
        <w:t>Windows Embedded POSReady 7 Pro, 44</w:t>
      </w:r>
    </w:p>
    <w:p w:rsidR="009D33F3" w:rsidRDefault="009D33F3">
      <w:pPr>
        <w:pStyle w:val="Index1"/>
        <w:tabs>
          <w:tab w:val="right" w:pos="5030"/>
        </w:tabs>
        <w:rPr>
          <w:noProof/>
        </w:rPr>
      </w:pPr>
      <w:r>
        <w:rPr>
          <w:noProof/>
        </w:rPr>
        <w:t>Windows Embedded Standard 7, 44</w:t>
      </w:r>
    </w:p>
    <w:p w:rsidR="009D33F3" w:rsidRDefault="009D33F3">
      <w:pPr>
        <w:pStyle w:val="Index1"/>
        <w:tabs>
          <w:tab w:val="right" w:pos="5030"/>
        </w:tabs>
        <w:rPr>
          <w:noProof/>
        </w:rPr>
      </w:pPr>
      <w:r>
        <w:rPr>
          <w:noProof/>
        </w:rPr>
        <w:t>Windows HPC Server, 48</w:t>
      </w:r>
    </w:p>
    <w:p w:rsidR="009D33F3" w:rsidRDefault="009D33F3">
      <w:pPr>
        <w:pStyle w:val="Index1"/>
        <w:tabs>
          <w:tab w:val="right" w:pos="5030"/>
        </w:tabs>
        <w:rPr>
          <w:noProof/>
        </w:rPr>
      </w:pPr>
      <w:r>
        <w:rPr>
          <w:noProof/>
        </w:rPr>
        <w:t>Windows MultiPoint Server 2011, 45</w:t>
      </w:r>
    </w:p>
    <w:p w:rsidR="009D33F3" w:rsidRDefault="009D33F3">
      <w:pPr>
        <w:pStyle w:val="Index1"/>
        <w:tabs>
          <w:tab w:val="right" w:pos="5030"/>
        </w:tabs>
        <w:rPr>
          <w:noProof/>
        </w:rPr>
      </w:pPr>
      <w:r>
        <w:rPr>
          <w:noProof/>
        </w:rPr>
        <w:t>Windows MultiPoint Server 2012 CAL, 45</w:t>
      </w:r>
    </w:p>
    <w:p w:rsidR="009D33F3" w:rsidRDefault="009D33F3">
      <w:pPr>
        <w:pStyle w:val="Index1"/>
        <w:tabs>
          <w:tab w:val="right" w:pos="5030"/>
        </w:tabs>
        <w:rPr>
          <w:noProof/>
        </w:rPr>
      </w:pPr>
      <w:r>
        <w:rPr>
          <w:noProof/>
        </w:rPr>
        <w:t>Windows MultiPoint Server 2012 CAL with Windows Server 2012 CAL, 45</w:t>
      </w:r>
    </w:p>
    <w:p w:rsidR="009D33F3" w:rsidRDefault="009D33F3">
      <w:pPr>
        <w:pStyle w:val="Index1"/>
        <w:tabs>
          <w:tab w:val="right" w:pos="5030"/>
        </w:tabs>
        <w:rPr>
          <w:noProof/>
        </w:rPr>
      </w:pPr>
      <w:r>
        <w:rPr>
          <w:noProof/>
        </w:rPr>
        <w:t>Windows MultiPoint Server 2012 Premium, 45</w:t>
      </w:r>
    </w:p>
    <w:p w:rsidR="009D33F3" w:rsidRDefault="009D33F3">
      <w:pPr>
        <w:pStyle w:val="Index1"/>
        <w:tabs>
          <w:tab w:val="right" w:pos="5030"/>
        </w:tabs>
        <w:rPr>
          <w:noProof/>
        </w:rPr>
      </w:pPr>
      <w:r>
        <w:rPr>
          <w:noProof/>
        </w:rPr>
        <w:t>Windows MultiPoint Server 2012 Premium ja Windows MultiPoint Server 2012 CAL (5 työasemaa), 45</w:t>
      </w:r>
    </w:p>
    <w:p w:rsidR="009D33F3" w:rsidRDefault="009D33F3">
      <w:pPr>
        <w:pStyle w:val="Index1"/>
        <w:tabs>
          <w:tab w:val="right" w:pos="5030"/>
        </w:tabs>
        <w:rPr>
          <w:noProof/>
        </w:rPr>
      </w:pPr>
      <w:r>
        <w:rPr>
          <w:noProof/>
        </w:rPr>
        <w:t>Windows MultiPoint Server 2012 Premium ja Windows MultiPoint Server 2012 CAL (5 työasemaa) ja Windows Server 2012 CAL (5 työasemaa), 45</w:t>
      </w:r>
    </w:p>
    <w:p w:rsidR="009D33F3" w:rsidRDefault="009D33F3">
      <w:pPr>
        <w:pStyle w:val="Index1"/>
        <w:tabs>
          <w:tab w:val="right" w:pos="5030"/>
        </w:tabs>
        <w:rPr>
          <w:noProof/>
        </w:rPr>
      </w:pPr>
      <w:r>
        <w:rPr>
          <w:noProof/>
        </w:rPr>
        <w:t>Windows MultiPoint Server 2012 Standard, 45</w:t>
      </w:r>
    </w:p>
    <w:p w:rsidR="009D33F3" w:rsidRDefault="009D33F3">
      <w:pPr>
        <w:pStyle w:val="Index1"/>
        <w:tabs>
          <w:tab w:val="right" w:pos="5030"/>
        </w:tabs>
        <w:rPr>
          <w:noProof/>
        </w:rPr>
      </w:pPr>
      <w:r>
        <w:rPr>
          <w:noProof/>
        </w:rPr>
        <w:t>Windows NT Embedded, 44</w:t>
      </w:r>
    </w:p>
    <w:p w:rsidR="009D33F3" w:rsidRDefault="009D33F3">
      <w:pPr>
        <w:pStyle w:val="Index1"/>
        <w:tabs>
          <w:tab w:val="right" w:pos="5030"/>
        </w:tabs>
        <w:rPr>
          <w:noProof/>
        </w:rPr>
      </w:pPr>
      <w:r>
        <w:rPr>
          <w:noProof/>
        </w:rPr>
        <w:t>Windows NT Workstation 4.0, 39</w:t>
      </w:r>
    </w:p>
    <w:p w:rsidR="009D33F3" w:rsidRDefault="009D33F3">
      <w:pPr>
        <w:pStyle w:val="Index1"/>
        <w:tabs>
          <w:tab w:val="right" w:pos="5030"/>
        </w:tabs>
        <w:rPr>
          <w:noProof/>
        </w:rPr>
      </w:pPr>
      <w:r>
        <w:rPr>
          <w:noProof/>
        </w:rPr>
        <w:t>Windows NT Workstation for Embedded Systems, 43</w:t>
      </w:r>
    </w:p>
    <w:p w:rsidR="009D33F3" w:rsidRDefault="009D33F3">
      <w:pPr>
        <w:pStyle w:val="Index1"/>
        <w:tabs>
          <w:tab w:val="right" w:pos="5030"/>
        </w:tabs>
        <w:rPr>
          <w:noProof/>
        </w:rPr>
      </w:pPr>
      <w:r>
        <w:rPr>
          <w:noProof/>
        </w:rPr>
        <w:t>Windows Pron vuokrausoikeudet, 28</w:t>
      </w:r>
    </w:p>
    <w:p w:rsidR="009D33F3" w:rsidRDefault="009D33F3">
      <w:pPr>
        <w:pStyle w:val="Index1"/>
        <w:tabs>
          <w:tab w:val="right" w:pos="5030"/>
        </w:tabs>
        <w:rPr>
          <w:noProof/>
        </w:rPr>
      </w:pPr>
      <w:r>
        <w:rPr>
          <w:noProof/>
        </w:rPr>
        <w:t>Windows SA per User, 56</w:t>
      </w:r>
    </w:p>
    <w:p w:rsidR="009D33F3" w:rsidRDefault="009D33F3">
      <w:pPr>
        <w:pStyle w:val="Index1"/>
        <w:tabs>
          <w:tab w:val="right" w:pos="5030"/>
        </w:tabs>
        <w:rPr>
          <w:noProof/>
        </w:rPr>
      </w:pPr>
      <w:r>
        <w:rPr>
          <w:noProof/>
        </w:rPr>
        <w:t>Windows SA Per User Add-on, 38</w:t>
      </w:r>
    </w:p>
    <w:p w:rsidR="009D33F3" w:rsidRDefault="009D33F3">
      <w:pPr>
        <w:pStyle w:val="Index1"/>
        <w:tabs>
          <w:tab w:val="right" w:pos="5030"/>
        </w:tabs>
        <w:rPr>
          <w:noProof/>
        </w:rPr>
      </w:pPr>
      <w:r>
        <w:rPr>
          <w:noProof/>
        </w:rPr>
        <w:t>Windows Server, 82</w:t>
      </w:r>
    </w:p>
    <w:p w:rsidR="009D33F3" w:rsidRDefault="009D33F3">
      <w:pPr>
        <w:pStyle w:val="Index1"/>
        <w:tabs>
          <w:tab w:val="right" w:pos="5030"/>
        </w:tabs>
        <w:rPr>
          <w:noProof/>
        </w:rPr>
      </w:pPr>
      <w:r>
        <w:rPr>
          <w:noProof/>
        </w:rPr>
        <w:t>Windows Server 2008, 47</w:t>
      </w:r>
    </w:p>
    <w:p w:rsidR="009D33F3" w:rsidRDefault="009D33F3">
      <w:pPr>
        <w:pStyle w:val="Index1"/>
        <w:tabs>
          <w:tab w:val="right" w:pos="5030"/>
        </w:tabs>
        <w:rPr>
          <w:noProof/>
        </w:rPr>
      </w:pPr>
      <w:r>
        <w:rPr>
          <w:noProof/>
        </w:rPr>
        <w:t>Windows Server 2008 R2 Enterprisen, 17</w:t>
      </w:r>
    </w:p>
    <w:p w:rsidR="009D33F3" w:rsidRDefault="009D33F3">
      <w:pPr>
        <w:pStyle w:val="Index1"/>
        <w:tabs>
          <w:tab w:val="right" w:pos="5030"/>
        </w:tabs>
        <w:rPr>
          <w:noProof/>
        </w:rPr>
      </w:pPr>
      <w:r>
        <w:rPr>
          <w:noProof/>
        </w:rPr>
        <w:t>Windows Server 2012, 46, 47</w:t>
      </w:r>
    </w:p>
    <w:p w:rsidR="009D33F3" w:rsidRDefault="009D33F3">
      <w:pPr>
        <w:pStyle w:val="Index1"/>
        <w:tabs>
          <w:tab w:val="right" w:pos="5030"/>
        </w:tabs>
        <w:rPr>
          <w:noProof/>
        </w:rPr>
      </w:pPr>
      <w:r>
        <w:rPr>
          <w:noProof/>
        </w:rPr>
        <w:t>Windows Server 2012 Active Directory Rights Management Services CAL, 46</w:t>
      </w:r>
    </w:p>
    <w:p w:rsidR="009D33F3" w:rsidRDefault="009D33F3">
      <w:pPr>
        <w:pStyle w:val="Index1"/>
        <w:tabs>
          <w:tab w:val="right" w:pos="5030"/>
        </w:tabs>
        <w:rPr>
          <w:noProof/>
        </w:rPr>
      </w:pPr>
      <w:r>
        <w:rPr>
          <w:noProof/>
        </w:rPr>
        <w:t>Windows Server 2012 Active Directory Rights Management Services External Connectorit, 46</w:t>
      </w:r>
    </w:p>
    <w:p w:rsidR="009D33F3" w:rsidRDefault="009D33F3">
      <w:pPr>
        <w:pStyle w:val="Index1"/>
        <w:tabs>
          <w:tab w:val="right" w:pos="5030"/>
        </w:tabs>
        <w:rPr>
          <w:noProof/>
        </w:rPr>
      </w:pPr>
      <w:r>
        <w:rPr>
          <w:noProof/>
        </w:rPr>
        <w:t>Windows Server 2012 CAL, 46</w:t>
      </w:r>
    </w:p>
    <w:p w:rsidR="009D33F3" w:rsidRDefault="009D33F3">
      <w:pPr>
        <w:pStyle w:val="Index1"/>
        <w:tabs>
          <w:tab w:val="right" w:pos="5030"/>
        </w:tabs>
        <w:rPr>
          <w:noProof/>
        </w:rPr>
      </w:pPr>
      <w:r>
        <w:rPr>
          <w:noProof/>
        </w:rPr>
        <w:t>Windows Server 2012 External Connector, 46</w:t>
      </w:r>
    </w:p>
    <w:p w:rsidR="009D33F3" w:rsidRDefault="009D33F3">
      <w:pPr>
        <w:pStyle w:val="Index1"/>
        <w:tabs>
          <w:tab w:val="right" w:pos="5030"/>
        </w:tabs>
        <w:rPr>
          <w:noProof/>
        </w:rPr>
      </w:pPr>
      <w:r>
        <w:rPr>
          <w:noProof/>
        </w:rPr>
        <w:t>Windows Server 2012 R2 Datacenter, 46</w:t>
      </w:r>
    </w:p>
    <w:p w:rsidR="009D33F3" w:rsidRDefault="009D33F3">
      <w:pPr>
        <w:pStyle w:val="Index1"/>
        <w:tabs>
          <w:tab w:val="right" w:pos="5030"/>
        </w:tabs>
        <w:rPr>
          <w:noProof/>
        </w:rPr>
      </w:pPr>
      <w:r>
        <w:rPr>
          <w:noProof/>
        </w:rPr>
        <w:t>Windows Server 2012 R2 Essentials, 46</w:t>
      </w:r>
    </w:p>
    <w:p w:rsidR="009D33F3" w:rsidRDefault="009D33F3">
      <w:pPr>
        <w:pStyle w:val="Index1"/>
        <w:tabs>
          <w:tab w:val="right" w:pos="5030"/>
        </w:tabs>
        <w:rPr>
          <w:noProof/>
        </w:rPr>
      </w:pPr>
      <w:r>
        <w:rPr>
          <w:noProof/>
        </w:rPr>
        <w:t>Windows Server 2012 R2 Standard, 46</w:t>
      </w:r>
    </w:p>
    <w:p w:rsidR="009D33F3" w:rsidRDefault="009D33F3">
      <w:pPr>
        <w:pStyle w:val="Index1"/>
        <w:tabs>
          <w:tab w:val="right" w:pos="5030"/>
        </w:tabs>
        <w:rPr>
          <w:noProof/>
        </w:rPr>
      </w:pPr>
      <w:r>
        <w:rPr>
          <w:noProof/>
        </w:rPr>
        <w:t>Windows Server 2012 Remote Desktop Services CAL, 46</w:t>
      </w:r>
    </w:p>
    <w:p w:rsidR="009D33F3" w:rsidRDefault="009D33F3">
      <w:pPr>
        <w:pStyle w:val="Index1"/>
        <w:tabs>
          <w:tab w:val="right" w:pos="5030"/>
        </w:tabs>
        <w:rPr>
          <w:noProof/>
        </w:rPr>
      </w:pPr>
      <w:r>
        <w:rPr>
          <w:noProof/>
        </w:rPr>
        <w:t>Windows Server 2012 Remote Desktop Services External Connector, 46</w:t>
      </w:r>
    </w:p>
    <w:p w:rsidR="009D33F3" w:rsidRDefault="009D33F3">
      <w:pPr>
        <w:pStyle w:val="Index1"/>
        <w:tabs>
          <w:tab w:val="right" w:pos="5030"/>
        </w:tabs>
        <w:rPr>
          <w:noProof/>
        </w:rPr>
      </w:pPr>
      <w:r>
        <w:rPr>
          <w:noProof/>
        </w:rPr>
        <w:t>Windows Server Datacenter, 76, 81, 83</w:t>
      </w:r>
    </w:p>
    <w:p w:rsidR="009D33F3" w:rsidRDefault="009D33F3">
      <w:pPr>
        <w:pStyle w:val="Index1"/>
        <w:tabs>
          <w:tab w:val="right" w:pos="5030"/>
        </w:tabs>
        <w:rPr>
          <w:noProof/>
        </w:rPr>
      </w:pPr>
      <w:r>
        <w:rPr>
          <w:noProof/>
        </w:rPr>
        <w:t>Windows Server Enterprise, 48, 76</w:t>
      </w:r>
    </w:p>
    <w:p w:rsidR="009D33F3" w:rsidRDefault="009D33F3">
      <w:pPr>
        <w:pStyle w:val="Index1"/>
        <w:tabs>
          <w:tab w:val="right" w:pos="5030"/>
        </w:tabs>
        <w:rPr>
          <w:noProof/>
        </w:rPr>
      </w:pPr>
      <w:r>
        <w:rPr>
          <w:noProof/>
        </w:rPr>
        <w:t>Windows Server for Itanium Based Systems, 48</w:t>
      </w:r>
    </w:p>
    <w:p w:rsidR="009D33F3" w:rsidRDefault="009D33F3">
      <w:pPr>
        <w:pStyle w:val="Index1"/>
        <w:tabs>
          <w:tab w:val="right" w:pos="5030"/>
        </w:tabs>
        <w:rPr>
          <w:noProof/>
        </w:rPr>
      </w:pPr>
      <w:r>
        <w:rPr>
          <w:noProof/>
        </w:rPr>
        <w:t>Windows Server HPC Edition, 48</w:t>
      </w:r>
    </w:p>
    <w:p w:rsidR="009D33F3" w:rsidRDefault="009D33F3">
      <w:pPr>
        <w:pStyle w:val="Index1"/>
        <w:tabs>
          <w:tab w:val="right" w:pos="5030"/>
        </w:tabs>
        <w:rPr>
          <w:noProof/>
        </w:rPr>
      </w:pPr>
      <w:r>
        <w:rPr>
          <w:noProof/>
        </w:rPr>
        <w:t>Windows Server Standard, 76, 81, 83</w:t>
      </w:r>
    </w:p>
    <w:p w:rsidR="009D33F3" w:rsidRDefault="009D33F3">
      <w:pPr>
        <w:pStyle w:val="Index1"/>
        <w:tabs>
          <w:tab w:val="right" w:pos="5030"/>
        </w:tabs>
        <w:rPr>
          <w:noProof/>
        </w:rPr>
      </w:pPr>
      <w:r>
        <w:rPr>
          <w:noProof/>
        </w:rPr>
        <w:t>Windows Server Standard, 17</w:t>
      </w:r>
    </w:p>
    <w:p w:rsidR="009D33F3" w:rsidRDefault="009D33F3">
      <w:pPr>
        <w:pStyle w:val="Index1"/>
        <w:tabs>
          <w:tab w:val="right" w:pos="5030"/>
        </w:tabs>
        <w:rPr>
          <w:noProof/>
        </w:rPr>
      </w:pPr>
      <w:r>
        <w:rPr>
          <w:noProof/>
        </w:rPr>
        <w:t>Windows Server Standardin, 17</w:t>
      </w:r>
    </w:p>
    <w:p w:rsidR="009D33F3" w:rsidRDefault="009D33F3">
      <w:pPr>
        <w:pStyle w:val="Index1"/>
        <w:tabs>
          <w:tab w:val="right" w:pos="5030"/>
        </w:tabs>
        <w:rPr>
          <w:noProof/>
        </w:rPr>
      </w:pPr>
      <w:r>
        <w:rPr>
          <w:noProof/>
        </w:rPr>
        <w:t>Windows Serverin, 83</w:t>
      </w:r>
    </w:p>
    <w:p w:rsidR="009D33F3" w:rsidRDefault="009D33F3">
      <w:pPr>
        <w:pStyle w:val="Index1"/>
        <w:tabs>
          <w:tab w:val="right" w:pos="5030"/>
        </w:tabs>
        <w:rPr>
          <w:noProof/>
        </w:rPr>
      </w:pPr>
      <w:r>
        <w:rPr>
          <w:noProof/>
        </w:rPr>
        <w:t>Windows Small Business Server, 48</w:t>
      </w:r>
    </w:p>
    <w:p w:rsidR="009D33F3" w:rsidRDefault="009D33F3">
      <w:pPr>
        <w:pStyle w:val="Index1"/>
        <w:tabs>
          <w:tab w:val="right" w:pos="5030"/>
        </w:tabs>
        <w:rPr>
          <w:noProof/>
        </w:rPr>
      </w:pPr>
      <w:r>
        <w:rPr>
          <w:noProof/>
        </w:rPr>
        <w:t>Windows Small Business Server 2008, 49</w:t>
      </w:r>
    </w:p>
    <w:p w:rsidR="009D33F3" w:rsidRDefault="009D33F3">
      <w:pPr>
        <w:pStyle w:val="Index1"/>
        <w:tabs>
          <w:tab w:val="right" w:pos="5030"/>
        </w:tabs>
        <w:rPr>
          <w:noProof/>
        </w:rPr>
      </w:pPr>
      <w:r>
        <w:rPr>
          <w:noProof/>
        </w:rPr>
        <w:t>Windows Small Business Server 2011 CAL Suite, 49</w:t>
      </w:r>
    </w:p>
    <w:p w:rsidR="009D33F3" w:rsidRDefault="009D33F3">
      <w:pPr>
        <w:pStyle w:val="Index1"/>
        <w:tabs>
          <w:tab w:val="right" w:pos="5030"/>
        </w:tabs>
        <w:rPr>
          <w:noProof/>
        </w:rPr>
      </w:pPr>
      <w:r>
        <w:rPr>
          <w:noProof/>
        </w:rPr>
        <w:t>Windows Small Business Server 2011 Premium Add-on CAL Suite, 49</w:t>
      </w:r>
    </w:p>
    <w:p w:rsidR="009D33F3" w:rsidRDefault="009D33F3">
      <w:pPr>
        <w:pStyle w:val="Index1"/>
        <w:tabs>
          <w:tab w:val="right" w:pos="5030"/>
        </w:tabs>
        <w:rPr>
          <w:noProof/>
        </w:rPr>
      </w:pPr>
      <w:r>
        <w:rPr>
          <w:noProof/>
        </w:rPr>
        <w:t>Windows Virtual Desktop Access, 39</w:t>
      </w:r>
    </w:p>
    <w:p w:rsidR="009D33F3" w:rsidRDefault="009D33F3">
      <w:pPr>
        <w:pStyle w:val="Index1"/>
        <w:tabs>
          <w:tab w:val="right" w:pos="5030"/>
        </w:tabs>
        <w:rPr>
          <w:noProof/>
        </w:rPr>
      </w:pPr>
      <w:r>
        <w:rPr>
          <w:noProof/>
        </w:rPr>
        <w:t>Windows Vista, 29, 39</w:t>
      </w:r>
    </w:p>
    <w:p w:rsidR="009D33F3" w:rsidRDefault="009D33F3">
      <w:pPr>
        <w:pStyle w:val="Index1"/>
        <w:tabs>
          <w:tab w:val="right" w:pos="5030"/>
        </w:tabs>
        <w:rPr>
          <w:noProof/>
        </w:rPr>
      </w:pPr>
      <w:r>
        <w:rPr>
          <w:noProof/>
        </w:rPr>
        <w:t>Windows Vista Business for Embedded Systems, 43</w:t>
      </w:r>
    </w:p>
    <w:p w:rsidR="009D33F3" w:rsidRDefault="009D33F3">
      <w:pPr>
        <w:pStyle w:val="Index1"/>
        <w:tabs>
          <w:tab w:val="right" w:pos="5030"/>
        </w:tabs>
        <w:rPr>
          <w:noProof/>
        </w:rPr>
      </w:pPr>
      <w:r>
        <w:rPr>
          <w:noProof/>
        </w:rPr>
        <w:t>Windows Vista Ultimate for Embedded Systems, 43</w:t>
      </w:r>
    </w:p>
    <w:p w:rsidR="009D33F3" w:rsidRDefault="009D33F3">
      <w:pPr>
        <w:pStyle w:val="Index1"/>
        <w:tabs>
          <w:tab w:val="right" w:pos="5030"/>
        </w:tabs>
        <w:rPr>
          <w:noProof/>
        </w:rPr>
      </w:pPr>
      <w:r>
        <w:rPr>
          <w:noProof/>
        </w:rPr>
        <w:t>Windows XP, 39</w:t>
      </w:r>
    </w:p>
    <w:p w:rsidR="009D33F3" w:rsidRDefault="009D33F3">
      <w:pPr>
        <w:pStyle w:val="Index1"/>
        <w:tabs>
          <w:tab w:val="right" w:pos="5030"/>
        </w:tabs>
        <w:rPr>
          <w:noProof/>
        </w:rPr>
      </w:pPr>
      <w:r>
        <w:rPr>
          <w:noProof/>
        </w:rPr>
        <w:t>Windows XP Embedded, 44</w:t>
      </w:r>
    </w:p>
    <w:p w:rsidR="009D33F3" w:rsidRDefault="009D33F3">
      <w:pPr>
        <w:pStyle w:val="Index1"/>
        <w:tabs>
          <w:tab w:val="right" w:pos="5030"/>
        </w:tabs>
        <w:rPr>
          <w:noProof/>
        </w:rPr>
      </w:pPr>
      <w:r>
        <w:rPr>
          <w:noProof/>
        </w:rPr>
        <w:t>Windows XP Professional for Embedded Systems, 43</w:t>
      </w:r>
    </w:p>
    <w:p w:rsidR="009D33F3" w:rsidRDefault="009D33F3">
      <w:pPr>
        <w:pStyle w:val="Index1"/>
        <w:tabs>
          <w:tab w:val="right" w:pos="5030"/>
        </w:tabs>
        <w:rPr>
          <w:noProof/>
        </w:rPr>
      </w:pPr>
      <w:r>
        <w:rPr>
          <w:noProof/>
        </w:rPr>
        <w:t>Windowsin Vuokrausoikeudet, 28</w:t>
      </w:r>
    </w:p>
    <w:p w:rsidR="009D33F3" w:rsidRDefault="009D33F3">
      <w:pPr>
        <w:pStyle w:val="Index1"/>
        <w:tabs>
          <w:tab w:val="right" w:pos="5030"/>
        </w:tabs>
        <w:rPr>
          <w:noProof/>
        </w:rPr>
      </w:pPr>
      <w:r>
        <w:rPr>
          <w:noProof/>
        </w:rPr>
        <w:t>Windows-rinnakkaistilaus, 41</w:t>
      </w:r>
    </w:p>
    <w:p w:rsidR="009D33F3" w:rsidRDefault="009D33F3">
      <w:pPr>
        <w:pStyle w:val="Index1"/>
        <w:tabs>
          <w:tab w:val="right" w:pos="5030"/>
        </w:tabs>
        <w:rPr>
          <w:noProof/>
        </w:rPr>
      </w:pPr>
      <w:r>
        <w:rPr>
          <w:noProof/>
        </w:rPr>
        <w:t>Word 2010, 78</w:t>
      </w:r>
    </w:p>
    <w:p w:rsidR="009D33F3" w:rsidRDefault="009D33F3">
      <w:pPr>
        <w:pStyle w:val="Index1"/>
        <w:tabs>
          <w:tab w:val="right" w:pos="5030"/>
        </w:tabs>
        <w:rPr>
          <w:noProof/>
        </w:rPr>
      </w:pPr>
      <w:r>
        <w:rPr>
          <w:noProof/>
        </w:rPr>
        <w:t>Word 2013, 22</w:t>
      </w:r>
    </w:p>
    <w:p w:rsidR="009D33F3" w:rsidRDefault="009D33F3">
      <w:pPr>
        <w:pStyle w:val="Index1"/>
        <w:tabs>
          <w:tab w:val="right" w:pos="5030"/>
        </w:tabs>
        <w:rPr>
          <w:noProof/>
        </w:rPr>
      </w:pPr>
      <w:r>
        <w:rPr>
          <w:noProof/>
        </w:rPr>
        <w:t>Word for Mac 2011, 23</w:t>
      </w:r>
    </w:p>
    <w:p w:rsidR="009D33F3" w:rsidRDefault="009D33F3">
      <w:pPr>
        <w:pStyle w:val="Index1"/>
        <w:tabs>
          <w:tab w:val="right" w:pos="5030"/>
        </w:tabs>
        <w:rPr>
          <w:noProof/>
        </w:rPr>
      </w:pPr>
      <w:r>
        <w:rPr>
          <w:noProof/>
        </w:rPr>
        <w:t>Work at Home for Mac 2011, 23</w:t>
      </w:r>
    </w:p>
    <w:p w:rsidR="009D33F3" w:rsidRDefault="009D33F3">
      <w:pPr>
        <w:pStyle w:val="Index1"/>
        <w:tabs>
          <w:tab w:val="right" w:pos="5030"/>
        </w:tabs>
        <w:rPr>
          <w:noProof/>
        </w:rPr>
      </w:pPr>
      <w:r>
        <w:rPr>
          <w:noProof/>
        </w:rPr>
        <w:t>Work at Home for Office Professional Plus 2013, 22</w:t>
      </w:r>
    </w:p>
    <w:p w:rsidR="009D33F3" w:rsidRDefault="009D33F3">
      <w:pPr>
        <w:pStyle w:val="Index1"/>
        <w:tabs>
          <w:tab w:val="right" w:pos="5030"/>
        </w:tabs>
        <w:rPr>
          <w:noProof/>
        </w:rPr>
      </w:pPr>
      <w:r>
        <w:rPr>
          <w:noProof/>
        </w:rPr>
        <w:t>Work at Home for Office Standard 2013, 22</w:t>
      </w:r>
    </w:p>
    <w:p w:rsidR="009D33F3" w:rsidRDefault="009D33F3">
      <w:pPr>
        <w:pStyle w:val="Index1"/>
        <w:tabs>
          <w:tab w:val="right" w:pos="5030"/>
        </w:tabs>
        <w:rPr>
          <w:noProof/>
        </w:rPr>
      </w:pPr>
      <w:r>
        <w:rPr>
          <w:noProof/>
        </w:rPr>
        <w:t>Yammer, 21</w:t>
      </w:r>
    </w:p>
    <w:p w:rsidR="009D33F3" w:rsidRDefault="009D33F3">
      <w:pPr>
        <w:pStyle w:val="Index1"/>
        <w:tabs>
          <w:tab w:val="right" w:pos="5030"/>
        </w:tabs>
        <w:rPr>
          <w:noProof/>
        </w:rPr>
      </w:pPr>
      <w:r>
        <w:rPr>
          <w:noProof/>
        </w:rPr>
        <w:t>Yammer Enterprise, 68</w:t>
      </w:r>
    </w:p>
    <w:p w:rsidR="009D33F3" w:rsidRDefault="009D33F3">
      <w:pPr>
        <w:pStyle w:val="ProductList-Body"/>
        <w:rPr>
          <w:noProof/>
        </w:rPr>
        <w:sectPr w:rsidR="009D33F3" w:rsidSect="009D33F3">
          <w:type w:val="continuous"/>
          <w:pgSz w:w="12240" w:h="15840" w:code="1"/>
          <w:pgMar w:top="1170" w:right="720" w:bottom="720" w:left="720" w:header="432" w:footer="288" w:gutter="0"/>
          <w:cols w:num="2" w:space="720"/>
        </w:sectPr>
      </w:pPr>
    </w:p>
    <w:p w:rsidR="0010770A" w:rsidRDefault="00FB280B">
      <w:pPr>
        <w:pStyle w:val="ProductList-Body"/>
        <w:sectPr w:rsidR="0010770A" w:rsidSect="009D33F3">
          <w:type w:val="continuous"/>
          <w:pgSz w:w="12240" w:h="15840" w:code="1"/>
          <w:pgMar w:top="1170" w:right="720" w:bottom="720" w:left="720" w:header="432" w:footer="288" w:gutter="0"/>
          <w:cols w:num="2" w:space="360"/>
        </w:sectPr>
      </w:pPr>
      <w:r>
        <w:fldChar w:fldCharType="end"/>
      </w:r>
    </w:p>
    <w:p w:rsidR="0010770A" w:rsidRDefault="0010770A">
      <w:pPr>
        <w:pStyle w:val="ProductList-Body"/>
      </w:pPr>
    </w:p>
    <w:sectPr w:rsidR="0010770A"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C58" w:rsidRDefault="00797C58" w:rsidP="007C7D4D">
      <w:pPr>
        <w:spacing w:after="0"/>
      </w:pPr>
      <w:r>
        <w:separator/>
      </w:r>
    </w:p>
    <w:p w:rsidR="00797C58" w:rsidRDefault="00797C58"/>
  </w:endnote>
  <w:endnote w:type="continuationSeparator" w:id="0">
    <w:p w:rsidR="00797C58" w:rsidRDefault="00797C58" w:rsidP="007C7D4D">
      <w:pPr>
        <w:spacing w:after="0"/>
      </w:pPr>
      <w:r>
        <w:continuationSeparator/>
      </w:r>
    </w:p>
    <w:p w:rsidR="00797C58" w:rsidRDefault="00797C58"/>
  </w:endnote>
  <w:endnote w:type="continuationNotice" w:id="1">
    <w:p w:rsidR="00797C58" w:rsidRDefault="00797C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4">
            <w:r w:rsidR="002402FC">
              <w:rPr>
                <w:color w:val="00467F"/>
                <w:u w:val="single"/>
              </w:rPr>
              <w:t>Hakemisto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844">
            <w:r w:rsidR="002402FC">
              <w:rPr>
                <w:color w:val="00467F"/>
                <w:u w:val="single"/>
              </w:rPr>
              <w:t>Hakemisto</w:t>
            </w:r>
          </w:hyperlink>
        </w:p>
      </w:tc>
    </w:tr>
  </w:tbl>
  <w:p w:rsidR="002402FC" w:rsidRDefault="002402FC">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02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842">
            <w:r w:rsidR="002402F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1">
            <w:r w:rsidR="002402F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36">
            <w:r w:rsidR="002402F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7">
            <w:r w:rsidR="002402F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8">
            <w:r w:rsidR="002402F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49">
            <w:r w:rsidR="002402F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02FC" w:rsidRDefault="00797C58">
          <w:pPr>
            <w:pStyle w:val="PURFooterText"/>
            <w:jc w:val="center"/>
          </w:pPr>
          <w:hyperlink w:anchor="_Sec591">
            <w:r w:rsidR="002402F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02FC" w:rsidRDefault="002402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02FC" w:rsidRDefault="00797C58">
          <w:pPr>
            <w:pStyle w:val="PURFooterText"/>
            <w:jc w:val="center"/>
          </w:pPr>
          <w:hyperlink w:anchor="_Sec844">
            <w:r w:rsidR="002402FC">
              <w:rPr>
                <w:color w:val="00467F"/>
                <w:u w:val="single"/>
              </w:rPr>
              <w:t>Hakemisto</w:t>
            </w:r>
          </w:hyperlink>
        </w:p>
      </w:tc>
    </w:tr>
  </w:tbl>
  <w:p w:rsidR="002402FC" w:rsidRDefault="002402F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C58" w:rsidRDefault="00797C58" w:rsidP="007C7D4D">
      <w:pPr>
        <w:spacing w:after="0"/>
      </w:pPr>
      <w:r>
        <w:separator/>
      </w:r>
    </w:p>
    <w:p w:rsidR="00797C58" w:rsidRDefault="00797C58"/>
  </w:footnote>
  <w:footnote w:type="continuationSeparator" w:id="0">
    <w:p w:rsidR="00797C58" w:rsidRDefault="00797C58" w:rsidP="007C7D4D">
      <w:pPr>
        <w:spacing w:after="0"/>
      </w:pPr>
      <w:r>
        <w:continuationSeparator/>
      </w:r>
    </w:p>
    <w:p w:rsidR="00797C58" w:rsidRDefault="00797C58"/>
  </w:footnote>
  <w:footnote w:type="continuationNotice" w:id="1">
    <w:p w:rsidR="00797C58" w:rsidRDefault="00797C5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180" w:rsidRDefault="004B018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6"/>
      <w:gridCol w:w="332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6"/>
      <w:gridCol w:w="332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6"/>
      <w:gridCol w:w="332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6"/>
      <w:gridCol w:w="332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1"/>
      <w:gridCol w:w="3325"/>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1"/>
      <w:gridCol w:w="3325"/>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1"/>
      <w:gridCol w:w="3325"/>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1"/>
      <w:gridCol w:w="3325"/>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90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1"/>
      <w:gridCol w:w="3325"/>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rsidR="004B0180">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402FC">
      <w:tc>
        <w:tcPr>
          <w:tcW w:w="8440" w:type="dxa"/>
        </w:tcPr>
        <w:p w:rsidR="002402FC" w:rsidRDefault="002402FC">
          <w:pPr>
            <w:pStyle w:val="PURFooterText"/>
          </w:pPr>
          <w:r>
            <w:t>Microsoftin volyymikäyttöoikeuden Tuotteen ehdot (suomi [Finnish], heinäkuu 2015)</w:t>
          </w:r>
        </w:p>
      </w:tc>
      <w:tc>
        <w:tcPr>
          <w:tcW w:w="3680" w:type="dxa"/>
        </w:tcPr>
        <w:p w:rsidR="002402FC" w:rsidRDefault="002402F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E28BD"/>
    <w:multiLevelType w:val="multilevel"/>
    <w:tmpl w:val="1518A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4147C"/>
    <w:multiLevelType w:val="multilevel"/>
    <w:tmpl w:val="2FC61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96EC4"/>
    <w:multiLevelType w:val="multilevel"/>
    <w:tmpl w:val="60982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D30E5"/>
    <w:multiLevelType w:val="multilevel"/>
    <w:tmpl w:val="1DA00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95435"/>
    <w:multiLevelType w:val="multilevel"/>
    <w:tmpl w:val="8D707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9224A"/>
    <w:multiLevelType w:val="multilevel"/>
    <w:tmpl w:val="74D694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54121"/>
    <w:multiLevelType w:val="multilevel"/>
    <w:tmpl w:val="A5565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064C8"/>
    <w:multiLevelType w:val="multilevel"/>
    <w:tmpl w:val="2B828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F1B99"/>
    <w:multiLevelType w:val="multilevel"/>
    <w:tmpl w:val="E0304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274F8"/>
    <w:multiLevelType w:val="multilevel"/>
    <w:tmpl w:val="63DA35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D8333F"/>
    <w:multiLevelType w:val="multilevel"/>
    <w:tmpl w:val="8932C4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9D6CB6"/>
    <w:multiLevelType w:val="multilevel"/>
    <w:tmpl w:val="C49A0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1E0957"/>
    <w:multiLevelType w:val="multilevel"/>
    <w:tmpl w:val="F7BA2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C76152"/>
    <w:multiLevelType w:val="multilevel"/>
    <w:tmpl w:val="C11CF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E34C43"/>
    <w:multiLevelType w:val="multilevel"/>
    <w:tmpl w:val="C7B63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A67A6"/>
    <w:multiLevelType w:val="multilevel"/>
    <w:tmpl w:val="1F5A2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226545"/>
    <w:multiLevelType w:val="multilevel"/>
    <w:tmpl w:val="CECE2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785264"/>
    <w:multiLevelType w:val="multilevel"/>
    <w:tmpl w:val="01F09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F471FD"/>
    <w:multiLevelType w:val="multilevel"/>
    <w:tmpl w:val="B21C6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583B7D"/>
    <w:multiLevelType w:val="multilevel"/>
    <w:tmpl w:val="BF26A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AE4CFC"/>
    <w:multiLevelType w:val="multilevel"/>
    <w:tmpl w:val="39365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C67500"/>
    <w:multiLevelType w:val="multilevel"/>
    <w:tmpl w:val="9C363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CC278C"/>
    <w:multiLevelType w:val="multilevel"/>
    <w:tmpl w:val="B07AE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484712"/>
    <w:multiLevelType w:val="multilevel"/>
    <w:tmpl w:val="979E2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BD21D6"/>
    <w:multiLevelType w:val="multilevel"/>
    <w:tmpl w:val="A4C48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021B3E"/>
    <w:multiLevelType w:val="multilevel"/>
    <w:tmpl w:val="88968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1A2372"/>
    <w:multiLevelType w:val="multilevel"/>
    <w:tmpl w:val="0D2839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AF6CC3"/>
    <w:multiLevelType w:val="multilevel"/>
    <w:tmpl w:val="654EB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D34AAF"/>
    <w:multiLevelType w:val="multilevel"/>
    <w:tmpl w:val="D0D04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3E6305"/>
    <w:multiLevelType w:val="multilevel"/>
    <w:tmpl w:val="F2762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843883"/>
    <w:multiLevelType w:val="multilevel"/>
    <w:tmpl w:val="7F207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5F7777"/>
    <w:multiLevelType w:val="multilevel"/>
    <w:tmpl w:val="CA862D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EA44CA"/>
    <w:multiLevelType w:val="multilevel"/>
    <w:tmpl w:val="5B486E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220861"/>
    <w:multiLevelType w:val="multilevel"/>
    <w:tmpl w:val="5CC2D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DE4602"/>
    <w:multiLevelType w:val="multilevel"/>
    <w:tmpl w:val="E3CE1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185DAB"/>
    <w:multiLevelType w:val="multilevel"/>
    <w:tmpl w:val="5FD84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484EF4"/>
    <w:multiLevelType w:val="multilevel"/>
    <w:tmpl w:val="48B47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775105"/>
    <w:multiLevelType w:val="multilevel"/>
    <w:tmpl w:val="FB8A94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841AFE"/>
    <w:multiLevelType w:val="multilevel"/>
    <w:tmpl w:val="663A3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4A1B86"/>
    <w:multiLevelType w:val="multilevel"/>
    <w:tmpl w:val="4FC4A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755CC3"/>
    <w:multiLevelType w:val="multilevel"/>
    <w:tmpl w:val="E0002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47163C"/>
    <w:multiLevelType w:val="multilevel"/>
    <w:tmpl w:val="643CA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5926BD"/>
    <w:multiLevelType w:val="multilevel"/>
    <w:tmpl w:val="CC6609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7B56C3"/>
    <w:multiLevelType w:val="multilevel"/>
    <w:tmpl w:val="5FE0A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EE1351"/>
    <w:multiLevelType w:val="multilevel"/>
    <w:tmpl w:val="9912D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A33068"/>
    <w:multiLevelType w:val="multilevel"/>
    <w:tmpl w:val="69EAB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9C6C74"/>
    <w:multiLevelType w:val="multilevel"/>
    <w:tmpl w:val="C420A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34"/>
  </w:num>
  <w:num w:numId="4">
    <w:abstractNumId w:val="1"/>
  </w:num>
  <w:num w:numId="5">
    <w:abstractNumId w:val="17"/>
  </w:num>
  <w:num w:numId="6">
    <w:abstractNumId w:val="47"/>
  </w:num>
  <w:num w:numId="7">
    <w:abstractNumId w:val="37"/>
  </w:num>
  <w:num w:numId="8">
    <w:abstractNumId w:val="42"/>
  </w:num>
  <w:num w:numId="9">
    <w:abstractNumId w:val="16"/>
  </w:num>
  <w:num w:numId="10">
    <w:abstractNumId w:val="40"/>
  </w:num>
  <w:num w:numId="11">
    <w:abstractNumId w:val="12"/>
  </w:num>
  <w:num w:numId="12">
    <w:abstractNumId w:val="24"/>
  </w:num>
  <w:num w:numId="13">
    <w:abstractNumId w:val="14"/>
  </w:num>
  <w:num w:numId="14">
    <w:abstractNumId w:val="0"/>
  </w:num>
  <w:num w:numId="15">
    <w:abstractNumId w:val="15"/>
  </w:num>
  <w:num w:numId="16">
    <w:abstractNumId w:val="3"/>
  </w:num>
  <w:num w:numId="17">
    <w:abstractNumId w:val="8"/>
  </w:num>
  <w:num w:numId="18">
    <w:abstractNumId w:val="39"/>
  </w:num>
  <w:num w:numId="19">
    <w:abstractNumId w:val="6"/>
  </w:num>
  <w:num w:numId="20">
    <w:abstractNumId w:val="11"/>
  </w:num>
  <w:num w:numId="21">
    <w:abstractNumId w:val="23"/>
  </w:num>
  <w:num w:numId="22">
    <w:abstractNumId w:val="4"/>
  </w:num>
  <w:num w:numId="23">
    <w:abstractNumId w:val="18"/>
  </w:num>
  <w:num w:numId="24">
    <w:abstractNumId w:val="31"/>
  </w:num>
  <w:num w:numId="25">
    <w:abstractNumId w:val="29"/>
  </w:num>
  <w:num w:numId="26">
    <w:abstractNumId w:val="43"/>
  </w:num>
  <w:num w:numId="27">
    <w:abstractNumId w:val="35"/>
  </w:num>
  <w:num w:numId="28">
    <w:abstractNumId w:val="38"/>
  </w:num>
  <w:num w:numId="29">
    <w:abstractNumId w:val="30"/>
  </w:num>
  <w:num w:numId="30">
    <w:abstractNumId w:val="9"/>
  </w:num>
  <w:num w:numId="31">
    <w:abstractNumId w:val="22"/>
  </w:num>
  <w:num w:numId="32">
    <w:abstractNumId w:val="44"/>
  </w:num>
  <w:num w:numId="33">
    <w:abstractNumId w:val="7"/>
  </w:num>
  <w:num w:numId="34">
    <w:abstractNumId w:val="48"/>
  </w:num>
  <w:num w:numId="35">
    <w:abstractNumId w:val="20"/>
  </w:num>
  <w:num w:numId="36">
    <w:abstractNumId w:val="21"/>
  </w:num>
  <w:num w:numId="37">
    <w:abstractNumId w:val="45"/>
  </w:num>
  <w:num w:numId="38">
    <w:abstractNumId w:val="2"/>
  </w:num>
  <w:num w:numId="39">
    <w:abstractNumId w:val="41"/>
  </w:num>
  <w:num w:numId="40">
    <w:abstractNumId w:val="26"/>
  </w:num>
  <w:num w:numId="41">
    <w:abstractNumId w:val="5"/>
  </w:num>
  <w:num w:numId="42">
    <w:abstractNumId w:val="28"/>
  </w:num>
  <w:num w:numId="43">
    <w:abstractNumId w:val="13"/>
  </w:num>
  <w:num w:numId="44">
    <w:abstractNumId w:val="19"/>
  </w:num>
  <w:num w:numId="45">
    <w:abstractNumId w:val="32"/>
  </w:num>
  <w:num w:numId="46">
    <w:abstractNumId w:val="46"/>
  </w:num>
  <w:num w:numId="47">
    <w:abstractNumId w:val="33"/>
  </w:num>
  <w:num w:numId="48">
    <w:abstractNumId w:val="10"/>
  </w:num>
  <w:num w:numId="49">
    <w:abstractNumId w:val="3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YxBlN8yF8lS++9yxWxY6FO4/EdPtHxgoJelLQN41WsaycZUXEFQQDZMTdjbSv5K4Z/IzgdhGG/Ie3wPztZPQ==" w:salt="8FReFMVUld/otezVU2gIn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70A"/>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2FE"/>
    <w:rsid w:val="002334EE"/>
    <w:rsid w:val="002369DD"/>
    <w:rsid w:val="00236F9E"/>
    <w:rsid w:val="00237C8C"/>
    <w:rsid w:val="002402F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02E"/>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18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887"/>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C58"/>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E06"/>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33F3"/>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2F3"/>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2D41"/>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2D9E"/>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C88"/>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0B"/>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B28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964F0-DF39-4AB1-BDA9-C98970EEB8D1}">
  <ds:schemaRefs>
    <ds:schemaRef ds:uri="http://schemas.openxmlformats.org/officeDocument/2006/bibliography"/>
  </ds:schemaRefs>
</ds:datastoreItem>
</file>

<file path=customXml/itemProps2.xml><?xml version="1.0" encoding="utf-8"?>
<ds:datastoreItem xmlns:ds="http://schemas.openxmlformats.org/officeDocument/2006/customXml" ds:itemID="{D036D690-E983-4BAF-A437-771755A2B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96061</Words>
  <Characters>547552</Characters>
  <Application>Microsoft Office Word</Application>
  <DocSecurity>8</DocSecurity>
  <Lines>4562</Lines>
  <Paragraphs>1284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2015-06-30T16:47:00Z</dcterms:created>
  <dcterms:modified xsi:type="dcterms:W3CDTF">2015-06-30T16:49:00Z</dcterms:modified>
</cp:coreProperties>
</file>