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D6263" w:rsidRDefault="009D6263">
      <w:pPr>
        <w:pStyle w:val="PURBody"/>
        <w:shd w:val="clear" w:color="auto" w:fill="00188F"/>
        <w:tabs>
          <w:tab w:val="clear" w:pos="360"/>
        </w:tabs>
        <w:ind w:right="7920" w:firstLine="360"/>
        <w:rPr>
          <w:color w:val="FFFFFF"/>
          <w:sz w:val="6"/>
          <w:szCs w:val="6"/>
        </w:rPr>
      </w:pPr>
    </w:p>
    <w:p w:rsidR="009D6263" w:rsidRDefault="00EF2D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9D6263" w:rsidRDefault="00EF2D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bookmarkStart w:id="0" w:name="_GoBack"/>
      <w:bookmarkEnd w:id="0"/>
    </w:p>
    <w:p w:rsidR="009D6263" w:rsidRDefault="009D6263">
      <w:pPr>
        <w:pStyle w:val="PURBody"/>
        <w:shd w:val="clear" w:color="auto" w:fill="00188F"/>
        <w:tabs>
          <w:tab w:val="clear" w:pos="360"/>
        </w:tabs>
        <w:spacing w:after="0"/>
        <w:ind w:right="7920" w:firstLine="360"/>
        <w:rPr>
          <w:color w:val="FFFFFF" w:themeColor="background1"/>
          <w:szCs w:val="18"/>
        </w:rPr>
      </w:pPr>
    </w:p>
    <w:p w:rsidR="009D6263" w:rsidRDefault="009D6263">
      <w:pPr>
        <w:pStyle w:val="PURBody"/>
        <w:shd w:val="clear" w:color="auto" w:fill="00188F"/>
        <w:tabs>
          <w:tab w:val="clear" w:pos="360"/>
        </w:tabs>
        <w:spacing w:after="0"/>
        <w:ind w:right="7920" w:firstLine="360"/>
        <w:rPr>
          <w:color w:val="FFFFFF" w:themeColor="background1"/>
          <w:szCs w:val="18"/>
        </w:rPr>
      </w:pPr>
    </w:p>
    <w:p w:rsidR="009D6263" w:rsidRDefault="009D6263">
      <w:pPr>
        <w:pStyle w:val="PURBody"/>
        <w:shd w:val="clear" w:color="auto" w:fill="00188F"/>
        <w:tabs>
          <w:tab w:val="clear" w:pos="360"/>
        </w:tabs>
        <w:spacing w:after="0"/>
        <w:ind w:right="7920" w:firstLine="360"/>
        <w:rPr>
          <w:color w:val="FFFFFF" w:themeColor="background1"/>
          <w:szCs w:val="18"/>
        </w:rPr>
      </w:pPr>
    </w:p>
    <w:p w:rsidR="009D6263" w:rsidRDefault="009D6263">
      <w:pPr>
        <w:pStyle w:val="PURBody"/>
        <w:shd w:val="clear" w:color="auto" w:fill="00188F"/>
        <w:tabs>
          <w:tab w:val="clear" w:pos="360"/>
        </w:tabs>
        <w:spacing w:after="0"/>
        <w:ind w:right="7920" w:firstLine="360"/>
        <w:rPr>
          <w:color w:val="FFFFFF" w:themeColor="background1"/>
          <w:szCs w:val="18"/>
        </w:rPr>
      </w:pPr>
    </w:p>
    <w:p w:rsidR="009D6263" w:rsidRDefault="009D6263">
      <w:pPr>
        <w:pStyle w:val="PURBody"/>
        <w:shd w:val="clear" w:color="auto" w:fill="00188F"/>
        <w:tabs>
          <w:tab w:val="clear" w:pos="360"/>
        </w:tabs>
        <w:spacing w:after="0"/>
        <w:ind w:right="7920" w:firstLine="360"/>
        <w:rPr>
          <w:color w:val="FFFFFF" w:themeColor="background1"/>
          <w:szCs w:val="18"/>
        </w:rPr>
      </w:pPr>
    </w:p>
    <w:p w:rsidR="009D6263" w:rsidRDefault="009D6263">
      <w:pPr>
        <w:pStyle w:val="PURBody"/>
        <w:shd w:val="clear" w:color="auto" w:fill="0072C6"/>
        <w:tabs>
          <w:tab w:val="clear" w:pos="360"/>
        </w:tabs>
        <w:ind w:right="1800" w:firstLine="360"/>
        <w:rPr>
          <w:sz w:val="72"/>
          <w:szCs w:val="72"/>
        </w:rPr>
      </w:pPr>
    </w:p>
    <w:p w:rsidR="009D6263" w:rsidRDefault="009D6263">
      <w:pPr>
        <w:pStyle w:val="PURBody"/>
        <w:shd w:val="clear" w:color="auto" w:fill="0072C6"/>
        <w:tabs>
          <w:tab w:val="clear" w:pos="360"/>
          <w:tab w:val="left" w:pos="180"/>
        </w:tabs>
        <w:ind w:right="1800" w:firstLine="360"/>
        <w:rPr>
          <w:color w:val="FFFFFF" w:themeColor="background1"/>
          <w:sz w:val="72"/>
          <w:szCs w:val="72"/>
        </w:rPr>
      </w:pPr>
    </w:p>
    <w:p w:rsidR="009D6263" w:rsidRDefault="00EF2D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9D6263" w:rsidRDefault="00EF2D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toukokuuta</w:t>
      </w:r>
      <w:proofErr w:type="gramEnd"/>
      <w:r>
        <w:rPr>
          <w:color w:val="FFFFFF" w:themeColor="background1"/>
          <w:sz w:val="96"/>
          <w:szCs w:val="96"/>
        </w:rPr>
        <w:t xml:space="preserve"> 2017</w:t>
      </w:r>
    </w:p>
    <w:p w:rsidR="009D6263" w:rsidRDefault="009D6263">
      <w:pPr>
        <w:pStyle w:val="PURBody"/>
        <w:shd w:val="clear" w:color="auto" w:fill="0072C6"/>
        <w:tabs>
          <w:tab w:val="clear" w:pos="360"/>
        </w:tabs>
        <w:spacing w:after="0" w:line="230" w:lineRule="auto"/>
        <w:ind w:right="1800" w:firstLine="360"/>
        <w:rPr>
          <w:color w:val="FFFFFF" w:themeColor="background1"/>
          <w:sz w:val="96"/>
          <w:szCs w:val="96"/>
        </w:rPr>
      </w:pPr>
    </w:p>
    <w:p w:rsidR="009D6263" w:rsidRDefault="00EF2DA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D6263" w:rsidRDefault="009D6263">
      <w:pPr>
        <w:sectPr w:rsidR="009D6263">
          <w:footerReference w:type="default" r:id="rId13"/>
          <w:type w:val="continuous"/>
          <w:pgSz w:w="12240" w:h="15840" w:code="1"/>
          <w:pgMar w:top="1170" w:right="720" w:bottom="720" w:left="720" w:header="432" w:footer="288" w:gutter="0"/>
          <w:cols w:space="360"/>
        </w:sectPr>
      </w:pPr>
    </w:p>
    <w:p w:rsidR="009D6263" w:rsidRDefault="00EF2DA8">
      <w:pPr>
        <w:pStyle w:val="ProductList-SectionHeading"/>
        <w:pageBreakBefore/>
      </w:pPr>
      <w:bookmarkStart w:id="1" w:name="_Sec842"/>
      <w:r>
        <w:lastRenderedPageBreak/>
        <w:t>Sisällys</w:t>
      </w:r>
    </w:p>
    <w:p w:rsidR="009D6263" w:rsidRDefault="009D6263">
      <w:pPr>
        <w:pStyle w:val="ProductList-Body"/>
      </w:pPr>
    </w:p>
    <w:p w:rsidR="009D6263" w:rsidRDefault="009D6263">
      <w:pPr>
        <w:sectPr w:rsidR="009D6263">
          <w:headerReference w:type="default" r:id="rId14"/>
          <w:footerReference w:type="default" r:id="rId15"/>
          <w:type w:val="continuous"/>
          <w:pgSz w:w="12240" w:h="15840" w:code="1"/>
          <w:pgMar w:top="1170" w:right="720" w:bottom="1620" w:left="720" w:header="432" w:footer="288" w:gutter="0"/>
          <w:cols w:space="360"/>
        </w:sectPr>
      </w:pPr>
    </w:p>
    <w:p w:rsidR="009D5141" w:rsidRDefault="00EF2DA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8103" w:history="1">
        <w:r w:rsidR="009D5141" w:rsidRPr="000A03B1">
          <w:rPr>
            <w:rStyle w:val="Hyperlink"/>
            <w:noProof/>
          </w:rPr>
          <w:t>Johdanto</w:t>
        </w:r>
        <w:r w:rsidR="009D5141">
          <w:rPr>
            <w:noProof/>
          </w:rPr>
          <w:tab/>
        </w:r>
        <w:r w:rsidR="009D5141">
          <w:rPr>
            <w:noProof/>
          </w:rPr>
          <w:fldChar w:fldCharType="begin"/>
        </w:r>
        <w:r w:rsidR="009D5141">
          <w:rPr>
            <w:noProof/>
          </w:rPr>
          <w:instrText xml:space="preserve"> PAGEREF _Toc481088103 \h </w:instrText>
        </w:r>
        <w:r w:rsidR="009D5141">
          <w:rPr>
            <w:noProof/>
          </w:rPr>
        </w:r>
        <w:r w:rsidR="009D5141">
          <w:rPr>
            <w:noProof/>
          </w:rPr>
          <w:fldChar w:fldCharType="separate"/>
        </w:r>
        <w:r w:rsidR="009D5141">
          <w:rPr>
            <w:noProof/>
          </w:rPr>
          <w:t>4</w:t>
        </w:r>
        <w:r w:rsidR="009D5141">
          <w:rPr>
            <w:noProof/>
          </w:rPr>
          <w:fldChar w:fldCharType="end"/>
        </w:r>
      </w:hyperlink>
    </w:p>
    <w:p w:rsidR="009D5141" w:rsidRDefault="009D5141">
      <w:pPr>
        <w:pStyle w:val="TOC2"/>
        <w:rPr>
          <w:rFonts w:eastAsiaTheme="minorEastAsia"/>
          <w:smallCaps w:val="0"/>
          <w:sz w:val="22"/>
        </w:rPr>
      </w:pPr>
      <w:hyperlink w:anchor="_Toc481088104" w:history="1">
        <w:r w:rsidRPr="000A03B1">
          <w:rPr>
            <w:rStyle w:val="Hyperlink"/>
          </w:rPr>
          <w:t>Tietoja tästä asiakirjasta</w:t>
        </w:r>
        <w:r>
          <w:tab/>
        </w:r>
        <w:r>
          <w:fldChar w:fldCharType="begin"/>
        </w:r>
        <w:r>
          <w:instrText xml:space="preserve"> PAGEREF _Toc481088104 \h </w:instrText>
        </w:r>
        <w:r>
          <w:fldChar w:fldCharType="separate"/>
        </w:r>
        <w:r>
          <w:t>4</w:t>
        </w:r>
        <w:r>
          <w:fldChar w:fldCharType="end"/>
        </w:r>
      </w:hyperlink>
    </w:p>
    <w:p w:rsidR="009D5141" w:rsidRDefault="009D5141">
      <w:pPr>
        <w:pStyle w:val="TOC2"/>
        <w:rPr>
          <w:rFonts w:eastAsiaTheme="minorEastAsia"/>
          <w:smallCaps w:val="0"/>
          <w:sz w:val="22"/>
        </w:rPr>
      </w:pPr>
      <w:hyperlink w:anchor="_Toc481088105" w:history="1">
        <w:r w:rsidRPr="000A03B1">
          <w:rPr>
            <w:rStyle w:val="Hyperlink"/>
          </w:rPr>
          <w:t>Asiakirjan sisältö</w:t>
        </w:r>
        <w:r>
          <w:tab/>
        </w:r>
        <w:r>
          <w:fldChar w:fldCharType="begin"/>
        </w:r>
        <w:r>
          <w:instrText xml:space="preserve"> PAGEREF _Toc481088105 \h </w:instrText>
        </w:r>
        <w:r>
          <w:fldChar w:fldCharType="separate"/>
        </w:r>
        <w:r>
          <w:t>4</w:t>
        </w:r>
        <w:r>
          <w:fldChar w:fldCharType="end"/>
        </w:r>
      </w:hyperlink>
    </w:p>
    <w:p w:rsidR="009D5141" w:rsidRDefault="009D5141">
      <w:pPr>
        <w:pStyle w:val="TOC2"/>
        <w:rPr>
          <w:rFonts w:eastAsiaTheme="minorEastAsia"/>
          <w:smallCaps w:val="0"/>
          <w:sz w:val="22"/>
        </w:rPr>
      </w:pPr>
      <w:hyperlink w:anchor="_Toc481088106" w:history="1">
        <w:r w:rsidRPr="000A03B1">
          <w:rPr>
            <w:rStyle w:val="Hyperlink"/>
          </w:rPr>
          <w:t>Tuotemerkinnöissä navigoiminen</w:t>
        </w:r>
        <w:r>
          <w:tab/>
        </w:r>
        <w:r>
          <w:fldChar w:fldCharType="begin"/>
        </w:r>
        <w:r>
          <w:instrText xml:space="preserve"> PAGEREF _Toc481088106 \h </w:instrText>
        </w:r>
        <w:r>
          <w:fldChar w:fldCharType="separate"/>
        </w:r>
        <w:r>
          <w:t>4</w:t>
        </w:r>
        <w:r>
          <w:fldChar w:fldCharType="end"/>
        </w:r>
      </w:hyperlink>
    </w:p>
    <w:p w:rsidR="009D5141" w:rsidRDefault="009D5141">
      <w:pPr>
        <w:pStyle w:val="TOC2"/>
        <w:rPr>
          <w:rFonts w:eastAsiaTheme="minorEastAsia"/>
          <w:smallCaps w:val="0"/>
          <w:sz w:val="22"/>
        </w:rPr>
      </w:pPr>
      <w:hyperlink w:anchor="_Toc481088107" w:history="1">
        <w:r w:rsidRPr="000A03B1">
          <w:rPr>
            <w:rStyle w:val="Hyperlink"/>
          </w:rPr>
          <w:t>Selvennykset ja tämän asiakirjan muutosten yhteenveto</w:t>
        </w:r>
        <w:r>
          <w:tab/>
        </w:r>
        <w:r>
          <w:fldChar w:fldCharType="begin"/>
        </w:r>
        <w:r>
          <w:instrText xml:space="preserve"> PAGEREF _Toc481088107 \h </w:instrText>
        </w:r>
        <w:r>
          <w:fldChar w:fldCharType="separate"/>
        </w:r>
        <w:r>
          <w:t>5</w:t>
        </w:r>
        <w:r>
          <w:fldChar w:fldCharType="end"/>
        </w:r>
      </w:hyperlink>
    </w:p>
    <w:p w:rsidR="009D5141" w:rsidRDefault="009D5141">
      <w:pPr>
        <w:pStyle w:val="TOC1"/>
        <w:rPr>
          <w:rFonts w:eastAsiaTheme="minorEastAsia"/>
          <w:b w:val="0"/>
          <w:caps w:val="0"/>
          <w:noProof/>
          <w:sz w:val="22"/>
          <w:szCs w:val="22"/>
        </w:rPr>
      </w:pPr>
      <w:hyperlink w:anchor="_Toc481088108" w:history="1">
        <w:r w:rsidRPr="000A03B1">
          <w:rPr>
            <w:rStyle w:val="Hyperlink"/>
            <w:noProof/>
          </w:rPr>
          <w:t>Käyttöoikeuden Ehdot</w:t>
        </w:r>
        <w:r>
          <w:rPr>
            <w:noProof/>
          </w:rPr>
          <w:tab/>
        </w:r>
        <w:r>
          <w:rPr>
            <w:noProof/>
          </w:rPr>
          <w:fldChar w:fldCharType="begin"/>
        </w:r>
        <w:r>
          <w:rPr>
            <w:noProof/>
          </w:rPr>
          <w:instrText xml:space="preserve"> PAGEREF _Toc481088108 \h </w:instrText>
        </w:r>
        <w:r>
          <w:rPr>
            <w:noProof/>
          </w:rPr>
        </w:r>
        <w:r>
          <w:rPr>
            <w:noProof/>
          </w:rPr>
          <w:fldChar w:fldCharType="separate"/>
        </w:r>
        <w:r>
          <w:rPr>
            <w:noProof/>
          </w:rPr>
          <w:t>7</w:t>
        </w:r>
        <w:r>
          <w:rPr>
            <w:noProof/>
          </w:rPr>
          <w:fldChar w:fldCharType="end"/>
        </w:r>
      </w:hyperlink>
    </w:p>
    <w:p w:rsidR="009D5141" w:rsidRDefault="009D5141">
      <w:pPr>
        <w:pStyle w:val="TOC2"/>
        <w:rPr>
          <w:rFonts w:eastAsiaTheme="minorEastAsia"/>
          <w:smallCaps w:val="0"/>
          <w:sz w:val="22"/>
        </w:rPr>
      </w:pPr>
      <w:hyperlink w:anchor="_Toc481088109" w:history="1">
        <w:r w:rsidRPr="000A03B1">
          <w:rPr>
            <w:rStyle w:val="Hyperlink"/>
          </w:rPr>
          <w:t>Käyttöoikeuden yleispätevät ehdot</w:t>
        </w:r>
        <w:r>
          <w:tab/>
        </w:r>
        <w:r>
          <w:fldChar w:fldCharType="begin"/>
        </w:r>
        <w:r>
          <w:instrText xml:space="preserve"> PAGEREF _Toc481088109 \h </w:instrText>
        </w:r>
        <w:r>
          <w:fldChar w:fldCharType="separate"/>
        </w:r>
        <w:r>
          <w:t>7</w:t>
        </w:r>
        <w:r>
          <w:fldChar w:fldCharType="end"/>
        </w:r>
      </w:hyperlink>
    </w:p>
    <w:p w:rsidR="009D5141" w:rsidRDefault="009D5141">
      <w:pPr>
        <w:pStyle w:val="TOC2"/>
        <w:rPr>
          <w:rFonts w:eastAsiaTheme="minorEastAsia"/>
          <w:smallCaps w:val="0"/>
          <w:sz w:val="22"/>
        </w:rPr>
      </w:pPr>
      <w:hyperlink w:anchor="_Toc481088110" w:history="1">
        <w:r w:rsidRPr="000A03B1">
          <w:rPr>
            <w:rStyle w:val="Hyperlink"/>
          </w:rPr>
          <w:t>Käyttöoikeusmallin ehdot</w:t>
        </w:r>
        <w:r>
          <w:tab/>
        </w:r>
        <w:r>
          <w:fldChar w:fldCharType="begin"/>
        </w:r>
        <w:r>
          <w:instrText xml:space="preserve"> PAGEREF _Toc481088110 \h </w:instrText>
        </w:r>
        <w:r>
          <w:fldChar w:fldCharType="separate"/>
        </w:r>
        <w:r>
          <w:t>10</w:t>
        </w:r>
        <w:r>
          <w:fldChar w:fldCharType="end"/>
        </w:r>
      </w:hyperlink>
    </w:p>
    <w:p w:rsidR="009D5141" w:rsidRDefault="009D5141">
      <w:pPr>
        <w:pStyle w:val="TOC3"/>
        <w:rPr>
          <w:rFonts w:eastAsiaTheme="minorEastAsia"/>
          <w:smallCaps w:val="0"/>
          <w:sz w:val="22"/>
        </w:rPr>
      </w:pPr>
      <w:hyperlink w:anchor="_Toc481088111" w:history="1">
        <w:r w:rsidRPr="000A03B1">
          <w:rPr>
            <w:rStyle w:val="Hyperlink"/>
          </w:rPr>
          <w:t>Työaseman sovellustuotteet</w:t>
        </w:r>
        <w:r>
          <w:tab/>
        </w:r>
        <w:r>
          <w:fldChar w:fldCharType="begin"/>
        </w:r>
        <w:r>
          <w:instrText xml:space="preserve"> PAGEREF _Toc481088111 \h </w:instrText>
        </w:r>
        <w:r>
          <w:fldChar w:fldCharType="separate"/>
        </w:r>
        <w:r>
          <w:t>10</w:t>
        </w:r>
        <w:r>
          <w:fldChar w:fldCharType="end"/>
        </w:r>
      </w:hyperlink>
    </w:p>
    <w:p w:rsidR="009D5141" w:rsidRDefault="009D5141">
      <w:pPr>
        <w:pStyle w:val="TOC3"/>
        <w:rPr>
          <w:rFonts w:eastAsiaTheme="minorEastAsia"/>
          <w:smallCaps w:val="0"/>
          <w:sz w:val="22"/>
        </w:rPr>
      </w:pPr>
      <w:hyperlink w:anchor="_Toc481088112" w:history="1">
        <w:r w:rsidRPr="000A03B1">
          <w:rPr>
            <w:rStyle w:val="Hyperlink"/>
          </w:rPr>
          <w:t>Työaseman käyttöjärjestelmät</w:t>
        </w:r>
        <w:r>
          <w:tab/>
        </w:r>
        <w:r>
          <w:fldChar w:fldCharType="begin"/>
        </w:r>
        <w:r>
          <w:instrText xml:space="preserve"> PAGEREF _Toc481088112 \h </w:instrText>
        </w:r>
        <w:r>
          <w:fldChar w:fldCharType="separate"/>
        </w:r>
        <w:r>
          <w:t>10</w:t>
        </w:r>
        <w:r>
          <w:fldChar w:fldCharType="end"/>
        </w:r>
      </w:hyperlink>
    </w:p>
    <w:p w:rsidR="009D5141" w:rsidRDefault="009D5141">
      <w:pPr>
        <w:pStyle w:val="TOC3"/>
        <w:rPr>
          <w:rFonts w:eastAsiaTheme="minorEastAsia"/>
          <w:smallCaps w:val="0"/>
          <w:sz w:val="22"/>
        </w:rPr>
      </w:pPr>
      <w:hyperlink w:anchor="_Toc481088113" w:history="1">
        <w:r w:rsidRPr="000A03B1">
          <w:rPr>
            <w:rStyle w:val="Hyperlink"/>
          </w:rPr>
          <w:t>Ydinkohtaiset tai CAL-kohtaiset</w:t>
        </w:r>
        <w:r>
          <w:tab/>
        </w:r>
        <w:r>
          <w:fldChar w:fldCharType="begin"/>
        </w:r>
        <w:r>
          <w:instrText xml:space="preserve"> PAGEREF _Toc481088113 \h </w:instrText>
        </w:r>
        <w:r>
          <w:fldChar w:fldCharType="separate"/>
        </w:r>
        <w:r>
          <w:t>10</w:t>
        </w:r>
        <w:r>
          <w:fldChar w:fldCharType="end"/>
        </w:r>
      </w:hyperlink>
    </w:p>
    <w:p w:rsidR="009D5141" w:rsidRDefault="009D5141">
      <w:pPr>
        <w:pStyle w:val="TOC3"/>
        <w:rPr>
          <w:rFonts w:eastAsiaTheme="minorEastAsia"/>
          <w:smallCaps w:val="0"/>
          <w:sz w:val="22"/>
        </w:rPr>
      </w:pPr>
      <w:hyperlink w:anchor="_Toc481088114" w:history="1">
        <w:r w:rsidRPr="000A03B1">
          <w:rPr>
            <w:rStyle w:val="Hyperlink"/>
          </w:rPr>
          <w:t>Palvelin/CAL</w:t>
        </w:r>
        <w:r>
          <w:tab/>
        </w:r>
        <w:r>
          <w:fldChar w:fldCharType="begin"/>
        </w:r>
        <w:r>
          <w:instrText xml:space="preserve"> PAGEREF _Toc481088114 \h </w:instrText>
        </w:r>
        <w:r>
          <w:fldChar w:fldCharType="separate"/>
        </w:r>
        <w:r>
          <w:t>11</w:t>
        </w:r>
        <w:r>
          <w:fldChar w:fldCharType="end"/>
        </w:r>
      </w:hyperlink>
    </w:p>
    <w:p w:rsidR="009D5141" w:rsidRDefault="009D5141">
      <w:pPr>
        <w:pStyle w:val="TOC3"/>
        <w:rPr>
          <w:rFonts w:eastAsiaTheme="minorEastAsia"/>
          <w:smallCaps w:val="0"/>
          <w:sz w:val="22"/>
        </w:rPr>
      </w:pPr>
      <w:hyperlink w:anchor="_Toc481088115" w:history="1">
        <w:r w:rsidRPr="000A03B1">
          <w:rPr>
            <w:rStyle w:val="Hyperlink"/>
          </w:rPr>
          <w:t>Ydinkohtainen</w:t>
        </w:r>
        <w:r>
          <w:tab/>
        </w:r>
        <w:r>
          <w:fldChar w:fldCharType="begin"/>
        </w:r>
        <w:r>
          <w:instrText xml:space="preserve"> PAGEREF _Toc481088115 \h </w:instrText>
        </w:r>
        <w:r>
          <w:fldChar w:fldCharType="separate"/>
        </w:r>
        <w:r>
          <w:t>11</w:t>
        </w:r>
        <w:r>
          <w:fldChar w:fldCharType="end"/>
        </w:r>
      </w:hyperlink>
    </w:p>
    <w:p w:rsidR="009D5141" w:rsidRDefault="009D5141">
      <w:pPr>
        <w:pStyle w:val="TOC3"/>
        <w:rPr>
          <w:rFonts w:eastAsiaTheme="minorEastAsia"/>
          <w:smallCaps w:val="0"/>
          <w:sz w:val="22"/>
        </w:rPr>
      </w:pPr>
      <w:hyperlink w:anchor="_Toc481088116" w:history="1">
        <w:r w:rsidRPr="000A03B1">
          <w:rPr>
            <w:rStyle w:val="Hyperlink"/>
          </w:rPr>
          <w:t>Hallintapalvelimet</w:t>
        </w:r>
        <w:r>
          <w:tab/>
        </w:r>
        <w:r>
          <w:fldChar w:fldCharType="begin"/>
        </w:r>
        <w:r>
          <w:instrText xml:space="preserve"> PAGEREF _Toc481088116 \h </w:instrText>
        </w:r>
        <w:r>
          <w:fldChar w:fldCharType="separate"/>
        </w:r>
        <w:r>
          <w:t>11</w:t>
        </w:r>
        <w:r>
          <w:fldChar w:fldCharType="end"/>
        </w:r>
      </w:hyperlink>
    </w:p>
    <w:p w:rsidR="009D5141" w:rsidRDefault="009D5141">
      <w:pPr>
        <w:pStyle w:val="TOC3"/>
        <w:rPr>
          <w:rFonts w:eastAsiaTheme="minorEastAsia"/>
          <w:smallCaps w:val="0"/>
          <w:sz w:val="22"/>
        </w:rPr>
      </w:pPr>
      <w:hyperlink w:anchor="_Toc481088117" w:history="1">
        <w:r w:rsidRPr="000A03B1">
          <w:rPr>
            <w:rStyle w:val="Hyperlink"/>
          </w:rPr>
          <w:t>Erikoispalvelimet</w:t>
        </w:r>
        <w:r>
          <w:tab/>
        </w:r>
        <w:r>
          <w:fldChar w:fldCharType="begin"/>
        </w:r>
        <w:r>
          <w:instrText xml:space="preserve"> PAGEREF _Toc481088117 \h </w:instrText>
        </w:r>
        <w:r>
          <w:fldChar w:fldCharType="separate"/>
        </w:r>
        <w:r>
          <w:t>12</w:t>
        </w:r>
        <w:r>
          <w:fldChar w:fldCharType="end"/>
        </w:r>
      </w:hyperlink>
    </w:p>
    <w:p w:rsidR="009D5141" w:rsidRDefault="009D5141">
      <w:pPr>
        <w:pStyle w:val="TOC3"/>
        <w:rPr>
          <w:rFonts w:eastAsiaTheme="minorEastAsia"/>
          <w:smallCaps w:val="0"/>
          <w:sz w:val="22"/>
        </w:rPr>
      </w:pPr>
      <w:hyperlink w:anchor="_Toc481088118" w:history="1">
        <w:r w:rsidRPr="000A03B1">
          <w:rPr>
            <w:rStyle w:val="Hyperlink"/>
          </w:rPr>
          <w:t>Ohjelmistokehittäjän työkalut</w:t>
        </w:r>
        <w:r>
          <w:tab/>
        </w:r>
        <w:r>
          <w:fldChar w:fldCharType="begin"/>
        </w:r>
        <w:r>
          <w:instrText xml:space="preserve"> PAGEREF _Toc481088118 \h </w:instrText>
        </w:r>
        <w:r>
          <w:fldChar w:fldCharType="separate"/>
        </w:r>
        <w:r>
          <w:t>12</w:t>
        </w:r>
        <w:r>
          <w:fldChar w:fldCharType="end"/>
        </w:r>
      </w:hyperlink>
    </w:p>
    <w:p w:rsidR="009D5141" w:rsidRDefault="009D5141">
      <w:pPr>
        <w:pStyle w:val="TOC1"/>
        <w:rPr>
          <w:rFonts w:eastAsiaTheme="minorEastAsia"/>
          <w:b w:val="0"/>
          <w:caps w:val="0"/>
          <w:noProof/>
          <w:sz w:val="22"/>
          <w:szCs w:val="22"/>
        </w:rPr>
      </w:pPr>
      <w:hyperlink w:anchor="_Toc481088119" w:history="1">
        <w:r w:rsidRPr="000A03B1">
          <w:rPr>
            <w:rStyle w:val="Hyperlink"/>
            <w:noProof/>
          </w:rPr>
          <w:t>Ohjelmistot</w:t>
        </w:r>
        <w:r>
          <w:rPr>
            <w:noProof/>
          </w:rPr>
          <w:tab/>
        </w:r>
        <w:r>
          <w:rPr>
            <w:noProof/>
          </w:rPr>
          <w:fldChar w:fldCharType="begin"/>
        </w:r>
        <w:r>
          <w:rPr>
            <w:noProof/>
          </w:rPr>
          <w:instrText xml:space="preserve"> PAGEREF _Toc481088119 \h </w:instrText>
        </w:r>
        <w:r>
          <w:rPr>
            <w:noProof/>
          </w:rPr>
        </w:r>
        <w:r>
          <w:rPr>
            <w:noProof/>
          </w:rPr>
          <w:fldChar w:fldCharType="separate"/>
        </w:r>
        <w:r>
          <w:rPr>
            <w:noProof/>
          </w:rPr>
          <w:t>14</w:t>
        </w:r>
        <w:r>
          <w:rPr>
            <w:noProof/>
          </w:rPr>
          <w:fldChar w:fldCharType="end"/>
        </w:r>
      </w:hyperlink>
    </w:p>
    <w:p w:rsidR="009D5141" w:rsidRDefault="009D5141">
      <w:pPr>
        <w:pStyle w:val="TOC2"/>
        <w:rPr>
          <w:rFonts w:eastAsiaTheme="minorEastAsia"/>
          <w:smallCaps w:val="0"/>
          <w:sz w:val="22"/>
        </w:rPr>
      </w:pPr>
      <w:hyperlink w:anchor="_Toc481088120" w:history="1">
        <w:r w:rsidRPr="000A03B1">
          <w:rPr>
            <w:rStyle w:val="Hyperlink"/>
          </w:rPr>
          <w:t>Advanced Threat Analytics</w:t>
        </w:r>
        <w:r>
          <w:tab/>
        </w:r>
        <w:r>
          <w:fldChar w:fldCharType="begin"/>
        </w:r>
        <w:r>
          <w:instrText xml:space="preserve"> PAGEREF _Toc481088120 \h </w:instrText>
        </w:r>
        <w:r>
          <w:fldChar w:fldCharType="separate"/>
        </w:r>
        <w:r>
          <w:t>14</w:t>
        </w:r>
        <w:r>
          <w:fldChar w:fldCharType="end"/>
        </w:r>
      </w:hyperlink>
    </w:p>
    <w:p w:rsidR="009D5141" w:rsidRDefault="009D5141">
      <w:pPr>
        <w:pStyle w:val="TOC2"/>
        <w:rPr>
          <w:rFonts w:eastAsiaTheme="minorEastAsia"/>
          <w:smallCaps w:val="0"/>
          <w:sz w:val="22"/>
        </w:rPr>
      </w:pPr>
      <w:hyperlink w:anchor="_Toc481088121" w:history="1">
        <w:r w:rsidRPr="000A03B1">
          <w:rPr>
            <w:rStyle w:val="Hyperlink"/>
          </w:rPr>
          <w:t>BizTalk</w:t>
        </w:r>
        <w:r>
          <w:tab/>
        </w:r>
        <w:r>
          <w:fldChar w:fldCharType="begin"/>
        </w:r>
        <w:r>
          <w:instrText xml:space="preserve"> PAGEREF _Toc481088121 \h </w:instrText>
        </w:r>
        <w:r>
          <w:fldChar w:fldCharType="separate"/>
        </w:r>
        <w:r>
          <w:t>14</w:t>
        </w:r>
        <w:r>
          <w:fldChar w:fldCharType="end"/>
        </w:r>
      </w:hyperlink>
    </w:p>
    <w:p w:rsidR="009D5141" w:rsidRDefault="009D5141">
      <w:pPr>
        <w:pStyle w:val="TOC2"/>
        <w:rPr>
          <w:rFonts w:eastAsiaTheme="minorEastAsia"/>
          <w:smallCaps w:val="0"/>
          <w:sz w:val="22"/>
        </w:rPr>
      </w:pPr>
      <w:hyperlink w:anchor="_Toc481088122" w:history="1">
        <w:r w:rsidRPr="000A03B1">
          <w:rPr>
            <w:rStyle w:val="Hyperlink"/>
          </w:rPr>
          <w:t>CAL Suitet</w:t>
        </w:r>
        <w:r>
          <w:tab/>
        </w:r>
        <w:r>
          <w:fldChar w:fldCharType="begin"/>
        </w:r>
        <w:r>
          <w:instrText xml:space="preserve"> PAGEREF _Toc481088122 \h </w:instrText>
        </w:r>
        <w:r>
          <w:fldChar w:fldCharType="separate"/>
        </w:r>
        <w:r>
          <w:t>15</w:t>
        </w:r>
        <w:r>
          <w:fldChar w:fldCharType="end"/>
        </w:r>
      </w:hyperlink>
    </w:p>
    <w:p w:rsidR="009D5141" w:rsidRDefault="009D5141">
      <w:pPr>
        <w:pStyle w:val="TOC2"/>
        <w:rPr>
          <w:rFonts w:eastAsiaTheme="minorEastAsia"/>
          <w:smallCaps w:val="0"/>
          <w:sz w:val="22"/>
        </w:rPr>
      </w:pPr>
      <w:hyperlink w:anchor="_Toc481088123" w:history="1">
        <w:r w:rsidRPr="000A03B1">
          <w:rPr>
            <w:rStyle w:val="Hyperlink"/>
          </w:rPr>
          <w:t>Core Infrastructure Server (CIS) Suite</w:t>
        </w:r>
        <w:r>
          <w:tab/>
        </w:r>
        <w:r>
          <w:fldChar w:fldCharType="begin"/>
        </w:r>
        <w:r>
          <w:instrText xml:space="preserve"> PAGEREF _Toc481088123 \h </w:instrText>
        </w:r>
        <w:r>
          <w:fldChar w:fldCharType="separate"/>
        </w:r>
        <w:r>
          <w:t>17</w:t>
        </w:r>
        <w:r>
          <w:fldChar w:fldCharType="end"/>
        </w:r>
      </w:hyperlink>
    </w:p>
    <w:p w:rsidR="009D5141" w:rsidRDefault="009D5141">
      <w:pPr>
        <w:pStyle w:val="TOC2"/>
        <w:rPr>
          <w:rFonts w:eastAsiaTheme="minorEastAsia"/>
          <w:smallCaps w:val="0"/>
          <w:sz w:val="22"/>
        </w:rPr>
      </w:pPr>
      <w:hyperlink w:anchor="_Toc481088124" w:history="1">
        <w:r w:rsidRPr="000A03B1">
          <w:rPr>
            <w:rStyle w:val="Hyperlink"/>
          </w:rPr>
          <w:t>Forefront</w:t>
        </w:r>
        <w:r>
          <w:tab/>
        </w:r>
        <w:r>
          <w:fldChar w:fldCharType="begin"/>
        </w:r>
        <w:r>
          <w:instrText xml:space="preserve"> PAGEREF _Toc481088124 \h </w:instrText>
        </w:r>
        <w:r>
          <w:fldChar w:fldCharType="separate"/>
        </w:r>
        <w:r>
          <w:t>19</w:t>
        </w:r>
        <w:r>
          <w:fldChar w:fldCharType="end"/>
        </w:r>
      </w:hyperlink>
    </w:p>
    <w:p w:rsidR="009D5141" w:rsidRDefault="009D5141">
      <w:pPr>
        <w:pStyle w:val="TOC2"/>
        <w:rPr>
          <w:rFonts w:eastAsiaTheme="minorEastAsia"/>
          <w:smallCaps w:val="0"/>
          <w:sz w:val="22"/>
        </w:rPr>
      </w:pPr>
      <w:hyperlink w:anchor="_Toc481088125" w:history="1">
        <w:r w:rsidRPr="000A03B1">
          <w:rPr>
            <w:rStyle w:val="Hyperlink"/>
          </w:rPr>
          <w:t>Microsoft Dynamics</w:t>
        </w:r>
        <w:r>
          <w:tab/>
        </w:r>
        <w:r>
          <w:fldChar w:fldCharType="begin"/>
        </w:r>
        <w:r>
          <w:instrText xml:space="preserve"> PAGEREF _Toc481088125 \h </w:instrText>
        </w:r>
        <w:r>
          <w:fldChar w:fldCharType="separate"/>
        </w:r>
        <w:r>
          <w:t>20</w:t>
        </w:r>
        <w:r>
          <w:fldChar w:fldCharType="end"/>
        </w:r>
      </w:hyperlink>
    </w:p>
    <w:p w:rsidR="009D5141" w:rsidRDefault="009D5141">
      <w:pPr>
        <w:pStyle w:val="TOC3"/>
        <w:rPr>
          <w:rFonts w:eastAsiaTheme="minorEastAsia"/>
          <w:smallCaps w:val="0"/>
          <w:sz w:val="22"/>
        </w:rPr>
      </w:pPr>
      <w:hyperlink w:anchor="_Toc481088126" w:history="1">
        <w:r w:rsidRPr="000A03B1">
          <w:rPr>
            <w:rStyle w:val="Hyperlink"/>
          </w:rPr>
          <w:t>Microsoft Dynamics 365 On-premises</w:t>
        </w:r>
        <w:r>
          <w:tab/>
        </w:r>
        <w:r>
          <w:fldChar w:fldCharType="begin"/>
        </w:r>
        <w:r>
          <w:instrText xml:space="preserve"> PAGEREF _Toc481088126 \h </w:instrText>
        </w:r>
        <w:r>
          <w:fldChar w:fldCharType="separate"/>
        </w:r>
        <w:r>
          <w:t>20</w:t>
        </w:r>
        <w:r>
          <w:fldChar w:fldCharType="end"/>
        </w:r>
      </w:hyperlink>
    </w:p>
    <w:p w:rsidR="009D5141" w:rsidRDefault="009D5141">
      <w:pPr>
        <w:pStyle w:val="TOC3"/>
        <w:rPr>
          <w:rFonts w:eastAsiaTheme="minorEastAsia"/>
          <w:smallCaps w:val="0"/>
          <w:sz w:val="22"/>
        </w:rPr>
      </w:pPr>
      <w:hyperlink w:anchor="_Toc481088127" w:history="1">
        <w:r w:rsidRPr="000A03B1">
          <w:rPr>
            <w:rStyle w:val="Hyperlink"/>
          </w:rPr>
          <w:t>Microsoft Dynamics AX</w:t>
        </w:r>
        <w:r>
          <w:tab/>
        </w:r>
        <w:r>
          <w:fldChar w:fldCharType="begin"/>
        </w:r>
        <w:r>
          <w:instrText xml:space="preserve"> PAGEREF _Toc481088127 \h </w:instrText>
        </w:r>
        <w:r>
          <w:fldChar w:fldCharType="separate"/>
        </w:r>
        <w:r>
          <w:t>21</w:t>
        </w:r>
        <w:r>
          <w:fldChar w:fldCharType="end"/>
        </w:r>
      </w:hyperlink>
    </w:p>
    <w:p w:rsidR="009D5141" w:rsidRDefault="009D5141">
      <w:pPr>
        <w:pStyle w:val="TOC2"/>
        <w:rPr>
          <w:rFonts w:eastAsiaTheme="minorEastAsia"/>
          <w:smallCaps w:val="0"/>
          <w:sz w:val="22"/>
        </w:rPr>
      </w:pPr>
      <w:hyperlink w:anchor="_Toc481088128" w:history="1">
        <w:r w:rsidRPr="000A03B1">
          <w:rPr>
            <w:rStyle w:val="Hyperlink"/>
          </w:rPr>
          <w:t>Microsoft Identity Manager</w:t>
        </w:r>
        <w:r>
          <w:tab/>
        </w:r>
        <w:r>
          <w:fldChar w:fldCharType="begin"/>
        </w:r>
        <w:r>
          <w:instrText xml:space="preserve"> PAGEREF _Toc481088128 \h </w:instrText>
        </w:r>
        <w:r>
          <w:fldChar w:fldCharType="separate"/>
        </w:r>
        <w:r>
          <w:t>23</w:t>
        </w:r>
        <w:r>
          <w:fldChar w:fldCharType="end"/>
        </w:r>
      </w:hyperlink>
    </w:p>
    <w:p w:rsidR="009D5141" w:rsidRDefault="009D5141">
      <w:pPr>
        <w:pStyle w:val="TOC2"/>
        <w:rPr>
          <w:rFonts w:eastAsiaTheme="minorEastAsia"/>
          <w:smallCaps w:val="0"/>
          <w:sz w:val="22"/>
        </w:rPr>
      </w:pPr>
      <w:hyperlink w:anchor="_Toc481088129" w:history="1">
        <w:r w:rsidRPr="000A03B1">
          <w:rPr>
            <w:rStyle w:val="Hyperlink"/>
          </w:rPr>
          <w:t>Office Applications</w:t>
        </w:r>
        <w:r>
          <w:tab/>
        </w:r>
        <w:r>
          <w:fldChar w:fldCharType="begin"/>
        </w:r>
        <w:r>
          <w:instrText xml:space="preserve"> PAGEREF _Toc481088129 \h </w:instrText>
        </w:r>
        <w:r>
          <w:fldChar w:fldCharType="separate"/>
        </w:r>
        <w:r>
          <w:t>23</w:t>
        </w:r>
        <w:r>
          <w:fldChar w:fldCharType="end"/>
        </w:r>
      </w:hyperlink>
    </w:p>
    <w:p w:rsidR="009D5141" w:rsidRDefault="009D5141">
      <w:pPr>
        <w:pStyle w:val="TOC3"/>
        <w:rPr>
          <w:rFonts w:eastAsiaTheme="minorEastAsia"/>
          <w:smallCaps w:val="0"/>
          <w:sz w:val="22"/>
        </w:rPr>
      </w:pPr>
      <w:hyperlink w:anchor="_Toc481088130" w:history="1">
        <w:r w:rsidRPr="000A03B1">
          <w:rPr>
            <w:rStyle w:val="Hyperlink"/>
          </w:rPr>
          <w:t>Office-työasemasovellukset</w:t>
        </w:r>
        <w:r>
          <w:tab/>
        </w:r>
        <w:r>
          <w:fldChar w:fldCharType="begin"/>
        </w:r>
        <w:r>
          <w:instrText xml:space="preserve"> PAGEREF _Toc481088130 \h </w:instrText>
        </w:r>
        <w:r>
          <w:fldChar w:fldCharType="separate"/>
        </w:r>
        <w:r>
          <w:t>23</w:t>
        </w:r>
        <w:r>
          <w:fldChar w:fldCharType="end"/>
        </w:r>
      </w:hyperlink>
    </w:p>
    <w:p w:rsidR="009D5141" w:rsidRDefault="009D5141">
      <w:pPr>
        <w:pStyle w:val="TOC3"/>
        <w:rPr>
          <w:rFonts w:eastAsiaTheme="minorEastAsia"/>
          <w:smallCaps w:val="0"/>
          <w:sz w:val="22"/>
        </w:rPr>
      </w:pPr>
      <w:hyperlink w:anchor="_Toc481088131" w:history="1">
        <w:r w:rsidRPr="000A03B1">
          <w:rPr>
            <w:rStyle w:val="Hyperlink"/>
          </w:rPr>
          <w:t>Office for Mac</w:t>
        </w:r>
        <w:r>
          <w:tab/>
        </w:r>
        <w:r>
          <w:fldChar w:fldCharType="begin"/>
        </w:r>
        <w:r>
          <w:instrText xml:space="preserve"> PAGEREF _Toc481088131 \h </w:instrText>
        </w:r>
        <w:r>
          <w:fldChar w:fldCharType="separate"/>
        </w:r>
        <w:r>
          <w:t>25</w:t>
        </w:r>
        <w:r>
          <w:fldChar w:fldCharType="end"/>
        </w:r>
      </w:hyperlink>
    </w:p>
    <w:p w:rsidR="009D5141" w:rsidRDefault="009D5141">
      <w:pPr>
        <w:pStyle w:val="TOC2"/>
        <w:rPr>
          <w:rFonts w:eastAsiaTheme="minorEastAsia"/>
          <w:smallCaps w:val="0"/>
          <w:sz w:val="22"/>
        </w:rPr>
      </w:pPr>
      <w:hyperlink w:anchor="_Toc481088132" w:history="1">
        <w:r w:rsidRPr="000A03B1">
          <w:rPr>
            <w:rStyle w:val="Hyperlink"/>
          </w:rPr>
          <w:t>Office Serverit</w:t>
        </w:r>
        <w:r>
          <w:tab/>
        </w:r>
        <w:r>
          <w:fldChar w:fldCharType="begin"/>
        </w:r>
        <w:r>
          <w:instrText xml:space="preserve"> PAGEREF _Toc481088132 \h </w:instrText>
        </w:r>
        <w:r>
          <w:fldChar w:fldCharType="separate"/>
        </w:r>
        <w:r>
          <w:t>26</w:t>
        </w:r>
        <w:r>
          <w:fldChar w:fldCharType="end"/>
        </w:r>
      </w:hyperlink>
    </w:p>
    <w:p w:rsidR="009D5141" w:rsidRDefault="009D5141">
      <w:pPr>
        <w:pStyle w:val="TOC3"/>
        <w:rPr>
          <w:rFonts w:eastAsiaTheme="minorEastAsia"/>
          <w:smallCaps w:val="0"/>
          <w:sz w:val="22"/>
        </w:rPr>
      </w:pPr>
      <w:hyperlink w:anchor="_Toc481088133" w:history="1">
        <w:r w:rsidRPr="000A03B1">
          <w:rPr>
            <w:rStyle w:val="Hyperlink"/>
          </w:rPr>
          <w:t>Exchange Server</w:t>
        </w:r>
        <w:r>
          <w:tab/>
        </w:r>
        <w:r>
          <w:fldChar w:fldCharType="begin"/>
        </w:r>
        <w:r>
          <w:instrText xml:space="preserve"> PAGEREF _Toc481088133 \h </w:instrText>
        </w:r>
        <w:r>
          <w:fldChar w:fldCharType="separate"/>
        </w:r>
        <w:r>
          <w:t>26</w:t>
        </w:r>
        <w:r>
          <w:fldChar w:fldCharType="end"/>
        </w:r>
      </w:hyperlink>
    </w:p>
    <w:p w:rsidR="009D5141" w:rsidRDefault="009D5141">
      <w:pPr>
        <w:pStyle w:val="TOC3"/>
        <w:rPr>
          <w:rFonts w:eastAsiaTheme="minorEastAsia"/>
          <w:smallCaps w:val="0"/>
          <w:sz w:val="22"/>
        </w:rPr>
      </w:pPr>
      <w:hyperlink w:anchor="_Toc481088134" w:history="1">
        <w:r w:rsidRPr="000A03B1">
          <w:rPr>
            <w:rStyle w:val="Hyperlink"/>
          </w:rPr>
          <w:t>Project Server</w:t>
        </w:r>
        <w:r>
          <w:tab/>
        </w:r>
        <w:r>
          <w:fldChar w:fldCharType="begin"/>
        </w:r>
        <w:r>
          <w:instrText xml:space="preserve"> PAGEREF _Toc481088134 \h </w:instrText>
        </w:r>
        <w:r>
          <w:fldChar w:fldCharType="separate"/>
        </w:r>
        <w:r>
          <w:t>27</w:t>
        </w:r>
        <w:r>
          <w:fldChar w:fldCharType="end"/>
        </w:r>
      </w:hyperlink>
    </w:p>
    <w:p w:rsidR="009D5141" w:rsidRDefault="009D5141">
      <w:pPr>
        <w:pStyle w:val="TOC3"/>
        <w:rPr>
          <w:rFonts w:eastAsiaTheme="minorEastAsia"/>
          <w:smallCaps w:val="0"/>
          <w:sz w:val="22"/>
        </w:rPr>
      </w:pPr>
      <w:hyperlink w:anchor="_Toc481088135" w:history="1">
        <w:r w:rsidRPr="000A03B1">
          <w:rPr>
            <w:rStyle w:val="Hyperlink"/>
          </w:rPr>
          <w:t>SharePoint Server</w:t>
        </w:r>
        <w:r>
          <w:tab/>
        </w:r>
        <w:r>
          <w:fldChar w:fldCharType="begin"/>
        </w:r>
        <w:r>
          <w:instrText xml:space="preserve"> PAGEREF _Toc481088135 \h </w:instrText>
        </w:r>
        <w:r>
          <w:fldChar w:fldCharType="separate"/>
        </w:r>
        <w:r>
          <w:t>27</w:t>
        </w:r>
        <w:r>
          <w:fldChar w:fldCharType="end"/>
        </w:r>
      </w:hyperlink>
    </w:p>
    <w:p w:rsidR="009D5141" w:rsidRDefault="009D5141">
      <w:pPr>
        <w:pStyle w:val="TOC3"/>
        <w:rPr>
          <w:rFonts w:eastAsiaTheme="minorEastAsia"/>
          <w:smallCaps w:val="0"/>
          <w:sz w:val="22"/>
        </w:rPr>
      </w:pPr>
      <w:hyperlink w:anchor="_Toc481088136" w:history="1">
        <w:r w:rsidRPr="000A03B1">
          <w:rPr>
            <w:rStyle w:val="Hyperlink"/>
          </w:rPr>
          <w:t>Skype for Business Server</w:t>
        </w:r>
        <w:r>
          <w:tab/>
        </w:r>
        <w:r>
          <w:fldChar w:fldCharType="begin"/>
        </w:r>
        <w:r>
          <w:instrText xml:space="preserve"> PAGEREF _Toc481088136 \h </w:instrText>
        </w:r>
        <w:r>
          <w:fldChar w:fldCharType="separate"/>
        </w:r>
        <w:r>
          <w:t>28</w:t>
        </w:r>
        <w:r>
          <w:fldChar w:fldCharType="end"/>
        </w:r>
      </w:hyperlink>
    </w:p>
    <w:p w:rsidR="009D5141" w:rsidRDefault="009D5141">
      <w:pPr>
        <w:pStyle w:val="TOC2"/>
        <w:rPr>
          <w:rFonts w:eastAsiaTheme="minorEastAsia"/>
          <w:smallCaps w:val="0"/>
          <w:sz w:val="22"/>
        </w:rPr>
      </w:pPr>
      <w:hyperlink w:anchor="_Toc481088137" w:history="1">
        <w:r w:rsidRPr="000A03B1">
          <w:rPr>
            <w:rStyle w:val="Hyperlink"/>
          </w:rPr>
          <w:t>R Server</w:t>
        </w:r>
        <w:r>
          <w:tab/>
        </w:r>
        <w:r>
          <w:fldChar w:fldCharType="begin"/>
        </w:r>
        <w:r>
          <w:instrText xml:space="preserve"> PAGEREF _Toc481088137 \h </w:instrText>
        </w:r>
        <w:r>
          <w:fldChar w:fldCharType="separate"/>
        </w:r>
        <w:r>
          <w:t>29</w:t>
        </w:r>
        <w:r>
          <w:fldChar w:fldCharType="end"/>
        </w:r>
      </w:hyperlink>
    </w:p>
    <w:p w:rsidR="009D5141" w:rsidRDefault="009D5141">
      <w:pPr>
        <w:pStyle w:val="TOC2"/>
        <w:rPr>
          <w:rFonts w:eastAsiaTheme="minorEastAsia"/>
          <w:smallCaps w:val="0"/>
          <w:sz w:val="22"/>
        </w:rPr>
      </w:pPr>
      <w:hyperlink w:anchor="_Toc481088138" w:history="1">
        <w:r w:rsidRPr="000A03B1">
          <w:rPr>
            <w:rStyle w:val="Hyperlink"/>
          </w:rPr>
          <w:t>SQL Server</w:t>
        </w:r>
        <w:r>
          <w:tab/>
        </w:r>
        <w:r>
          <w:fldChar w:fldCharType="begin"/>
        </w:r>
        <w:r>
          <w:instrText xml:space="preserve"> PAGEREF _Toc481088138 \h </w:instrText>
        </w:r>
        <w:r>
          <w:fldChar w:fldCharType="separate"/>
        </w:r>
        <w:r>
          <w:t>30</w:t>
        </w:r>
        <w:r>
          <w:fldChar w:fldCharType="end"/>
        </w:r>
      </w:hyperlink>
    </w:p>
    <w:p w:rsidR="009D5141" w:rsidRDefault="009D5141">
      <w:pPr>
        <w:pStyle w:val="TOC2"/>
        <w:rPr>
          <w:rFonts w:eastAsiaTheme="minorEastAsia"/>
          <w:smallCaps w:val="0"/>
          <w:sz w:val="22"/>
        </w:rPr>
      </w:pPr>
      <w:hyperlink w:anchor="_Toc481088139" w:history="1">
        <w:r w:rsidRPr="000A03B1">
          <w:rPr>
            <w:rStyle w:val="Hyperlink"/>
          </w:rPr>
          <w:t>System Center</w:t>
        </w:r>
        <w:r>
          <w:tab/>
        </w:r>
        <w:r>
          <w:fldChar w:fldCharType="begin"/>
        </w:r>
        <w:r>
          <w:instrText xml:space="preserve"> PAGEREF _Toc481088139 \h </w:instrText>
        </w:r>
        <w:r>
          <w:fldChar w:fldCharType="separate"/>
        </w:r>
        <w:r>
          <w:t>32</w:t>
        </w:r>
        <w:r>
          <w:fldChar w:fldCharType="end"/>
        </w:r>
      </w:hyperlink>
    </w:p>
    <w:p w:rsidR="009D5141" w:rsidRDefault="009D5141">
      <w:pPr>
        <w:pStyle w:val="TOC3"/>
        <w:rPr>
          <w:rFonts w:eastAsiaTheme="minorEastAsia"/>
          <w:smallCaps w:val="0"/>
          <w:sz w:val="22"/>
        </w:rPr>
      </w:pPr>
      <w:hyperlink w:anchor="_Toc481088140" w:history="1">
        <w:r w:rsidRPr="000A03B1">
          <w:rPr>
            <w:rStyle w:val="Hyperlink"/>
          </w:rPr>
          <w:t>System Center Server</w:t>
        </w:r>
        <w:r>
          <w:tab/>
        </w:r>
        <w:r>
          <w:fldChar w:fldCharType="begin"/>
        </w:r>
        <w:r>
          <w:instrText xml:space="preserve"> PAGEREF _Toc481088140 \h </w:instrText>
        </w:r>
        <w:r>
          <w:fldChar w:fldCharType="separate"/>
        </w:r>
        <w:r>
          <w:t>32</w:t>
        </w:r>
        <w:r>
          <w:fldChar w:fldCharType="end"/>
        </w:r>
      </w:hyperlink>
    </w:p>
    <w:p w:rsidR="009D5141" w:rsidRDefault="009D5141">
      <w:pPr>
        <w:pStyle w:val="TOC3"/>
        <w:rPr>
          <w:rFonts w:eastAsiaTheme="minorEastAsia"/>
          <w:smallCaps w:val="0"/>
          <w:sz w:val="22"/>
        </w:rPr>
      </w:pPr>
      <w:hyperlink w:anchor="_Toc481088141" w:history="1">
        <w:r w:rsidRPr="000A03B1">
          <w:rPr>
            <w:rStyle w:val="Hyperlink"/>
          </w:rPr>
          <w:t>System Center Configuration Manager</w:t>
        </w:r>
        <w:r>
          <w:tab/>
        </w:r>
        <w:r>
          <w:fldChar w:fldCharType="begin"/>
        </w:r>
        <w:r>
          <w:instrText xml:space="preserve"> PAGEREF _Toc481088141 \h </w:instrText>
        </w:r>
        <w:r>
          <w:fldChar w:fldCharType="separate"/>
        </w:r>
        <w:r>
          <w:t>33</w:t>
        </w:r>
        <w:r>
          <w:fldChar w:fldCharType="end"/>
        </w:r>
      </w:hyperlink>
    </w:p>
    <w:p w:rsidR="009D5141" w:rsidRDefault="009D5141">
      <w:pPr>
        <w:pStyle w:val="TOC3"/>
        <w:rPr>
          <w:rFonts w:eastAsiaTheme="minorEastAsia"/>
          <w:smallCaps w:val="0"/>
          <w:sz w:val="22"/>
        </w:rPr>
      </w:pPr>
      <w:hyperlink w:anchor="_Toc481088142" w:history="1">
        <w:r w:rsidRPr="000A03B1">
          <w:rPr>
            <w:rStyle w:val="Hyperlink"/>
          </w:rPr>
          <w:t>System Center Data Protection Manager</w:t>
        </w:r>
        <w:r>
          <w:tab/>
        </w:r>
        <w:r>
          <w:fldChar w:fldCharType="begin"/>
        </w:r>
        <w:r>
          <w:instrText xml:space="preserve"> PAGEREF _Toc481088142 \h </w:instrText>
        </w:r>
        <w:r>
          <w:fldChar w:fldCharType="separate"/>
        </w:r>
        <w:r>
          <w:t>34</w:t>
        </w:r>
        <w:r>
          <w:fldChar w:fldCharType="end"/>
        </w:r>
      </w:hyperlink>
    </w:p>
    <w:p w:rsidR="009D5141" w:rsidRDefault="009D5141">
      <w:pPr>
        <w:pStyle w:val="TOC3"/>
        <w:rPr>
          <w:rFonts w:eastAsiaTheme="minorEastAsia"/>
          <w:smallCaps w:val="0"/>
          <w:sz w:val="22"/>
        </w:rPr>
      </w:pPr>
      <w:hyperlink w:anchor="_Toc481088143" w:history="1">
        <w:r w:rsidRPr="000A03B1">
          <w:rPr>
            <w:rStyle w:val="Hyperlink"/>
          </w:rPr>
          <w:t>System Center Endpoint Protection</w:t>
        </w:r>
        <w:r>
          <w:tab/>
        </w:r>
        <w:r>
          <w:fldChar w:fldCharType="begin"/>
        </w:r>
        <w:r>
          <w:instrText xml:space="preserve"> PAGEREF _Toc481088143 \h </w:instrText>
        </w:r>
        <w:r>
          <w:fldChar w:fldCharType="separate"/>
        </w:r>
        <w:r>
          <w:t>35</w:t>
        </w:r>
        <w:r>
          <w:fldChar w:fldCharType="end"/>
        </w:r>
      </w:hyperlink>
    </w:p>
    <w:p w:rsidR="009D5141" w:rsidRDefault="009D5141">
      <w:pPr>
        <w:pStyle w:val="TOC3"/>
        <w:rPr>
          <w:rFonts w:eastAsiaTheme="minorEastAsia"/>
          <w:smallCaps w:val="0"/>
          <w:sz w:val="22"/>
        </w:rPr>
      </w:pPr>
      <w:hyperlink w:anchor="_Toc481088144" w:history="1">
        <w:r w:rsidRPr="000A03B1">
          <w:rPr>
            <w:rStyle w:val="Hyperlink"/>
          </w:rPr>
          <w:t>System Center Operations Manager</w:t>
        </w:r>
        <w:r>
          <w:tab/>
        </w:r>
        <w:r>
          <w:fldChar w:fldCharType="begin"/>
        </w:r>
        <w:r>
          <w:instrText xml:space="preserve"> PAGEREF _Toc481088144 \h </w:instrText>
        </w:r>
        <w:r>
          <w:fldChar w:fldCharType="separate"/>
        </w:r>
        <w:r>
          <w:t>36</w:t>
        </w:r>
        <w:r>
          <w:fldChar w:fldCharType="end"/>
        </w:r>
      </w:hyperlink>
    </w:p>
    <w:p w:rsidR="009D5141" w:rsidRDefault="009D5141">
      <w:pPr>
        <w:pStyle w:val="TOC3"/>
        <w:rPr>
          <w:rFonts w:eastAsiaTheme="minorEastAsia"/>
          <w:smallCaps w:val="0"/>
          <w:sz w:val="22"/>
        </w:rPr>
      </w:pPr>
      <w:hyperlink w:anchor="_Toc481088145" w:history="1">
        <w:r w:rsidRPr="000A03B1">
          <w:rPr>
            <w:rStyle w:val="Hyperlink"/>
          </w:rPr>
          <w:t>System Center Orchestrator</w:t>
        </w:r>
        <w:r>
          <w:tab/>
        </w:r>
        <w:r>
          <w:fldChar w:fldCharType="begin"/>
        </w:r>
        <w:r>
          <w:instrText xml:space="preserve"> PAGEREF _Toc481088145 \h </w:instrText>
        </w:r>
        <w:r>
          <w:fldChar w:fldCharType="separate"/>
        </w:r>
        <w:r>
          <w:t>36</w:t>
        </w:r>
        <w:r>
          <w:fldChar w:fldCharType="end"/>
        </w:r>
      </w:hyperlink>
    </w:p>
    <w:p w:rsidR="009D5141" w:rsidRDefault="009D5141">
      <w:pPr>
        <w:pStyle w:val="TOC3"/>
        <w:rPr>
          <w:rFonts w:eastAsiaTheme="minorEastAsia"/>
          <w:smallCaps w:val="0"/>
          <w:sz w:val="22"/>
        </w:rPr>
      </w:pPr>
      <w:hyperlink w:anchor="_Toc481088146" w:history="1">
        <w:r w:rsidRPr="000A03B1">
          <w:rPr>
            <w:rStyle w:val="Hyperlink"/>
          </w:rPr>
          <w:t>System Center Service Manager</w:t>
        </w:r>
        <w:r>
          <w:tab/>
        </w:r>
        <w:r>
          <w:fldChar w:fldCharType="begin"/>
        </w:r>
        <w:r>
          <w:instrText xml:space="preserve"> PAGEREF _Toc481088146 \h </w:instrText>
        </w:r>
        <w:r>
          <w:fldChar w:fldCharType="separate"/>
        </w:r>
        <w:r>
          <w:t>37</w:t>
        </w:r>
        <w:r>
          <w:fldChar w:fldCharType="end"/>
        </w:r>
      </w:hyperlink>
    </w:p>
    <w:p w:rsidR="009D5141" w:rsidRDefault="009D5141">
      <w:pPr>
        <w:pStyle w:val="TOC2"/>
        <w:rPr>
          <w:rFonts w:eastAsiaTheme="minorEastAsia"/>
          <w:smallCaps w:val="0"/>
          <w:sz w:val="22"/>
        </w:rPr>
      </w:pPr>
      <w:hyperlink w:anchor="_Toc481088147" w:history="1">
        <w:r w:rsidRPr="000A03B1">
          <w:rPr>
            <w:rStyle w:val="Hyperlink"/>
          </w:rPr>
          <w:t>Virtual Desktop Infrastructure (VDI) Suite</w:t>
        </w:r>
        <w:r>
          <w:tab/>
        </w:r>
        <w:r>
          <w:fldChar w:fldCharType="begin"/>
        </w:r>
        <w:r>
          <w:instrText xml:space="preserve"> PAGEREF _Toc481088147 \h </w:instrText>
        </w:r>
        <w:r>
          <w:fldChar w:fldCharType="separate"/>
        </w:r>
        <w:r>
          <w:t>38</w:t>
        </w:r>
        <w:r>
          <w:fldChar w:fldCharType="end"/>
        </w:r>
      </w:hyperlink>
    </w:p>
    <w:p w:rsidR="009D5141" w:rsidRDefault="009D5141">
      <w:pPr>
        <w:pStyle w:val="TOC2"/>
        <w:rPr>
          <w:rFonts w:eastAsiaTheme="minorEastAsia"/>
          <w:smallCaps w:val="0"/>
          <w:sz w:val="22"/>
        </w:rPr>
      </w:pPr>
      <w:hyperlink w:anchor="_Toc481088148" w:history="1">
        <w:r w:rsidRPr="000A03B1">
          <w:rPr>
            <w:rStyle w:val="Hyperlink"/>
          </w:rPr>
          <w:t>Visual Studio</w:t>
        </w:r>
        <w:r>
          <w:tab/>
        </w:r>
        <w:r>
          <w:fldChar w:fldCharType="begin"/>
        </w:r>
        <w:r>
          <w:instrText xml:space="preserve"> PAGEREF _Toc481088148 \h </w:instrText>
        </w:r>
        <w:r>
          <w:fldChar w:fldCharType="separate"/>
        </w:r>
        <w:r>
          <w:t>38</w:t>
        </w:r>
        <w:r>
          <w:fldChar w:fldCharType="end"/>
        </w:r>
      </w:hyperlink>
    </w:p>
    <w:p w:rsidR="009D5141" w:rsidRDefault="009D5141">
      <w:pPr>
        <w:pStyle w:val="TOC3"/>
        <w:rPr>
          <w:rFonts w:eastAsiaTheme="minorEastAsia"/>
          <w:smallCaps w:val="0"/>
          <w:sz w:val="22"/>
        </w:rPr>
      </w:pPr>
      <w:hyperlink w:anchor="_Toc481088149" w:history="1">
        <w:r w:rsidRPr="000A03B1">
          <w:rPr>
            <w:rStyle w:val="Hyperlink"/>
          </w:rPr>
          <w:t>Visual Studio</w:t>
        </w:r>
        <w:r>
          <w:tab/>
        </w:r>
        <w:r>
          <w:fldChar w:fldCharType="begin"/>
        </w:r>
        <w:r>
          <w:instrText xml:space="preserve"> PAGEREF _Toc481088149 \h </w:instrText>
        </w:r>
        <w:r>
          <w:fldChar w:fldCharType="separate"/>
        </w:r>
        <w:r>
          <w:t>38</w:t>
        </w:r>
        <w:r>
          <w:fldChar w:fldCharType="end"/>
        </w:r>
      </w:hyperlink>
    </w:p>
    <w:p w:rsidR="009D5141" w:rsidRDefault="009D5141">
      <w:pPr>
        <w:pStyle w:val="TOC3"/>
        <w:rPr>
          <w:rFonts w:eastAsiaTheme="minorEastAsia"/>
          <w:smallCaps w:val="0"/>
          <w:sz w:val="22"/>
        </w:rPr>
      </w:pPr>
      <w:hyperlink w:anchor="_Toc481088150" w:history="1">
        <w:r w:rsidRPr="000A03B1">
          <w:rPr>
            <w:rStyle w:val="Hyperlink"/>
          </w:rPr>
          <w:t>Visual Studio Team Foundation Server</w:t>
        </w:r>
        <w:r>
          <w:tab/>
        </w:r>
        <w:r>
          <w:fldChar w:fldCharType="begin"/>
        </w:r>
        <w:r>
          <w:instrText xml:space="preserve"> PAGEREF _Toc481088150 \h </w:instrText>
        </w:r>
        <w:r>
          <w:fldChar w:fldCharType="separate"/>
        </w:r>
        <w:r>
          <w:t>39</w:t>
        </w:r>
        <w:r>
          <w:fldChar w:fldCharType="end"/>
        </w:r>
      </w:hyperlink>
    </w:p>
    <w:p w:rsidR="009D5141" w:rsidRDefault="009D5141">
      <w:pPr>
        <w:pStyle w:val="TOC2"/>
        <w:rPr>
          <w:rFonts w:eastAsiaTheme="minorEastAsia"/>
          <w:smallCaps w:val="0"/>
          <w:sz w:val="22"/>
        </w:rPr>
      </w:pPr>
      <w:hyperlink w:anchor="_Toc481088151" w:history="1">
        <w:r w:rsidRPr="000A03B1">
          <w:rPr>
            <w:rStyle w:val="Hyperlink"/>
          </w:rPr>
          <w:t>Windows</w:t>
        </w:r>
        <w:r>
          <w:tab/>
        </w:r>
        <w:r>
          <w:fldChar w:fldCharType="begin"/>
        </w:r>
        <w:r>
          <w:instrText xml:space="preserve"> PAGEREF _Toc481088151 \h </w:instrText>
        </w:r>
        <w:r>
          <w:fldChar w:fldCharType="separate"/>
        </w:r>
        <w:r>
          <w:t>41</w:t>
        </w:r>
        <w:r>
          <w:fldChar w:fldCharType="end"/>
        </w:r>
      </w:hyperlink>
    </w:p>
    <w:p w:rsidR="009D5141" w:rsidRDefault="009D5141">
      <w:pPr>
        <w:pStyle w:val="TOC3"/>
        <w:rPr>
          <w:rFonts w:eastAsiaTheme="minorEastAsia"/>
          <w:smallCaps w:val="0"/>
          <w:sz w:val="22"/>
        </w:rPr>
      </w:pPr>
      <w:hyperlink w:anchor="_Toc481088152" w:history="1">
        <w:r w:rsidRPr="000A03B1">
          <w:rPr>
            <w:rStyle w:val="Hyperlink"/>
          </w:rPr>
          <w:t>Windows-työasemakäyttöjärjestelmä</w:t>
        </w:r>
        <w:r>
          <w:tab/>
        </w:r>
        <w:r>
          <w:fldChar w:fldCharType="begin"/>
        </w:r>
        <w:r>
          <w:instrText xml:space="preserve"> PAGEREF _Toc481088152 \h </w:instrText>
        </w:r>
        <w:r>
          <w:fldChar w:fldCharType="separate"/>
        </w:r>
        <w:r>
          <w:t>41</w:t>
        </w:r>
        <w:r>
          <w:fldChar w:fldCharType="end"/>
        </w:r>
      </w:hyperlink>
    </w:p>
    <w:p w:rsidR="009D5141" w:rsidRDefault="009D5141">
      <w:pPr>
        <w:pStyle w:val="TOC2"/>
        <w:rPr>
          <w:rFonts w:eastAsiaTheme="minorEastAsia"/>
          <w:smallCaps w:val="0"/>
          <w:sz w:val="22"/>
        </w:rPr>
      </w:pPr>
      <w:hyperlink w:anchor="_Toc481088153" w:history="1">
        <w:r w:rsidRPr="000A03B1">
          <w:rPr>
            <w:rStyle w:val="Hyperlink"/>
          </w:rPr>
          <w:t>Windows Server</w:t>
        </w:r>
        <w:r>
          <w:tab/>
        </w:r>
        <w:r>
          <w:fldChar w:fldCharType="begin"/>
        </w:r>
        <w:r>
          <w:instrText xml:space="preserve"> PAGEREF _Toc481088153 \h </w:instrText>
        </w:r>
        <w:r>
          <w:fldChar w:fldCharType="separate"/>
        </w:r>
        <w:r>
          <w:t>48</w:t>
        </w:r>
        <w:r>
          <w:fldChar w:fldCharType="end"/>
        </w:r>
      </w:hyperlink>
    </w:p>
    <w:p w:rsidR="009D5141" w:rsidRDefault="009D5141">
      <w:pPr>
        <w:pStyle w:val="TOC3"/>
        <w:rPr>
          <w:rFonts w:eastAsiaTheme="minorEastAsia"/>
          <w:smallCaps w:val="0"/>
          <w:sz w:val="22"/>
        </w:rPr>
      </w:pPr>
      <w:hyperlink w:anchor="_Toc481088154" w:history="1">
        <w:r w:rsidRPr="000A03B1">
          <w:rPr>
            <w:rStyle w:val="Hyperlink"/>
          </w:rPr>
          <w:t>Windows MultiPoint Server</w:t>
        </w:r>
        <w:r>
          <w:tab/>
        </w:r>
        <w:r>
          <w:fldChar w:fldCharType="begin"/>
        </w:r>
        <w:r>
          <w:instrText xml:space="preserve"> PAGEREF _Toc481088154 \h </w:instrText>
        </w:r>
        <w:r>
          <w:fldChar w:fldCharType="separate"/>
        </w:r>
        <w:r>
          <w:t>48</w:t>
        </w:r>
        <w:r>
          <w:fldChar w:fldCharType="end"/>
        </w:r>
      </w:hyperlink>
    </w:p>
    <w:p w:rsidR="009D5141" w:rsidRDefault="009D5141">
      <w:pPr>
        <w:pStyle w:val="TOC3"/>
        <w:rPr>
          <w:rFonts w:eastAsiaTheme="minorEastAsia"/>
          <w:smallCaps w:val="0"/>
          <w:sz w:val="22"/>
        </w:rPr>
      </w:pPr>
      <w:hyperlink w:anchor="_Toc481088155" w:history="1">
        <w:r w:rsidRPr="000A03B1">
          <w:rPr>
            <w:rStyle w:val="Hyperlink"/>
          </w:rPr>
          <w:t>Windows Server</w:t>
        </w:r>
        <w:r>
          <w:tab/>
        </w:r>
        <w:r>
          <w:fldChar w:fldCharType="begin"/>
        </w:r>
        <w:r>
          <w:instrText xml:space="preserve"> PAGEREF _Toc481088155 \h </w:instrText>
        </w:r>
        <w:r>
          <w:fldChar w:fldCharType="separate"/>
        </w:r>
        <w:r>
          <w:t>49</w:t>
        </w:r>
        <w:r>
          <w:fldChar w:fldCharType="end"/>
        </w:r>
      </w:hyperlink>
    </w:p>
    <w:p w:rsidR="009D5141" w:rsidRDefault="009D5141">
      <w:pPr>
        <w:pStyle w:val="TOC1"/>
        <w:rPr>
          <w:rFonts w:eastAsiaTheme="minorEastAsia"/>
          <w:b w:val="0"/>
          <w:caps w:val="0"/>
          <w:noProof/>
          <w:sz w:val="22"/>
          <w:szCs w:val="22"/>
        </w:rPr>
      </w:pPr>
      <w:hyperlink w:anchor="_Toc481088156" w:history="1">
        <w:r w:rsidRPr="000A03B1">
          <w:rPr>
            <w:rStyle w:val="Hyperlink"/>
            <w:noProof/>
          </w:rPr>
          <w:t>Online-palvelut</w:t>
        </w:r>
        <w:r>
          <w:rPr>
            <w:noProof/>
          </w:rPr>
          <w:tab/>
        </w:r>
        <w:r>
          <w:rPr>
            <w:noProof/>
          </w:rPr>
          <w:fldChar w:fldCharType="begin"/>
        </w:r>
        <w:r>
          <w:rPr>
            <w:noProof/>
          </w:rPr>
          <w:instrText xml:space="preserve"> PAGEREF _Toc481088156 \h </w:instrText>
        </w:r>
        <w:r>
          <w:rPr>
            <w:noProof/>
          </w:rPr>
        </w:r>
        <w:r>
          <w:rPr>
            <w:noProof/>
          </w:rPr>
          <w:fldChar w:fldCharType="separate"/>
        </w:r>
        <w:r>
          <w:rPr>
            <w:noProof/>
          </w:rPr>
          <w:t>52</w:t>
        </w:r>
        <w:r>
          <w:rPr>
            <w:noProof/>
          </w:rPr>
          <w:fldChar w:fldCharType="end"/>
        </w:r>
      </w:hyperlink>
    </w:p>
    <w:p w:rsidR="009D5141" w:rsidRDefault="009D5141">
      <w:pPr>
        <w:pStyle w:val="TOC2"/>
        <w:rPr>
          <w:rFonts w:eastAsiaTheme="minorEastAsia"/>
          <w:smallCaps w:val="0"/>
          <w:sz w:val="22"/>
        </w:rPr>
      </w:pPr>
      <w:hyperlink w:anchor="_Toc481088157" w:history="1">
        <w:r w:rsidRPr="000A03B1">
          <w:rPr>
            <w:rStyle w:val="Hyperlink"/>
          </w:rPr>
          <w:t>Online-palveluiden alueellinen saatavuus</w:t>
        </w:r>
        <w:r>
          <w:tab/>
        </w:r>
        <w:r>
          <w:fldChar w:fldCharType="begin"/>
        </w:r>
        <w:r>
          <w:instrText xml:space="preserve"> PAGEREF _Toc481088157 \h </w:instrText>
        </w:r>
        <w:r>
          <w:fldChar w:fldCharType="separate"/>
        </w:r>
        <w:r>
          <w:t>52</w:t>
        </w:r>
        <w:r>
          <w:fldChar w:fldCharType="end"/>
        </w:r>
      </w:hyperlink>
    </w:p>
    <w:p w:rsidR="009D5141" w:rsidRDefault="009D5141">
      <w:pPr>
        <w:pStyle w:val="TOC2"/>
        <w:rPr>
          <w:rFonts w:eastAsiaTheme="minorEastAsia"/>
          <w:smallCaps w:val="0"/>
          <w:sz w:val="22"/>
        </w:rPr>
      </w:pPr>
      <w:hyperlink w:anchor="_Toc481088158" w:history="1">
        <w:r w:rsidRPr="000A03B1">
          <w:rPr>
            <w:rStyle w:val="Hyperlink"/>
          </w:rPr>
          <w:t>Online-palveluiden hankintasäännöt</w:t>
        </w:r>
        <w:r>
          <w:tab/>
        </w:r>
        <w:r>
          <w:fldChar w:fldCharType="begin"/>
        </w:r>
        <w:r>
          <w:instrText xml:space="preserve"> PAGEREF _Toc481088158 \h </w:instrText>
        </w:r>
        <w:r>
          <w:fldChar w:fldCharType="separate"/>
        </w:r>
        <w:r>
          <w:t>52</w:t>
        </w:r>
        <w:r>
          <w:fldChar w:fldCharType="end"/>
        </w:r>
      </w:hyperlink>
    </w:p>
    <w:p w:rsidR="009D5141" w:rsidRDefault="009D5141">
      <w:pPr>
        <w:pStyle w:val="TOC2"/>
        <w:rPr>
          <w:rFonts w:eastAsiaTheme="minorEastAsia"/>
          <w:smallCaps w:val="0"/>
          <w:sz w:val="22"/>
        </w:rPr>
      </w:pPr>
      <w:hyperlink w:anchor="_Toc481088159" w:history="1">
        <w:r w:rsidRPr="000A03B1">
          <w:rPr>
            <w:rStyle w:val="Hyperlink"/>
          </w:rPr>
          <w:t>Online-palveluiden uusiminen</w:t>
        </w:r>
        <w:r>
          <w:tab/>
        </w:r>
        <w:r>
          <w:fldChar w:fldCharType="begin"/>
        </w:r>
        <w:r>
          <w:instrText xml:space="preserve"> PAGEREF _Toc481088159 \h </w:instrText>
        </w:r>
        <w:r>
          <w:fldChar w:fldCharType="separate"/>
        </w:r>
        <w:r>
          <w:t>52</w:t>
        </w:r>
        <w:r>
          <w:fldChar w:fldCharType="end"/>
        </w:r>
      </w:hyperlink>
    </w:p>
    <w:p w:rsidR="009D5141" w:rsidRDefault="009D5141">
      <w:pPr>
        <w:pStyle w:val="TOC2"/>
        <w:rPr>
          <w:rFonts w:eastAsiaTheme="minorEastAsia"/>
          <w:smallCaps w:val="0"/>
          <w:sz w:val="22"/>
        </w:rPr>
      </w:pPr>
      <w:hyperlink w:anchor="_Toc481088160" w:history="1">
        <w:r w:rsidRPr="000A03B1">
          <w:rPr>
            <w:rStyle w:val="Hyperlink"/>
          </w:rPr>
          <w:t>Microsoft Azure -palvelut</w:t>
        </w:r>
        <w:r>
          <w:tab/>
        </w:r>
        <w:r>
          <w:fldChar w:fldCharType="begin"/>
        </w:r>
        <w:r>
          <w:instrText xml:space="preserve"> PAGEREF _Toc481088160 \h </w:instrText>
        </w:r>
        <w:r>
          <w:fldChar w:fldCharType="separate"/>
        </w:r>
        <w:r>
          <w:t>52</w:t>
        </w:r>
        <w:r>
          <w:fldChar w:fldCharType="end"/>
        </w:r>
      </w:hyperlink>
    </w:p>
    <w:p w:rsidR="009D5141" w:rsidRDefault="009D5141">
      <w:pPr>
        <w:pStyle w:val="TOC3"/>
        <w:rPr>
          <w:rFonts w:eastAsiaTheme="minorEastAsia"/>
          <w:smallCaps w:val="0"/>
          <w:sz w:val="22"/>
        </w:rPr>
      </w:pPr>
      <w:hyperlink w:anchor="_Toc481088161" w:history="1">
        <w:r w:rsidRPr="000A03B1">
          <w:rPr>
            <w:rStyle w:val="Hyperlink"/>
          </w:rPr>
          <w:t>Microsoft Azure -palvelut</w:t>
        </w:r>
        <w:r>
          <w:tab/>
        </w:r>
        <w:r>
          <w:fldChar w:fldCharType="begin"/>
        </w:r>
        <w:r>
          <w:instrText xml:space="preserve"> PAGEREF _Toc481088161 \h </w:instrText>
        </w:r>
        <w:r>
          <w:fldChar w:fldCharType="separate"/>
        </w:r>
        <w:r>
          <w:t>54</w:t>
        </w:r>
        <w:r>
          <w:fldChar w:fldCharType="end"/>
        </w:r>
      </w:hyperlink>
    </w:p>
    <w:p w:rsidR="009D5141" w:rsidRDefault="009D5141">
      <w:pPr>
        <w:pStyle w:val="TOC3"/>
        <w:rPr>
          <w:rFonts w:eastAsiaTheme="minorEastAsia"/>
          <w:smallCaps w:val="0"/>
          <w:sz w:val="22"/>
        </w:rPr>
      </w:pPr>
      <w:hyperlink w:anchor="_Toc481088162" w:history="1">
        <w:r w:rsidRPr="000A03B1">
          <w:rPr>
            <w:rStyle w:val="Hyperlink"/>
          </w:rPr>
          <w:t>Microsoft Azure Infrastructure Plans</w:t>
        </w:r>
        <w:r>
          <w:tab/>
        </w:r>
        <w:r>
          <w:fldChar w:fldCharType="begin"/>
        </w:r>
        <w:r>
          <w:instrText xml:space="preserve"> PAGEREF _Toc481088162 \h </w:instrText>
        </w:r>
        <w:r>
          <w:fldChar w:fldCharType="separate"/>
        </w:r>
        <w:r>
          <w:t>54</w:t>
        </w:r>
        <w:r>
          <w:fldChar w:fldCharType="end"/>
        </w:r>
      </w:hyperlink>
    </w:p>
    <w:p w:rsidR="009D5141" w:rsidRDefault="009D5141">
      <w:pPr>
        <w:pStyle w:val="TOC3"/>
        <w:rPr>
          <w:rFonts w:eastAsiaTheme="minorEastAsia"/>
          <w:smallCaps w:val="0"/>
          <w:sz w:val="22"/>
        </w:rPr>
      </w:pPr>
      <w:hyperlink w:anchor="_Toc481088163" w:history="1">
        <w:r w:rsidRPr="000A03B1">
          <w:rPr>
            <w:rStyle w:val="Hyperlink"/>
          </w:rPr>
          <w:t>Microsoft Azure Support Plans</w:t>
        </w:r>
        <w:r>
          <w:tab/>
        </w:r>
        <w:r>
          <w:fldChar w:fldCharType="begin"/>
        </w:r>
        <w:r>
          <w:instrText xml:space="preserve"> PAGEREF _Toc481088163 \h </w:instrText>
        </w:r>
        <w:r>
          <w:fldChar w:fldCharType="separate"/>
        </w:r>
        <w:r>
          <w:t>56</w:t>
        </w:r>
        <w:r>
          <w:fldChar w:fldCharType="end"/>
        </w:r>
      </w:hyperlink>
    </w:p>
    <w:p w:rsidR="009D5141" w:rsidRDefault="009D5141">
      <w:pPr>
        <w:pStyle w:val="TOC3"/>
        <w:rPr>
          <w:rFonts w:eastAsiaTheme="minorEastAsia"/>
          <w:smallCaps w:val="0"/>
          <w:sz w:val="22"/>
        </w:rPr>
      </w:pPr>
      <w:hyperlink w:anchor="_Toc481088164" w:history="1">
        <w:r w:rsidRPr="000A03B1">
          <w:rPr>
            <w:rStyle w:val="Hyperlink"/>
          </w:rPr>
          <w:t>Microsoft Azure User Plans</w:t>
        </w:r>
        <w:r>
          <w:tab/>
        </w:r>
        <w:r>
          <w:fldChar w:fldCharType="begin"/>
        </w:r>
        <w:r>
          <w:instrText xml:space="preserve"> PAGEREF _Toc481088164 \h </w:instrText>
        </w:r>
        <w:r>
          <w:fldChar w:fldCharType="separate"/>
        </w:r>
        <w:r>
          <w:t>56</w:t>
        </w:r>
        <w:r>
          <w:fldChar w:fldCharType="end"/>
        </w:r>
      </w:hyperlink>
    </w:p>
    <w:p w:rsidR="009D5141" w:rsidRDefault="009D5141">
      <w:pPr>
        <w:pStyle w:val="TOC2"/>
        <w:rPr>
          <w:rFonts w:eastAsiaTheme="minorEastAsia"/>
          <w:smallCaps w:val="0"/>
          <w:sz w:val="22"/>
        </w:rPr>
      </w:pPr>
      <w:hyperlink w:anchor="_Toc481088165" w:history="1">
        <w:r w:rsidRPr="000A03B1">
          <w:rPr>
            <w:rStyle w:val="Hyperlink"/>
          </w:rPr>
          <w:t>Secure Productive Enterprise</w:t>
        </w:r>
        <w:r>
          <w:tab/>
        </w:r>
        <w:r>
          <w:fldChar w:fldCharType="begin"/>
        </w:r>
        <w:r>
          <w:instrText xml:space="preserve"> PAGEREF _Toc481088165 \h </w:instrText>
        </w:r>
        <w:r>
          <w:fldChar w:fldCharType="separate"/>
        </w:r>
        <w:r>
          <w:t>57</w:t>
        </w:r>
        <w:r>
          <w:fldChar w:fldCharType="end"/>
        </w:r>
      </w:hyperlink>
    </w:p>
    <w:p w:rsidR="009D5141" w:rsidRDefault="009D5141">
      <w:pPr>
        <w:pStyle w:val="TOC2"/>
        <w:rPr>
          <w:rFonts w:eastAsiaTheme="minorEastAsia"/>
          <w:smallCaps w:val="0"/>
          <w:sz w:val="22"/>
        </w:rPr>
      </w:pPr>
      <w:hyperlink w:anchor="_Toc481088166" w:history="1">
        <w:r w:rsidRPr="000A03B1">
          <w:rPr>
            <w:rStyle w:val="Hyperlink"/>
          </w:rPr>
          <w:t>Enterprise Mobility + Security</w:t>
        </w:r>
        <w:r>
          <w:tab/>
        </w:r>
        <w:r>
          <w:fldChar w:fldCharType="begin"/>
        </w:r>
        <w:r>
          <w:instrText xml:space="preserve"> PAGEREF _Toc481088166 \h </w:instrText>
        </w:r>
        <w:r>
          <w:fldChar w:fldCharType="separate"/>
        </w:r>
        <w:r>
          <w:t>58</w:t>
        </w:r>
        <w:r>
          <w:fldChar w:fldCharType="end"/>
        </w:r>
      </w:hyperlink>
    </w:p>
    <w:p w:rsidR="009D5141" w:rsidRDefault="009D5141">
      <w:pPr>
        <w:pStyle w:val="TOC2"/>
        <w:rPr>
          <w:rFonts w:eastAsiaTheme="minorEastAsia"/>
          <w:smallCaps w:val="0"/>
          <w:sz w:val="22"/>
        </w:rPr>
      </w:pPr>
      <w:hyperlink w:anchor="_Toc481088167" w:history="1">
        <w:r w:rsidRPr="000A03B1">
          <w:rPr>
            <w:rStyle w:val="Hyperlink"/>
          </w:rPr>
          <w:t>Microsoft Dynamics 365 Services</w:t>
        </w:r>
        <w:r>
          <w:tab/>
        </w:r>
        <w:r>
          <w:fldChar w:fldCharType="begin"/>
        </w:r>
        <w:r>
          <w:instrText xml:space="preserve"> PAGEREF _Toc481088167 \h </w:instrText>
        </w:r>
        <w:r>
          <w:fldChar w:fldCharType="separate"/>
        </w:r>
        <w:r>
          <w:t>59</w:t>
        </w:r>
        <w:r>
          <w:fldChar w:fldCharType="end"/>
        </w:r>
      </w:hyperlink>
    </w:p>
    <w:p w:rsidR="009D5141" w:rsidRDefault="009D5141">
      <w:pPr>
        <w:pStyle w:val="TOC2"/>
        <w:rPr>
          <w:rFonts w:eastAsiaTheme="minorEastAsia"/>
          <w:smallCaps w:val="0"/>
          <w:sz w:val="22"/>
        </w:rPr>
      </w:pPr>
      <w:hyperlink w:anchor="_Toc481088168" w:history="1">
        <w:r w:rsidRPr="000A03B1">
          <w:rPr>
            <w:rStyle w:val="Hyperlink"/>
          </w:rPr>
          <w:t>Office 365 -palvelut</w:t>
        </w:r>
        <w:r>
          <w:tab/>
        </w:r>
        <w:r>
          <w:fldChar w:fldCharType="begin"/>
        </w:r>
        <w:r>
          <w:instrText xml:space="preserve"> PAGEREF _Toc481088168 \h </w:instrText>
        </w:r>
        <w:r>
          <w:fldChar w:fldCharType="separate"/>
        </w:r>
        <w:r>
          <w:t>61</w:t>
        </w:r>
        <w:r>
          <w:fldChar w:fldCharType="end"/>
        </w:r>
      </w:hyperlink>
    </w:p>
    <w:p w:rsidR="009D5141" w:rsidRDefault="009D5141">
      <w:pPr>
        <w:pStyle w:val="TOC3"/>
        <w:rPr>
          <w:rFonts w:eastAsiaTheme="minorEastAsia"/>
          <w:smallCaps w:val="0"/>
          <w:sz w:val="22"/>
        </w:rPr>
      </w:pPr>
      <w:hyperlink w:anchor="_Toc481088169" w:history="1">
        <w:r w:rsidRPr="000A03B1">
          <w:rPr>
            <w:rStyle w:val="Hyperlink"/>
          </w:rPr>
          <w:t>Office 365 Applications</w:t>
        </w:r>
        <w:r>
          <w:tab/>
        </w:r>
        <w:r>
          <w:fldChar w:fldCharType="begin"/>
        </w:r>
        <w:r>
          <w:instrText xml:space="preserve"> PAGEREF _Toc481088169 \h </w:instrText>
        </w:r>
        <w:r>
          <w:fldChar w:fldCharType="separate"/>
        </w:r>
        <w:r>
          <w:t>61</w:t>
        </w:r>
        <w:r>
          <w:fldChar w:fldCharType="end"/>
        </w:r>
      </w:hyperlink>
    </w:p>
    <w:p w:rsidR="009D5141" w:rsidRDefault="009D5141">
      <w:pPr>
        <w:pStyle w:val="TOC3"/>
        <w:rPr>
          <w:rFonts w:eastAsiaTheme="minorEastAsia"/>
          <w:smallCaps w:val="0"/>
          <w:sz w:val="22"/>
        </w:rPr>
      </w:pPr>
      <w:hyperlink w:anchor="_Toc481088170" w:history="1">
        <w:r w:rsidRPr="000A03B1">
          <w:rPr>
            <w:rStyle w:val="Hyperlink"/>
          </w:rPr>
          <w:t>Office 365 Suitet</w:t>
        </w:r>
        <w:r>
          <w:tab/>
        </w:r>
        <w:r>
          <w:fldChar w:fldCharType="begin"/>
        </w:r>
        <w:r>
          <w:instrText xml:space="preserve"> PAGEREF _Toc481088170 \h </w:instrText>
        </w:r>
        <w:r>
          <w:fldChar w:fldCharType="separate"/>
        </w:r>
        <w:r>
          <w:t>63</w:t>
        </w:r>
        <w:r>
          <w:fldChar w:fldCharType="end"/>
        </w:r>
      </w:hyperlink>
    </w:p>
    <w:p w:rsidR="009D5141" w:rsidRDefault="009D5141">
      <w:pPr>
        <w:pStyle w:val="TOC3"/>
        <w:rPr>
          <w:rFonts w:eastAsiaTheme="minorEastAsia"/>
          <w:smallCaps w:val="0"/>
          <w:sz w:val="22"/>
        </w:rPr>
      </w:pPr>
      <w:hyperlink w:anchor="_Toc481088171" w:history="1">
        <w:r w:rsidRPr="000A03B1">
          <w:rPr>
            <w:rStyle w:val="Hyperlink"/>
          </w:rPr>
          <w:t>Office 365 Advanced Security Management</w:t>
        </w:r>
        <w:r>
          <w:tab/>
        </w:r>
        <w:r>
          <w:fldChar w:fldCharType="begin"/>
        </w:r>
        <w:r>
          <w:instrText xml:space="preserve"> PAGEREF _Toc481088171 \h </w:instrText>
        </w:r>
        <w:r>
          <w:fldChar w:fldCharType="separate"/>
        </w:r>
        <w:r>
          <w:t>65</w:t>
        </w:r>
        <w:r>
          <w:fldChar w:fldCharType="end"/>
        </w:r>
      </w:hyperlink>
    </w:p>
    <w:p w:rsidR="009D5141" w:rsidRDefault="009D5141">
      <w:pPr>
        <w:pStyle w:val="TOC3"/>
        <w:rPr>
          <w:rFonts w:eastAsiaTheme="minorEastAsia"/>
          <w:smallCaps w:val="0"/>
          <w:sz w:val="22"/>
        </w:rPr>
      </w:pPr>
      <w:hyperlink w:anchor="_Toc481088172" w:history="1">
        <w:r w:rsidRPr="000A03B1">
          <w:rPr>
            <w:rStyle w:val="Hyperlink"/>
          </w:rPr>
          <w:t>Microsoft MyAnalytics</w:t>
        </w:r>
        <w:r>
          <w:tab/>
        </w:r>
        <w:r>
          <w:fldChar w:fldCharType="begin"/>
        </w:r>
        <w:r>
          <w:instrText xml:space="preserve"> PAGEREF _Toc481088172 \h </w:instrText>
        </w:r>
        <w:r>
          <w:fldChar w:fldCharType="separate"/>
        </w:r>
        <w:r>
          <w:t>65</w:t>
        </w:r>
        <w:r>
          <w:fldChar w:fldCharType="end"/>
        </w:r>
      </w:hyperlink>
    </w:p>
    <w:p w:rsidR="009D5141" w:rsidRDefault="009D5141">
      <w:pPr>
        <w:pStyle w:val="TOC3"/>
        <w:rPr>
          <w:rFonts w:eastAsiaTheme="minorEastAsia"/>
          <w:smallCaps w:val="0"/>
          <w:sz w:val="22"/>
        </w:rPr>
      </w:pPr>
      <w:hyperlink w:anchor="_Toc481088173" w:history="1">
        <w:r w:rsidRPr="000A03B1">
          <w:rPr>
            <w:rStyle w:val="Hyperlink"/>
          </w:rPr>
          <w:t>Office 365 Advanced Compliance</w:t>
        </w:r>
        <w:r>
          <w:tab/>
        </w:r>
        <w:r>
          <w:fldChar w:fldCharType="begin"/>
        </w:r>
        <w:r>
          <w:instrText xml:space="preserve"> PAGEREF _Toc481088173 \h </w:instrText>
        </w:r>
        <w:r>
          <w:fldChar w:fldCharType="separate"/>
        </w:r>
        <w:r>
          <w:t>66</w:t>
        </w:r>
        <w:r>
          <w:fldChar w:fldCharType="end"/>
        </w:r>
      </w:hyperlink>
    </w:p>
    <w:p w:rsidR="009D5141" w:rsidRDefault="009D5141">
      <w:pPr>
        <w:pStyle w:val="TOC3"/>
        <w:rPr>
          <w:rFonts w:eastAsiaTheme="minorEastAsia"/>
          <w:smallCaps w:val="0"/>
          <w:sz w:val="22"/>
        </w:rPr>
      </w:pPr>
      <w:hyperlink w:anchor="_Toc481088174" w:history="1">
        <w:r w:rsidRPr="000A03B1">
          <w:rPr>
            <w:rStyle w:val="Hyperlink"/>
          </w:rPr>
          <w:t>Exchange Online</w:t>
        </w:r>
        <w:r>
          <w:tab/>
        </w:r>
        <w:r>
          <w:fldChar w:fldCharType="begin"/>
        </w:r>
        <w:r>
          <w:instrText xml:space="preserve"> PAGEREF _Toc481088174 \h </w:instrText>
        </w:r>
        <w:r>
          <w:fldChar w:fldCharType="separate"/>
        </w:r>
        <w:r>
          <w:t>66</w:t>
        </w:r>
        <w:r>
          <w:fldChar w:fldCharType="end"/>
        </w:r>
      </w:hyperlink>
    </w:p>
    <w:p w:rsidR="009D5141" w:rsidRDefault="009D5141">
      <w:pPr>
        <w:pStyle w:val="TOC3"/>
        <w:rPr>
          <w:rFonts w:eastAsiaTheme="minorEastAsia"/>
          <w:smallCaps w:val="0"/>
          <w:sz w:val="22"/>
        </w:rPr>
      </w:pPr>
      <w:hyperlink w:anchor="_Toc481088175" w:history="1">
        <w:r w:rsidRPr="000A03B1">
          <w:rPr>
            <w:rStyle w:val="Hyperlink"/>
          </w:rPr>
          <w:t>OneDrive for Business</w:t>
        </w:r>
        <w:r>
          <w:tab/>
        </w:r>
        <w:r>
          <w:fldChar w:fldCharType="begin"/>
        </w:r>
        <w:r>
          <w:instrText xml:space="preserve"> PAGEREF _Toc481088175 \h </w:instrText>
        </w:r>
        <w:r>
          <w:fldChar w:fldCharType="separate"/>
        </w:r>
        <w:r>
          <w:t>67</w:t>
        </w:r>
        <w:r>
          <w:fldChar w:fldCharType="end"/>
        </w:r>
      </w:hyperlink>
    </w:p>
    <w:p w:rsidR="009D5141" w:rsidRDefault="009D5141">
      <w:pPr>
        <w:pStyle w:val="TOC3"/>
        <w:rPr>
          <w:rFonts w:eastAsiaTheme="minorEastAsia"/>
          <w:smallCaps w:val="0"/>
          <w:sz w:val="22"/>
        </w:rPr>
      </w:pPr>
      <w:hyperlink w:anchor="_Toc481088176" w:history="1">
        <w:r w:rsidRPr="000A03B1">
          <w:rPr>
            <w:rStyle w:val="Hyperlink"/>
          </w:rPr>
          <w:t>Project Online</w:t>
        </w:r>
        <w:r>
          <w:tab/>
        </w:r>
        <w:r>
          <w:fldChar w:fldCharType="begin"/>
        </w:r>
        <w:r>
          <w:instrText xml:space="preserve"> PAGEREF _Toc481088176 \h </w:instrText>
        </w:r>
        <w:r>
          <w:fldChar w:fldCharType="separate"/>
        </w:r>
        <w:r>
          <w:t>67</w:t>
        </w:r>
        <w:r>
          <w:fldChar w:fldCharType="end"/>
        </w:r>
      </w:hyperlink>
    </w:p>
    <w:p w:rsidR="009D5141" w:rsidRDefault="009D5141">
      <w:pPr>
        <w:pStyle w:val="TOC3"/>
        <w:rPr>
          <w:rFonts w:eastAsiaTheme="minorEastAsia"/>
          <w:smallCaps w:val="0"/>
          <w:sz w:val="22"/>
        </w:rPr>
      </w:pPr>
      <w:hyperlink w:anchor="_Toc481088177" w:history="1">
        <w:r w:rsidRPr="000A03B1">
          <w:rPr>
            <w:rStyle w:val="Hyperlink"/>
          </w:rPr>
          <w:t>SharePoint Online</w:t>
        </w:r>
        <w:r>
          <w:tab/>
        </w:r>
        <w:r>
          <w:fldChar w:fldCharType="begin"/>
        </w:r>
        <w:r>
          <w:instrText xml:space="preserve"> PAGEREF _Toc481088177 \h </w:instrText>
        </w:r>
        <w:r>
          <w:fldChar w:fldCharType="separate"/>
        </w:r>
        <w:r>
          <w:t>68</w:t>
        </w:r>
        <w:r>
          <w:fldChar w:fldCharType="end"/>
        </w:r>
      </w:hyperlink>
    </w:p>
    <w:p w:rsidR="009D5141" w:rsidRDefault="009D5141">
      <w:pPr>
        <w:pStyle w:val="TOC3"/>
        <w:rPr>
          <w:rFonts w:eastAsiaTheme="minorEastAsia"/>
          <w:smallCaps w:val="0"/>
          <w:sz w:val="22"/>
        </w:rPr>
      </w:pPr>
      <w:hyperlink w:anchor="_Toc481088178" w:history="1">
        <w:r w:rsidRPr="000A03B1">
          <w:rPr>
            <w:rStyle w:val="Hyperlink"/>
          </w:rPr>
          <w:t>Skype for Business Online</w:t>
        </w:r>
        <w:r>
          <w:tab/>
        </w:r>
        <w:r>
          <w:fldChar w:fldCharType="begin"/>
        </w:r>
        <w:r>
          <w:instrText xml:space="preserve"> PAGEREF _Toc481088178 \h </w:instrText>
        </w:r>
        <w:r>
          <w:fldChar w:fldCharType="separate"/>
        </w:r>
        <w:r>
          <w:t>68</w:t>
        </w:r>
        <w:r>
          <w:fldChar w:fldCharType="end"/>
        </w:r>
      </w:hyperlink>
    </w:p>
    <w:p w:rsidR="009D5141" w:rsidRDefault="009D5141">
      <w:pPr>
        <w:pStyle w:val="TOC2"/>
        <w:rPr>
          <w:rFonts w:eastAsiaTheme="minorEastAsia"/>
          <w:smallCaps w:val="0"/>
          <w:sz w:val="22"/>
        </w:rPr>
      </w:pPr>
      <w:hyperlink w:anchor="_Toc481088179" w:history="1">
        <w:r w:rsidRPr="000A03B1">
          <w:rPr>
            <w:rStyle w:val="Hyperlink"/>
          </w:rPr>
          <w:t>Muut Online-palvelut</w:t>
        </w:r>
        <w:r>
          <w:tab/>
        </w:r>
        <w:r>
          <w:fldChar w:fldCharType="begin"/>
        </w:r>
        <w:r>
          <w:instrText xml:space="preserve"> PAGEREF _Toc481088179 \h </w:instrText>
        </w:r>
        <w:r>
          <w:fldChar w:fldCharType="separate"/>
        </w:r>
        <w:r>
          <w:t>69</w:t>
        </w:r>
        <w:r>
          <w:fldChar w:fldCharType="end"/>
        </w:r>
      </w:hyperlink>
    </w:p>
    <w:p w:rsidR="009D5141" w:rsidRDefault="009D5141">
      <w:pPr>
        <w:pStyle w:val="TOC3"/>
        <w:rPr>
          <w:rFonts w:eastAsiaTheme="minorEastAsia"/>
          <w:smallCaps w:val="0"/>
          <w:sz w:val="22"/>
        </w:rPr>
      </w:pPr>
      <w:hyperlink w:anchor="_Toc481088180" w:history="1">
        <w:r w:rsidRPr="000A03B1">
          <w:rPr>
            <w:rStyle w:val="Hyperlink"/>
          </w:rPr>
          <w:t>Bing Maps</w:t>
        </w:r>
        <w:r>
          <w:tab/>
        </w:r>
        <w:r>
          <w:fldChar w:fldCharType="begin"/>
        </w:r>
        <w:r>
          <w:instrText xml:space="preserve"> PAGEREF _Toc481088180 \h </w:instrText>
        </w:r>
        <w:r>
          <w:fldChar w:fldCharType="separate"/>
        </w:r>
        <w:r>
          <w:t>69</w:t>
        </w:r>
        <w:r>
          <w:fldChar w:fldCharType="end"/>
        </w:r>
      </w:hyperlink>
    </w:p>
    <w:p w:rsidR="009D5141" w:rsidRDefault="009D5141">
      <w:pPr>
        <w:pStyle w:val="TOC3"/>
        <w:rPr>
          <w:rFonts w:eastAsiaTheme="minorEastAsia"/>
          <w:smallCaps w:val="0"/>
          <w:sz w:val="22"/>
        </w:rPr>
      </w:pPr>
      <w:hyperlink w:anchor="_Toc481088181" w:history="1">
        <w:r w:rsidRPr="000A03B1">
          <w:rPr>
            <w:rStyle w:val="Hyperlink"/>
          </w:rPr>
          <w:t>Business Application Platform</w:t>
        </w:r>
        <w:r>
          <w:tab/>
        </w:r>
        <w:r>
          <w:fldChar w:fldCharType="begin"/>
        </w:r>
        <w:r>
          <w:instrText xml:space="preserve"> PAGEREF _Toc481088181 \h </w:instrText>
        </w:r>
        <w:r>
          <w:fldChar w:fldCharType="separate"/>
        </w:r>
        <w:r>
          <w:t>70</w:t>
        </w:r>
        <w:r>
          <w:fldChar w:fldCharType="end"/>
        </w:r>
      </w:hyperlink>
    </w:p>
    <w:p w:rsidR="009D5141" w:rsidRDefault="009D5141">
      <w:pPr>
        <w:pStyle w:val="TOC3"/>
        <w:rPr>
          <w:rFonts w:eastAsiaTheme="minorEastAsia"/>
          <w:smallCaps w:val="0"/>
          <w:sz w:val="22"/>
        </w:rPr>
      </w:pPr>
      <w:hyperlink w:anchor="_Toc481088182" w:history="1">
        <w:r w:rsidRPr="000A03B1">
          <w:rPr>
            <w:rStyle w:val="Hyperlink"/>
          </w:rPr>
          <w:t>Kaizala</w:t>
        </w:r>
        <w:r>
          <w:tab/>
        </w:r>
        <w:r>
          <w:fldChar w:fldCharType="begin"/>
        </w:r>
        <w:r>
          <w:instrText xml:space="preserve"> PAGEREF _Toc481088182 \h </w:instrText>
        </w:r>
        <w:r>
          <w:fldChar w:fldCharType="separate"/>
        </w:r>
        <w:r>
          <w:t>70</w:t>
        </w:r>
        <w:r>
          <w:fldChar w:fldCharType="end"/>
        </w:r>
      </w:hyperlink>
    </w:p>
    <w:p w:rsidR="009D5141" w:rsidRDefault="009D5141">
      <w:pPr>
        <w:pStyle w:val="TOC3"/>
        <w:rPr>
          <w:rFonts w:eastAsiaTheme="minorEastAsia"/>
          <w:smallCaps w:val="0"/>
          <w:sz w:val="22"/>
        </w:rPr>
      </w:pPr>
      <w:hyperlink w:anchor="_Toc481088183" w:history="1">
        <w:r w:rsidRPr="000A03B1">
          <w:rPr>
            <w:rStyle w:val="Hyperlink"/>
          </w:rPr>
          <w:t>Microsoft Cloud App Security</w:t>
        </w:r>
        <w:r>
          <w:tab/>
        </w:r>
        <w:r>
          <w:fldChar w:fldCharType="begin"/>
        </w:r>
        <w:r>
          <w:instrText xml:space="preserve"> PAGEREF _Toc481088183 \h </w:instrText>
        </w:r>
        <w:r>
          <w:fldChar w:fldCharType="separate"/>
        </w:r>
        <w:r>
          <w:t>70</w:t>
        </w:r>
        <w:r>
          <w:fldChar w:fldCharType="end"/>
        </w:r>
      </w:hyperlink>
    </w:p>
    <w:p w:rsidR="009D5141" w:rsidRDefault="009D5141">
      <w:pPr>
        <w:pStyle w:val="TOC3"/>
        <w:rPr>
          <w:rFonts w:eastAsiaTheme="minorEastAsia"/>
          <w:smallCaps w:val="0"/>
          <w:sz w:val="22"/>
        </w:rPr>
      </w:pPr>
      <w:hyperlink w:anchor="_Toc481088184" w:history="1">
        <w:r w:rsidRPr="000A03B1">
          <w:rPr>
            <w:rStyle w:val="Hyperlink"/>
          </w:rPr>
          <w:t>Microsoft Intune</w:t>
        </w:r>
        <w:r>
          <w:tab/>
        </w:r>
        <w:r>
          <w:fldChar w:fldCharType="begin"/>
        </w:r>
        <w:r>
          <w:instrText xml:space="preserve"> PAGEREF _Toc481088184 \h </w:instrText>
        </w:r>
        <w:r>
          <w:fldChar w:fldCharType="separate"/>
        </w:r>
        <w:r>
          <w:t>71</w:t>
        </w:r>
        <w:r>
          <w:fldChar w:fldCharType="end"/>
        </w:r>
      </w:hyperlink>
    </w:p>
    <w:p w:rsidR="009D5141" w:rsidRDefault="009D5141">
      <w:pPr>
        <w:pStyle w:val="TOC3"/>
        <w:rPr>
          <w:rFonts w:eastAsiaTheme="minorEastAsia"/>
          <w:smallCaps w:val="0"/>
          <w:sz w:val="22"/>
        </w:rPr>
      </w:pPr>
      <w:hyperlink w:anchor="_Toc481088185" w:history="1">
        <w:r w:rsidRPr="000A03B1">
          <w:rPr>
            <w:rStyle w:val="Hyperlink"/>
          </w:rPr>
          <w:t>Microsoft Learning</w:t>
        </w:r>
        <w:r>
          <w:tab/>
        </w:r>
        <w:r>
          <w:fldChar w:fldCharType="begin"/>
        </w:r>
        <w:r>
          <w:instrText xml:space="preserve"> PAGEREF _Toc481088185 \h </w:instrText>
        </w:r>
        <w:r>
          <w:fldChar w:fldCharType="separate"/>
        </w:r>
        <w:r>
          <w:t>71</w:t>
        </w:r>
        <w:r>
          <w:fldChar w:fldCharType="end"/>
        </w:r>
      </w:hyperlink>
    </w:p>
    <w:p w:rsidR="009D5141" w:rsidRDefault="009D5141">
      <w:pPr>
        <w:pStyle w:val="TOC3"/>
        <w:rPr>
          <w:rFonts w:eastAsiaTheme="minorEastAsia"/>
          <w:smallCaps w:val="0"/>
          <w:sz w:val="22"/>
        </w:rPr>
      </w:pPr>
      <w:hyperlink w:anchor="_Toc481088186" w:history="1">
        <w:r w:rsidRPr="000A03B1">
          <w:rPr>
            <w:rStyle w:val="Hyperlink"/>
          </w:rPr>
          <w:t>Minecraft: Education Edition</w:t>
        </w:r>
        <w:r>
          <w:tab/>
        </w:r>
        <w:r>
          <w:fldChar w:fldCharType="begin"/>
        </w:r>
        <w:r>
          <w:instrText xml:space="preserve"> PAGEREF _Toc481088186 \h </w:instrText>
        </w:r>
        <w:r>
          <w:fldChar w:fldCharType="separate"/>
        </w:r>
        <w:r>
          <w:t>72</w:t>
        </w:r>
        <w:r>
          <w:fldChar w:fldCharType="end"/>
        </w:r>
      </w:hyperlink>
    </w:p>
    <w:p w:rsidR="009D5141" w:rsidRDefault="009D5141">
      <w:pPr>
        <w:pStyle w:val="TOC1"/>
        <w:rPr>
          <w:rFonts w:eastAsiaTheme="minorEastAsia"/>
          <w:b w:val="0"/>
          <w:caps w:val="0"/>
          <w:noProof/>
          <w:sz w:val="22"/>
          <w:szCs w:val="22"/>
        </w:rPr>
      </w:pPr>
      <w:hyperlink w:anchor="_Toc481088187" w:history="1">
        <w:r w:rsidRPr="000A03B1">
          <w:rPr>
            <w:rStyle w:val="Hyperlink"/>
            <w:noProof/>
          </w:rPr>
          <w:t>Sanasto</w:t>
        </w:r>
        <w:r>
          <w:rPr>
            <w:noProof/>
          </w:rPr>
          <w:tab/>
        </w:r>
        <w:r>
          <w:rPr>
            <w:noProof/>
          </w:rPr>
          <w:fldChar w:fldCharType="begin"/>
        </w:r>
        <w:r>
          <w:rPr>
            <w:noProof/>
          </w:rPr>
          <w:instrText xml:space="preserve"> PAGEREF _Toc481088187 \h </w:instrText>
        </w:r>
        <w:r>
          <w:rPr>
            <w:noProof/>
          </w:rPr>
        </w:r>
        <w:r>
          <w:rPr>
            <w:noProof/>
          </w:rPr>
          <w:fldChar w:fldCharType="separate"/>
        </w:r>
        <w:r>
          <w:rPr>
            <w:noProof/>
          </w:rPr>
          <w:t>73</w:t>
        </w:r>
        <w:r>
          <w:rPr>
            <w:noProof/>
          </w:rPr>
          <w:fldChar w:fldCharType="end"/>
        </w:r>
      </w:hyperlink>
    </w:p>
    <w:p w:rsidR="009D5141" w:rsidRDefault="009D5141">
      <w:pPr>
        <w:pStyle w:val="TOC2"/>
        <w:rPr>
          <w:rFonts w:eastAsiaTheme="minorEastAsia"/>
          <w:smallCaps w:val="0"/>
          <w:sz w:val="22"/>
        </w:rPr>
      </w:pPr>
      <w:hyperlink w:anchor="_Toc481088188" w:history="1">
        <w:r w:rsidRPr="000A03B1">
          <w:rPr>
            <w:rStyle w:val="Hyperlink"/>
          </w:rPr>
          <w:t>Määritteet</w:t>
        </w:r>
        <w:r>
          <w:tab/>
        </w:r>
        <w:r>
          <w:fldChar w:fldCharType="begin"/>
        </w:r>
        <w:r>
          <w:instrText xml:space="preserve"> PAGEREF _Toc481088188 \h </w:instrText>
        </w:r>
        <w:r>
          <w:fldChar w:fldCharType="separate"/>
        </w:r>
        <w:r>
          <w:t>73</w:t>
        </w:r>
        <w:r>
          <w:fldChar w:fldCharType="end"/>
        </w:r>
      </w:hyperlink>
    </w:p>
    <w:p w:rsidR="009D5141" w:rsidRDefault="009D5141">
      <w:pPr>
        <w:pStyle w:val="TOC2"/>
        <w:rPr>
          <w:rFonts w:eastAsiaTheme="minorEastAsia"/>
          <w:smallCaps w:val="0"/>
          <w:sz w:val="22"/>
        </w:rPr>
      </w:pPr>
      <w:hyperlink w:anchor="_Toc481088189" w:history="1">
        <w:r w:rsidRPr="000A03B1">
          <w:rPr>
            <w:rStyle w:val="Hyperlink"/>
          </w:rPr>
          <w:t>Solun arvot</w:t>
        </w:r>
        <w:r>
          <w:tab/>
        </w:r>
        <w:r>
          <w:fldChar w:fldCharType="begin"/>
        </w:r>
        <w:r>
          <w:instrText xml:space="preserve"> PAGEREF _Toc481088189 \h </w:instrText>
        </w:r>
        <w:r>
          <w:fldChar w:fldCharType="separate"/>
        </w:r>
        <w:r>
          <w:t>74</w:t>
        </w:r>
        <w:r>
          <w:fldChar w:fldCharType="end"/>
        </w:r>
      </w:hyperlink>
    </w:p>
    <w:p w:rsidR="009D5141" w:rsidRDefault="009D5141">
      <w:pPr>
        <w:pStyle w:val="TOC2"/>
        <w:rPr>
          <w:rFonts w:eastAsiaTheme="minorEastAsia"/>
          <w:smallCaps w:val="0"/>
          <w:sz w:val="22"/>
        </w:rPr>
      </w:pPr>
      <w:hyperlink w:anchor="_Toc481088190" w:history="1">
        <w:r w:rsidRPr="000A03B1">
          <w:rPr>
            <w:rStyle w:val="Hyperlink"/>
          </w:rPr>
          <w:t>Sarakeotsikot</w:t>
        </w:r>
        <w:r>
          <w:tab/>
        </w:r>
        <w:r>
          <w:fldChar w:fldCharType="begin"/>
        </w:r>
        <w:r>
          <w:instrText xml:space="preserve"> PAGEREF _Toc481088190 \h </w:instrText>
        </w:r>
        <w:r>
          <w:fldChar w:fldCharType="separate"/>
        </w:r>
        <w:r>
          <w:t>74</w:t>
        </w:r>
        <w:r>
          <w:fldChar w:fldCharType="end"/>
        </w:r>
      </w:hyperlink>
    </w:p>
    <w:p w:rsidR="009D5141" w:rsidRDefault="009D5141">
      <w:pPr>
        <w:pStyle w:val="TOC2"/>
        <w:rPr>
          <w:rFonts w:eastAsiaTheme="minorEastAsia"/>
          <w:smallCaps w:val="0"/>
          <w:sz w:val="22"/>
        </w:rPr>
      </w:pPr>
      <w:hyperlink w:anchor="_Toc481088191" w:history="1">
        <w:r w:rsidRPr="000A03B1">
          <w:rPr>
            <w:rStyle w:val="Hyperlink"/>
          </w:rPr>
          <w:t>Määritelmät</w:t>
        </w:r>
        <w:r>
          <w:tab/>
        </w:r>
        <w:r>
          <w:fldChar w:fldCharType="begin"/>
        </w:r>
        <w:r>
          <w:instrText xml:space="preserve"> PAGEREF _Toc481088191 \h </w:instrText>
        </w:r>
        <w:r>
          <w:fldChar w:fldCharType="separate"/>
        </w:r>
        <w:r>
          <w:t>75</w:t>
        </w:r>
        <w:r>
          <w:fldChar w:fldCharType="end"/>
        </w:r>
      </w:hyperlink>
    </w:p>
    <w:p w:rsidR="009D5141" w:rsidRDefault="009D5141">
      <w:pPr>
        <w:pStyle w:val="TOC1"/>
        <w:rPr>
          <w:rFonts w:eastAsiaTheme="minorEastAsia"/>
          <w:b w:val="0"/>
          <w:caps w:val="0"/>
          <w:noProof/>
          <w:sz w:val="22"/>
          <w:szCs w:val="22"/>
        </w:rPr>
      </w:pPr>
      <w:hyperlink w:anchor="_Toc481088192" w:history="1">
        <w:r w:rsidRPr="000A03B1">
          <w:rPr>
            <w:rStyle w:val="Hyperlink"/>
            <w:noProof/>
          </w:rPr>
          <w:t>Liite A – CAL/Hallintakäyttöoikeus-käyttöoikeuksia vastaavat</w:t>
        </w:r>
        <w:r>
          <w:rPr>
            <w:noProof/>
          </w:rPr>
          <w:tab/>
        </w:r>
        <w:r>
          <w:rPr>
            <w:noProof/>
          </w:rPr>
          <w:fldChar w:fldCharType="begin"/>
        </w:r>
        <w:r>
          <w:rPr>
            <w:noProof/>
          </w:rPr>
          <w:instrText xml:space="preserve"> PAGEREF _Toc481088192 \h </w:instrText>
        </w:r>
        <w:r>
          <w:rPr>
            <w:noProof/>
          </w:rPr>
        </w:r>
        <w:r>
          <w:rPr>
            <w:noProof/>
          </w:rPr>
          <w:fldChar w:fldCharType="separate"/>
        </w:r>
        <w:r>
          <w:rPr>
            <w:noProof/>
          </w:rPr>
          <w:t>78</w:t>
        </w:r>
        <w:r>
          <w:rPr>
            <w:noProof/>
          </w:rPr>
          <w:fldChar w:fldCharType="end"/>
        </w:r>
      </w:hyperlink>
    </w:p>
    <w:p w:rsidR="009D5141" w:rsidRDefault="009D5141">
      <w:pPr>
        <w:pStyle w:val="TOC1"/>
        <w:rPr>
          <w:rFonts w:eastAsiaTheme="minorEastAsia"/>
          <w:b w:val="0"/>
          <w:caps w:val="0"/>
          <w:noProof/>
          <w:sz w:val="22"/>
          <w:szCs w:val="22"/>
        </w:rPr>
      </w:pPr>
      <w:hyperlink w:anchor="_Toc481088193" w:history="1">
        <w:r w:rsidRPr="000A03B1">
          <w:rPr>
            <w:rStyle w:val="Hyperlink"/>
            <w:noProof/>
          </w:rPr>
          <w:t>Liite B – Software Assurance</w:t>
        </w:r>
        <w:r>
          <w:rPr>
            <w:noProof/>
          </w:rPr>
          <w:tab/>
        </w:r>
        <w:r>
          <w:rPr>
            <w:noProof/>
          </w:rPr>
          <w:fldChar w:fldCharType="begin"/>
        </w:r>
        <w:r>
          <w:rPr>
            <w:noProof/>
          </w:rPr>
          <w:instrText xml:space="preserve"> PAGEREF _Toc481088193 \h </w:instrText>
        </w:r>
        <w:r>
          <w:rPr>
            <w:noProof/>
          </w:rPr>
        </w:r>
        <w:r>
          <w:rPr>
            <w:noProof/>
          </w:rPr>
          <w:fldChar w:fldCharType="separate"/>
        </w:r>
        <w:r>
          <w:rPr>
            <w:noProof/>
          </w:rPr>
          <w:t>80</w:t>
        </w:r>
        <w:r>
          <w:rPr>
            <w:noProof/>
          </w:rPr>
          <w:fldChar w:fldCharType="end"/>
        </w:r>
      </w:hyperlink>
    </w:p>
    <w:p w:rsidR="009D5141" w:rsidRDefault="009D5141">
      <w:pPr>
        <w:pStyle w:val="TOC2"/>
        <w:rPr>
          <w:rFonts w:eastAsiaTheme="minorEastAsia"/>
          <w:smallCaps w:val="0"/>
          <w:sz w:val="22"/>
        </w:rPr>
      </w:pPr>
      <w:hyperlink w:anchor="_Toc481088194" w:history="1">
        <w:r w:rsidRPr="000A03B1">
          <w:rPr>
            <w:rStyle w:val="Hyperlink"/>
          </w:rPr>
          <w:t>Software Assurance -ylläpidon ostaminen</w:t>
        </w:r>
        <w:r>
          <w:tab/>
        </w:r>
        <w:r>
          <w:fldChar w:fldCharType="begin"/>
        </w:r>
        <w:r>
          <w:instrText xml:space="preserve"> PAGEREF _Toc481088194 \h </w:instrText>
        </w:r>
        <w:r>
          <w:fldChar w:fldCharType="separate"/>
        </w:r>
        <w:r>
          <w:t>80</w:t>
        </w:r>
        <w:r>
          <w:fldChar w:fldCharType="end"/>
        </w:r>
      </w:hyperlink>
    </w:p>
    <w:p w:rsidR="009D5141" w:rsidRDefault="009D5141">
      <w:pPr>
        <w:pStyle w:val="TOC2"/>
        <w:rPr>
          <w:rFonts w:eastAsiaTheme="minorEastAsia"/>
          <w:smallCaps w:val="0"/>
          <w:sz w:val="22"/>
        </w:rPr>
      </w:pPr>
      <w:hyperlink w:anchor="_Toc481088195" w:history="1">
        <w:r w:rsidRPr="000A03B1">
          <w:rPr>
            <w:rStyle w:val="Hyperlink"/>
          </w:rPr>
          <w:t>Software Assurance -ylläpidon uusiminen</w:t>
        </w:r>
        <w:r>
          <w:tab/>
        </w:r>
        <w:r>
          <w:fldChar w:fldCharType="begin"/>
        </w:r>
        <w:r>
          <w:instrText xml:space="preserve"> PAGEREF _Toc481088195 \h </w:instrText>
        </w:r>
        <w:r>
          <w:fldChar w:fldCharType="separate"/>
        </w:r>
        <w:r>
          <w:t>80</w:t>
        </w:r>
        <w:r>
          <w:fldChar w:fldCharType="end"/>
        </w:r>
      </w:hyperlink>
    </w:p>
    <w:p w:rsidR="009D5141" w:rsidRDefault="009D5141">
      <w:pPr>
        <w:pStyle w:val="TOC2"/>
        <w:rPr>
          <w:rFonts w:eastAsiaTheme="minorEastAsia"/>
          <w:smallCaps w:val="0"/>
          <w:sz w:val="22"/>
        </w:rPr>
      </w:pPr>
      <w:hyperlink w:anchor="_Toc481088196" w:history="1">
        <w:r w:rsidRPr="000A03B1">
          <w:rPr>
            <w:rStyle w:val="Hyperlink"/>
          </w:rPr>
          <w:t>Lopetettujen tai vanhenevien Tuotteiden siirtymiskäyttöoikeus</w:t>
        </w:r>
        <w:r>
          <w:tab/>
        </w:r>
        <w:r>
          <w:fldChar w:fldCharType="begin"/>
        </w:r>
        <w:r>
          <w:instrText xml:space="preserve"> PAGEREF _Toc481088196 \h </w:instrText>
        </w:r>
        <w:r>
          <w:fldChar w:fldCharType="separate"/>
        </w:r>
        <w:r>
          <w:t>81</w:t>
        </w:r>
        <w:r>
          <w:fldChar w:fldCharType="end"/>
        </w:r>
      </w:hyperlink>
    </w:p>
    <w:p w:rsidR="009D5141" w:rsidRDefault="009D5141">
      <w:pPr>
        <w:pStyle w:val="TOC2"/>
        <w:rPr>
          <w:rFonts w:eastAsiaTheme="minorEastAsia"/>
          <w:smallCaps w:val="0"/>
          <w:sz w:val="22"/>
        </w:rPr>
      </w:pPr>
      <w:hyperlink w:anchor="_Toc481088197" w:history="1">
        <w:r w:rsidRPr="000A03B1">
          <w:rPr>
            <w:rStyle w:val="Hyperlink"/>
          </w:rPr>
          <w:t>SA-ylläpidon edut</w:t>
        </w:r>
        <w:r>
          <w:tab/>
        </w:r>
        <w:r>
          <w:fldChar w:fldCharType="begin"/>
        </w:r>
        <w:r>
          <w:instrText xml:space="preserve"> PAGEREF _Toc481088197 \h </w:instrText>
        </w:r>
        <w:r>
          <w:fldChar w:fldCharType="separate"/>
        </w:r>
        <w:r>
          <w:t>81</w:t>
        </w:r>
        <w:r>
          <w:fldChar w:fldCharType="end"/>
        </w:r>
      </w:hyperlink>
    </w:p>
    <w:p w:rsidR="009D5141" w:rsidRDefault="009D5141">
      <w:pPr>
        <w:pStyle w:val="TOC1"/>
        <w:rPr>
          <w:rFonts w:eastAsiaTheme="minorEastAsia"/>
          <w:b w:val="0"/>
          <w:caps w:val="0"/>
          <w:noProof/>
          <w:sz w:val="22"/>
          <w:szCs w:val="22"/>
        </w:rPr>
      </w:pPr>
      <w:hyperlink w:anchor="_Toc481088198" w:history="1">
        <w:r w:rsidRPr="000A03B1">
          <w:rPr>
            <w:rStyle w:val="Hyperlink"/>
            <w:noProof/>
          </w:rPr>
          <w:t>Liite C – Professional Services</w:t>
        </w:r>
        <w:r>
          <w:rPr>
            <w:noProof/>
          </w:rPr>
          <w:tab/>
        </w:r>
        <w:r>
          <w:rPr>
            <w:noProof/>
          </w:rPr>
          <w:fldChar w:fldCharType="begin"/>
        </w:r>
        <w:r>
          <w:rPr>
            <w:noProof/>
          </w:rPr>
          <w:instrText xml:space="preserve"> PAGEREF _Toc481088198 \h </w:instrText>
        </w:r>
        <w:r>
          <w:rPr>
            <w:noProof/>
          </w:rPr>
        </w:r>
        <w:r>
          <w:rPr>
            <w:noProof/>
          </w:rPr>
          <w:fldChar w:fldCharType="separate"/>
        </w:r>
        <w:r>
          <w:rPr>
            <w:noProof/>
          </w:rPr>
          <w:t>92</w:t>
        </w:r>
        <w:r>
          <w:rPr>
            <w:noProof/>
          </w:rPr>
          <w:fldChar w:fldCharType="end"/>
        </w:r>
      </w:hyperlink>
    </w:p>
    <w:p w:rsidR="009D5141" w:rsidRDefault="009D5141">
      <w:pPr>
        <w:pStyle w:val="TOC2"/>
        <w:rPr>
          <w:rFonts w:eastAsiaTheme="minorEastAsia"/>
          <w:smallCaps w:val="0"/>
          <w:sz w:val="22"/>
        </w:rPr>
      </w:pPr>
      <w:hyperlink w:anchor="_Toc481088199" w:history="1">
        <w:r w:rsidRPr="000A03B1">
          <w:rPr>
            <w:rStyle w:val="Hyperlink"/>
          </w:rPr>
          <w:t>Microsoft Premier -tukitarjoukset</w:t>
        </w:r>
        <w:r>
          <w:tab/>
        </w:r>
        <w:r>
          <w:fldChar w:fldCharType="begin"/>
        </w:r>
        <w:r>
          <w:instrText xml:space="preserve"> PAGEREF _Toc481088199 \h </w:instrText>
        </w:r>
        <w:r>
          <w:fldChar w:fldCharType="separate"/>
        </w:r>
        <w:r>
          <w:t>92</w:t>
        </w:r>
        <w:r>
          <w:fldChar w:fldCharType="end"/>
        </w:r>
      </w:hyperlink>
    </w:p>
    <w:p w:rsidR="009D5141" w:rsidRDefault="009D5141">
      <w:pPr>
        <w:pStyle w:val="TOC2"/>
        <w:rPr>
          <w:rFonts w:eastAsiaTheme="minorEastAsia"/>
          <w:smallCaps w:val="0"/>
          <w:sz w:val="22"/>
        </w:rPr>
      </w:pPr>
      <w:hyperlink w:anchor="_Toc481088200" w:history="1">
        <w:r w:rsidRPr="000A03B1">
          <w:rPr>
            <w:rStyle w:val="Hyperlink"/>
          </w:rPr>
          <w:t>Microsoft Digital -neuvontapalvelujen tarjoukset</w:t>
        </w:r>
        <w:r>
          <w:tab/>
        </w:r>
        <w:r>
          <w:fldChar w:fldCharType="begin"/>
        </w:r>
        <w:r>
          <w:instrText xml:space="preserve"> PAGEREF _Toc481088200 \h </w:instrText>
        </w:r>
        <w:r>
          <w:fldChar w:fldCharType="separate"/>
        </w:r>
        <w:r>
          <w:t>92</w:t>
        </w:r>
        <w:r>
          <w:fldChar w:fldCharType="end"/>
        </w:r>
      </w:hyperlink>
    </w:p>
    <w:p w:rsidR="009D5141" w:rsidRDefault="009D5141">
      <w:pPr>
        <w:pStyle w:val="TOC2"/>
        <w:rPr>
          <w:rFonts w:eastAsiaTheme="minorEastAsia"/>
          <w:smallCaps w:val="0"/>
          <w:sz w:val="22"/>
        </w:rPr>
      </w:pPr>
      <w:hyperlink w:anchor="_Toc481088201" w:history="1">
        <w:r w:rsidRPr="000A03B1">
          <w:rPr>
            <w:rStyle w:val="Hyperlink"/>
          </w:rPr>
          <w:t>Sales Productivity Accelerator -tarjoukset</w:t>
        </w:r>
        <w:r>
          <w:tab/>
        </w:r>
        <w:r>
          <w:fldChar w:fldCharType="begin"/>
        </w:r>
        <w:r>
          <w:instrText xml:space="preserve"> PAGEREF _Toc481088201 \h </w:instrText>
        </w:r>
        <w:r>
          <w:fldChar w:fldCharType="separate"/>
        </w:r>
        <w:r>
          <w:t>93</w:t>
        </w:r>
        <w:r>
          <w:fldChar w:fldCharType="end"/>
        </w:r>
      </w:hyperlink>
    </w:p>
    <w:p w:rsidR="009D5141" w:rsidRDefault="009D5141">
      <w:pPr>
        <w:pStyle w:val="TOC1"/>
        <w:rPr>
          <w:rFonts w:eastAsiaTheme="minorEastAsia"/>
          <w:b w:val="0"/>
          <w:caps w:val="0"/>
          <w:noProof/>
          <w:sz w:val="22"/>
          <w:szCs w:val="22"/>
        </w:rPr>
      </w:pPr>
      <w:hyperlink w:anchor="_Toc481088202" w:history="1">
        <w:r w:rsidRPr="000A03B1">
          <w:rPr>
            <w:rStyle w:val="Hyperlink"/>
            <w:noProof/>
          </w:rPr>
          <w:t>Liite D – Ohjelmasopimuksen lisäehdot</w:t>
        </w:r>
        <w:r>
          <w:rPr>
            <w:noProof/>
          </w:rPr>
          <w:tab/>
        </w:r>
        <w:r>
          <w:rPr>
            <w:noProof/>
          </w:rPr>
          <w:fldChar w:fldCharType="begin"/>
        </w:r>
        <w:r>
          <w:rPr>
            <w:noProof/>
          </w:rPr>
          <w:instrText xml:space="preserve"> PAGEREF _Toc481088202 \h </w:instrText>
        </w:r>
        <w:r>
          <w:rPr>
            <w:noProof/>
          </w:rPr>
        </w:r>
        <w:r>
          <w:rPr>
            <w:noProof/>
          </w:rPr>
          <w:fldChar w:fldCharType="separate"/>
        </w:r>
        <w:r>
          <w:rPr>
            <w:noProof/>
          </w:rPr>
          <w:t>94</w:t>
        </w:r>
        <w:r>
          <w:rPr>
            <w:noProof/>
          </w:rPr>
          <w:fldChar w:fldCharType="end"/>
        </w:r>
      </w:hyperlink>
    </w:p>
    <w:p w:rsidR="009D5141" w:rsidRDefault="009D5141">
      <w:pPr>
        <w:pStyle w:val="TOC2"/>
        <w:rPr>
          <w:rFonts w:eastAsiaTheme="minorEastAsia"/>
          <w:smallCaps w:val="0"/>
          <w:sz w:val="22"/>
        </w:rPr>
      </w:pPr>
      <w:hyperlink w:anchor="_Toc481088203" w:history="1">
        <w:r w:rsidRPr="000A03B1">
          <w:rPr>
            <w:rStyle w:val="Hyperlink"/>
          </w:rPr>
          <w:t>Select Plus -ohjelman lisäehdot</w:t>
        </w:r>
        <w:r>
          <w:tab/>
        </w:r>
        <w:r>
          <w:fldChar w:fldCharType="begin"/>
        </w:r>
        <w:r>
          <w:instrText xml:space="preserve"> PAGEREF _Toc481088203 \h </w:instrText>
        </w:r>
        <w:r>
          <w:fldChar w:fldCharType="separate"/>
        </w:r>
        <w:r>
          <w:t>94</w:t>
        </w:r>
        <w:r>
          <w:fldChar w:fldCharType="end"/>
        </w:r>
      </w:hyperlink>
    </w:p>
    <w:p w:rsidR="009D5141" w:rsidRDefault="009D5141">
      <w:pPr>
        <w:pStyle w:val="TOC2"/>
        <w:rPr>
          <w:rFonts w:eastAsiaTheme="minorEastAsia"/>
          <w:smallCaps w:val="0"/>
          <w:sz w:val="22"/>
        </w:rPr>
      </w:pPr>
      <w:hyperlink w:anchor="_Toc481088204" w:history="1">
        <w:r w:rsidRPr="000A03B1">
          <w:rPr>
            <w:rStyle w:val="Hyperlink"/>
          </w:rPr>
          <w:t>Käyttöoikeuden piiriin kuuluvien laitteiden hallinnan määritelmä</w:t>
        </w:r>
        <w:r>
          <w:tab/>
        </w:r>
        <w:r>
          <w:fldChar w:fldCharType="begin"/>
        </w:r>
        <w:r>
          <w:instrText xml:space="preserve"> PAGEREF _Toc481088204 \h </w:instrText>
        </w:r>
        <w:r>
          <w:fldChar w:fldCharType="separate"/>
        </w:r>
        <w:r>
          <w:t>94</w:t>
        </w:r>
        <w:r>
          <w:fldChar w:fldCharType="end"/>
        </w:r>
      </w:hyperlink>
    </w:p>
    <w:p w:rsidR="009D5141" w:rsidRDefault="009D5141">
      <w:pPr>
        <w:pStyle w:val="TOC2"/>
        <w:rPr>
          <w:rFonts w:eastAsiaTheme="minorEastAsia"/>
          <w:smallCaps w:val="0"/>
          <w:sz w:val="22"/>
        </w:rPr>
      </w:pPr>
      <w:hyperlink w:anchor="_Toc481088205" w:history="1">
        <w:r w:rsidRPr="000A03B1">
          <w:rPr>
            <w:rStyle w:val="Hyperlink"/>
          </w:rPr>
          <w:t>Open-ohjelmien Online-palvelut</w:t>
        </w:r>
        <w:r>
          <w:tab/>
        </w:r>
        <w:r>
          <w:fldChar w:fldCharType="begin"/>
        </w:r>
        <w:r>
          <w:instrText xml:space="preserve"> PAGEREF _Toc481088205 \h </w:instrText>
        </w:r>
        <w:r>
          <w:fldChar w:fldCharType="separate"/>
        </w:r>
        <w:r>
          <w:t>94</w:t>
        </w:r>
        <w:r>
          <w:fldChar w:fldCharType="end"/>
        </w:r>
      </w:hyperlink>
    </w:p>
    <w:p w:rsidR="009D5141" w:rsidRDefault="009D5141">
      <w:pPr>
        <w:pStyle w:val="TOC2"/>
        <w:rPr>
          <w:rFonts w:eastAsiaTheme="minorEastAsia"/>
          <w:smallCaps w:val="0"/>
          <w:sz w:val="22"/>
        </w:rPr>
      </w:pPr>
      <w:hyperlink w:anchor="_Toc481088206" w:history="1">
        <w:r w:rsidRPr="000A03B1">
          <w:rPr>
            <w:rStyle w:val="Hyperlink"/>
          </w:rPr>
          <w:t>Professional Services -lisäehdot – vanhat sopimukset</w:t>
        </w:r>
        <w:r>
          <w:tab/>
        </w:r>
        <w:r>
          <w:fldChar w:fldCharType="begin"/>
        </w:r>
        <w:r>
          <w:instrText xml:space="preserve"> PAGEREF _Toc481088206 \h </w:instrText>
        </w:r>
        <w:r>
          <w:fldChar w:fldCharType="separate"/>
        </w:r>
        <w:r>
          <w:t>94</w:t>
        </w:r>
        <w:r>
          <w:fldChar w:fldCharType="end"/>
        </w:r>
      </w:hyperlink>
    </w:p>
    <w:p w:rsidR="009D5141" w:rsidRDefault="009D5141">
      <w:pPr>
        <w:pStyle w:val="TOC1"/>
        <w:rPr>
          <w:rFonts w:eastAsiaTheme="minorEastAsia"/>
          <w:b w:val="0"/>
          <w:caps w:val="0"/>
          <w:noProof/>
          <w:sz w:val="22"/>
          <w:szCs w:val="22"/>
        </w:rPr>
      </w:pPr>
      <w:hyperlink w:anchor="_Toc481088207" w:history="1">
        <w:r w:rsidRPr="000A03B1">
          <w:rPr>
            <w:rStyle w:val="Hyperlink"/>
            <w:noProof/>
          </w:rPr>
          <w:t>Liite E – Kampanjat</w:t>
        </w:r>
        <w:r>
          <w:rPr>
            <w:noProof/>
          </w:rPr>
          <w:tab/>
        </w:r>
        <w:r>
          <w:rPr>
            <w:noProof/>
          </w:rPr>
          <w:fldChar w:fldCharType="begin"/>
        </w:r>
        <w:r>
          <w:rPr>
            <w:noProof/>
          </w:rPr>
          <w:instrText xml:space="preserve"> PAGEREF _Toc481088207 \h </w:instrText>
        </w:r>
        <w:r>
          <w:rPr>
            <w:noProof/>
          </w:rPr>
        </w:r>
        <w:r>
          <w:rPr>
            <w:noProof/>
          </w:rPr>
          <w:fldChar w:fldCharType="separate"/>
        </w:r>
        <w:r>
          <w:rPr>
            <w:noProof/>
          </w:rPr>
          <w:t>96</w:t>
        </w:r>
        <w:r>
          <w:rPr>
            <w:noProof/>
          </w:rPr>
          <w:fldChar w:fldCharType="end"/>
        </w:r>
      </w:hyperlink>
    </w:p>
    <w:p w:rsidR="009D5141" w:rsidRDefault="009D5141">
      <w:pPr>
        <w:pStyle w:val="TOC2"/>
        <w:rPr>
          <w:rFonts w:eastAsiaTheme="minorEastAsia"/>
          <w:smallCaps w:val="0"/>
          <w:sz w:val="22"/>
        </w:rPr>
      </w:pPr>
      <w:hyperlink w:anchor="_Toc481088208" w:history="1">
        <w:r w:rsidRPr="000A03B1">
          <w:rPr>
            <w:rStyle w:val="Hyperlink"/>
          </w:rPr>
          <w:t>Azure Compute Capacity -kampanja</w:t>
        </w:r>
        <w:r>
          <w:tab/>
        </w:r>
        <w:r>
          <w:fldChar w:fldCharType="begin"/>
        </w:r>
        <w:r>
          <w:instrText xml:space="preserve"> PAGEREF _Toc481088208 \h </w:instrText>
        </w:r>
        <w:r>
          <w:fldChar w:fldCharType="separate"/>
        </w:r>
        <w:r>
          <w:t>96</w:t>
        </w:r>
        <w:r>
          <w:fldChar w:fldCharType="end"/>
        </w:r>
      </w:hyperlink>
    </w:p>
    <w:p w:rsidR="009D5141" w:rsidRDefault="009D5141">
      <w:pPr>
        <w:pStyle w:val="TOC2"/>
        <w:rPr>
          <w:rFonts w:eastAsiaTheme="minorEastAsia"/>
          <w:smallCaps w:val="0"/>
          <w:sz w:val="22"/>
        </w:rPr>
      </w:pPr>
      <w:hyperlink w:anchor="_Toc481088209" w:history="1">
        <w:r w:rsidRPr="000A03B1">
          <w:rPr>
            <w:rStyle w:val="Hyperlink"/>
          </w:rPr>
          <w:t>Azuren taloudellinen sitoumus -tarjous uusille asiakkaille</w:t>
        </w:r>
        <w:r>
          <w:tab/>
        </w:r>
        <w:r>
          <w:fldChar w:fldCharType="begin"/>
        </w:r>
        <w:r>
          <w:instrText xml:space="preserve"> PAGEREF _Toc481088209 \h </w:instrText>
        </w:r>
        <w:r>
          <w:fldChar w:fldCharType="separate"/>
        </w:r>
        <w:r>
          <w:t>96</w:t>
        </w:r>
        <w:r>
          <w:fldChar w:fldCharType="end"/>
        </w:r>
      </w:hyperlink>
    </w:p>
    <w:p w:rsidR="009D5141" w:rsidRDefault="009D5141">
      <w:pPr>
        <w:pStyle w:val="TOC1"/>
        <w:rPr>
          <w:rFonts w:eastAsiaTheme="minorEastAsia"/>
          <w:b w:val="0"/>
          <w:caps w:val="0"/>
          <w:noProof/>
          <w:sz w:val="22"/>
          <w:szCs w:val="22"/>
        </w:rPr>
      </w:pPr>
      <w:hyperlink w:anchor="_Toc481088210" w:history="1">
        <w:r w:rsidRPr="000A03B1">
          <w:rPr>
            <w:rStyle w:val="Hyperlink"/>
            <w:noProof/>
          </w:rPr>
          <w:t>Liite F - Storage Array -ehdot</w:t>
        </w:r>
        <w:r>
          <w:rPr>
            <w:noProof/>
          </w:rPr>
          <w:tab/>
        </w:r>
        <w:r>
          <w:rPr>
            <w:noProof/>
          </w:rPr>
          <w:fldChar w:fldCharType="begin"/>
        </w:r>
        <w:r>
          <w:rPr>
            <w:noProof/>
          </w:rPr>
          <w:instrText xml:space="preserve"> PAGEREF _Toc481088210 \h </w:instrText>
        </w:r>
        <w:r>
          <w:rPr>
            <w:noProof/>
          </w:rPr>
        </w:r>
        <w:r>
          <w:rPr>
            <w:noProof/>
          </w:rPr>
          <w:fldChar w:fldCharType="separate"/>
        </w:r>
        <w:r>
          <w:rPr>
            <w:noProof/>
          </w:rPr>
          <w:t>97</w:t>
        </w:r>
        <w:r>
          <w:rPr>
            <w:noProof/>
          </w:rPr>
          <w:fldChar w:fldCharType="end"/>
        </w:r>
      </w:hyperlink>
    </w:p>
    <w:p w:rsidR="009D5141" w:rsidRDefault="009D5141">
      <w:pPr>
        <w:pStyle w:val="TOC2"/>
        <w:rPr>
          <w:rFonts w:eastAsiaTheme="minorEastAsia"/>
          <w:smallCaps w:val="0"/>
          <w:sz w:val="22"/>
        </w:rPr>
      </w:pPr>
      <w:hyperlink w:anchor="_Toc481088211" w:history="1">
        <w:r w:rsidRPr="000A03B1">
          <w:rPr>
            <w:rStyle w:val="Hyperlink"/>
          </w:rPr>
          <w:t>Saatavuus</w:t>
        </w:r>
        <w:r>
          <w:tab/>
        </w:r>
        <w:r>
          <w:fldChar w:fldCharType="begin"/>
        </w:r>
        <w:r>
          <w:instrText xml:space="preserve"> PAGEREF _Toc481088211 \h </w:instrText>
        </w:r>
        <w:r>
          <w:fldChar w:fldCharType="separate"/>
        </w:r>
        <w:r>
          <w:t>97</w:t>
        </w:r>
        <w:r>
          <w:fldChar w:fldCharType="end"/>
        </w:r>
      </w:hyperlink>
    </w:p>
    <w:p w:rsidR="009D5141" w:rsidRDefault="009D5141">
      <w:pPr>
        <w:pStyle w:val="TOC2"/>
        <w:rPr>
          <w:rFonts w:eastAsiaTheme="minorEastAsia"/>
          <w:smallCaps w:val="0"/>
          <w:sz w:val="22"/>
        </w:rPr>
      </w:pPr>
      <w:hyperlink w:anchor="_Toc481088212" w:history="1">
        <w:r w:rsidRPr="000A03B1">
          <w:rPr>
            <w:rStyle w:val="Hyperlink"/>
          </w:rPr>
          <w:t>Toimitus ja omistusoikeus</w:t>
        </w:r>
        <w:r>
          <w:tab/>
        </w:r>
        <w:r>
          <w:fldChar w:fldCharType="begin"/>
        </w:r>
        <w:r>
          <w:instrText xml:space="preserve"> PAGEREF _Toc481088212 \h </w:instrText>
        </w:r>
        <w:r>
          <w:fldChar w:fldCharType="separate"/>
        </w:r>
        <w:r>
          <w:t>97</w:t>
        </w:r>
        <w:r>
          <w:fldChar w:fldCharType="end"/>
        </w:r>
      </w:hyperlink>
    </w:p>
    <w:p w:rsidR="009D5141" w:rsidRDefault="009D5141">
      <w:pPr>
        <w:pStyle w:val="TOC2"/>
        <w:rPr>
          <w:rFonts w:eastAsiaTheme="minorEastAsia"/>
          <w:smallCaps w:val="0"/>
          <w:sz w:val="22"/>
        </w:rPr>
      </w:pPr>
      <w:hyperlink w:anchor="_Toc481088213" w:history="1">
        <w:r w:rsidRPr="000A03B1">
          <w:rPr>
            <w:rStyle w:val="Hyperlink"/>
          </w:rPr>
          <w:t>Storage Array -ohjelmisto:</w:t>
        </w:r>
        <w:r>
          <w:tab/>
        </w:r>
        <w:r>
          <w:fldChar w:fldCharType="begin"/>
        </w:r>
        <w:r>
          <w:instrText xml:space="preserve"> PAGEREF _Toc481088213 \h </w:instrText>
        </w:r>
        <w:r>
          <w:fldChar w:fldCharType="separate"/>
        </w:r>
        <w:r>
          <w:t>97</w:t>
        </w:r>
        <w:r>
          <w:fldChar w:fldCharType="end"/>
        </w:r>
      </w:hyperlink>
    </w:p>
    <w:p w:rsidR="009D5141" w:rsidRDefault="009D5141">
      <w:pPr>
        <w:pStyle w:val="TOC2"/>
        <w:rPr>
          <w:rFonts w:eastAsiaTheme="minorEastAsia"/>
          <w:smallCaps w:val="0"/>
          <w:sz w:val="22"/>
        </w:rPr>
      </w:pPr>
      <w:hyperlink w:anchor="_Toc481088214" w:history="1">
        <w:r w:rsidRPr="000A03B1">
          <w:rPr>
            <w:rStyle w:val="Hyperlink"/>
          </w:rPr>
          <w:t>Rajoitettu laitteistotakuu</w:t>
        </w:r>
        <w:r>
          <w:tab/>
        </w:r>
        <w:r>
          <w:fldChar w:fldCharType="begin"/>
        </w:r>
        <w:r>
          <w:instrText xml:space="preserve"> PAGEREF _Toc481088214 \h </w:instrText>
        </w:r>
        <w:r>
          <w:fldChar w:fldCharType="separate"/>
        </w:r>
        <w:r>
          <w:t>97</w:t>
        </w:r>
        <w:r>
          <w:fldChar w:fldCharType="end"/>
        </w:r>
      </w:hyperlink>
    </w:p>
    <w:p w:rsidR="009D5141" w:rsidRDefault="009D5141">
      <w:pPr>
        <w:pStyle w:val="TOC2"/>
        <w:rPr>
          <w:rFonts w:eastAsiaTheme="minorEastAsia"/>
          <w:smallCaps w:val="0"/>
          <w:sz w:val="22"/>
        </w:rPr>
      </w:pPr>
      <w:hyperlink w:anchor="_Toc481088215" w:history="1">
        <w:r w:rsidRPr="000A03B1">
          <w:rPr>
            <w:rStyle w:val="Hyperlink"/>
          </w:rPr>
          <w:t>Vastuusta vapauttaminen. Puolustautuminen kolmansien osapuolten vaatimuksia vastaan.</w:t>
        </w:r>
        <w:r>
          <w:tab/>
        </w:r>
        <w:r>
          <w:fldChar w:fldCharType="begin"/>
        </w:r>
        <w:r>
          <w:instrText xml:space="preserve"> PAGEREF _Toc481088215 \h </w:instrText>
        </w:r>
        <w:r>
          <w:fldChar w:fldCharType="separate"/>
        </w:r>
        <w:r>
          <w:t>98</w:t>
        </w:r>
        <w:r>
          <w:fldChar w:fldCharType="end"/>
        </w:r>
      </w:hyperlink>
    </w:p>
    <w:p w:rsidR="009D5141" w:rsidRDefault="009D5141">
      <w:pPr>
        <w:pStyle w:val="TOC2"/>
        <w:rPr>
          <w:rFonts w:eastAsiaTheme="minorEastAsia"/>
          <w:smallCaps w:val="0"/>
          <w:sz w:val="22"/>
        </w:rPr>
      </w:pPr>
      <w:hyperlink w:anchor="_Toc481088216" w:history="1">
        <w:r w:rsidRPr="000A03B1">
          <w:rPr>
            <w:rStyle w:val="Hyperlink"/>
          </w:rPr>
          <w:t>Vastuunrajoitus</w:t>
        </w:r>
        <w:r>
          <w:tab/>
        </w:r>
        <w:r>
          <w:fldChar w:fldCharType="begin"/>
        </w:r>
        <w:r>
          <w:instrText xml:space="preserve"> PAGEREF _Toc481088216 \h </w:instrText>
        </w:r>
        <w:r>
          <w:fldChar w:fldCharType="separate"/>
        </w:r>
        <w:r>
          <w:t>98</w:t>
        </w:r>
        <w:r>
          <w:fldChar w:fldCharType="end"/>
        </w:r>
      </w:hyperlink>
    </w:p>
    <w:p w:rsidR="009D5141" w:rsidRDefault="009D5141">
      <w:pPr>
        <w:pStyle w:val="TOC2"/>
        <w:rPr>
          <w:rFonts w:eastAsiaTheme="minorEastAsia"/>
          <w:smallCaps w:val="0"/>
          <w:sz w:val="22"/>
        </w:rPr>
      </w:pPr>
      <w:hyperlink w:anchor="_Toc481088217" w:history="1">
        <w:r w:rsidRPr="000A03B1">
          <w:rPr>
            <w:rStyle w:val="Hyperlink"/>
          </w:rPr>
          <w:t>Yhdysvaltain vienninhallintalait</w:t>
        </w:r>
        <w:r>
          <w:tab/>
        </w:r>
        <w:r>
          <w:fldChar w:fldCharType="begin"/>
        </w:r>
        <w:r>
          <w:instrText xml:space="preserve"> PAGEREF _Toc481088217 \h </w:instrText>
        </w:r>
        <w:r>
          <w:fldChar w:fldCharType="separate"/>
        </w:r>
        <w:r>
          <w:t>98</w:t>
        </w:r>
        <w:r>
          <w:fldChar w:fldCharType="end"/>
        </w:r>
      </w:hyperlink>
    </w:p>
    <w:p w:rsidR="009D5141" w:rsidRDefault="009D5141">
      <w:pPr>
        <w:pStyle w:val="TOC2"/>
        <w:rPr>
          <w:rFonts w:eastAsiaTheme="minorEastAsia"/>
          <w:smallCaps w:val="0"/>
          <w:sz w:val="22"/>
        </w:rPr>
      </w:pPr>
      <w:hyperlink w:anchor="_Toc481088218" w:history="1">
        <w:r w:rsidRPr="000A03B1">
          <w:rPr>
            <w:rStyle w:val="Hyperlink"/>
          </w:rPr>
          <w:t>Vianmääritystietojen kerääminen</w:t>
        </w:r>
        <w:r>
          <w:tab/>
        </w:r>
        <w:r>
          <w:fldChar w:fldCharType="begin"/>
        </w:r>
        <w:r>
          <w:instrText xml:space="preserve"> PAGEREF _Toc481088218 \h </w:instrText>
        </w:r>
        <w:r>
          <w:fldChar w:fldCharType="separate"/>
        </w:r>
        <w:r>
          <w:t>98</w:t>
        </w:r>
        <w:r>
          <w:fldChar w:fldCharType="end"/>
        </w:r>
      </w:hyperlink>
    </w:p>
    <w:p w:rsidR="009D5141" w:rsidRDefault="009D5141">
      <w:pPr>
        <w:pStyle w:val="TOC2"/>
        <w:rPr>
          <w:rFonts w:eastAsiaTheme="minorEastAsia"/>
          <w:smallCaps w:val="0"/>
          <w:sz w:val="22"/>
        </w:rPr>
      </w:pPr>
      <w:hyperlink w:anchor="_Toc481088219" w:history="1">
        <w:r w:rsidRPr="000A03B1">
          <w:rPr>
            <w:rStyle w:val="Hyperlink"/>
          </w:rPr>
          <w:t>Valtionhallinnon käyttö</w:t>
        </w:r>
        <w:r>
          <w:tab/>
        </w:r>
        <w:r>
          <w:fldChar w:fldCharType="begin"/>
        </w:r>
        <w:r>
          <w:instrText xml:space="preserve"> PAGEREF _Toc481088219 \h </w:instrText>
        </w:r>
        <w:r>
          <w:fldChar w:fldCharType="separate"/>
        </w:r>
        <w:r>
          <w:t>98</w:t>
        </w:r>
        <w:r>
          <w:fldChar w:fldCharType="end"/>
        </w:r>
      </w:hyperlink>
    </w:p>
    <w:p w:rsidR="009D5141" w:rsidRDefault="009D5141">
      <w:pPr>
        <w:pStyle w:val="TOC1"/>
        <w:rPr>
          <w:rFonts w:eastAsiaTheme="minorEastAsia"/>
          <w:b w:val="0"/>
          <w:caps w:val="0"/>
          <w:noProof/>
          <w:sz w:val="22"/>
          <w:szCs w:val="22"/>
        </w:rPr>
      </w:pPr>
      <w:hyperlink w:anchor="_Toc481088220" w:history="1">
        <w:r w:rsidRPr="000A03B1">
          <w:rPr>
            <w:rStyle w:val="Hyperlink"/>
            <w:noProof/>
          </w:rPr>
          <w:t>Liite G - Premium Assurance</w:t>
        </w:r>
        <w:r>
          <w:rPr>
            <w:noProof/>
          </w:rPr>
          <w:tab/>
        </w:r>
        <w:r>
          <w:rPr>
            <w:noProof/>
          </w:rPr>
          <w:fldChar w:fldCharType="begin"/>
        </w:r>
        <w:r>
          <w:rPr>
            <w:noProof/>
          </w:rPr>
          <w:instrText xml:space="preserve"> PAGEREF _Toc481088220 \h </w:instrText>
        </w:r>
        <w:r>
          <w:rPr>
            <w:noProof/>
          </w:rPr>
        </w:r>
        <w:r>
          <w:rPr>
            <w:noProof/>
          </w:rPr>
          <w:fldChar w:fldCharType="separate"/>
        </w:r>
        <w:r>
          <w:rPr>
            <w:noProof/>
          </w:rPr>
          <w:t>99</w:t>
        </w:r>
        <w:r>
          <w:rPr>
            <w:noProof/>
          </w:rPr>
          <w:fldChar w:fldCharType="end"/>
        </w:r>
      </w:hyperlink>
    </w:p>
    <w:p w:rsidR="009D5141" w:rsidRDefault="009D5141">
      <w:pPr>
        <w:pStyle w:val="TOC1"/>
        <w:rPr>
          <w:rFonts w:eastAsiaTheme="minorEastAsia"/>
          <w:b w:val="0"/>
          <w:caps w:val="0"/>
          <w:noProof/>
          <w:sz w:val="22"/>
          <w:szCs w:val="22"/>
        </w:rPr>
      </w:pPr>
      <w:hyperlink w:anchor="_Toc481088221" w:history="1">
        <w:r w:rsidRPr="000A03B1">
          <w:rPr>
            <w:rStyle w:val="Hyperlink"/>
            <w:noProof/>
          </w:rPr>
          <w:t>Hakemisto</w:t>
        </w:r>
        <w:r>
          <w:rPr>
            <w:noProof/>
          </w:rPr>
          <w:tab/>
        </w:r>
        <w:r>
          <w:rPr>
            <w:noProof/>
          </w:rPr>
          <w:fldChar w:fldCharType="begin"/>
        </w:r>
        <w:r>
          <w:rPr>
            <w:noProof/>
          </w:rPr>
          <w:instrText xml:space="preserve"> PAGEREF _Toc481088221 \h </w:instrText>
        </w:r>
        <w:r>
          <w:rPr>
            <w:noProof/>
          </w:rPr>
        </w:r>
        <w:r>
          <w:rPr>
            <w:noProof/>
          </w:rPr>
          <w:fldChar w:fldCharType="separate"/>
        </w:r>
        <w:r>
          <w:rPr>
            <w:noProof/>
          </w:rPr>
          <w:t>101</w:t>
        </w:r>
        <w:r>
          <w:rPr>
            <w:noProof/>
          </w:rPr>
          <w:fldChar w:fldCharType="end"/>
        </w:r>
      </w:hyperlink>
    </w:p>
    <w:p w:rsidR="009D6263" w:rsidRDefault="00EF2DA8">
      <w:pPr>
        <w:pStyle w:val="ProductList-Body"/>
        <w:sectPr w:rsidR="009D626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9D6263" w:rsidRDefault="009D6263">
      <w:pPr>
        <w:pStyle w:val="ProductList-Body"/>
      </w:pPr>
    </w:p>
    <w:p w:rsidR="009D6263" w:rsidRDefault="009D6263">
      <w:pPr>
        <w:sectPr w:rsidR="009D6263">
          <w:headerReference w:type="default" r:id="rId18"/>
          <w:footerReference w:type="default" r:id="rId19"/>
          <w:type w:val="continuous"/>
          <w:pgSz w:w="12240" w:h="15840" w:code="1"/>
          <w:pgMar w:top="1170" w:right="720" w:bottom="720" w:left="720" w:header="432" w:footer="288" w:gutter="0"/>
          <w:cols w:space="360"/>
        </w:sectPr>
      </w:pPr>
    </w:p>
    <w:p w:rsidR="009D6263" w:rsidRDefault="00EF2DA8">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81088103"/>
      <w:r>
        <w:instrText>Johdanto</w:instrText>
      </w:r>
      <w:bookmarkEnd w:id="3"/>
      <w:r>
        <w:instrText>" \l 1</w:instrText>
      </w:r>
      <w:r>
        <w:fldChar w:fldCharType="end"/>
      </w:r>
    </w:p>
    <w:p w:rsidR="009D6263" w:rsidRDefault="009D6263">
      <w:pPr>
        <w:pStyle w:val="ProductList-Body"/>
      </w:pPr>
    </w:p>
    <w:p w:rsidR="009D6263" w:rsidRDefault="00EF2DA8">
      <w:pPr>
        <w:pStyle w:val="ProductList-Offering1Heading"/>
        <w:outlineLvl w:val="1"/>
      </w:pPr>
      <w:bookmarkStart w:id="4" w:name="_Sec532"/>
      <w:r>
        <w:t>Tietoja tästä asiakirjasta</w:t>
      </w:r>
      <w:bookmarkEnd w:id="4"/>
      <w:r>
        <w:fldChar w:fldCharType="begin"/>
      </w:r>
      <w:r>
        <w:instrText xml:space="preserve"> TC "</w:instrText>
      </w:r>
      <w:bookmarkStart w:id="5" w:name="_Toc481088104"/>
      <w:r>
        <w:instrText>Tietoja tästä asiakirjasta</w:instrText>
      </w:r>
      <w:bookmarkEnd w:id="5"/>
      <w:r>
        <w:instrText>" \l 2</w:instrText>
      </w:r>
      <w:r>
        <w:fldChar w:fldCharType="end"/>
      </w:r>
    </w:p>
    <w:p w:rsidR="009D6263" w:rsidRDefault="00EF2DA8">
      <w:pPr>
        <w:pStyle w:val="ProductList-Body"/>
      </w:pPr>
      <w:r>
        <w:t xml:space="preserve">1.7.2015 alkaen Tuotteen ehdot korvaavat sekä Tuoteluettelo- että Tuotteen käyttöoikeudet -asiakirjan. Kaikki viittaukset Tuoteluetteloon </w:t>
      </w:r>
      <w:proofErr w:type="gramStart"/>
      <w:r>
        <w:t>ja</w:t>
      </w:r>
      <w:proofErr w:type="gramEnd"/>
      <w:r>
        <w:t xml:space="preserve"> Tuotteen käyttöoikeuteen Asiakkaan volyymikäyttöoikeussopimuksissa viittaavat Tu</w:t>
      </w:r>
      <w:r>
        <w:t xml:space="preserve">otteen ehtojen sovellettaviin kohtiin. Tuotteen ehdot kuvaavat Tuotteiden </w:t>
      </w:r>
      <w:proofErr w:type="gramStart"/>
      <w:r>
        <w:t>ja</w:t>
      </w:r>
      <w:proofErr w:type="gramEnd"/>
      <w:r>
        <w:t xml:space="preserve"> Professional Services -palveluiden saatavuuden Microsoftin volyymikäyttöoikeusohjelmissa (toimitettu aiemmin Tuoteluettelon kautta) sekä Ohjelmistotuotteiden käyttöoikeudet (toimi</w:t>
      </w:r>
      <w:r>
        <w:t xml:space="preserve">tettu aiemmin Tuotteen käyttöoikeuden kautta). Tässä asiakirjassa viitatut Online-palveluiden ehdot on julkaistu Microsoft Online -palveluiden ehdoissa osoitteessa </w:t>
      </w:r>
      <w:hyperlink r:id="rId20">
        <w:r>
          <w:rPr>
            <w:color w:val="00467F"/>
            <w:u w:val="single"/>
          </w:rPr>
          <w:t>http://go.microsoft.com/?linkid=9</w:t>
        </w:r>
        <w:r>
          <w:rPr>
            <w:color w:val="00467F"/>
            <w:u w:val="single"/>
          </w:rPr>
          <w:t>840733</w:t>
        </w:r>
      </w:hyperlink>
      <w:r>
        <w:t>.</w:t>
      </w:r>
    </w:p>
    <w:p w:rsidR="009D6263" w:rsidRDefault="009D6263">
      <w:pPr>
        <w:pStyle w:val="ProductList-Body"/>
      </w:pPr>
    </w:p>
    <w:p w:rsidR="009D6263" w:rsidRDefault="00EF2DA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w:t>
      </w:r>
      <w:proofErr w:type="gramStart"/>
      <w:r>
        <w:t>ja</w:t>
      </w:r>
      <w:proofErr w:type="gramEnd"/>
      <w:r>
        <w:t xml:space="preserve"> Tuotteen käyttöoikeudet -asiakirjat. Tietoja lopetetuista Microsoftin tuotteista </w:t>
      </w:r>
      <w:proofErr w:type="gramStart"/>
      <w:r>
        <w:t>ja</w:t>
      </w:r>
      <w:proofErr w:type="gramEnd"/>
      <w:r>
        <w:t xml:space="preserve"> palveluista on osoitteessa </w:t>
      </w:r>
      <w:hyperlink r:id="rId22">
        <w:r>
          <w:rPr>
            <w:color w:val="00467F"/>
            <w:u w:val="single"/>
          </w:rPr>
          <w:t>http://www.microsoftvolumelicensing.com</w:t>
        </w:r>
      </w:hyperlink>
      <w:r>
        <w:t xml:space="preserve">. Asiakkaat saavat tietoja Microsoftin tuotteiden </w:t>
      </w:r>
      <w:proofErr w:type="gramStart"/>
      <w:r>
        <w:t>ja</w:t>
      </w:r>
      <w:proofErr w:type="gramEnd"/>
      <w:r>
        <w:t xml:space="preserve"> Professional Services -palveluiden alueellisesta saatavuudesta ottamalla yhteyttä jälleenmyyjään tai Microsoftin asiakasvastuulliseen myyjään.</w:t>
      </w:r>
    </w:p>
    <w:p w:rsidR="009D6263" w:rsidRDefault="00EF2DA8">
      <w:pPr>
        <w:pStyle w:val="ProductList-Offering1Heading"/>
        <w:outlineLvl w:val="1"/>
      </w:pPr>
      <w:bookmarkStart w:id="6" w:name="_Sec533"/>
      <w:r>
        <w:t>Asiakirjan sisäl</w:t>
      </w:r>
      <w:r>
        <w:t>tö</w:t>
      </w:r>
      <w:bookmarkEnd w:id="6"/>
      <w:r>
        <w:fldChar w:fldCharType="begin"/>
      </w:r>
      <w:r>
        <w:instrText xml:space="preserve"> TC "</w:instrText>
      </w:r>
      <w:bookmarkStart w:id="7" w:name="_Toc481088105"/>
      <w:r>
        <w:instrText>Asiakirjan sisältö</w:instrText>
      </w:r>
      <w:bookmarkEnd w:id="7"/>
      <w:r>
        <w:instrText>" \l 2</w:instrText>
      </w:r>
      <w:r>
        <w:fldChar w:fldCharType="end"/>
      </w:r>
    </w:p>
    <w:p w:rsidR="009D6263" w:rsidRDefault="00EF2DA8">
      <w:pPr>
        <w:pStyle w:val="ProductList-Body"/>
      </w:pPr>
      <w:r>
        <w:t xml:space="preserve">Tuotteen ehdoissa on seuraavat osat: </w:t>
      </w:r>
    </w:p>
    <w:p w:rsidR="009D6263" w:rsidRDefault="00EF2DA8" w:rsidP="009D5141">
      <w:pPr>
        <w:pStyle w:val="ProductList-Bullet"/>
        <w:numPr>
          <w:ilvl w:val="0"/>
          <w:numId w:val="3"/>
        </w:numPr>
      </w:pPr>
      <w:hyperlink w:anchor="_Sec531">
        <w:r>
          <w:rPr>
            <w:color w:val="00467F"/>
            <w:u w:val="single"/>
          </w:rPr>
          <w:t>Johdanto</w:t>
        </w:r>
      </w:hyperlink>
      <w:r>
        <w:t xml:space="preserve">, joka sisältää viimeisimpien muutosten luettelon. </w:t>
      </w:r>
    </w:p>
    <w:p w:rsidR="009D6263" w:rsidRDefault="00EF2DA8" w:rsidP="009D5141">
      <w:pPr>
        <w:pStyle w:val="ProductList-Bullet"/>
        <w:numPr>
          <w:ilvl w:val="0"/>
          <w:numId w:val="3"/>
        </w:numPr>
      </w:pPr>
      <w:hyperlink w:anchor="_Sec536">
        <w:r>
          <w:rPr>
            <w:color w:val="00467F"/>
            <w:u w:val="single"/>
          </w:rPr>
          <w:t>Käyttöoikeusehdot</w:t>
        </w:r>
      </w:hyperlink>
      <w:r>
        <w:t>, joka on Ohjelmistotuotteita koskevien Käyttöo</w:t>
      </w:r>
      <w:r>
        <w:t xml:space="preserve">ikeuden yleispätevien ehtojen </w:t>
      </w:r>
      <w:proofErr w:type="gramStart"/>
      <w:r>
        <w:t>ja</w:t>
      </w:r>
      <w:proofErr w:type="gramEnd"/>
      <w:r>
        <w:t xml:space="preserve"> Käyttöoikeusmallin ehtojen luettelo. </w:t>
      </w:r>
    </w:p>
    <w:p w:rsidR="009D6263" w:rsidRDefault="00EF2DA8" w:rsidP="009D5141">
      <w:pPr>
        <w:pStyle w:val="ProductList-Bullet"/>
        <w:numPr>
          <w:ilvl w:val="0"/>
          <w:numId w:val="3"/>
        </w:numPr>
      </w:pPr>
      <w:hyperlink w:anchor="_Sec547">
        <w:r>
          <w:rPr>
            <w:color w:val="00467F"/>
            <w:u w:val="single"/>
          </w:rPr>
          <w:t>Ohjelmistotuotteet</w:t>
        </w:r>
      </w:hyperlink>
      <w:r>
        <w:t xml:space="preserve">, joka luettelee kaikki Ohjelmistotuotemerkinnät. </w:t>
      </w:r>
    </w:p>
    <w:p w:rsidR="009D6263" w:rsidRDefault="00EF2DA8" w:rsidP="009D5141">
      <w:pPr>
        <w:pStyle w:val="ProductList-Bullet"/>
        <w:numPr>
          <w:ilvl w:val="0"/>
          <w:numId w:val="3"/>
        </w:numPr>
      </w:pPr>
      <w:hyperlink w:anchor="_Sec548">
        <w:r>
          <w:rPr>
            <w:color w:val="00467F"/>
            <w:u w:val="single"/>
          </w:rPr>
          <w:t>Online-palvelutuotteet</w:t>
        </w:r>
      </w:hyperlink>
      <w:r>
        <w:t>, joka luettelee kaikki Online-pal</w:t>
      </w:r>
      <w:r>
        <w:t xml:space="preserve">velutuotemerkinnät. </w:t>
      </w:r>
    </w:p>
    <w:p w:rsidR="009D6263" w:rsidRDefault="00EF2DA8" w:rsidP="009D5141">
      <w:pPr>
        <w:pStyle w:val="ProductList-Bullet"/>
        <w:numPr>
          <w:ilvl w:val="0"/>
          <w:numId w:val="3"/>
        </w:numPr>
      </w:pPr>
      <w:hyperlink w:anchor="_Sec549">
        <w:r>
          <w:rPr>
            <w:color w:val="00467F"/>
            <w:u w:val="single"/>
          </w:rPr>
          <w:t>Sanasto</w:t>
        </w:r>
      </w:hyperlink>
      <w:r>
        <w:t xml:space="preserve">, joka määrittää Määritteet, Soluarvot, Sarakeotsikot </w:t>
      </w:r>
      <w:proofErr w:type="gramStart"/>
      <w:r>
        <w:t>ja</w:t>
      </w:r>
      <w:proofErr w:type="gramEnd"/>
      <w:r>
        <w:t xml:space="preserve"> muut isolla kirjoitetut termit, joita käytetään Tuotteen ehdoissa. </w:t>
      </w:r>
    </w:p>
    <w:p w:rsidR="009D6263" w:rsidRDefault="00EF2DA8" w:rsidP="009D5141">
      <w:pPr>
        <w:pStyle w:val="ProductList-Bullet"/>
        <w:numPr>
          <w:ilvl w:val="0"/>
          <w:numId w:val="3"/>
        </w:numPr>
      </w:pPr>
      <w:r>
        <w:t xml:space="preserve">Seuraavat liitteet: </w:t>
      </w:r>
    </w:p>
    <w:p w:rsidR="009D6263" w:rsidRDefault="00EF2DA8" w:rsidP="009D5141">
      <w:pPr>
        <w:pStyle w:val="ProductList-Bullet"/>
        <w:numPr>
          <w:ilvl w:val="1"/>
          <w:numId w:val="3"/>
        </w:numPr>
      </w:pPr>
      <w:hyperlink w:anchor="_Sec591">
        <w:r>
          <w:rPr>
            <w:color w:val="00467F"/>
            <w:u w:val="single"/>
          </w:rPr>
          <w:t>Liite A – CAL/Hallinta</w:t>
        </w:r>
        <w:r>
          <w:rPr>
            <w:color w:val="00467F"/>
            <w:u w:val="single"/>
          </w:rPr>
          <w:t>käyttöoikeus-käyttöoikeuksia vastaavat -taulukko</w:t>
        </w:r>
      </w:hyperlink>
      <w:r>
        <w:t xml:space="preserve">, joka osoittaa saatavilla olevat Palvelintuotteiden käyttöoikeuden myöntävät CAL-ohjelmistosarjat </w:t>
      </w:r>
      <w:proofErr w:type="gramStart"/>
      <w:r>
        <w:t>ja</w:t>
      </w:r>
      <w:proofErr w:type="gramEnd"/>
      <w:r>
        <w:t xml:space="preserve"> Online-palvelutilauskäyttöoikeudet. </w:t>
      </w:r>
    </w:p>
    <w:p w:rsidR="009D6263" w:rsidRDefault="00EF2DA8" w:rsidP="009D5141">
      <w:pPr>
        <w:pStyle w:val="ProductList-Bullet"/>
        <w:numPr>
          <w:ilvl w:val="1"/>
          <w:numId w:val="3"/>
        </w:numPr>
      </w:pPr>
      <w:hyperlink w:anchor="_Sec564">
        <w:r>
          <w:rPr>
            <w:color w:val="00467F"/>
            <w:u w:val="single"/>
          </w:rPr>
          <w:t>Liite B – Software Assurance</w:t>
        </w:r>
      </w:hyperlink>
      <w:r>
        <w:t>, joka kuva</w:t>
      </w:r>
      <w:r>
        <w:t xml:space="preserve">a SA-ylläpidon hankintasäännöt </w:t>
      </w:r>
      <w:proofErr w:type="gramStart"/>
      <w:r>
        <w:t>ja</w:t>
      </w:r>
      <w:proofErr w:type="gramEnd"/>
      <w:r>
        <w:t xml:space="preserve"> SA-asiakkaiden käytettävissä olevat lisäedut. </w:t>
      </w:r>
    </w:p>
    <w:p w:rsidR="009D6263" w:rsidRDefault="00EF2DA8" w:rsidP="009D5141">
      <w:pPr>
        <w:pStyle w:val="ProductList-Bullet"/>
        <w:numPr>
          <w:ilvl w:val="1"/>
          <w:numId w:val="3"/>
        </w:numPr>
      </w:pPr>
      <w:hyperlink w:anchor="_Sec562">
        <w:r>
          <w:rPr>
            <w:color w:val="00467F"/>
            <w:u w:val="single"/>
          </w:rPr>
          <w:t>Liite C – Professional Services</w:t>
        </w:r>
      </w:hyperlink>
      <w:r>
        <w:t xml:space="preserve">, joka luettelee Microsoftin volyymikäyttöoikeuksien kautta tarjotut Professional Services -palvelut. </w:t>
      </w:r>
    </w:p>
    <w:p w:rsidR="009D6263" w:rsidRDefault="00EF2DA8" w:rsidP="009D5141">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 </w:t>
      </w:r>
    </w:p>
    <w:p w:rsidR="009D6263" w:rsidRDefault="00EF2DA8" w:rsidP="009D5141">
      <w:pPr>
        <w:pStyle w:val="ProductList-Bullet"/>
        <w:numPr>
          <w:ilvl w:val="1"/>
          <w:numId w:val="3"/>
        </w:numPr>
      </w:pPr>
      <w:hyperlink w:anchor="_Sec572">
        <w:r>
          <w:rPr>
            <w:color w:val="00467F"/>
            <w:u w:val="single"/>
          </w:rPr>
          <w:t>Liite E – Tuotekampanjat</w:t>
        </w:r>
      </w:hyperlink>
      <w:r>
        <w:t>, joka luettelee Tuotekampanjat, jotka eivät muut</w:t>
      </w:r>
      <w:r>
        <w:t xml:space="preserve">oin ole Hintaluettelossa. </w:t>
      </w:r>
    </w:p>
    <w:p w:rsidR="009D6263" w:rsidRDefault="00EF2DA8" w:rsidP="009D5141">
      <w:pPr>
        <w:pStyle w:val="ProductList-Bullet"/>
        <w:numPr>
          <w:ilvl w:val="1"/>
          <w:numId w:val="3"/>
        </w:numPr>
      </w:pPr>
      <w:hyperlink w:anchor="_Sec899">
        <w:r>
          <w:rPr>
            <w:color w:val="00467F"/>
            <w:u w:val="single"/>
          </w:rPr>
          <w:t>Liite F - Storage Array -ehdot</w:t>
        </w:r>
      </w:hyperlink>
      <w:r>
        <w:t xml:space="preserve">, jossa oli Storage Array -laitteiden lisäehtoja. </w:t>
      </w:r>
    </w:p>
    <w:p w:rsidR="009D6263" w:rsidRDefault="00EF2DA8" w:rsidP="009D5141">
      <w:pPr>
        <w:pStyle w:val="ProductList-Bullet"/>
        <w:numPr>
          <w:ilvl w:val="1"/>
          <w:numId w:val="3"/>
        </w:numPr>
      </w:pPr>
      <w:hyperlink w:anchor="_Sec1205">
        <w:r>
          <w:rPr>
            <w:color w:val="00467F"/>
            <w:u w:val="single"/>
          </w:rPr>
          <w:t>Liite G – Premium Assurance</w:t>
        </w:r>
      </w:hyperlink>
      <w:r>
        <w:t xml:space="preserve">, joka kuvaa Premium -ylläpidon hankintasäännöt </w:t>
      </w:r>
      <w:proofErr w:type="gramStart"/>
      <w:r>
        <w:t>ja</w:t>
      </w:r>
      <w:proofErr w:type="gramEnd"/>
      <w:r>
        <w:t xml:space="preserve"> Premium -</w:t>
      </w:r>
      <w:r>
        <w:t>asiakkaiden käytettävissä olevat lisäedut.</w:t>
      </w:r>
    </w:p>
    <w:p w:rsidR="009D6263" w:rsidRDefault="00EF2DA8" w:rsidP="009D5141">
      <w:pPr>
        <w:pStyle w:val="ProductList-Bullet"/>
        <w:numPr>
          <w:ilvl w:val="0"/>
          <w:numId w:val="3"/>
        </w:numPr>
      </w:pPr>
      <w:hyperlink w:anchor="_Sec844">
        <w:r>
          <w:rPr>
            <w:color w:val="00467F"/>
            <w:u w:val="single"/>
          </w:rPr>
          <w:t>Hakemisto</w:t>
        </w:r>
      </w:hyperlink>
      <w:r>
        <w:t xml:space="preserve">, jossa luetellaan kaikki Tuotteen ehdoissa viitatut Tuotteet </w:t>
      </w:r>
      <w:proofErr w:type="gramStart"/>
      <w:r>
        <w:t>ja</w:t>
      </w:r>
      <w:proofErr w:type="gramEnd"/>
      <w:r>
        <w:t xml:space="preserve"> määritetään niiden sijainti.</w:t>
      </w:r>
    </w:p>
    <w:p w:rsidR="009D6263" w:rsidRDefault="00EF2DA8">
      <w:pPr>
        <w:pStyle w:val="ProductList-Offering1Heading"/>
        <w:outlineLvl w:val="1"/>
      </w:pPr>
      <w:bookmarkStart w:id="8" w:name="_Sec534"/>
      <w:r>
        <w:t>Tuotemerkinnöissä navigoiminen</w:t>
      </w:r>
      <w:bookmarkEnd w:id="8"/>
      <w:r>
        <w:fldChar w:fldCharType="begin"/>
      </w:r>
      <w:r>
        <w:instrText xml:space="preserve"> TC "</w:instrText>
      </w:r>
      <w:bookmarkStart w:id="9" w:name="_Toc481088106"/>
      <w:r>
        <w:instrText>Tuotemerkinnöissä navigoiminen</w:instrText>
      </w:r>
      <w:bookmarkEnd w:id="9"/>
      <w:r>
        <w:instrText>" \l 2</w:instrText>
      </w:r>
      <w:r>
        <w:fldChar w:fldCharType="end"/>
      </w:r>
    </w:p>
    <w:p w:rsidR="009D6263" w:rsidRDefault="00EF2DA8">
      <w:pPr>
        <w:pStyle w:val="ProductList-Body"/>
      </w:pPr>
      <w:r>
        <w:t xml:space="preserve">Kukin </w:t>
      </w:r>
      <w:r>
        <w:t xml:space="preserve">Ohjelmistotuotemerkintä sisältää neljä osaa: Ohjelman saatavuus, Tuotteen ehdot, Käyttöoikeudet </w:t>
      </w:r>
      <w:proofErr w:type="gramStart"/>
      <w:r>
        <w:t>ja</w:t>
      </w:r>
      <w:proofErr w:type="gramEnd"/>
      <w:r>
        <w:t xml:space="preserve"> Software Assurance.</w:t>
      </w:r>
    </w:p>
    <w:p w:rsidR="009D6263" w:rsidRDefault="00EF2DA8">
      <w:pPr>
        <w:pStyle w:val="ProductList-Body"/>
      </w:pPr>
      <w:r>
        <w:t xml:space="preserve">Kukin Online-palvelutuotemerkintä sisältää kaksi osaa: Ohjelman saatavuus </w:t>
      </w:r>
      <w:proofErr w:type="gramStart"/>
      <w:r>
        <w:t>ja</w:t>
      </w:r>
      <w:proofErr w:type="gramEnd"/>
      <w:r>
        <w:t xml:space="preserve"> Tuotteen ehdot. </w:t>
      </w:r>
    </w:p>
    <w:p w:rsidR="009D6263" w:rsidRDefault="009D6263">
      <w:pPr>
        <w:pStyle w:val="ProductList-Body"/>
      </w:pPr>
    </w:p>
    <w:p w:rsidR="009D6263" w:rsidRDefault="00EF2DA8">
      <w:pPr>
        <w:pStyle w:val="ProductList-Body"/>
      </w:pPr>
      <w:r>
        <w:rPr>
          <w:b/>
          <w:color w:val="00188F"/>
        </w:rPr>
        <w:t xml:space="preserve">1. Ohjelman saatavuus </w:t>
      </w:r>
      <w:r>
        <w:t>osoittaa kunkin Tuot</w:t>
      </w:r>
      <w:r>
        <w:t xml:space="preserve">teen osalta tarjonnan tyypin, (mahdollisen) pistemäärän </w:t>
      </w:r>
      <w:proofErr w:type="gramStart"/>
      <w:r>
        <w:t>ja</w:t>
      </w:r>
      <w:proofErr w:type="gramEnd"/>
      <w:r>
        <w:t xml:space="preserve"> saatavuuden volyymikäyttöoikeussopimusohjelmissa.</w:t>
      </w:r>
    </w:p>
    <w:p w:rsidR="009D6263" w:rsidRDefault="00EF2DA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9D6263" w:rsidRDefault="009D6263">
      <w:pPr>
        <w:pStyle w:val="ProductList-Body"/>
      </w:pPr>
    </w:p>
    <w:p w:rsidR="009D6263" w:rsidRDefault="00EF2DA8">
      <w:pPr>
        <w:pStyle w:val="ProductList-Body"/>
      </w:pPr>
      <w:r>
        <w:rPr>
          <w:b/>
          <w:color w:val="00188F"/>
        </w:rPr>
        <w:t xml:space="preserve">2. Tuotteen ehdot </w:t>
      </w:r>
      <w:r>
        <w:t xml:space="preserve">sisältävät lisätietoja, jotka liittyvät Tuotteen hankintaan, kuten hankinnan edellytykset, aiemmat versiot </w:t>
      </w:r>
      <w:proofErr w:type="gramStart"/>
      <w:r>
        <w:t>ja</w:t>
      </w:r>
      <w:proofErr w:type="gramEnd"/>
      <w:r>
        <w:t xml:space="preserve"> sovellettava Tuotevaranto.</w:t>
      </w:r>
    </w:p>
    <w:p w:rsidR="009D6263" w:rsidRDefault="00EF2DA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9D6263" w:rsidRDefault="009D6263">
      <w:pPr>
        <w:pStyle w:val="ProductList-Body"/>
      </w:pPr>
    </w:p>
    <w:p w:rsidR="009D6263" w:rsidRDefault="00EF2DA8">
      <w:pPr>
        <w:pStyle w:val="ProductList-Body"/>
      </w:pPr>
      <w:r>
        <w:rPr>
          <w:b/>
          <w:color w:val="00188F"/>
        </w:rPr>
        <w:lastRenderedPageBreak/>
        <w:t xml:space="preserve">3. Käyttöoikeudet </w:t>
      </w:r>
      <w:r>
        <w:t xml:space="preserve">osoittavat kunkin Ohjelmistotuotteen Käyttöoikeusehdot, mukaan lukien Käyttöoikeuden yleispätevät </w:t>
      </w:r>
      <w:r>
        <w:t xml:space="preserve">ehdot, Käyttöoikeusmalli </w:t>
      </w:r>
      <w:proofErr w:type="gramStart"/>
      <w:r>
        <w:t>ja</w:t>
      </w:r>
      <w:proofErr w:type="gramEnd"/>
      <w:r>
        <w:t xml:space="preserve"> mahdolliset Tuotekohtaiset käyttöoikeusehdot. Asiakkaan volyymikäyttöoikeussopimuksessa </w:t>
      </w:r>
      <w:proofErr w:type="gramStart"/>
      <w:r>
        <w:t>viittaukset ”</w:t>
      </w:r>
      <w:proofErr w:type="gramEnd"/>
      <w:r>
        <w:t>Tuotteen käyttöoikeuksiin” viittaavat kunkin Ohjelmistotuotemerkinnän kohdassa ”Käyttöoikeudet” oleviin ehtoihin. Online-palvel</w:t>
      </w:r>
      <w:r>
        <w:t>uiden erityisehdot ovat Online-palveluiden ehdoissa.</w:t>
      </w:r>
    </w:p>
    <w:p w:rsidR="009D6263" w:rsidRDefault="00EF2DA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9D6263" w:rsidRDefault="009D6263">
      <w:pPr>
        <w:pStyle w:val="ProductList-Body"/>
      </w:pPr>
    </w:p>
    <w:p w:rsidR="009D6263" w:rsidRDefault="00EF2DA8">
      <w:pPr>
        <w:pStyle w:val="ProductList-Body"/>
      </w:pPr>
      <w:r>
        <w:rPr>
          <w:b/>
          <w:color w:val="00188F"/>
        </w:rPr>
        <w:t xml:space="preserve">4. Software Assurance </w:t>
      </w:r>
      <w:r>
        <w:t>osoittaa SA-ylläpitoon liittyvät ehdot.</w:t>
      </w:r>
    </w:p>
    <w:p w:rsidR="009D6263" w:rsidRDefault="00EF2DA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9D6263" w:rsidRDefault="00EF2DA8">
      <w:pPr>
        <w:pStyle w:val="ProductList-Offering1Heading"/>
        <w:outlineLvl w:val="1"/>
      </w:pPr>
      <w:bookmarkStart w:id="10" w:name="_Sec535"/>
      <w:r>
        <w:t xml:space="preserve">Selvennykset </w:t>
      </w:r>
      <w:proofErr w:type="gramStart"/>
      <w:r>
        <w:t>ja</w:t>
      </w:r>
      <w:proofErr w:type="gramEnd"/>
      <w:r>
        <w:t xml:space="preserve"> tämän asiakirjan muutosten yhteenveto</w:t>
      </w:r>
      <w:bookmarkEnd w:id="10"/>
      <w:r>
        <w:fldChar w:fldCharType="begin"/>
      </w:r>
      <w:r>
        <w:instrText xml:space="preserve"> TC "</w:instrText>
      </w:r>
      <w:bookmarkStart w:id="11" w:name="_Toc481088107"/>
      <w:r>
        <w:instrText>Selvennykset ja tämän asiakirjan muutosten yhteenveto</w:instrText>
      </w:r>
      <w:bookmarkEnd w:id="11"/>
      <w:r>
        <w:instrText>" \l 2</w:instrText>
      </w:r>
      <w:r>
        <w:fldChar w:fldCharType="end"/>
      </w:r>
    </w:p>
    <w:p w:rsidR="009D6263" w:rsidRDefault="00EF2DA8">
      <w:pPr>
        <w:pStyle w:val="ProductList-Body"/>
      </w:pPr>
      <w:r>
        <w:t>Seuraavassa on l</w:t>
      </w:r>
      <w:r>
        <w:t xml:space="preserve">ueteltu Tuotteen ehtoihin tehdyt viimeisimmät lisäykset, poistot, selvennykset </w:t>
      </w:r>
      <w:proofErr w:type="gramStart"/>
      <w:r>
        <w:t>ja</w:t>
      </w:r>
      <w:proofErr w:type="gramEnd"/>
      <w:r>
        <w:t xml:space="preserve">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3"/>
        <w:gridCol w:w="5327"/>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Poistot</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Infrastructure Serve</w:t>
            </w:r>
            <w:r>
              <w:t>r Suite Standard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Infrastructure Server Suite Datacenter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2016 Standard Server Management License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System Center 2016 Datacenter Server Management License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2016 Standard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2016 Datacenter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Standard Core Premium Assurance</w:t>
            </w:r>
            <w:r>
              <w:t xml:space="preserve"> Add-on (16 kpl Core-käyttöoikeuksia)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Datacenter Core Premium Assurance Add-on (16 kpl Core-käyttöoikeuksia)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Virtual Desktop Access E5, laitekohtainen (SL)</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Virtual Desktop Access E5, käyttäjäkohtainen (SL)</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Stream -laajennus</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Stream -tallennustilalaajennus (500 Gt)</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2"/>
      </w:pPr>
      <w:r>
        <w:t>Ohjelmistot</w:t>
      </w:r>
    </w:p>
    <w:p w:rsidR="009D6263" w:rsidRDefault="00EF2DA8">
      <w:pPr>
        <w:pStyle w:val="ProductList-Body"/>
      </w:pPr>
      <w:hyperlink w:anchor="_Sec618">
        <w:r>
          <w:rPr>
            <w:color w:val="00467F"/>
            <w:u w:val="single"/>
          </w:rPr>
          <w:t>Windows-työasemakäyttöjärjestelmä</w:t>
        </w:r>
      </w:hyperlink>
      <w:r>
        <w:t>: Windows 10 Mobile on saatavilla ilman lisämaksua asiakkaille, joilla on aktiivinen Ent</w:t>
      </w:r>
      <w:r>
        <w:t xml:space="preserve">erprise-sopimus, MPSA-sopimus (Microsoft Products and Services Agreement) </w:t>
      </w:r>
      <w:proofErr w:type="gramStart"/>
      <w:r>
        <w:t>tai</w:t>
      </w:r>
      <w:proofErr w:type="gramEnd"/>
      <w:r>
        <w:t xml:space="preserve"> Select Plus -sopimus. Windowsin SA-ylläpito ei enää ole edellytys tähän Windows 10 Mobile -oikeuteen.</w:t>
      </w:r>
    </w:p>
    <w:p w:rsidR="009D6263" w:rsidRDefault="00EF2DA8">
      <w:pPr>
        <w:pStyle w:val="ProductList-Body"/>
      </w:pPr>
      <w:hyperlink w:anchor="_Sec619">
        <w:r>
          <w:rPr>
            <w:color w:val="00467F"/>
            <w:u w:val="single"/>
          </w:rPr>
          <w:t>Windows Server</w:t>
        </w:r>
      </w:hyperlink>
      <w:r>
        <w:t>: Microsoft esittelee uudet 16 k</w:t>
      </w:r>
      <w:r>
        <w:t xml:space="preserve">appaleen ydinkäyttöoikeudet Windows Serverille, System Centerille </w:t>
      </w:r>
      <w:proofErr w:type="gramStart"/>
      <w:r>
        <w:t>ja</w:t>
      </w:r>
      <w:proofErr w:type="gramEnd"/>
      <w:r>
        <w:t xml:space="preserve"> CIS Suitesille yksinkertaistamaan palvelinkohtaisen 16 vähimmäisytimen hankintaa. Asiakkaiden on edelleen määritettävä käyttöoikeus jokaiselle palvelintensa fyysiselle ytimelle, käyttöoik</w:t>
      </w:r>
      <w:r>
        <w:t>eusvaatimukset pysyvät ennallaan.</w:t>
      </w:r>
    </w:p>
    <w:p w:rsidR="009D6263" w:rsidRDefault="009D6263">
      <w:pPr>
        <w:pStyle w:val="ProductList-Body"/>
      </w:pPr>
    </w:p>
    <w:p w:rsidR="009D6263" w:rsidRDefault="00EF2DA8">
      <w:pPr>
        <w:pStyle w:val="ProductList-ClauseHeading"/>
        <w:outlineLvl w:val="2"/>
      </w:pPr>
      <w:r>
        <w:t>Online-palveluiden palvelukohtaiset ehdot</w:t>
      </w:r>
    </w:p>
    <w:p w:rsidR="009D6263" w:rsidRDefault="00EF2DA8">
      <w:pPr>
        <w:pStyle w:val="ProductList-Body"/>
      </w:pPr>
      <w:hyperlink w:anchor="_Sec670">
        <w:r>
          <w:rPr>
            <w:color w:val="00467F"/>
            <w:u w:val="single"/>
          </w:rPr>
          <w:t>Bing Maps</w:t>
        </w:r>
      </w:hyperlink>
      <w:r>
        <w:t>: Bing Maps Asset Management nimettiin uudelleen Mobile Asset Managementiksi.</w:t>
      </w:r>
    </w:p>
    <w:p w:rsidR="009D6263" w:rsidRDefault="009D6263">
      <w:pPr>
        <w:pStyle w:val="ProductList-Body"/>
      </w:pPr>
    </w:p>
    <w:p w:rsidR="009D6263" w:rsidRDefault="00EF2DA8">
      <w:pPr>
        <w:pStyle w:val="ProductList-ClauseHeading"/>
        <w:outlineLvl w:val="2"/>
      </w:pPr>
      <w:r>
        <w:t>Sanasto</w:t>
      </w:r>
    </w:p>
    <w:p w:rsidR="009D6263" w:rsidRDefault="00EF2DA8">
      <w:pPr>
        <w:pStyle w:val="ProductList-Body"/>
      </w:pPr>
      <w:hyperlink w:anchor="_Sec550">
        <w:r>
          <w:rPr>
            <w:color w:val="00467F"/>
            <w:u w:val="single"/>
          </w:rPr>
          <w:t>Määritteet</w:t>
        </w:r>
      </w:hyperlink>
      <w:r>
        <w:t>: Korvaavan p</w:t>
      </w:r>
      <w:r>
        <w:t>alvelimen käyttöoikeudet -määrite on päivitetty selventämään, että SA-ylläpito edellytetään Käyttöoikeuden alaisessa Palvelimessa ja käyttöoikeuksissa, jotta asiakas olisi oikeutettu Korvaavan palvelimen käyttöoikeudet -SA-etuun. Valtionhallinnon yhteisöpi</w:t>
      </w:r>
      <w:r>
        <w:t>lvi -määritelmä on päivitetty käyttämään termiä Yhteisö, joka on määritetty asiakkaan volyymikäyttöoikeussopimuksessa.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9D6263">
      <w:pPr>
        <w:sectPr w:rsidR="009D6263">
          <w:headerReference w:type="default" r:id="rId27"/>
          <w:footerReference w:type="default" r:id="rId28"/>
          <w:type w:val="continuous"/>
          <w:pgSz w:w="12240" w:h="15840" w:code="1"/>
          <w:pgMar w:top="1170" w:right="720" w:bottom="720" w:left="720" w:header="432" w:footer="288" w:gutter="0"/>
          <w:cols w:space="360"/>
        </w:sectPr>
      </w:pPr>
    </w:p>
    <w:p w:rsidR="009D6263" w:rsidRDefault="00EF2DA8">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81088108"/>
      <w:r>
        <w:instrText>Käyttöoikeuden Ehdot</w:instrText>
      </w:r>
      <w:bookmarkEnd w:id="13"/>
      <w:r>
        <w:instrText>" \l 1</w:instrText>
      </w:r>
      <w:r>
        <w:fldChar w:fldCharType="end"/>
      </w:r>
    </w:p>
    <w:p w:rsidR="009D6263" w:rsidRDefault="00EF2DA8">
      <w:pPr>
        <w:pStyle w:val="ProductList-Body"/>
      </w:pPr>
      <w:proofErr w:type="gramStart"/>
      <w:r>
        <w:t>Kaikki ”</w:t>
      </w:r>
      <w:proofErr w:type="gramEnd"/>
      <w:r>
        <w:t>Tuotteen käyttöoikeud</w:t>
      </w:r>
      <w:r>
        <w:t xml:space="preserve">et” -esiintymät Asiakkaan volyymikäyttöoikeussopimuksessa viittaavat kunkin Tuotemerkinnän kohdassa ”Käyttöoikeudet” määritettyihin ehtoihin. Kussakin Tuotteessa tämä sisältää Käyttöoikeuden yleispätevät ehdot, sovellettavat Käyttöoikeusmallin ehdot </w:t>
      </w:r>
      <w:proofErr w:type="gramStart"/>
      <w:r>
        <w:t>ja</w:t>
      </w:r>
      <w:proofErr w:type="gramEnd"/>
      <w:r>
        <w:t xml:space="preserve"> Tuo</w:t>
      </w:r>
      <w:r>
        <w:t>temerkinnän mahdolliset Tuotekohtaiset käyttöoikeusehdot.</w:t>
      </w:r>
    </w:p>
    <w:p w:rsidR="009D6263" w:rsidRDefault="009D6263">
      <w:pPr>
        <w:pStyle w:val="ProductList-Body"/>
      </w:pPr>
    </w:p>
    <w:p w:rsidR="009D6263" w:rsidRDefault="00EF2DA8">
      <w:pPr>
        <w:pStyle w:val="ProductList-Body"/>
      </w:pPr>
      <w:r>
        <w:t xml:space="preserve">Online-palveluiden osalta </w:t>
      </w:r>
      <w:proofErr w:type="gramStart"/>
      <w:r>
        <w:t>viittaukset ”</w:t>
      </w:r>
      <w:proofErr w:type="gramEnd"/>
      <w:r>
        <w:t>Tuotteen käyttöoikeuksiin” Asiakkaan volyymikäyttöoikeussopimuksessa viittaavat Online-palveluiden ehtoihin. Jos ohjelmistotuotteessa on sekä ohjelmistoa että</w:t>
      </w:r>
      <w:r>
        <w:t xml:space="preserve"> online-palveluita, online-palveluita koskevat Online-palveluiden ehdot </w:t>
      </w:r>
      <w:proofErr w:type="gramStart"/>
      <w:r>
        <w:t>ja</w:t>
      </w:r>
      <w:proofErr w:type="gramEnd"/>
      <w:r>
        <w:t xml:space="preserve"> kaikkea ohjelmistoa koskevat nämä Käyttöoikeusehdot.</w:t>
      </w:r>
    </w:p>
    <w:p w:rsidR="009D6263" w:rsidRDefault="00EF2DA8">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81088109"/>
      <w:r>
        <w:instrText>Käyttöoikeuden yleispätevät ehdot</w:instrText>
      </w:r>
      <w:bookmarkEnd w:id="15"/>
      <w:r>
        <w:instrText>" \l 2</w:instrText>
      </w:r>
      <w:r>
        <w:fldChar w:fldCharType="end"/>
      </w:r>
    </w:p>
    <w:p w:rsidR="009D6263" w:rsidRDefault="00EF2DA8">
      <w:pPr>
        <w:pStyle w:val="ProductList-Body"/>
      </w:pPr>
      <w:r>
        <w:t>Käyttöoikeusmallin ehtoja sovelletaan kaikkiin O</w:t>
      </w:r>
      <w:r>
        <w:t xml:space="preserve">hjelmistotuotteisiin, joiden käyttöoikeudet on hankittu Microsoftin volyymikäyttöoikeusohjelman kautta (paitsi </w:t>
      </w:r>
      <w:proofErr w:type="gramStart"/>
      <w:r>
        <w:t>jos</w:t>
      </w:r>
      <w:proofErr w:type="gramEnd"/>
      <w:r>
        <w:t xml:space="preserve"> Käyttöoikeuden yleisissä ehdoissa ja/tai Tuotekohtaisissa käyttöoikeusehdoissa on erikseen toisin mainittu).</w:t>
      </w:r>
    </w:p>
    <w:p w:rsidR="009D6263" w:rsidRDefault="009D6263">
      <w:pPr>
        <w:pStyle w:val="ProductList-Body"/>
      </w:pPr>
    </w:p>
    <w:p w:rsidR="009D6263" w:rsidRDefault="00EF2DA8">
      <w:pPr>
        <w:pStyle w:val="ProductList-ClauseHeading"/>
        <w:outlineLvl w:val="2"/>
      </w:pPr>
      <w:r>
        <w:t>1. Määritelmät</w:t>
      </w:r>
    </w:p>
    <w:p w:rsidR="009D6263" w:rsidRDefault="00EF2DA8">
      <w:pPr>
        <w:pStyle w:val="ProductList-Body"/>
      </w:pPr>
      <w:r>
        <w:t>Sellaisilla Tuot</w:t>
      </w:r>
      <w:r>
        <w:t xml:space="preserve">teen ehdoissa mainituilla termeillä, joita ei ole määritelty </w:t>
      </w:r>
      <w:hyperlink w:anchor="_Sec549">
        <w:r>
          <w:rPr>
            <w:color w:val="00467F"/>
            <w:u w:val="single"/>
          </w:rPr>
          <w:t>sanastossa</w:t>
        </w:r>
      </w:hyperlink>
      <w:r>
        <w:t>, on se merkitys, joka niille on Asiakkaan volyymikäyttöoikeussopimuksessa annettu.</w:t>
      </w:r>
    </w:p>
    <w:p w:rsidR="009D6263" w:rsidRDefault="009D6263">
      <w:pPr>
        <w:pStyle w:val="ProductList-Body"/>
      </w:pPr>
    </w:p>
    <w:p w:rsidR="009D6263" w:rsidRDefault="00EF2DA8">
      <w:pPr>
        <w:pStyle w:val="ProductList-ClauseHeading"/>
        <w:outlineLvl w:val="2"/>
      </w:pPr>
      <w:r>
        <w:t>2. Asiakkaan käyttöoikeudet</w:t>
      </w:r>
    </w:p>
    <w:p w:rsidR="009D6263" w:rsidRDefault="00EF2DA8">
      <w:pPr>
        <w:pStyle w:val="ProductList-Body"/>
      </w:pPr>
      <w:r>
        <w:t>Jos Asiakas noudattaa volyymikäyttöoikeuss</w:t>
      </w:r>
      <w:r>
        <w:t xml:space="preserve">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w:t>
      </w:r>
      <w:r>
        <w:t xml:space="preserve">elle </w:t>
      </w:r>
      <w:proofErr w:type="gramStart"/>
      <w:r>
        <w:t>ja</w:t>
      </w:r>
      <w:proofErr w:type="gramEnd"/>
      <w:r>
        <w:t xml:space="preserve"> sellaiselle toiminnolle, johon myönnetään käyttöoikeus erikseen, jota käytetään laitteessa tai jota käyttäjä käyttää.</w:t>
      </w:r>
    </w:p>
    <w:p w:rsidR="009D6263" w:rsidRDefault="009D6263">
      <w:pPr>
        <w:pStyle w:val="ProductList-Body"/>
      </w:pPr>
    </w:p>
    <w:p w:rsidR="009D6263" w:rsidRDefault="00EF2DA8">
      <w:pPr>
        <w:pStyle w:val="ProductList-ClauseHeading"/>
        <w:outlineLvl w:val="2"/>
      </w:pPr>
      <w:r>
        <w:t xml:space="preserve">3. Oikeudet käyttää muita versioita </w:t>
      </w:r>
      <w:proofErr w:type="gramStart"/>
      <w:r>
        <w:t>ja</w:t>
      </w:r>
      <w:proofErr w:type="gramEnd"/>
      <w:r>
        <w:t xml:space="preserve"> aiempia versioita</w:t>
      </w:r>
    </w:p>
    <w:p w:rsidR="009D6263" w:rsidRDefault="00EF2DA8">
      <w:pPr>
        <w:pStyle w:val="ProductList-Body"/>
      </w:pPr>
      <w:r>
        <w:t xml:space="preserve">Kaikkien sallittujen </w:t>
      </w:r>
      <w:r>
        <w:fldChar w:fldCharType="begin"/>
      </w:r>
      <w:r>
        <w:instrText xml:space="preserve"> AutoTextList   \s NoStyle \t "Kopio tarkoittaa sel</w:instrText>
      </w:r>
      <w:r>
        <w:instrText xml:space="preserve">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w:t>
      </w:r>
      <w:r>
        <w:t xml:space="preserve">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jotakin </w:t>
      </w:r>
      <w:r>
        <w:t>muuta sallittua kieliversiota tai jotakin muuta saatavilla olevaa alustaversiota (esimerkiksi 32- tai 64-bittistä versiota) tai sallittuun aiempaan versioon. Käyttöoikeuden alaisen version käyttöoikeudet ovat yhä voimassa. Aiempien versioiden käyttöoikeude</w:t>
      </w:r>
      <w:r>
        <w:t>t eivät täytä Tuotteen käyttöoikeusvaatimuksia.</w:t>
      </w:r>
    </w:p>
    <w:p w:rsidR="009D6263" w:rsidRDefault="009D6263">
      <w:pPr>
        <w:pStyle w:val="ProductList-Body"/>
      </w:pPr>
    </w:p>
    <w:p w:rsidR="009D6263" w:rsidRDefault="00EF2DA8">
      <w:pPr>
        <w:pStyle w:val="ProductList-ClauseHeading"/>
        <w:outlineLvl w:val="2"/>
      </w:pPr>
      <w:r>
        <w:t>4. Kolmannen osapuolen ohjelmisto</w:t>
      </w:r>
    </w:p>
    <w:p w:rsidR="009D6263" w:rsidRDefault="00EF2DA8">
      <w:pPr>
        <w:pStyle w:val="ProductList-Body"/>
      </w:pPr>
      <w:r>
        <w:t xml:space="preserve">Ohjelmisto voi sisältää kolmannen osapuolen yksinoikeudellisia ohjelmia </w:t>
      </w:r>
      <w:proofErr w:type="gramStart"/>
      <w:r>
        <w:t>tai</w:t>
      </w:r>
      <w:proofErr w:type="gramEnd"/>
      <w:r>
        <w:t xml:space="preserve"> komponentteja, joiden käyttöoikeus on myönnetty erillisillä ehdoilla, jotka on esitetty Asiakkaalle asennuksen aikana tai ohjelmiston mukana toimitetussa ThirdPartyNotices-tiedosto</w:t>
      </w:r>
      <w:r>
        <w:t>ssa. Ohjelmisto voi myös sisältää kolmannen osapuolen avoimen lähdekoodin ohjelmia, joihin Microsoft kyseisen kolmannen osapuolen sijaan myöntää Asiakkaalle käyttöoikeudet Microsoftin omien käyttöoikeusehtojen nojalla.</w:t>
      </w:r>
    </w:p>
    <w:p w:rsidR="009D6263" w:rsidRDefault="009D6263">
      <w:pPr>
        <w:pStyle w:val="ProductList-Body"/>
      </w:pPr>
    </w:p>
    <w:p w:rsidR="009D6263" w:rsidRDefault="00EF2DA8">
      <w:pPr>
        <w:pStyle w:val="ProductList-ClauseHeading"/>
        <w:outlineLvl w:val="2"/>
      </w:pPr>
      <w:r>
        <w:t>5. Ennen tuotteen julkaisemista kirj</w:t>
      </w:r>
      <w:r>
        <w:t xml:space="preserve">oitettu koodi, päivitykset </w:t>
      </w:r>
      <w:proofErr w:type="gramStart"/>
      <w:r>
        <w:t>tai</w:t>
      </w:r>
      <w:proofErr w:type="gramEnd"/>
      <w:r>
        <w:t xml:space="preserve"> täydennykset, muut toiminnot</w:t>
      </w:r>
    </w:p>
    <w:p w:rsidR="009D6263" w:rsidRDefault="00EF2DA8">
      <w:pPr>
        <w:pStyle w:val="ProductList-Body"/>
      </w:pPr>
      <w:r>
        <w:t xml:space="preserve">Microsoft voi tarjota Tuotteiden päivityksiä </w:t>
      </w:r>
      <w:proofErr w:type="gramStart"/>
      <w:r>
        <w:t>tai</w:t>
      </w:r>
      <w:proofErr w:type="gramEnd"/>
      <w:r>
        <w:t xml:space="preserve"> täydennyksiä. Asiakas saa käyttää Tuotteiden päivityksiä </w:t>
      </w:r>
      <w:proofErr w:type="gramStart"/>
      <w:r>
        <w:t>tai</w:t>
      </w:r>
      <w:proofErr w:type="gramEnd"/>
      <w:r>
        <w:t xml:space="preserve"> täydennyksiä, ennen tuotteen julkaisemista kirjoitettua koodia, lisätoimintoja ja vali</w:t>
      </w:r>
      <w:r>
        <w:t>nnaisia Tuotteiden lisäpalveluita niiden mukana (mahdollisesti) toimitetuilla erityisehdoilla. Jotkin Tuotteet edellyttävät automaattisia päivityksiä, mikä on kuvattu Tuotekohtaisissa käyttöoikeusehdoissa.</w:t>
      </w:r>
    </w:p>
    <w:p w:rsidR="009D6263" w:rsidRDefault="009D6263">
      <w:pPr>
        <w:pStyle w:val="ProductList-Body"/>
      </w:pPr>
    </w:p>
    <w:p w:rsidR="009D6263" w:rsidRDefault="00EF2DA8">
      <w:pPr>
        <w:pStyle w:val="ProductList-ClauseHeading"/>
        <w:outlineLvl w:val="2"/>
      </w:pPr>
      <w:r>
        <w:t>6. Rajoitukset</w:t>
      </w:r>
    </w:p>
    <w:p w:rsidR="009D6263" w:rsidRDefault="00EF2DA8">
      <w:pPr>
        <w:pStyle w:val="ProductList-Body"/>
      </w:pPr>
      <w:r>
        <w:t>Asiakas ei saa (eikä Asiakkaalla o</w:t>
      </w:r>
      <w:r>
        <w:t xml:space="preserve">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w:instrText>
      </w:r>
      <w:r>
        <w:instrText xml:space="preserve">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w:t>
      </w:r>
      <w:r>
        <w:rPr>
          <w:color w:val="0563C1"/>
        </w:rPr>
        <w:t>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w:t>
      </w:r>
      <w:r>
        <w:t xml:space="preserve">laitteessa eivät anna Asiakkaalle minkäänlaista oikeutta ottaa Microsoftin patentteja </w:t>
      </w:r>
      <w:proofErr w:type="gramStart"/>
      <w:r>
        <w:t>tai</w:t>
      </w:r>
      <w:proofErr w:type="gramEnd"/>
      <w:r>
        <w:t xml:space="preserve"> muita Microsoftin immateriaalioikeuksia käyttöön laitteessa tai muussa ohjelmistossa tai laitteissa.</w:t>
      </w:r>
    </w:p>
    <w:p w:rsidR="009D6263" w:rsidRDefault="009D6263">
      <w:pPr>
        <w:pStyle w:val="ProductList-Body"/>
      </w:pPr>
    </w:p>
    <w:p w:rsidR="009D6263" w:rsidRDefault="00EF2DA8">
      <w:pPr>
        <w:pStyle w:val="ProductList-ClauseHeading"/>
        <w:outlineLvl w:val="2"/>
      </w:pPr>
      <w:r>
        <w:t>7. Software Assurance</w:t>
      </w:r>
    </w:p>
    <w:p w:rsidR="009D6263" w:rsidRDefault="00EF2DA8">
      <w:pPr>
        <w:pStyle w:val="ProductList-Body"/>
      </w:pPr>
      <w:r>
        <w:t>SA-sopimus voi myöntää Asiakkaalle lisäkäy</w:t>
      </w:r>
      <w:r>
        <w:t xml:space="preserve">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9D6263" w:rsidRDefault="009D6263">
      <w:pPr>
        <w:pStyle w:val="ProductList-Body"/>
      </w:pPr>
    </w:p>
    <w:p w:rsidR="009D6263" w:rsidRDefault="00EF2DA8">
      <w:pPr>
        <w:pStyle w:val="ProductList-ClauseHeading"/>
        <w:outlineLvl w:val="2"/>
      </w:pPr>
      <w:r>
        <w:t>8. Ohjelmiston hallinna</w:t>
      </w:r>
      <w:r>
        <w:t>n alihankinta</w:t>
      </w:r>
    </w:p>
    <w:p w:rsidR="009D6263" w:rsidRDefault="00EF2DA8">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w:t>
      </w:r>
      <w:r>
        <w:t>imissa ja laitteissa, joiden päivittäisestä hallinnasta ja valvonnasta vastaavat kolmannet osapuolet, jos tällaiset Palvelimet ja muut laitteet on tarkoitettu kokonaan Asiakkaan käyttöön ja pysyvät tällaisessa käytössä. Asiakas vastaa kaikista volyymikäytt</w:t>
      </w:r>
      <w:r>
        <w:t>öoikeussopimuksen mukaisista velvoitteistaan riippumatta ohjelmiston käyttöön tarkoitetun laitteiston fyysisestä sijaintipaikasta.</w:t>
      </w:r>
    </w:p>
    <w:p w:rsidR="009D6263" w:rsidRDefault="009D6263">
      <w:pPr>
        <w:pStyle w:val="ProductList-Body"/>
      </w:pPr>
    </w:p>
    <w:p w:rsidR="009D6263" w:rsidRDefault="00EF2DA8">
      <w:pPr>
        <w:pStyle w:val="ProductList-ClauseHeading"/>
        <w:outlineLvl w:val="2"/>
      </w:pPr>
      <w:r>
        <w:lastRenderedPageBreak/>
        <w:t xml:space="preserve">9. Käyttöoikeuksien määrittäminen </w:t>
      </w:r>
      <w:proofErr w:type="gramStart"/>
      <w:r>
        <w:t>ja</w:t>
      </w:r>
      <w:proofErr w:type="gramEnd"/>
      <w:r>
        <w:t xml:space="preserve"> siirtäminen</w:t>
      </w:r>
    </w:p>
    <w:p w:rsidR="009D6263" w:rsidRDefault="00EF2DA8">
      <w:pPr>
        <w:pStyle w:val="ProductList-Body"/>
      </w:pPr>
      <w:r>
        <w:t xml:space="preserve">Ennen kuin Asiakas käyttää ohjelmistoa </w:t>
      </w:r>
      <w:r>
        <w:fldChar w:fldCharType="begin"/>
      </w:r>
      <w:r>
        <w:instrText xml:space="preserve"> AutoTextList   \s NoStyle \t "Käytt</w:instrText>
      </w:r>
      <w:r>
        <w:instrText xml:space="preserve">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w:t>
      </w:r>
      <w:proofErr w:type="gramStart"/>
      <w:r>
        <w:t>tai</w:t>
      </w:r>
      <w:proofErr w:type="gramEnd"/>
      <w:r>
        <w:t xml:space="preserve"> k</w:t>
      </w:r>
      <w:r>
        <w:t xml:space="preserve">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w:instrText>
      </w:r>
      <w:r>
        <w:instrText xml:space="preserv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w:t>
      </w:r>
      <w:r>
        <w:t xml:space="preserve">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w:instrText>
      </w:r>
      <w:r>
        <w:instrText xml:space="preserve">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w:t>
      </w:r>
      <w:r>
        <w:t xml:space="preserve">teen käyttämättömyysaika. Asiakkaan on poistettava ohjelmisto </w:t>
      </w:r>
      <w:proofErr w:type="gramStart"/>
      <w:r>
        <w:t>tai</w:t>
      </w:r>
      <w:proofErr w:type="gramEnd"/>
      <w:r>
        <w:t xml:space="preserve"> estettävä edellisen laitteen tai käyttäjän käyttö. SA-ylläpito </w:t>
      </w:r>
      <w:proofErr w:type="gramStart"/>
      <w:r>
        <w:t>ja</w:t>
      </w:r>
      <w:proofErr w:type="gramEnd"/>
      <w:r>
        <w:t xml:space="preserve"> Käyttöoikeudet, jotka myönnetään tai hankitaan SA-ylläpidon yhteydessä, voidaan siirtää vain vaatimukset täyttävän </w:t>
      </w:r>
      <w:r>
        <w:fldChar w:fldCharType="begin"/>
      </w:r>
      <w:r>
        <w:instrText xml:space="preserve"> AutoText</w:instrText>
      </w:r>
      <w:r>
        <w:instrText xml:space="preserve">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w:t>
      </w:r>
      <w:proofErr w:type="gramStart"/>
      <w:r>
        <w:t>ja</w:t>
      </w:r>
      <w:proofErr w:type="gramEnd"/>
      <w:r>
        <w:t xml:space="preserve"> SA-ylläpidon siirtämistä koskevat eri ehdot, jotka on eritelty </w:t>
      </w:r>
      <w:hyperlink w:anchor="_Sec652">
        <w:r>
          <w:rPr>
            <w:color w:val="00467F"/>
            <w:u w:val="single"/>
          </w:rPr>
          <w:t>Windows-tuotemerkinnässä</w:t>
        </w:r>
      </w:hyperlink>
      <w:r>
        <w:t>.</w:t>
      </w:r>
    </w:p>
    <w:p w:rsidR="009D6263" w:rsidRDefault="009D6263">
      <w:pPr>
        <w:pStyle w:val="ProductList-Body"/>
      </w:pPr>
    </w:p>
    <w:p w:rsidR="009D6263" w:rsidRDefault="00EF2DA8">
      <w:pPr>
        <w:pStyle w:val="ProductList-ClauseHeading"/>
        <w:outlineLvl w:val="2"/>
      </w:pPr>
      <w:r>
        <w:t>10. Tekniset toimenpiteet</w:t>
      </w:r>
    </w:p>
    <w:p w:rsidR="009D6263" w:rsidRDefault="00EF2DA8">
      <w:pPr>
        <w:pStyle w:val="ProductList-Body"/>
      </w:pPr>
      <w:r>
        <w:t xml:space="preserve">Microsoft voi käyttää teknisiä toimia toimeenpannakseen ehtoja, jotka rajoittavat Asiakkaan Tuotteen tiettyjen versioiden käyttöä </w:t>
      </w:r>
      <w:proofErr w:type="gramStart"/>
      <w:r>
        <w:t>ja</w:t>
      </w:r>
      <w:proofErr w:type="gramEnd"/>
      <w:r>
        <w:t xml:space="preserve"> voivat tarkistaa ehtojen noudattamisen Asiakk</w:t>
      </w:r>
      <w:r>
        <w:t xml:space="preserve">aan volyymikäyttöoikeussopimuksen mukaisesti. Jotkin Tuotteet on suojattu teknisin toimenpitein </w:t>
      </w:r>
      <w:proofErr w:type="gramStart"/>
      <w:r>
        <w:t>ja</w:t>
      </w:r>
      <w:proofErr w:type="gramEnd"/>
      <w:r>
        <w:t xml:space="preserve"> niiden asentamiseen tai käyttämiseen tarvitaan aktivointi tai vahvistus sekä tuoteavain.</w:t>
      </w:r>
    </w:p>
    <w:p w:rsidR="009D6263" w:rsidRDefault="009D6263">
      <w:pPr>
        <w:pStyle w:val="ProductList-Body"/>
      </w:pPr>
    </w:p>
    <w:p w:rsidR="009D6263" w:rsidRDefault="00EF2DA8">
      <w:pPr>
        <w:pStyle w:val="ProductList-SubClauseHeading"/>
        <w:outlineLvl w:val="3"/>
      </w:pPr>
      <w:r>
        <w:t xml:space="preserve">10.1 Aktivointi </w:t>
      </w:r>
      <w:proofErr w:type="gramStart"/>
      <w:r>
        <w:t>ja</w:t>
      </w:r>
      <w:proofErr w:type="gramEnd"/>
      <w:r>
        <w:t xml:space="preserve"> vahvistus</w:t>
      </w:r>
    </w:p>
    <w:p w:rsidR="009D6263" w:rsidRDefault="00EF2DA8">
      <w:pPr>
        <w:pStyle w:val="ProductList-BodyIndented"/>
      </w:pPr>
      <w:r>
        <w:t xml:space="preserve">Onnistunut aktivointi </w:t>
      </w:r>
      <w:proofErr w:type="gramStart"/>
      <w:r>
        <w:t>tai</w:t>
      </w:r>
      <w:proofErr w:type="gramEnd"/>
      <w:r>
        <w:t xml:space="preserve"> vahvistus va</w:t>
      </w:r>
      <w:r>
        <w:t>rmistaa, että ohjelmistotuote on asennettu oikein, tuoteavainta ei ole varastettu eikä ohjelmiston vahvistus-, käyttöoikeus- tai aktivointitoimintoihin ole tehty muutoksia. Asiakkaan oikeus käyttää ohjelmistoa ohjelmistotuotteessa ilmoitetun ajan jälkeen v</w:t>
      </w:r>
      <w:r>
        <w:t>oi olla rajoitettu, ellei ohjelmistoa aktivoida. Asiakkaalla ei ole käyttöoikeutta jatkaa sellaisen ohjelmiston käyttöä, jonka aktivointiyritys on epäonnistunut. Kunkin laitteen, jota ei ole aktivoitu avainten hallintapalvelulla, on käytettävä useita aktiv</w:t>
      </w:r>
      <w:r>
        <w:t xml:space="preserve">ointiavaimia käyttävää </w:t>
      </w:r>
      <w:proofErr w:type="gramStart"/>
      <w:r>
        <w:t>tai</w:t>
      </w:r>
      <w:proofErr w:type="gramEnd"/>
      <w:r>
        <w:t xml:space="preserve"> AAD-pohjaista aktivointia. Asiakas ei saa kiertää aktivointia </w:t>
      </w:r>
      <w:proofErr w:type="gramStart"/>
      <w:r>
        <w:t>tai</w:t>
      </w:r>
      <w:proofErr w:type="gramEnd"/>
      <w:r>
        <w:t xml:space="preserve"> vahvistusta.</w:t>
      </w:r>
    </w:p>
    <w:p w:rsidR="009D6263" w:rsidRDefault="009D6263">
      <w:pPr>
        <w:pStyle w:val="ProductList-BodyIndented"/>
      </w:pPr>
    </w:p>
    <w:p w:rsidR="009D6263" w:rsidRDefault="00EF2DA8">
      <w:pPr>
        <w:pStyle w:val="ProductList-SubClauseHeading"/>
        <w:outlineLvl w:val="3"/>
      </w:pPr>
      <w:r>
        <w:t>10.2 Tuoteavaimet</w:t>
      </w:r>
    </w:p>
    <w:p w:rsidR="009D6263" w:rsidRDefault="00EF2DA8">
      <w:pPr>
        <w:pStyle w:val="ProductList-BodyIndented"/>
      </w:pPr>
      <w:r>
        <w:t xml:space="preserve">Ohjelmiston käyttöoikeudellinen käyttö edellyttää määritettyä tuoteavainta. Kaikki tuoteavaimet ovat Microsoftin luottamuksellisia </w:t>
      </w:r>
      <w:r>
        <w:t>tietoja. Ellei Asiakkaan volyymikäyttöoikeussopimuksessa ole toisin mainittu, Asiakas ei saa julkaista tuoteavaimia kolmansille osapuolille. Asiakas ei saa muodostaa suojaamatonta yhteyttä Key Management -palvelun (KMS) laitteisiin valvomattoman verkon kau</w:t>
      </w:r>
      <w:r>
        <w:t xml:space="preserve">tta. Jos tuoteavaimia </w:t>
      </w:r>
      <w:proofErr w:type="gramStart"/>
      <w:r>
        <w:t>tai</w:t>
      </w:r>
      <w:proofErr w:type="gramEnd"/>
      <w:r>
        <w:t xml:space="preserve"> KMS-avaimia käytetään tai julkaistaan luvatta, Microsoft voi estää tulevia aktivointeja, poistaa aktivoinnin tai estää tuoteavainten aktivoinnin tai vahvistuksen ja ryhtyä muihin asianmukaisiin toimiin.</w:t>
      </w:r>
    </w:p>
    <w:p w:rsidR="009D6263" w:rsidRDefault="009D6263">
      <w:pPr>
        <w:pStyle w:val="ProductList-BodyIndented"/>
      </w:pPr>
    </w:p>
    <w:p w:rsidR="009D6263" w:rsidRDefault="00EF2DA8">
      <w:pPr>
        <w:pStyle w:val="ProductList-ClauseHeading"/>
        <w:outlineLvl w:val="2"/>
      </w:pPr>
      <w:r>
        <w:t xml:space="preserve">11. </w:t>
      </w:r>
      <w:proofErr w:type="gramStart"/>
      <w:r>
        <w:t>ilmoitukset</w:t>
      </w:r>
      <w:proofErr w:type="gramEnd"/>
    </w:p>
    <w:p w:rsidR="009D6263" w:rsidRDefault="00EF2DA8">
      <w:pPr>
        <w:pStyle w:val="ProductList-Body"/>
      </w:pPr>
      <w:r>
        <w:t>Jos kunkin Tuotemerkinnän Käyttöoikeudet-kohdassa on niin osoitettu, seuraavat ilmoitukset ovat voimassa:</w:t>
      </w:r>
    </w:p>
    <w:p w:rsidR="009D6263" w:rsidRDefault="009D6263">
      <w:pPr>
        <w:pStyle w:val="ProductList-Body"/>
      </w:pPr>
    </w:p>
    <w:p w:rsidR="009D6263" w:rsidRDefault="00EF2DA8">
      <w:pPr>
        <w:pStyle w:val="ProductList-SubClauseHeading"/>
        <w:outlineLvl w:val="3"/>
      </w:pPr>
      <w:r>
        <w:t>11. 1 Internet-pohjaiset ominaisuudet</w:t>
      </w:r>
    </w:p>
    <w:p w:rsidR="009D6263" w:rsidRDefault="00EF2DA8">
      <w:pPr>
        <w:pStyle w:val="ProductList-BodyIndented"/>
      </w:pPr>
      <w:r>
        <w:t xml:space="preserve">Ohjelmistotuotteissa voi olla ominaisuuksia, jotka ilman ilmoitusta Asiakkaalle muodostavat Internet-yhteyden </w:t>
      </w:r>
      <w:proofErr w:type="gramStart"/>
      <w:r>
        <w:t>t</w:t>
      </w:r>
      <w:r>
        <w:t>ai</w:t>
      </w:r>
      <w:proofErr w:type="gramEnd"/>
      <w:r>
        <w:t xml:space="preserve"> lähettävät tietoja Internetin kautta Microsoftin ja sen Konserniyhtiöiden ja palveluntarjoajien järjestelmiin. Näiden tietojen käyttö on kuvattu kunkin ohjelmistotuotteen tietosuojalausekkeessa.</w:t>
      </w:r>
    </w:p>
    <w:p w:rsidR="009D6263" w:rsidRDefault="009D6263">
      <w:pPr>
        <w:pStyle w:val="ProductList-BodyIndented"/>
      </w:pPr>
    </w:p>
    <w:p w:rsidR="009D6263" w:rsidRDefault="00EF2DA8">
      <w:pPr>
        <w:pStyle w:val="ProductList-SubClauseHeading"/>
        <w:outlineLvl w:val="3"/>
      </w:pPr>
      <w:r>
        <w:t>11.2 Bing Maps</w:t>
      </w:r>
    </w:p>
    <w:p w:rsidR="009D6263" w:rsidRDefault="00EF2DA8">
      <w:pPr>
        <w:pStyle w:val="ProductList-BodyIndented"/>
      </w:pPr>
      <w:r>
        <w:t>Tuote voi sisältää Bing Mapsin käytön. Kai</w:t>
      </w:r>
      <w:r>
        <w:t>kkea Bing Mapsin kautta toimitettua sisältöä, mukaan lukien geokoodit, voidaan käyttää vain siinä tuotteessa, jonka kautta sisältö on toimitettu. Asiakkaan Bing Mapsin käyttöön sovelletaan Bing Maps Loppukäyttäjän käyttöehtoja, jotka ovat saatavilla osoitt</w:t>
      </w:r>
      <w:r>
        <w:t xml:space="preserve">eessa </w:t>
      </w:r>
      <w:hyperlink r:id="rId29">
        <w:r>
          <w:rPr>
            <w:color w:val="00467F"/>
            <w:u w:val="single"/>
          </w:rPr>
          <w:t>http://go.microsoft.com/?linkid=9710837</w:t>
        </w:r>
      </w:hyperlink>
      <w:r>
        <w:t xml:space="preserve"> </w:t>
      </w:r>
      <w:proofErr w:type="gramStart"/>
      <w:r>
        <w:t>ja</w:t>
      </w:r>
      <w:proofErr w:type="gramEnd"/>
      <w:r>
        <w:t xml:space="preserve"> Bing Mapsin Tietosuojalauseketta, joka on saatavilla osoitteessa </w:t>
      </w:r>
      <w:hyperlink r:id="rId30">
        <w:r>
          <w:rPr>
            <w:color w:val="00467F"/>
            <w:u w:val="single"/>
          </w:rPr>
          <w:t>http://go.microsof</w:t>
        </w:r>
        <w:r>
          <w:rPr>
            <w:color w:val="00467F"/>
            <w:u w:val="single"/>
          </w:rPr>
          <w:t>t.com/fwlink/?LinkID=248686</w:t>
        </w:r>
      </w:hyperlink>
      <w:r>
        <w:t>.</w:t>
      </w:r>
    </w:p>
    <w:p w:rsidR="009D6263" w:rsidRDefault="009D6263">
      <w:pPr>
        <w:pStyle w:val="ProductList-BodyIndented"/>
      </w:pPr>
    </w:p>
    <w:p w:rsidR="009D6263" w:rsidRDefault="00EF2DA8">
      <w:pPr>
        <w:pStyle w:val="ProductList-SubClauseHeading"/>
        <w:outlineLvl w:val="3"/>
      </w:pPr>
      <w:r>
        <w:t xml:space="preserve">11.3 H.264/AVC Visual Standard, VC-1-videostandardi </w:t>
      </w:r>
      <w:proofErr w:type="gramStart"/>
      <w:r>
        <w:t>ja</w:t>
      </w:r>
      <w:proofErr w:type="gramEnd"/>
      <w:r>
        <w:t xml:space="preserve"> MPEG-4 Part 2 -kuvastandardi</w:t>
      </w:r>
    </w:p>
    <w:p w:rsidR="009D6263" w:rsidRDefault="00EF2DA8">
      <w:pPr>
        <w:pStyle w:val="ProductList-BodyIndented"/>
      </w:pPr>
      <w:r>
        <w:t xml:space="preserve">Tämä ohjelmisto saattaa sisältää H.264/AVC-, VC-1- </w:t>
      </w:r>
      <w:proofErr w:type="gramStart"/>
      <w:r>
        <w:t>ja</w:t>
      </w:r>
      <w:proofErr w:type="gramEnd"/>
      <w:r>
        <w:t xml:space="preserve"> MPEG-4 Part 2- kuvanpakkausteknologiaa. MPEG LA, L.L.C. on edellyttänyt seuraavan ilmoit</w:t>
      </w:r>
      <w:r>
        <w:t>uksen lisäämistä tekstiin: TÄLLE TUOTTEELLE MYÖNNETÄÄN HENKILÖKOHTAINEN KÄYTTÖOIKEUS EI-KAUPALLISEEN KÄYTTÖÖN AVC-, VC-1-, MPEG-4 PART 2-KUVAPATENTTILISENSSIEN MUKAISESTI (i) VIDEOIDEN KOODAAMISEEN EDELLÄ MAINITUN (”VIDEOSTANDARDIT”) MUKAISESTI JA/TAI (ii)</w:t>
      </w:r>
      <w:r>
        <w:t xml:space="preserve"> SELLAISTEN AVC-, VC-1-, MPEG-4 PART 2-VIDEOIDEN TOISTAMISEEN, JOTKA ON KOODANNUT EI-KAUPALLISTA TOIMINTAA HARJOITTAVA YKSITYINEN HENKILÖ JA/TAI JOTKA ON HANKITTU KYSEISEN VIDEON TARJOAMISEEN OIKEUTETULTA VIDEOIDEN TARJOAJALTA. KÄYTTÖOIKEUTTA MIHINKÄÄN MUU</w:t>
      </w:r>
      <w:r>
        <w:t xml:space="preserve">HUN KÄYTTÖÖN EI MYÖNNETÄ EIKÄ SELLAISTA TULE OLETTAA. LISÄTIETOJA ANTAA MPEG LA, L.L.C. KATSO </w:t>
      </w:r>
      <w:hyperlink r:id="rId31">
        <w:r>
          <w:rPr>
            <w:color w:val="00467F"/>
            <w:u w:val="single"/>
          </w:rPr>
          <w:t>www.mpegla.com</w:t>
        </w:r>
      </w:hyperlink>
      <w:r>
        <w:t>. Selvennyksen vuoksi tarkennettakoon, että tämä ilmoitus ei rajoita tai estä ohjelmiston käyttöä tavanomai</w:t>
      </w:r>
      <w:r>
        <w:t>siin, kulloisellekin yritykselle ominaisiin liiketoimintatarkoituksiin, joihin ei liity (i) ohjelmiston levittämistä edelleen kolmansille osapuolille tai (ii) sisällön luomista VIDEOSTANDARDIEN mukaisten tekniikoiden avulla levitettäväksi edelleen kolmansi</w:t>
      </w:r>
      <w:r>
        <w:t>lle osapuolille.</w:t>
      </w:r>
    </w:p>
    <w:p w:rsidR="009D6263" w:rsidRDefault="009D6263">
      <w:pPr>
        <w:pStyle w:val="ProductList-BodyIndented"/>
      </w:pPr>
    </w:p>
    <w:p w:rsidR="009D6263" w:rsidRDefault="00EF2DA8">
      <w:pPr>
        <w:pStyle w:val="ProductList-ClauseHeading"/>
        <w:outlineLvl w:val="2"/>
      </w:pPr>
      <w:r>
        <w:t xml:space="preserve">12. Fonttikomponentit, kuvat </w:t>
      </w:r>
      <w:proofErr w:type="gramStart"/>
      <w:r>
        <w:t>ja</w:t>
      </w:r>
      <w:proofErr w:type="gramEnd"/>
      <w:r>
        <w:t xml:space="preserve"> äänet</w:t>
      </w:r>
    </w:p>
    <w:p w:rsidR="009D6263" w:rsidRDefault="00EF2DA8">
      <w:pPr>
        <w:pStyle w:val="ProductList-Body"/>
      </w:pPr>
      <w:r>
        <w:t xml:space="preserve">Käyttäessään ohjelmistoa Asiakas saa käyttää ohjelmistossa olevia kuvakkeita, kuvia, ääniä </w:t>
      </w:r>
      <w:proofErr w:type="gramStart"/>
      <w:r>
        <w:t>ja</w:t>
      </w:r>
      <w:proofErr w:type="gramEnd"/>
      <w:r>
        <w:t xml:space="preserve"> mediaa vain </w:t>
      </w:r>
      <w:r>
        <w:fldChar w:fldCharType="begin"/>
      </w:r>
      <w:r>
        <w:instrText xml:space="preserve"> AutoTextList   \s NoStyle \t "Käyttöoikeuden alainen laite tarkoittaa fyysistä laitteistoa, j</w:instrText>
      </w:r>
      <w:r>
        <w:instrText xml:space="preserve">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w:t>
      </w:r>
      <w:r>
        <w:t xml:space="preserve">tulostamiseen. Asiakas voi upottaa fontteja sisältöön ainoastaan fonttien upotusrajoitusten mukaisesti </w:t>
      </w:r>
      <w:proofErr w:type="gramStart"/>
      <w:r>
        <w:t>ja</w:t>
      </w:r>
      <w:proofErr w:type="gramEnd"/>
      <w:r>
        <w:t xml:space="preserve"> ladata fontteja väliaikaisesti tulostimeen tai muuhun tulostuslaitteeseen sisällön tulostamiseksi.</w:t>
      </w:r>
    </w:p>
    <w:p w:rsidR="009D6263" w:rsidRDefault="009D6263">
      <w:pPr>
        <w:pStyle w:val="ProductList-Body"/>
      </w:pPr>
    </w:p>
    <w:p w:rsidR="009D6263" w:rsidRDefault="00EF2DA8">
      <w:pPr>
        <w:pStyle w:val="ProductList-ClauseHeading"/>
        <w:outlineLvl w:val="2"/>
      </w:pPr>
      <w:r>
        <w:lastRenderedPageBreak/>
        <w:t>13. Oikeuksiin sisältyvät teknologiat</w:t>
      </w:r>
    </w:p>
    <w:p w:rsidR="009D6263" w:rsidRDefault="00EF2DA8">
      <w:pPr>
        <w:pStyle w:val="ProductList-Body"/>
      </w:pPr>
      <w:r>
        <w:t>Tuotteissa v</w:t>
      </w:r>
      <w:r>
        <w:t>oi olla muita Microsoftin tekniikkakomponentteja, joilla on omat käyttöoikeusehtonsa, mikä osoitetaan kunkin Tuotemerkinnän Käyttöoikeudet-osassa. Jos näiden komponenttien erillisiä ehtoja ei osoiteta Tuotekohtaisissa käyttöoikeusehdoissa, ne voivat olla o</w:t>
      </w:r>
      <w:r>
        <w:t xml:space="preserve">massa Tuotteen asennushakemiston kansiossaan </w:t>
      </w:r>
      <w:proofErr w:type="gramStart"/>
      <w:r>
        <w:t>tai</w:t>
      </w:r>
      <w:proofErr w:type="gramEnd"/>
      <w:r>
        <w:t xml:space="preserve"> ne voi lukea Tuotteen asennusohjelmassa.</w:t>
      </w:r>
    </w:p>
    <w:p w:rsidR="009D6263" w:rsidRDefault="009D6263">
      <w:pPr>
        <w:pStyle w:val="ProductList-Body"/>
      </w:pPr>
    </w:p>
    <w:p w:rsidR="009D6263" w:rsidRDefault="00EF2DA8">
      <w:pPr>
        <w:pStyle w:val="ProductList-ClauseHeading"/>
        <w:outlineLvl w:val="2"/>
      </w:pPr>
      <w:r>
        <w:t>14. Vertailutestit</w:t>
      </w:r>
    </w:p>
    <w:p w:rsidR="009D6263" w:rsidRDefault="00EF2DA8">
      <w:pPr>
        <w:pStyle w:val="ProductList-Body"/>
      </w:pPr>
      <w:r>
        <w:t xml:space="preserve">Asiakkaan on hankittava Microsoftin etukäteen antama kirjallinen lupa, jotta asiakas voisi paljastaa </w:t>
      </w:r>
      <w:r>
        <w:fldChar w:fldCharType="begin"/>
      </w:r>
      <w:r>
        <w:instrText xml:space="preserve"> AutoTextList   \s NoStyle \t "Palvelin tarko</w:instrText>
      </w:r>
      <w:r>
        <w:instrText xml:space="preserve">ittaa sitä fyysistä laitteistoa, jossa voi käyttää palvelinohjelmistoa." </w:instrText>
      </w:r>
      <w:r>
        <w:fldChar w:fldCharType="separate"/>
      </w:r>
      <w:r>
        <w:rPr>
          <w:color w:val="0563C1"/>
        </w:rPr>
        <w:t>Palvelin</w:t>
      </w:r>
      <w:r>
        <w:fldChar w:fldCharType="end"/>
      </w:r>
      <w:r>
        <w:t xml:space="preserve">tuotteelle </w:t>
      </w:r>
      <w:proofErr w:type="gramStart"/>
      <w:r>
        <w:t>tai</w:t>
      </w:r>
      <w:proofErr w:type="gramEnd"/>
      <w:r>
        <w:t xml:space="preserve"> Microsoft Desktop Optimization Packille suoritetun vertailutestin tulokset jollekin kolmannelle osapuolelle. Tämä ei koske Windows Serveriä.</w:t>
      </w:r>
    </w:p>
    <w:p w:rsidR="009D6263" w:rsidRDefault="009D6263">
      <w:pPr>
        <w:pStyle w:val="ProductList-Body"/>
      </w:pPr>
    </w:p>
    <w:p w:rsidR="009D6263" w:rsidRDefault="00EF2DA8">
      <w:pPr>
        <w:pStyle w:val="ProductList-ClauseHeading"/>
        <w:outlineLvl w:val="2"/>
      </w:pPr>
      <w:r>
        <w:t>15. Limittämine</w:t>
      </w:r>
      <w:r>
        <w:t>n</w:t>
      </w:r>
    </w:p>
    <w:p w:rsidR="009D6263" w:rsidRDefault="00EF2DA8">
      <w:pPr>
        <w:pStyle w:val="ProductList-Body"/>
      </w:pPr>
      <w:r>
        <w:t xml:space="preserve">Ohjelmiston suorien yhteyksien vähentäminen limittämällä </w:t>
      </w:r>
      <w:proofErr w:type="gramStart"/>
      <w:r>
        <w:t>tai</w:t>
      </w:r>
      <w:proofErr w:type="gramEnd"/>
      <w:r>
        <w:t xml:space="preserve">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9D6263" w:rsidRDefault="009D6263">
      <w:pPr>
        <w:pStyle w:val="ProductList-Body"/>
      </w:pPr>
    </w:p>
    <w:p w:rsidR="009D6263" w:rsidRDefault="00EF2DA8">
      <w:pPr>
        <w:pStyle w:val="ProductList-ClauseHeading"/>
        <w:outlineLvl w:val="2"/>
      </w:pPr>
      <w:r>
        <w:t xml:space="preserve">16. Hallinta- </w:t>
      </w:r>
      <w:proofErr w:type="gramStart"/>
      <w:r>
        <w:t>ja</w:t>
      </w:r>
      <w:proofErr w:type="gramEnd"/>
      <w:r>
        <w:t xml:space="preserve"> tukioikeude</w:t>
      </w:r>
      <w:r>
        <w:t>t</w:t>
      </w:r>
    </w:p>
    <w:p w:rsidR="009D6263" w:rsidRDefault="00EF2DA8">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w:instrText>
      </w:r>
      <w:r>
        <w:instrText xml:space="preserve">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w:t>
      </w:r>
      <w:r>
        <w:t xml:space="preserve">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w:instrText>
      </w:r>
      <w:r>
        <w:instrText xml:space="preserve">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9D6263" w:rsidRDefault="009D6263">
      <w:pPr>
        <w:pStyle w:val="ProductList-Body"/>
      </w:pPr>
    </w:p>
    <w:p w:rsidR="009D6263" w:rsidRDefault="00EF2DA8">
      <w:pPr>
        <w:pStyle w:val="ProductList-ClauseHeading"/>
        <w:outlineLvl w:val="2"/>
      </w:pPr>
      <w:r>
        <w:t>17. Levityskelpoinen koodi</w:t>
      </w:r>
    </w:p>
    <w:p w:rsidR="009D6263" w:rsidRDefault="00EF2DA8">
      <w:pPr>
        <w:pStyle w:val="ProductList-Body"/>
      </w:pPr>
      <w:r>
        <w:t xml:space="preserve">Ohjelmistoon voi sisältyä koodia, jota Asiakas saa levittää kehittämissään ohjelmissa seuraavien edellytysten täyttyessä. </w:t>
      </w:r>
    </w:p>
    <w:p w:rsidR="009D6263" w:rsidRDefault="009D6263">
      <w:pPr>
        <w:pStyle w:val="ProductList-Body"/>
      </w:pPr>
    </w:p>
    <w:p w:rsidR="009D6263" w:rsidRDefault="00EF2DA8">
      <w:pPr>
        <w:pStyle w:val="ProductList-SubClauseHeading"/>
        <w:outlineLvl w:val="3"/>
      </w:pPr>
      <w:r>
        <w:t xml:space="preserve">17.1 Käyttö- </w:t>
      </w:r>
      <w:proofErr w:type="gramStart"/>
      <w:r>
        <w:t>ja</w:t>
      </w:r>
      <w:proofErr w:type="gramEnd"/>
      <w:r>
        <w:t xml:space="preserve"> levitysoikeus</w:t>
      </w:r>
    </w:p>
    <w:p w:rsidR="009D6263" w:rsidRDefault="00EF2DA8">
      <w:pPr>
        <w:pStyle w:val="ProductList-BodyIndented"/>
      </w:pPr>
      <w:r>
        <w:t xml:space="preserve">Jäljempänä luetellut koodi- ja tekstitiedostot </w:t>
      </w:r>
      <w:proofErr w:type="gramStart"/>
      <w:r>
        <w:t>ovat ”</w:t>
      </w:r>
      <w:proofErr w:type="gramEnd"/>
      <w:r>
        <w:t xml:space="preserve">Levityskelpoista koodia”. </w:t>
      </w:r>
    </w:p>
    <w:p w:rsidR="009D6263" w:rsidRDefault="00EF2DA8" w:rsidP="009D5141">
      <w:pPr>
        <w:pStyle w:val="ProductList-Bullet"/>
        <w:numPr>
          <w:ilvl w:val="1"/>
          <w:numId w:val="4"/>
        </w:numPr>
      </w:pPr>
      <w:r>
        <w:t xml:space="preserve">REDIST.TXT-tiedostot: </w:t>
      </w:r>
      <w:r>
        <w:t xml:space="preserve">Asiakas saa kopioida ja levittää REDIST.TXT-tiedostoissa ja OTHER-DIST.TXT-tiedostoissa lueteltua koodia kohdekoodimuodossa sekä muuta koodia, jonka merkintä </w:t>
      </w:r>
      <w:proofErr w:type="gramStart"/>
      <w:r>
        <w:t>on ”</w:t>
      </w:r>
      <w:proofErr w:type="gramEnd"/>
      <w:r>
        <w:t>Silverlight Libraries”, Silverlight ”Client Libraries” ja Silverlight ”Server Libraries”.</w:t>
      </w:r>
    </w:p>
    <w:p w:rsidR="009D6263" w:rsidRDefault="00EF2DA8" w:rsidP="009D5141">
      <w:pPr>
        <w:pStyle w:val="ProductList-Bullet"/>
        <w:numPr>
          <w:ilvl w:val="1"/>
          <w:numId w:val="4"/>
        </w:numPr>
      </w:pPr>
      <w:r>
        <w:t>Mall</w:t>
      </w:r>
      <w:r>
        <w:t>ikoodi, mallit ja tyylit: Asiakas saa muuttaa, kopioida ja levittää merkinnällä ”sample”, ”template”, ”simple styles” ja ”sketch styles” varustettuja sivustomalleja ja koodia lähde- ja kohdekoodimuodossa.</w:t>
      </w:r>
    </w:p>
    <w:p w:rsidR="009D6263" w:rsidRDefault="00EF2DA8" w:rsidP="009D5141">
      <w:pPr>
        <w:pStyle w:val="ProductList-Bullet"/>
        <w:numPr>
          <w:ilvl w:val="1"/>
          <w:numId w:val="4"/>
        </w:numPr>
      </w:pPr>
      <w:r>
        <w:t xml:space="preserve">Kolmansien osapuolten tekemä levittäminen: Asiakas </w:t>
      </w:r>
      <w:r>
        <w:t xml:space="preserve">saa antaa ohjelmiensa levittäjille luvan kopioida </w:t>
      </w:r>
      <w:proofErr w:type="gramStart"/>
      <w:r>
        <w:t>ja</w:t>
      </w:r>
      <w:proofErr w:type="gramEnd"/>
      <w:r>
        <w:t xml:space="preserve"> levittää Levityskelpoista koodia osana asiakkaan ohjelmia.</w:t>
      </w:r>
    </w:p>
    <w:p w:rsidR="009D6263" w:rsidRDefault="00EF2DA8" w:rsidP="009D5141">
      <w:pPr>
        <w:pStyle w:val="ProductList-Bullet"/>
        <w:numPr>
          <w:ilvl w:val="1"/>
          <w:numId w:val="4"/>
        </w:numPr>
      </w:pPr>
      <w:r>
        <w:t xml:space="preserve">Image Library -kirjasto: Asiakas saa kopioida </w:t>
      </w:r>
      <w:proofErr w:type="gramStart"/>
      <w:r>
        <w:t>ja</w:t>
      </w:r>
      <w:proofErr w:type="gramEnd"/>
      <w:r>
        <w:t xml:space="preserve"> levittää Image Library -kirjaston kuvia, grafiikkaa ja animaatioita ohjelmiston dokumentaatioss</w:t>
      </w:r>
      <w:r>
        <w:t>a kuvatulla tavalla.</w:t>
      </w:r>
    </w:p>
    <w:p w:rsidR="009D6263" w:rsidRDefault="009D6263">
      <w:pPr>
        <w:pStyle w:val="ProductList-BodyIndented"/>
      </w:pPr>
    </w:p>
    <w:p w:rsidR="009D6263" w:rsidRDefault="00EF2DA8">
      <w:pPr>
        <w:pStyle w:val="ProductList-SubClauseHeading"/>
        <w:outlineLvl w:val="3"/>
      </w:pPr>
      <w:r>
        <w:t>17.2 Levitysehdot</w:t>
      </w:r>
    </w:p>
    <w:p w:rsidR="009D6263" w:rsidRDefault="00EF2DA8">
      <w:pPr>
        <w:pStyle w:val="ProductList-BodyIndented"/>
      </w:pPr>
      <w:r>
        <w:t>Jos Asiakas jakaa Levityskelpoista koodia, Asiakas</w:t>
      </w:r>
    </w:p>
    <w:p w:rsidR="009D6263" w:rsidRDefault="00EF2DA8" w:rsidP="009D5141">
      <w:pPr>
        <w:pStyle w:val="ProductList-Bullet"/>
        <w:numPr>
          <w:ilvl w:val="1"/>
          <w:numId w:val="5"/>
        </w:numPr>
      </w:pPr>
      <w:r>
        <w:t>jakaa sitä vain Asiakkaan ohjelmissa, joissa Asiakkaan ohjelmat toimittavat merkittävää ensisijaista toimintoa Levityskelpoiseen koodiin</w:t>
      </w:r>
    </w:p>
    <w:p w:rsidR="009D6263" w:rsidRDefault="00EF2DA8" w:rsidP="009D5141">
      <w:pPr>
        <w:pStyle w:val="ProductList-Bullet"/>
        <w:numPr>
          <w:ilvl w:val="1"/>
          <w:numId w:val="5"/>
        </w:numPr>
      </w:pPr>
      <w:r>
        <w:t>edellyttää, että levittäjä j</w:t>
      </w:r>
      <w:r>
        <w:t>a ulkoiset loppukäyttäjät hyväksyvät ne ehdot, jotka suojaavat Levityskelpoista koodia vähintään Asiakkaan volyymikäyttöoikeussopimusta vastaavalla tasolla, Tuotteen ehdot mukaan lukien</w:t>
      </w:r>
    </w:p>
    <w:p w:rsidR="009D6263" w:rsidRDefault="00EF2DA8" w:rsidP="009D5141">
      <w:pPr>
        <w:pStyle w:val="ProductList-Bullet"/>
        <w:numPr>
          <w:ilvl w:val="1"/>
          <w:numId w:val="5"/>
        </w:numPr>
      </w:pPr>
      <w:proofErr w:type="gramStart"/>
      <w:r>
        <w:t>sitoutuu</w:t>
      </w:r>
      <w:proofErr w:type="gramEnd"/>
      <w:r>
        <w:t xml:space="preserve"> suojaamaan ja puolustamaan Microsoftia kaikkia vaatimuksia va</w:t>
      </w:r>
      <w:r>
        <w:t>staan, myös asianajopalkkioita, jotka liittyvät Asiakkaan ohjelmien jakamiseen tai käyttöön, ellei kyseinen korvausvaatimus perustu ainoastaan Asiakkaan ohjelmissa olevaan Levityskelpoiseen koodiin.</w:t>
      </w:r>
    </w:p>
    <w:p w:rsidR="009D6263" w:rsidRDefault="009D6263">
      <w:pPr>
        <w:pStyle w:val="ProductList-BodyIndented"/>
      </w:pPr>
    </w:p>
    <w:p w:rsidR="009D6263" w:rsidRDefault="00EF2DA8">
      <w:pPr>
        <w:pStyle w:val="ProductList-SubClauseHeading"/>
        <w:outlineLvl w:val="3"/>
      </w:pPr>
      <w:r>
        <w:t>17.3 Levittämistä koskevat rajoitukset</w:t>
      </w:r>
    </w:p>
    <w:p w:rsidR="009D6263" w:rsidRDefault="00EF2DA8">
      <w:pPr>
        <w:pStyle w:val="ProductList-BodyIndented"/>
      </w:pPr>
      <w:r>
        <w:t>Asiakas ei saa</w:t>
      </w:r>
    </w:p>
    <w:p w:rsidR="009D6263" w:rsidRDefault="00EF2DA8" w:rsidP="009D5141">
      <w:pPr>
        <w:pStyle w:val="ProductList-Bullet"/>
        <w:numPr>
          <w:ilvl w:val="1"/>
          <w:numId w:val="6"/>
        </w:numPr>
      </w:pPr>
      <w:r>
        <w:t>mu</w:t>
      </w:r>
      <w:r>
        <w:t>uttaa Levityskelpoisen koodin tekijänoikeuksia, tavaramerkkiä tai patenttia koskevia ilmoituksia</w:t>
      </w:r>
    </w:p>
    <w:p w:rsidR="009D6263" w:rsidRDefault="00EF2DA8" w:rsidP="009D5141">
      <w:pPr>
        <w:pStyle w:val="ProductList-Bullet"/>
        <w:numPr>
          <w:ilvl w:val="1"/>
          <w:numId w:val="6"/>
        </w:numPr>
      </w:pPr>
      <w:r>
        <w:t>käyttää Microsoftin tavaramerkkejä Asiakkaan ohjelmien nimissä tai tavalla, joka luo mielikuvan siitä, että Microsoft on laatinut Asiakkaan ohjelmat tai hyväks</w:t>
      </w:r>
      <w:r>
        <w:t>ynyt ne</w:t>
      </w:r>
    </w:p>
    <w:p w:rsidR="009D6263" w:rsidRDefault="00EF2DA8" w:rsidP="009D5141">
      <w:pPr>
        <w:pStyle w:val="ProductList-Bullet"/>
        <w:numPr>
          <w:ilvl w:val="1"/>
          <w:numId w:val="6"/>
        </w:numPr>
      </w:pPr>
      <w:r>
        <w:t>jakaa Levityskelpoista koodia missään vihamielisessä tai harhaanjohtavassa ohjelmassa tai niiden kanssa eikä millään laittomalla tavalla</w:t>
      </w:r>
    </w:p>
    <w:p w:rsidR="009D6263" w:rsidRDefault="00EF2DA8" w:rsidP="009D5141">
      <w:pPr>
        <w:pStyle w:val="ProductList-Bullet"/>
        <w:numPr>
          <w:ilvl w:val="1"/>
          <w:numId w:val="6"/>
        </w:numPr>
      </w:pPr>
      <w:proofErr w:type="gramStart"/>
      <w:r>
        <w:t>muokata</w:t>
      </w:r>
      <w:proofErr w:type="gramEnd"/>
      <w:r>
        <w:t xml:space="preserve"> tai jaella Levityskelpoisen koodin lähdekoodia siten, että se tulee kokonaan tai osittain Poissuljetun </w:t>
      </w:r>
      <w:r>
        <w:t xml:space="preserve">käyttöoikeussopimuksen alaiseksi. Poissuljetun käyttöoikeussopimuksen käytön, muokkauksen </w:t>
      </w:r>
      <w:proofErr w:type="gramStart"/>
      <w:r>
        <w:t>tai</w:t>
      </w:r>
      <w:proofErr w:type="gramEnd"/>
      <w:r>
        <w:t xml:space="preserve"> jakelun ehtona on, että koodi paljastetaan tai sitä jaellaan lähdekoodimuodossa, tai että muilla on oikeus muokata koodia. </w:t>
      </w:r>
    </w:p>
    <w:p w:rsidR="009D6263" w:rsidRDefault="009D6263">
      <w:pPr>
        <w:pStyle w:val="ProductList-BodyIndented"/>
      </w:pPr>
    </w:p>
    <w:p w:rsidR="009D6263" w:rsidRDefault="00EF2DA8">
      <w:pPr>
        <w:pStyle w:val="ProductList-ClauseHeading"/>
        <w:outlineLvl w:val="2"/>
      </w:pPr>
      <w:r>
        <w:t>18. Software Plus -palvelut</w:t>
      </w:r>
    </w:p>
    <w:p w:rsidR="009D6263" w:rsidRDefault="00EF2DA8">
      <w:pPr>
        <w:pStyle w:val="ProductList-Body"/>
      </w:pPr>
      <w:r>
        <w:t>Microsoft</w:t>
      </w:r>
      <w:r>
        <w:t xml:space="preserve"> voi toimittaa palveluita sellaisten ohjelmiston ominaisuuksien kautta, jotka muodostavat yhteyden Microsoftin </w:t>
      </w:r>
      <w:proofErr w:type="gramStart"/>
      <w:r>
        <w:t>tai</w:t>
      </w:r>
      <w:proofErr w:type="gramEnd"/>
      <w:r>
        <w:t xml:space="preserve"> palveluntarjoajan tietokonejärjestelmiin Internetin kautta. Se voi muuttaa palveluja </w:t>
      </w:r>
      <w:proofErr w:type="gramStart"/>
      <w:r>
        <w:t>tai</w:t>
      </w:r>
      <w:proofErr w:type="gramEnd"/>
      <w:r>
        <w:t xml:space="preserve"> peruuttaa ne koska tahansa. Asiakas ei saa käyttää n</w:t>
      </w:r>
      <w:r>
        <w:t xml:space="preserve">äitä palveluita tavalla, joka voisi haitata niitä </w:t>
      </w:r>
      <w:proofErr w:type="gramStart"/>
      <w:r>
        <w:t>tai</w:t>
      </w:r>
      <w:proofErr w:type="gramEnd"/>
      <w:r>
        <w:t xml:space="preserve"> estää muita käyttämästä niitä. Asiakas ei saa käyttää näitä palveluita minkäänlaisiin yrityksiin hankkia luvaton pääsy mihinkään palveluun, tietoihin, tileihin </w:t>
      </w:r>
      <w:proofErr w:type="gramStart"/>
      <w:r>
        <w:t>tai</w:t>
      </w:r>
      <w:proofErr w:type="gramEnd"/>
      <w:r>
        <w:t xml:space="preserve"> verkkoihin.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81088110"/>
      <w:r>
        <w:instrText>Käyttöoikeusmallin ehdot</w:instrText>
      </w:r>
      <w:bookmarkEnd w:id="17"/>
      <w:r>
        <w:instrText>" \l 2</w:instrText>
      </w:r>
      <w:r>
        <w:fldChar w:fldCharType="end"/>
      </w:r>
    </w:p>
    <w:p w:rsidR="009D6263" w:rsidRDefault="00EF2DA8">
      <w:pPr>
        <w:pStyle w:val="ProductList-Body"/>
      </w:pPr>
      <w:r>
        <w:t>Kunkin Tuotteen Käyttöoikeusmalli on määritetty Tuotemerkinnän ko</w:t>
      </w:r>
      <w:r>
        <w:t xml:space="preserve">hdassa Käyttöoikeudet. Käyttöoikeusmallin ehdot koskevat kaikkia Ohjelmistotuotteita, joiden käyttöoikeus on myönnetty kyseisellä Käyttöoikeusmallilla, Tuotemerkinnässä määritettynä, </w:t>
      </w:r>
      <w:proofErr w:type="gramStart"/>
      <w:r>
        <w:t>ja</w:t>
      </w:r>
      <w:proofErr w:type="gramEnd"/>
      <w:r>
        <w:t xml:space="preserve"> niitä koskevat kaikki poikkeukset ja muut ehdot, jotka on merkitty Tuo</w:t>
      </w:r>
      <w:r>
        <w:t>tekohtaisiin käyttöoikeusehtoihin.</w:t>
      </w:r>
    </w:p>
    <w:p w:rsidR="009D6263" w:rsidRDefault="00EF2DA8">
      <w:pPr>
        <w:pStyle w:val="ProductList-Offering2Heading"/>
        <w:outlineLvl w:val="2"/>
      </w:pPr>
      <w:bookmarkStart w:id="18" w:name="_Sec539"/>
      <w:r>
        <w:t>Työaseman sovellustuotteet</w:t>
      </w:r>
      <w:bookmarkEnd w:id="18"/>
      <w:r>
        <w:fldChar w:fldCharType="begin"/>
      </w:r>
      <w:r>
        <w:instrText xml:space="preserve"> TC "</w:instrText>
      </w:r>
      <w:bookmarkStart w:id="19" w:name="_Toc481088111"/>
      <w:r>
        <w:instrText>Työaseman sovellustuotteet</w:instrText>
      </w:r>
      <w:bookmarkEnd w:id="19"/>
      <w:r>
        <w:instrText>" \l 3</w:instrText>
      </w:r>
      <w:r>
        <w:fldChar w:fldCharType="end"/>
      </w:r>
    </w:p>
    <w:p w:rsidR="009D6263" w:rsidRDefault="00EF2DA8">
      <w:pPr>
        <w:pStyle w:val="ProductList-ClauseHeading"/>
        <w:outlineLvl w:val="3"/>
      </w:pPr>
      <w:r>
        <w:t>Laitteen käyttöoikeus</w:t>
      </w:r>
    </w:p>
    <w:p w:rsidR="009D6263" w:rsidRDefault="00EF2DA8" w:rsidP="009D5141">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w:instrText>
      </w:r>
      <w:r>
        <w:instrText xml:space="preserve">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w:instrText>
      </w:r>
      <w:r>
        <w:instrText xml:space="preserve">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w:t>
      </w:r>
      <w:r>
        <w:rPr>
          <w:color w:val="0563C1"/>
        </w:rPr>
        <w:t>ikeutta</w:t>
      </w:r>
      <w:r>
        <w:fldChar w:fldCharType="end"/>
      </w:r>
      <w:r>
        <w:t xml:space="preserve"> kohden. </w:t>
      </w:r>
    </w:p>
    <w:p w:rsidR="009D6263" w:rsidRDefault="00EF2DA8" w:rsidP="009D5141">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w:instrText>
      </w:r>
      <w:r>
        <w:instrText xml:space="preserve">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w:instrText>
      </w:r>
      <w:r>
        <w:instrText xml:space="preserve">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9D6263" w:rsidRDefault="00EF2DA8" w:rsidP="009D5141">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9D6263" w:rsidRDefault="00EF2DA8" w:rsidP="009D5141">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w:instrText>
      </w:r>
      <w:r>
        <w:instrText xml:space="preserve">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w:instrText>
      </w:r>
      <w:r>
        <w:instrText xml:space="preserve">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w:instrText>
      </w:r>
      <w:r>
        <w:instrText xml:space="preserve">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9D6263" w:rsidRDefault="00EF2DA8" w:rsidP="009D5141">
      <w:pPr>
        <w:pStyle w:val="ProductList-Bullet"/>
        <w:numPr>
          <w:ilvl w:val="0"/>
          <w:numId w:val="7"/>
        </w:numPr>
      </w:pPr>
      <w:r>
        <w:t xml:space="preserve">Asiakkaan käyttöön omistetussa </w:t>
      </w:r>
      <w:r>
        <w:fldChar w:fldCharType="begin"/>
      </w:r>
      <w:r>
        <w:instrText xml:space="preserve"> AutoTextList   \s NoStyle \t "Palvelin tarkoittaa sitä fyysistä </w:instrText>
      </w:r>
      <w:r>
        <w:instrText xml:space="preserve">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w:instrText>
      </w:r>
      <w:r>
        <w:instrText xml:space="preserve">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9D6263" w:rsidRDefault="009D6263">
      <w:pPr>
        <w:pStyle w:val="ProductList-Body"/>
      </w:pPr>
    </w:p>
    <w:p w:rsidR="009D6263" w:rsidRDefault="00EF2DA8">
      <w:pPr>
        <w:pStyle w:val="ProductList-ClauseHeading"/>
        <w:outlineLvl w:val="3"/>
      </w:pPr>
      <w:r>
        <w:t xml:space="preserve">Mediaelementit </w:t>
      </w:r>
      <w:proofErr w:type="gramStart"/>
      <w:r>
        <w:t>ja</w:t>
      </w:r>
      <w:proofErr w:type="gramEnd"/>
      <w:r>
        <w:t xml:space="preserve"> mallit</w:t>
      </w:r>
    </w:p>
    <w:p w:rsidR="009D6263" w:rsidRDefault="00EF2DA8">
      <w:pPr>
        <w:pStyle w:val="ProductList-Body"/>
      </w:pPr>
      <w:r>
        <w:t>Microsoft myöntää Asiakkaalle oikeuden kopioida, jakaa, suorittaa ja esittää ohje</w:t>
      </w:r>
      <w:r>
        <w:t>lmistossa ja Office-verkkosovelluksissa olevia mediaelementtejä (kuvia, ClipArt-kuvia, animaatioita, ääniä, musiikkia, videoleikkeitä, malleja ja kaikkia muita sisällön muotoja) projekteissa ja tiedostoissa sillä poikkeuksella, että Asiakas ei saa myydä ta</w:t>
      </w:r>
      <w:r>
        <w:t>i levittää mediaelementtien kopioita tai myöntää niiden käyttöoikeuksia yksittäin tai tuotteena, jos tuotteen pääasiallinen arvo on mediaelementit.</w:t>
      </w:r>
    </w:p>
    <w:p w:rsidR="009D6263" w:rsidRDefault="00EF2DA8">
      <w:pPr>
        <w:pStyle w:val="ProductList-Offering2Heading"/>
        <w:outlineLvl w:val="2"/>
      </w:pPr>
      <w:bookmarkStart w:id="20" w:name="_Sec540"/>
      <w:r>
        <w:t>Työaseman käyttöjärjestelmät</w:t>
      </w:r>
      <w:bookmarkEnd w:id="20"/>
      <w:r>
        <w:fldChar w:fldCharType="begin"/>
      </w:r>
      <w:r>
        <w:instrText xml:space="preserve"> TC "</w:instrText>
      </w:r>
      <w:bookmarkStart w:id="21" w:name="_Toc481088112"/>
      <w:r>
        <w:instrText>Työaseman käyttöjärjestelmät</w:instrText>
      </w:r>
      <w:bookmarkEnd w:id="21"/>
      <w:r>
        <w:instrText>" \l 3</w:instrText>
      </w:r>
      <w:r>
        <w:fldChar w:fldCharType="end"/>
      </w:r>
    </w:p>
    <w:p w:rsidR="009D6263" w:rsidRDefault="00EF2DA8">
      <w:pPr>
        <w:pStyle w:val="ProductList-ClauseHeading"/>
        <w:outlineLvl w:val="3"/>
      </w:pPr>
      <w:r>
        <w:t>Laitteen käyttöoikeus</w:t>
      </w:r>
    </w:p>
    <w:p w:rsidR="009D6263" w:rsidRDefault="00EF2DA8" w:rsidP="009D5141">
      <w:pPr>
        <w:pStyle w:val="ProductList-Bullet"/>
        <w:numPr>
          <w:ilvl w:val="0"/>
          <w:numId w:val="8"/>
        </w:numPr>
      </w:pPr>
      <w:r>
        <w:t>Asiakas voi asen</w:t>
      </w:r>
      <w:r>
        <w:t xml:space="preserve">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w:t>
      </w:r>
      <w:r>
        <w:rPr>
          <w:color w:val="0563C1"/>
        </w:rPr>
        <w:t>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w:t>
      </w:r>
      <w:r>
        <w:rPr>
          <w:color w:val="0563C1"/>
        </w:rPr>
        <w:t>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9D6263" w:rsidRDefault="00EF2DA8" w:rsidP="009D5141">
      <w:pPr>
        <w:pStyle w:val="ProductList-Bullet"/>
        <w:numPr>
          <w:ilvl w:val="0"/>
          <w:numId w:val="8"/>
        </w:numPr>
      </w:pPr>
      <w:r>
        <w:t>Asiakas saa käyttää ohjelmi</w:t>
      </w:r>
      <w:r>
        <w:t>stoa enintään kahdella suorittimella.</w:t>
      </w:r>
    </w:p>
    <w:p w:rsidR="009D6263" w:rsidRDefault="00EF2DA8" w:rsidP="009D5141">
      <w:pPr>
        <w:pStyle w:val="ProductList-Bullet"/>
        <w:numPr>
          <w:ilvl w:val="0"/>
          <w:numId w:val="8"/>
        </w:numPr>
      </w:pPr>
      <w:r>
        <w:t>Paikallinen käyttö on sallittua kaikille käyttäjille.</w:t>
      </w:r>
    </w:p>
    <w:p w:rsidR="009D6263" w:rsidRDefault="00EF2DA8" w:rsidP="009D5141">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w:instrText>
      </w:r>
      <w:r>
        <w:instrText xml:space="preserve">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w:instrText>
      </w:r>
      <w:r>
        <w:instrText xml:space="preserve">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w:t>
      </w:r>
      <w:r>
        <w:t>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w:t>
      </w:r>
      <w:r>
        <w:rPr>
          <w:color w:val="0563C1"/>
        </w:rPr>
        <w:t>itteen</w:t>
      </w:r>
      <w:r>
        <w:fldChar w:fldCharType="end"/>
      </w:r>
      <w:r>
        <w:t xml:space="preserve"> käyttäjälle.</w:t>
      </w:r>
    </w:p>
    <w:p w:rsidR="009D6263" w:rsidRDefault="00EF2DA8" w:rsidP="009D5141">
      <w:pPr>
        <w:pStyle w:val="ProductList-Bullet"/>
        <w:numPr>
          <w:ilvl w:val="0"/>
          <w:numId w:val="8"/>
        </w:numPr>
      </w:pPr>
      <w:r>
        <w:t>Vain yksi käyttäjä kerrallaan saa käyttää ohjelmistoa.</w:t>
      </w:r>
    </w:p>
    <w:p w:rsidR="009D6263" w:rsidRDefault="00EF2DA8" w:rsidP="009D5141">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w:instrText>
      </w:r>
      <w:r>
        <w:instrText xml:space="preserve">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w:t>
      </w:r>
      <w:proofErr w:type="gramStart"/>
      <w:r>
        <w:t>ja</w:t>
      </w:r>
      <w:proofErr w:type="gramEnd"/>
      <w:r>
        <w:t xml:space="preserve"> puhelinpalveluja varten.</w:t>
      </w:r>
    </w:p>
    <w:p w:rsidR="009D6263" w:rsidRDefault="00EF2DA8" w:rsidP="009D5141">
      <w:pPr>
        <w:pStyle w:val="ProductList-Bullet"/>
        <w:numPr>
          <w:ilvl w:val="0"/>
          <w:numId w:val="8"/>
        </w:numPr>
      </w:pPr>
      <w:r>
        <w:t>Avainte</w:t>
      </w:r>
      <w:r>
        <w:t xml:space="preserve">nhallintapalvelun (KMS) </w:t>
      </w:r>
      <w:proofErr w:type="gramStart"/>
      <w:r>
        <w:t>tai</w:t>
      </w:r>
      <w:proofErr w:type="gramEnd"/>
      <w:r>
        <w:t xml:space="preserve"> sitä vastaavan tekniikan aktivointia varten saa muodostaa rajoittamattoman määrän yhteyksiä.</w:t>
      </w:r>
    </w:p>
    <w:p w:rsidR="009D6263" w:rsidRDefault="009D6263">
      <w:pPr>
        <w:pStyle w:val="ProductList-Body"/>
      </w:pPr>
    </w:p>
    <w:p w:rsidR="009D6263" w:rsidRDefault="00EF2DA8">
      <w:pPr>
        <w:pStyle w:val="ProductList-ClauseHeading"/>
        <w:outlineLvl w:val="3"/>
      </w:pPr>
      <w:r>
        <w:t>Adobe Flash Player</w:t>
      </w:r>
    </w:p>
    <w:p w:rsidR="009D6263" w:rsidRDefault="00EF2DA8">
      <w:pPr>
        <w:pStyle w:val="ProductList-Body"/>
      </w:pPr>
      <w:r>
        <w:t>Ohjelmisto voi sisältää Adobe Flash Player -sovelluksen version. Asiakas hyväksyy, että asiakkaan Adobe Flash Playe</w:t>
      </w:r>
      <w:r>
        <w:t xml:space="preserve">rin käyttöön sovelletaan Adobe Systems Incorporatedin osoitteessa </w:t>
      </w:r>
      <w:hyperlink r:id="rId32">
        <w:r>
          <w:rPr>
            <w:color w:val="00467F"/>
            <w:u w:val="single"/>
          </w:rPr>
          <w:t>http://go.microsoft.com/fwlink/?linkid=248532</w:t>
        </w:r>
      </w:hyperlink>
      <w:r>
        <w:t xml:space="preserve"> julkaisemia käyttöoikeusehtoja. Adobe </w:t>
      </w:r>
      <w:proofErr w:type="gramStart"/>
      <w:r>
        <w:t>ja</w:t>
      </w:r>
      <w:proofErr w:type="gramEnd"/>
      <w:r>
        <w:t xml:space="preserve"> Flash ovat Adobe Systems Incorporatedi</w:t>
      </w:r>
      <w:r>
        <w:t>n rekisteröimiä tavaramerkkejä tai tavaramerkkejä Yhdysvalloissa ja/tai muissa maissa.</w:t>
      </w:r>
    </w:p>
    <w:p w:rsidR="009D6263" w:rsidRDefault="00EF2DA8">
      <w:pPr>
        <w:pStyle w:val="ProductList-Offering2Heading"/>
        <w:outlineLvl w:val="2"/>
      </w:pPr>
      <w:bookmarkStart w:id="22" w:name="_Sec541"/>
      <w:r>
        <w:t xml:space="preserve">Ydinkohtaiset </w:t>
      </w:r>
      <w:proofErr w:type="gramStart"/>
      <w:r>
        <w:t>tai</w:t>
      </w:r>
      <w:proofErr w:type="gramEnd"/>
      <w:r>
        <w:t xml:space="preserve"> CAL-kohtaiset</w:t>
      </w:r>
      <w:bookmarkEnd w:id="22"/>
      <w:r>
        <w:fldChar w:fldCharType="begin"/>
      </w:r>
      <w:r>
        <w:instrText xml:space="preserve"> TC "</w:instrText>
      </w:r>
      <w:bookmarkStart w:id="23" w:name="_Toc481088113"/>
      <w:r>
        <w:instrText>Ydinkohtaiset tai CAL-kohtaiset</w:instrText>
      </w:r>
      <w:bookmarkEnd w:id="23"/>
      <w:r>
        <w:instrText>" \l 3</w:instrText>
      </w:r>
      <w:r>
        <w:fldChar w:fldCharType="end"/>
      </w:r>
    </w:p>
    <w:p w:rsidR="009D6263" w:rsidRDefault="00EF2DA8">
      <w:pPr>
        <w:pStyle w:val="ProductList-ClauseHeading"/>
        <w:outlineLvl w:val="3"/>
      </w:pPr>
      <w:proofErr w:type="gramStart"/>
      <w:r>
        <w:t>palvelinkäyttöoikeudet</w:t>
      </w:r>
      <w:proofErr w:type="gramEnd"/>
      <w:r>
        <w:t xml:space="preserve"> (ydintä kohden)</w:t>
      </w:r>
    </w:p>
    <w:p w:rsidR="009D6263" w:rsidRDefault="00EF2DA8" w:rsidP="009D5141">
      <w:pPr>
        <w:pStyle w:val="ProductList-Bullet"/>
        <w:numPr>
          <w:ilvl w:val="0"/>
          <w:numId w:val="9"/>
        </w:numPr>
      </w:pPr>
      <w:r>
        <w:t xml:space="preserve">Asiakas saa käyttää palvelinohjelmistoa </w:t>
      </w:r>
      <w:r>
        <w:fldChar w:fldCharType="begin"/>
      </w:r>
      <w:r>
        <w:instrText xml:space="preserve"> AutoTextList </w:instrText>
      </w:r>
      <w:r>
        <w:instrText xml:space="preserve">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w:t>
      </w:r>
      <w:r>
        <w:rPr>
          <w:color w:val="0563C1"/>
        </w:rPr>
        <w:t>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9D6263" w:rsidRDefault="00EF2DA8" w:rsidP="009D5141">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w:t>
      </w:r>
      <w:r>
        <w:rPr>
          <w:color w:val="0563C1"/>
        </w:rPr>
        <w:t>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w:instrText>
      </w:r>
      <w:r>
        <w:instrText xml:space="preserve">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w:instrText>
      </w:r>
      <w:r>
        <w:instrText xml:space="preserve">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w:instrText>
      </w:r>
      <w:r>
        <w:instrText xml:space="preserve">e \t "Palvelin tarkoittaa sitä fyysistä laitteistoa, jossa voi käyttää palvelinohjelmistoa." </w:instrText>
      </w:r>
      <w:r>
        <w:fldChar w:fldCharType="separate"/>
      </w:r>
      <w:r>
        <w:rPr>
          <w:color w:val="0563C1"/>
        </w:rPr>
        <w:t>Palvelinta</w:t>
      </w:r>
      <w:r>
        <w:fldChar w:fldCharType="end"/>
      </w:r>
      <w:r>
        <w:t xml:space="preserve"> kohden.</w:t>
      </w:r>
    </w:p>
    <w:p w:rsidR="009D6263" w:rsidRDefault="00EF2DA8" w:rsidP="009D5141">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w:instrText>
      </w:r>
      <w:r>
        <w:instrText xml:space="preserve">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w:instrText>
      </w:r>
      <w:r>
        <w:instrText xml:space="preserve">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w:t>
      </w:r>
      <w:r>
        <w:rPr>
          <w:color w:val="0563C1"/>
        </w:rPr>
        <w:t>keuden alaisessa Palvelimessa</w:t>
      </w:r>
      <w:r>
        <w:fldChar w:fldCharType="end"/>
      </w:r>
      <w:r>
        <w:t>.</w:t>
      </w:r>
    </w:p>
    <w:p w:rsidR="009D6263" w:rsidRDefault="00EF2DA8" w:rsidP="009D5141">
      <w:pPr>
        <w:pStyle w:val="ProductList-Bullet"/>
        <w:numPr>
          <w:ilvl w:val="0"/>
          <w:numId w:val="9"/>
        </w:numPr>
      </w:pPr>
      <w:r>
        <w:t>Standard-versio.</w:t>
      </w:r>
    </w:p>
    <w:p w:rsidR="009D6263" w:rsidRDefault="00EF2DA8" w:rsidP="009D5141">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w:instrText>
      </w:r>
      <w:r>
        <w:instrText xml:space="preserve">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w:instrText>
      </w:r>
      <w:r>
        <w:instrText xml:space="preserve">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9D6263" w:rsidRDefault="00EF2DA8" w:rsidP="009D5141">
      <w:pPr>
        <w:pStyle w:val="ProductList-Bullet"/>
        <w:numPr>
          <w:ilvl w:val="1"/>
          <w:numId w:val="9"/>
        </w:numPr>
      </w:pPr>
      <w:r>
        <w:t xml:space="preserve">Standard-versio sallii yhden palvelinohjelmiston </w:t>
      </w:r>
      <w:r>
        <w:fldChar w:fldCharType="begin"/>
      </w:r>
      <w:r>
        <w:instrText xml:space="preserve"> </w:instrText>
      </w:r>
      <w:r>
        <w:instrText xml:space="preserve">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w:instrText>
      </w:r>
      <w:r>
        <w:instrText xml:space="preserve"> NoStyle \t "Fyysinen Käyttöjärjestelmäympäristö tarkoittaa sellaista Käyttöjärjestelmäympäristöä, joka on asetettu suoritettavaksi suoraan fyysisessä laitteistossa. Laitteiston virtualisointiohjelmiston suorittamiseen tai laitteiston virtualisointipalvelu</w:instrText>
      </w:r>
      <w:r>
        <w:instrText xml:space="preserve">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w:instrText>
      </w:r>
      <w:r>
        <w:instrText xml:space="preserve">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w:instrText>
      </w:r>
      <w:r>
        <w:instrText xml:space="preserve">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w:instrText>
      </w:r>
      <w:r>
        <w:instrText>aa sellaista Käyttöjärjestelmäympäristöä, joka on asetettu suoritettavaksi suoraan fyysisessä laitteistossa. Laitteiston virtualisointiohjelmiston suorittamiseen tai laitteiston virtualisointipalveluiden toimittamiseen käytettävää käyttöjärjestelmäesiintym</w:instrText>
      </w:r>
      <w:r>
        <w:instrText xml:space="preserve">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w:instrText>
      </w:r>
      <w:r>
        <w:instrText xml:space="preserve">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9D6263" w:rsidRDefault="00EF2DA8" w:rsidP="009D5141">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w:instrText>
      </w:r>
      <w:r>
        <w:instrText xml:space="preserve">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w:instrText>
      </w:r>
      <w:r>
        <w:instrText xml:space="preserve">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w:instrText>
      </w:r>
      <w:r>
        <w:instrText xml:space="preserve">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9D6263" w:rsidRDefault="00EF2DA8" w:rsidP="009D5141">
      <w:pPr>
        <w:pStyle w:val="ProductList-Bullet"/>
        <w:numPr>
          <w:ilvl w:val="0"/>
          <w:numId w:val="9"/>
        </w:numPr>
      </w:pPr>
      <w:r>
        <w:t xml:space="preserve">Niin kauan kuin </w:t>
      </w:r>
      <w:r>
        <w:fldChar w:fldCharType="begin"/>
      </w:r>
      <w:r>
        <w:instrText xml:space="preserve"> AutoTextList </w:instrText>
      </w:r>
      <w:r>
        <w:instrText xml:space="preserve">  \s NoStyle \t "Käyttöoikeus tarkoittaa oikeutta ladata, asentaa ja käyttää Tuotetta." </w:instrText>
      </w:r>
      <w:r>
        <w:fldChar w:fldCharType="separate"/>
      </w:r>
      <w:r>
        <w:rPr>
          <w:color w:val="0563C1"/>
        </w:rPr>
        <w:t>Käyttöoikeuksien</w:t>
      </w:r>
      <w:r>
        <w:fldChar w:fldCharType="end"/>
      </w:r>
      <w:r>
        <w:t xml:space="preserve"> </w:t>
      </w:r>
      <w:proofErr w:type="gramStart"/>
      <w:r>
        <w:t>ja</w:t>
      </w:r>
      <w:proofErr w:type="gramEnd"/>
      <w:r>
        <w:t xml:space="preserve">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w:instrText>
      </w:r>
      <w:r>
        <w:instrText xml:space="preserve">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9D6263" w:rsidRDefault="00EF2DA8" w:rsidP="009D5141">
      <w:pPr>
        <w:pStyle w:val="ProductList-Bullet"/>
        <w:numPr>
          <w:ilvl w:val="0"/>
          <w:numId w:val="9"/>
        </w:numPr>
      </w:pPr>
      <w:r>
        <w:lastRenderedPageBreak/>
        <w:t xml:space="preserve">Kertakäyttöisenä vaihtoehtona </w:t>
      </w:r>
      <w:r>
        <w:fldChar w:fldCharType="begin"/>
      </w:r>
      <w:r>
        <w:instrText xml:space="preserve"> AutoTextList   \s NoSty</w:instrText>
      </w:r>
      <w:r>
        <w:instrText xml:space="preserve">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w:instrText>
      </w:r>
      <w:r>
        <w:instrText xml:space="preserve">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w:instrText>
      </w:r>
      <w:r>
        <w:instrText xml:space="preserve">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w:instrText>
      </w:r>
      <w:r>
        <w:instrText xml:space="preser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9D6263" w:rsidRDefault="009D6263">
      <w:pPr>
        <w:pStyle w:val="ProductList-Body"/>
      </w:pPr>
    </w:p>
    <w:p w:rsidR="009D6263" w:rsidRDefault="00EF2DA8">
      <w:pPr>
        <w:pStyle w:val="ProductList-ClauseHeading"/>
        <w:outlineLvl w:val="3"/>
      </w:pPr>
      <w:r>
        <w:t>Access-käyttöoikeudet</w:t>
      </w:r>
    </w:p>
    <w:p w:rsidR="009D6263" w:rsidRDefault="00EF2DA8" w:rsidP="009D5141">
      <w:pPr>
        <w:pStyle w:val="ProductList-Bullet"/>
        <w:numPr>
          <w:ilvl w:val="0"/>
          <w:numId w:val="10"/>
        </w:numPr>
      </w:pPr>
      <w:r>
        <w:t>Kaikki palvelinohj</w:t>
      </w:r>
      <w:r>
        <w:t xml:space="preserve">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w:instrText>
      </w:r>
      <w:r>
        <w:instrText xml:space="preserve">äyttöoikeutta vastaava tarkoittaa User SL- tai External Connector -käyttöoikeutta, joka on määritetty Tuotteen ”Palvelinohjelmiston käyttö” -taulukossa, External Connector -käyttöoikeutta tai vastaavaa CAL suite- tai SL-käyttöoikeutta, jotka on määritetty </w:instrText>
      </w:r>
      <w:r>
        <w:instrText xml:space="preserve">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w:instrText>
      </w:r>
      <w:r>
        <w:instrText xml:space="preserve">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9D6263" w:rsidRDefault="00EF2DA8" w:rsidP="009D5141">
      <w:pPr>
        <w:pStyle w:val="ProductList-Bullet"/>
        <w:numPr>
          <w:ilvl w:val="0"/>
          <w:numId w:val="10"/>
        </w:numPr>
      </w:pPr>
      <w:r>
        <w:fldChar w:fldCharType="begin"/>
      </w:r>
      <w:r>
        <w:instrText xml:space="preserve"> AutoTextList   \s NoStyle \t "CAL tarkoittaa Client Access -käyttöoikeutta, joka voidaan määrittää käyttäjä- tai laitekohtaise</w:instrText>
      </w:r>
      <w:r>
        <w:instrText xml:space="preserv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w:instrText>
      </w:r>
      <w:r>
        <w:instrText xml:space="preserve">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9D6263" w:rsidRDefault="00EF2DA8" w:rsidP="009D5141">
      <w:pPr>
        <w:pStyle w:val="ProductList-Bullet"/>
        <w:numPr>
          <w:ilvl w:val="0"/>
          <w:numId w:val="10"/>
        </w:numPr>
      </w:pPr>
      <w:r>
        <w:fldChar w:fldCharType="begin"/>
      </w:r>
      <w:r>
        <w:instrText xml:space="preserve"> AutoTextList   \s NoStyle \t "CAL tarkoittaa Client Access -käyttöoikeutta, joka voidaan määrittää käyttäjä- t</w:instrText>
      </w:r>
      <w:r>
        <w:instrText xml:space="preserve">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w:instrText>
      </w:r>
      <w:r>
        <w:instrText xml:space="preserve">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w:instrText>
      </w:r>
      <w:r>
        <w:instrText xml:space="preserve">oja, joissa palvelinohjelmistoa käytetään Klusterisolmun suorittamiseen...(Sanastossa on koko määritelmä)" </w:instrText>
      </w:r>
      <w:r>
        <w:fldChar w:fldCharType="separate"/>
      </w:r>
      <w:r>
        <w:rPr>
          <w:color w:val="0563C1"/>
        </w:rPr>
        <w:t>HPC-perustoimintoja</w:t>
      </w:r>
      <w:r>
        <w:fldChar w:fldCharType="end"/>
      </w:r>
      <w:r>
        <w:t>.</w:t>
      </w:r>
    </w:p>
    <w:p w:rsidR="009D6263" w:rsidRDefault="00EF2DA8" w:rsidP="009D5141">
      <w:pPr>
        <w:pStyle w:val="ProductList-Bullet"/>
        <w:numPr>
          <w:ilvl w:val="0"/>
          <w:numId w:val="10"/>
        </w:numPr>
      </w:pPr>
      <w:r>
        <w:fldChar w:fldCharType="begin"/>
      </w:r>
      <w:r>
        <w:instrText xml:space="preserve"> AutoTextList   \s NoStyle \t "CAL tarkoittaa Client Access -käyttöoikeutta, joka voidaan määrittää käyttäjä- tai laitekohtai</w:instrText>
      </w:r>
      <w:r>
        <w:instrText xml:space="preserve">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w:instrText>
      </w:r>
      <w:r>
        <w:instrText xml:space="preserve">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w:t>
      </w:r>
      <w:r>
        <w:t xml:space="preserve">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9D6263" w:rsidRDefault="00EF2DA8">
      <w:pPr>
        <w:pStyle w:val="ProductList-Offering2Heading"/>
        <w:outlineLvl w:val="2"/>
      </w:pPr>
      <w:bookmarkStart w:id="24" w:name="_Sec542"/>
      <w:r>
        <w:t>Palvelin/CAL</w:t>
      </w:r>
      <w:bookmarkEnd w:id="24"/>
      <w:r>
        <w:fldChar w:fldCharType="begin"/>
      </w:r>
      <w:r>
        <w:instrText xml:space="preserve"> TC "</w:instrText>
      </w:r>
      <w:bookmarkStart w:id="25" w:name="_Toc481088114"/>
      <w:r>
        <w:instrText>Palvelin/CAL</w:instrText>
      </w:r>
      <w:bookmarkEnd w:id="25"/>
      <w:r>
        <w:instrText>" \l 3</w:instrText>
      </w:r>
      <w:r>
        <w:fldChar w:fldCharType="end"/>
      </w:r>
    </w:p>
    <w:p w:rsidR="009D6263" w:rsidRDefault="00EF2DA8">
      <w:pPr>
        <w:pStyle w:val="ProductList-ClauseHeading"/>
        <w:outlineLvl w:val="3"/>
      </w:pPr>
      <w:r>
        <w:t>Palvelinkäyttöoikeudet (Kopiota kohden)</w:t>
      </w:r>
    </w:p>
    <w:p w:rsidR="009D6263" w:rsidRDefault="00EF2DA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w:t>
      </w:r>
      <w:r>
        <w:t xml:space="preserve">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w:instrText>
      </w:r>
      <w:r>
        <w:instrText xml:space="preserve">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w:instrText>
      </w:r>
      <w:r>
        <w:instrText xml:space="preserve">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w:instrText>
      </w:r>
      <w:r>
        <w:instrText xml:space="preserve">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w:instrText>
      </w:r>
      <w:r>
        <w:instrText xml:space="preserve">ittaa oikeutta ladata, asentaa ja käyttää Tuotetta." </w:instrText>
      </w:r>
      <w:r>
        <w:fldChar w:fldCharType="separate"/>
      </w:r>
      <w:r>
        <w:rPr>
          <w:color w:val="0563C1"/>
        </w:rPr>
        <w:t>Käyttöoikeutta</w:t>
      </w:r>
      <w:r>
        <w:fldChar w:fldCharType="end"/>
      </w:r>
      <w:r>
        <w:t xml:space="preserve"> kohden.</w:t>
      </w:r>
    </w:p>
    <w:p w:rsidR="009D6263" w:rsidRDefault="009D6263">
      <w:pPr>
        <w:pStyle w:val="ProductList-Body"/>
      </w:pPr>
    </w:p>
    <w:p w:rsidR="009D6263" w:rsidRDefault="00EF2DA8">
      <w:pPr>
        <w:pStyle w:val="ProductList-ClauseHeading"/>
        <w:outlineLvl w:val="3"/>
      </w:pPr>
      <w:r>
        <w:t>Access-käyttöoikeudet</w:t>
      </w:r>
    </w:p>
    <w:p w:rsidR="009D6263" w:rsidRDefault="00EF2DA8" w:rsidP="009D5141">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w:instrText>
      </w:r>
      <w:r>
        <w:instrText xml:space="preserve">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w:instrText>
      </w:r>
      <w:r>
        <w:instrText xml:space="preserve">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w:t>
      </w:r>
      <w:r>
        <w:t xml:space="preserve">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9D6263" w:rsidRDefault="00EF2DA8" w:rsidP="009D5141">
      <w:pPr>
        <w:pStyle w:val="ProductList-Bullet"/>
        <w:numPr>
          <w:ilvl w:val="0"/>
          <w:numId w:val="11"/>
        </w:numPr>
      </w:pPr>
      <w:r>
        <w:fldChar w:fldCharType="begin"/>
      </w:r>
      <w:r>
        <w:instrText xml:space="preserve"> AutoTe</w:instrText>
      </w:r>
      <w:r>
        <w:instrText xml:space="preserv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w:instrText>
      </w:r>
      <w:r>
        <w:instrText xml:space="preserve">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w:t>
      </w:r>
      <w:r>
        <w:t xml:space="preserve">äyttöön. </w:t>
      </w:r>
    </w:p>
    <w:p w:rsidR="009D6263" w:rsidRDefault="00EF2DA8">
      <w:pPr>
        <w:pStyle w:val="ProductList-Offering2Heading"/>
        <w:outlineLvl w:val="2"/>
      </w:pPr>
      <w:bookmarkStart w:id="26" w:name="_Sec543"/>
      <w:r>
        <w:t>Ydinkohtainen</w:t>
      </w:r>
      <w:bookmarkEnd w:id="26"/>
      <w:r>
        <w:fldChar w:fldCharType="begin"/>
      </w:r>
      <w:r>
        <w:instrText xml:space="preserve"> TC "</w:instrText>
      </w:r>
      <w:bookmarkStart w:id="27" w:name="_Toc481088115"/>
      <w:r>
        <w:instrText>Ydinkohtainen</w:instrText>
      </w:r>
      <w:bookmarkEnd w:id="27"/>
      <w:r>
        <w:instrText>" \l 3</w:instrText>
      </w:r>
      <w:r>
        <w:fldChar w:fldCharType="end"/>
      </w:r>
    </w:p>
    <w:p w:rsidR="009D6263" w:rsidRDefault="00EF2DA8">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w:t>
      </w:r>
      <w:r>
        <w:t xml:space="preserve">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w:t>
      </w:r>
      <w:r>
        <w:t>ttöoikeudet. Näiden ehdot on määritetty alla.</w:t>
      </w:r>
    </w:p>
    <w:p w:rsidR="009D6263" w:rsidRDefault="009D6263">
      <w:pPr>
        <w:pStyle w:val="ProductList-Body"/>
      </w:pPr>
    </w:p>
    <w:p w:rsidR="009D6263" w:rsidRDefault="00EF2DA8">
      <w:pPr>
        <w:pStyle w:val="ProductList-ClauseHeading"/>
        <w:outlineLvl w:val="3"/>
      </w:pPr>
      <w:r>
        <w:t>Palvelinkäyttöoikeudet (ydinkohtainen) – Palvelimen Fyysisten Ydinten mukaiset käyttöoikeudet</w:t>
      </w:r>
    </w:p>
    <w:p w:rsidR="009D6263" w:rsidRDefault="00EF2DA8" w:rsidP="009D5141">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w:instrText>
      </w:r>
      <w:r>
        <w:instrText xml:space="preserve">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w:t>
      </w:r>
      <w:r>
        <w:t xml:space="preserve">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9D6263" w:rsidRDefault="00EF2DA8" w:rsidP="009D5141">
      <w:pPr>
        <w:pStyle w:val="ProductList-Bullet"/>
        <w:numPr>
          <w:ilvl w:val="0"/>
          <w:numId w:val="12"/>
        </w:numPr>
      </w:pPr>
      <w:r>
        <w:t xml:space="preserve">Vaadittavien </w:t>
      </w:r>
      <w:r>
        <w:fldChar w:fldCharType="begin"/>
      </w:r>
      <w:r>
        <w:instrText xml:space="preserve"> AutoTextList   \s NoStyle \t "Käyttöoikeus tarkoittaa oikeu</w:instrText>
      </w:r>
      <w:r>
        <w:instrText xml:space="preserve">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w:instrText>
      </w:r>
      <w:r>
        <w:instrText xml:space="preserve">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Käyttöoikeuksien vähim</w:t>
      </w:r>
      <w:r>
        <w:t xml:space="preserve">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9D6263" w:rsidRDefault="00EF2DA8" w:rsidP="009D5141">
      <w:pPr>
        <w:pStyle w:val="ProductList-Bullet"/>
        <w:numPr>
          <w:ilvl w:val="0"/>
          <w:numId w:val="12"/>
        </w:numPr>
      </w:pPr>
      <w:r>
        <w:t>Enterprise-version tapauksessa asiakas saa käyttää haluamaansa määrää palvelino</w:t>
      </w:r>
      <w:r>
        <w:t xml:space="preserve">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w:instrText>
      </w:r>
      <w:r>
        <w:instrText xml:space="preserve">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w:t>
      </w:r>
      <w:r>
        <w:rPr>
          <w:color w:val="0563C1"/>
        </w:rPr>
        <w:t xml:space="preserve">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w:instrText>
      </w:r>
      <w:r>
        <w:instrText xml:space="preserve">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w:instrText>
      </w:r>
      <w:r>
        <w:instrText xml:space="preserve">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9D6263" w:rsidRDefault="00EF2DA8" w:rsidP="009D5141">
      <w:pPr>
        <w:pStyle w:val="ProductList-Bullet"/>
        <w:numPr>
          <w:ilvl w:val="0"/>
          <w:numId w:val="12"/>
        </w:numPr>
      </w:pPr>
      <w:r>
        <w:t>Jokaista siirtämäänsä edellä olevassa kohda</w:t>
      </w:r>
      <w:r>
        <w:t xml:space="preserve">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w:instrText>
      </w:r>
      <w:r>
        <w:instrText xml:space="preserve">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w:instrText>
      </w:r>
      <w:r>
        <w:instrText xml:space="preserve">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w:instrText>
      </w:r>
      <w:r>
        <w:instrText xml:space="preserve">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9D6263" w:rsidRDefault="00EF2DA8" w:rsidP="009D5141">
      <w:pPr>
        <w:pStyle w:val="ProductList-Bullet"/>
        <w:numPr>
          <w:ilvl w:val="0"/>
          <w:numId w:val="12"/>
        </w:numPr>
      </w:pPr>
      <w:r>
        <w:t>Muiden versioiden osalta Asiakas saa</w:t>
      </w:r>
      <w:r>
        <w:t xml:space="preserve">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w:t>
      </w:r>
      <w:r>
        <w:rPr>
          <w:color w:val="0563C1"/>
        </w:rPr>
        <w:t>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w:instrText>
      </w:r>
      <w:r>
        <w:instrText xml:space="preserve">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w:instrText>
      </w:r>
      <w:r>
        <w:instrText xml:space="preserve">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9D6263" w:rsidRDefault="009D6263">
      <w:pPr>
        <w:pStyle w:val="ProductList-Body"/>
      </w:pPr>
    </w:p>
    <w:p w:rsidR="009D6263" w:rsidRDefault="00EF2DA8">
      <w:pPr>
        <w:pStyle w:val="ProductList-ClauseHeading"/>
        <w:outlineLvl w:val="3"/>
      </w:pPr>
      <w:r>
        <w:t>Palvelinkäytt</w:t>
      </w:r>
      <w:r>
        <w:t>öoikeudet (ydinkohtainen) – Yksittäisten Näennäiskäyttöjärjestelmäympäristöjen mukaiset käyttöoikeudet</w:t>
      </w:r>
    </w:p>
    <w:p w:rsidR="009D6263" w:rsidRDefault="00EF2DA8" w:rsidP="009D5141">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w:instrText>
      </w:r>
      <w:r>
        <w:instrText xml:space="preserve">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w:instrText>
      </w:r>
      <w:r>
        <w:instrText xml:space="preserve">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w:instrText>
      </w:r>
      <w:r>
        <w:instrText xml:space="preserve">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w:instrText>
      </w:r>
      <w:r>
        <w:instrText xml:space="preserve">ittaa oikeutta ladata, asentaa ja käyttää Tuotetta." </w:instrText>
      </w:r>
      <w:r>
        <w:fldChar w:fldCharType="separate"/>
      </w:r>
      <w:r>
        <w:rPr>
          <w:color w:val="0563C1"/>
        </w:rPr>
        <w:t>Käyttöoikeuksia</w:t>
      </w:r>
      <w:r>
        <w:fldChar w:fldCharType="end"/>
      </w:r>
      <w:r>
        <w:t xml:space="preserve"> alla kuvatulla tavalla.</w:t>
      </w:r>
    </w:p>
    <w:p w:rsidR="009D6263" w:rsidRDefault="00EF2DA8" w:rsidP="009D5141">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w:instrText>
      </w:r>
      <w:r>
        <w:instrText xml:space="preserve">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Käyttöoikeuksien vähimmäismäärä on</w:t>
      </w:r>
      <w:r>
        <w:t xml:space="preserve">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w:instrText>
      </w:r>
      <w:r>
        <w:instrText xml:space="preserve"> on asetettu suoritettavaksi suoraan näennäislaitteistossa" </w:instrText>
      </w:r>
      <w:r>
        <w:fldChar w:fldCharType="separate"/>
      </w:r>
      <w:r>
        <w:rPr>
          <w:color w:val="0563C1"/>
        </w:rPr>
        <w:t>Näennäiskäyttöjärjestelmäympäristöä</w:t>
      </w:r>
      <w:r>
        <w:fldChar w:fldCharType="end"/>
      </w:r>
      <w:r>
        <w:t xml:space="preserve"> kohden.</w:t>
      </w:r>
    </w:p>
    <w:p w:rsidR="009D6263" w:rsidRDefault="00EF2DA8" w:rsidP="009D5141">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w:instrText>
      </w:r>
      <w:r>
        <w:instrText xml:space="preserve">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w:t>
      </w:r>
      <w:r>
        <w:rPr>
          <w:color w:val="0563C1"/>
        </w:rPr>
        <w:t>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9D6263" w:rsidRDefault="00EF2DA8">
      <w:pPr>
        <w:pStyle w:val="ProductList-Offering2Heading"/>
        <w:outlineLvl w:val="2"/>
      </w:pPr>
      <w:bookmarkStart w:id="28" w:name="_Sec544"/>
      <w:r>
        <w:t>H</w:t>
      </w:r>
      <w:r>
        <w:t>allintapalvelimet</w:t>
      </w:r>
      <w:bookmarkEnd w:id="28"/>
      <w:r>
        <w:fldChar w:fldCharType="begin"/>
      </w:r>
      <w:r>
        <w:instrText xml:space="preserve"> TC "</w:instrText>
      </w:r>
      <w:bookmarkStart w:id="29" w:name="_Toc481088116"/>
      <w:r>
        <w:instrText>Hallintapalvelimet</w:instrText>
      </w:r>
      <w:bookmarkEnd w:id="29"/>
      <w:r>
        <w:instrText>" \l 3</w:instrText>
      </w:r>
      <w:r>
        <w:fldChar w:fldCharType="end"/>
      </w:r>
    </w:p>
    <w:p w:rsidR="009D6263" w:rsidRDefault="00EF2DA8">
      <w:pPr>
        <w:pStyle w:val="ProductList-ClauseHeading"/>
        <w:outlineLvl w:val="3"/>
      </w:pPr>
      <w:r>
        <w:t>Hallintakäyttöoikeudet</w:t>
      </w:r>
    </w:p>
    <w:p w:rsidR="009D6263" w:rsidRDefault="00EF2DA8">
      <w:pPr>
        <w:pStyle w:val="ProductList-Body"/>
      </w:pPr>
      <w:r>
        <w:t>Sovellettavat Käyttöoikeusehdot määräytyvät Hallintakäyttöoikeuden version, ei käytetyn ohjelmiston version, mukaisesti (tähän sisältyy myös aiemman version käyttöönotto-oikeuden nojal</w:t>
      </w:r>
      <w:r>
        <w:t xml:space="preserve">la tapahtuva käyttö, mahdollisista ristiriitaisista ehdoista huolimatta). </w:t>
      </w:r>
    </w:p>
    <w:p w:rsidR="009D6263" w:rsidRDefault="009D6263">
      <w:pPr>
        <w:pStyle w:val="ProductList-Body"/>
      </w:pPr>
    </w:p>
    <w:p w:rsidR="009D6263" w:rsidRDefault="00EF2DA8">
      <w:pPr>
        <w:pStyle w:val="ProductList-ClauseHeading"/>
        <w:outlineLvl w:val="3"/>
      </w:pPr>
      <w:r>
        <w:t>Palvelinhallintakäyttöoikeudet (ydinkohtainen)</w:t>
      </w:r>
    </w:p>
    <w:p w:rsidR="009D6263" w:rsidRDefault="00EF2DA8" w:rsidP="009D5141">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w:instrText>
      </w:r>
      <w:r>
        <w:instrText>taa tietojen pyytämistä tai vastaanottamista siitä laitteistosta tai ohjelmistosta, joka liittyy Käyttöjärjestelmäympäristöön joko suoraan tai epäsuorasti, sekä tällaisen laitteiston tai ohjelmiston asetusten tekemistä ja komentojen antamista sille. Hallin</w:instrText>
      </w:r>
      <w:r>
        <w:instrText xml:space="preserve">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w:instrText>
      </w:r>
      <w:r>
        <w:instrText xml:space="preserve">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w:instrText>
      </w:r>
      <w:r>
        <w:instrText xml:space="preserve">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9D6263" w:rsidRDefault="00EF2DA8" w:rsidP="009D5141">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w:t>
      </w:r>
      <w:r>
        <w:rPr>
          <w:color w:val="0563C1"/>
        </w:rPr>
        <w: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w:instrText>
      </w:r>
      <w:r>
        <w:instrText xml:space="preserve">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w:instrText>
      </w:r>
      <w:r>
        <w:instrText xml:space="preserve">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w:instrText>
      </w:r>
      <w:r>
        <w:instrText xml:space="preserv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9D6263" w:rsidRDefault="00EF2DA8" w:rsidP="009D5141">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w:instrText>
      </w:r>
      <w:r>
        <w:instrText xml:space="preserve">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w:instrText>
      </w:r>
      <w:r>
        <w:instrText xml:space="preserve">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9D6263" w:rsidRDefault="00EF2DA8" w:rsidP="009D5141">
      <w:pPr>
        <w:pStyle w:val="ProductList-Bullet"/>
        <w:numPr>
          <w:ilvl w:val="0"/>
          <w:numId w:val="14"/>
        </w:numPr>
      </w:pPr>
      <w:r>
        <w:lastRenderedPageBreak/>
        <w:t>Standard-versio.</w:t>
      </w:r>
    </w:p>
    <w:p w:rsidR="009D6263" w:rsidRDefault="00EF2DA8" w:rsidP="009D5141">
      <w:pPr>
        <w:pStyle w:val="ProductList-Bullet"/>
        <w:numPr>
          <w:ilvl w:val="1"/>
          <w:numId w:val="14"/>
        </w:numPr>
      </w:pPr>
      <w:r>
        <w:t>Standard-versio sallii ohjelmiston käytön enintään kahden</w:t>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w:instrText>
      </w:r>
      <w:r>
        <w:instrText xml:space="preserve">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w:instrText>
      </w:r>
      <w:r>
        <w:instrText xml:space="preserve">tteisto-osio tai korttipalvelin katsotaan erilliseksi Palvelimeksi." </w:instrText>
      </w:r>
      <w:r>
        <w:fldChar w:fldCharType="separate"/>
      </w:r>
      <w:r>
        <w:rPr>
          <w:color w:val="0563C1"/>
        </w:rPr>
        <w:t>Käyttöoikeuden alaisessa Palvelimessa</w:t>
      </w:r>
      <w:r>
        <w:fldChar w:fldCharType="end"/>
      </w:r>
      <w:r>
        <w:t>.</w:t>
      </w:r>
    </w:p>
    <w:p w:rsidR="009D6263" w:rsidRDefault="00EF2DA8" w:rsidP="009D5141">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w:instrText>
      </w:r>
      <w:r>
        <w:instrText xml:space="preser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w:instrText>
      </w:r>
      <w:r>
        <w:instrText>Käyttöjärjestelmäympäristöä, joka on asetettu suoritettavaksi suoraan fyysisessä laitteistossa. Laitteiston virtualisointiohjelmiston suorittamiseen tai laitteiston virtualisointipalveluiden toimittamiseen käytettävää käyttöjärjestelmäesiintymää pidetään F</w:instrText>
      </w:r>
      <w:r>
        <w:instrText xml:space="preserve">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w:instrText>
      </w:r>
      <w:r>
        <w:instrText xml:space="preserve">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w:instrText>
      </w:r>
      <w:r>
        <w:instrText xml:space="preserve">sellaista Käyttöjärjestelmäympäristöä, joka on asetettu suoritettavaksi suoraan fyysisessä laitteistossa. Laitteiston virtualisointiohjelmiston suorittamiseen tai laitteiston virtualisointipalveluiden toimittamiseen käytettävää käyttöjärjestelmäesiintymää </w:instrText>
      </w:r>
      <w:r>
        <w:instrText xml:space="preserve">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9D6263" w:rsidRDefault="00EF2DA8" w:rsidP="009D5141">
      <w:pPr>
        <w:pStyle w:val="ProductList-Bullet"/>
        <w:numPr>
          <w:ilvl w:val="1"/>
          <w:numId w:val="14"/>
        </w:numPr>
      </w:pPr>
      <w:r>
        <w:t>Asi</w:t>
      </w:r>
      <w:r>
        <w:t xml:space="preserve">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w:instrText>
      </w:r>
      <w:r>
        <w:instrText xml:space="preserve">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w:t>
      </w:r>
      <w:r>
        <w:t xml:space="preserve">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w:instrText>
      </w:r>
      <w:r>
        <w:instrText xml:space="preserve">dessaan...(Sanastossa on koko määritelmä):" </w:instrText>
      </w:r>
      <w:r>
        <w:fldChar w:fldCharType="separate"/>
      </w:r>
      <w:r>
        <w:rPr>
          <w:color w:val="0563C1"/>
        </w:rPr>
        <w:t>käyttöjärjestelmässä</w:t>
      </w:r>
      <w:r>
        <w:fldChar w:fldCharType="end"/>
      </w:r>
      <w:r>
        <w:t xml:space="preserve">. </w:t>
      </w:r>
    </w:p>
    <w:p w:rsidR="009D6263" w:rsidRDefault="00EF2DA8" w:rsidP="009D5141">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w:instrText>
      </w:r>
      <w:r>
        <w:instrText xml:space="preserve">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w:t>
      </w:r>
      <w:r>
        <w:rPr>
          <w:color w:val="0563C1"/>
        </w:rPr>
        <w: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w:instrText>
      </w:r>
      <w:r>
        <w:instrText xml:space="preserve"> (Sanastossa on koko määritelmä)" </w:instrText>
      </w:r>
      <w:r>
        <w:fldChar w:fldCharType="separate"/>
      </w:r>
      <w:r>
        <w:rPr>
          <w:color w:val="0563C1"/>
        </w:rPr>
        <w:t>Hallintakäyttöoikeuden</w:t>
      </w:r>
      <w:r>
        <w:fldChar w:fldCharType="end"/>
      </w:r>
      <w:r>
        <w:t xml:space="preserve">. </w:t>
      </w:r>
    </w:p>
    <w:p w:rsidR="009D6263" w:rsidRDefault="009D6263">
      <w:pPr>
        <w:pStyle w:val="ProductList-Body"/>
      </w:pPr>
    </w:p>
    <w:p w:rsidR="009D6263" w:rsidRDefault="00EF2DA8">
      <w:pPr>
        <w:pStyle w:val="ProductList-ClauseHeading"/>
        <w:outlineLvl w:val="3"/>
      </w:pPr>
      <w:r>
        <w:t xml:space="preserve">Työaseman hallintakäyttöoikeudet (käyttöjärjestelmä- </w:t>
      </w:r>
      <w:proofErr w:type="gramStart"/>
      <w:r>
        <w:t>tai</w:t>
      </w:r>
      <w:proofErr w:type="gramEnd"/>
      <w:r>
        <w:t xml:space="preserve"> käyttäjäkohtainen)</w:t>
      </w:r>
    </w:p>
    <w:p w:rsidR="009D6263" w:rsidRDefault="00EF2DA8" w:rsidP="009D5141">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w:instrText>
      </w:r>
      <w:r>
        <w:instrText xml:space="preserve">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w:instrText>
      </w:r>
      <w:r>
        <w:instrText xml:space="preserve">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w:instrText>
      </w:r>
      <w:r>
        <w:instrText xml:space="preserve">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w:instrText>
      </w:r>
      <w:r>
        <w:instrText xml:space="preserve">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w:t>
      </w:r>
      <w:r>
        <w:t>yttöoikeutta kohden.</w:t>
      </w:r>
    </w:p>
    <w:p w:rsidR="009D6263" w:rsidRDefault="00EF2DA8" w:rsidP="009D5141">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w:instrText>
      </w:r>
      <w:r>
        <w:instrText xml:space="preserve">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käyttöjärjeste</w:t>
      </w:r>
      <w:r>
        <w:t xml:space="preserv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w:instrText>
      </w:r>
      <w:r>
        <w:instrText xml:space="preserve">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9D6263" w:rsidRDefault="00EF2DA8" w:rsidP="009D5141">
      <w:pPr>
        <w:pStyle w:val="ProductList-Bullet"/>
        <w:numPr>
          <w:ilvl w:val="0"/>
          <w:numId w:val="15"/>
        </w:numPr>
      </w:pPr>
      <w:r>
        <w:t xml:space="preserve">Vaadittavien Työasemahallintakäyttöoikeuksien määrä määräytyy määritetyn </w:t>
      </w:r>
      <w:r>
        <w:fldChar w:fldCharType="begin"/>
      </w:r>
      <w:r>
        <w:instrText xml:space="preserve"> A</w:instrText>
      </w:r>
      <w:r>
        <w:instrText xml:space="preserve">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w:instrText>
      </w:r>
      <w:r>
        <w:instrText xml:space="preserve">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9D6263" w:rsidRDefault="00EF2DA8" w:rsidP="009D5141">
      <w:pPr>
        <w:pStyle w:val="ProductList-Bullet"/>
        <w:numPr>
          <w:ilvl w:val="0"/>
          <w:numId w:val="15"/>
        </w:numPr>
      </w:pPr>
      <w:r>
        <w:t xml:space="preserve">Jos useampi kuin yksi käyttäjä hallinnoi </w:t>
      </w:r>
      <w:r>
        <w:fldChar w:fldCharType="begin"/>
      </w:r>
      <w:r>
        <w:instrText xml:space="preserve"> Aut</w:instrText>
      </w:r>
      <w:r>
        <w:instrText xml:space="preserve">oTextList   \s NoStyle \t "Käyttöjärjestelmäympäristö tarkoittaa käyttöjärjestelmän Kopion osaa tai Kopiota kokonaisuudessaan tai sellaisen näennäiskäyttöjärjestelmän (tai muulla tavoin emuloidun) Kopion osaa tai Kopiota kokonaisuudessaan...(Sanastossa on </w:instrText>
      </w:r>
      <w:r>
        <w:instrText xml:space="preserve">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w:instrText>
      </w:r>
      <w:r>
        <w:instrText xml:space="preserve">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9D6263" w:rsidRDefault="009D6263">
      <w:pPr>
        <w:pStyle w:val="ProductList-Body"/>
      </w:pPr>
    </w:p>
    <w:p w:rsidR="009D6263" w:rsidRDefault="00EF2DA8">
      <w:pPr>
        <w:pStyle w:val="ProductList-ClauseHeading"/>
        <w:outlineLvl w:val="3"/>
      </w:pPr>
      <w:r>
        <w:t>Hallintakäyttöoikeuksia ei vaa</w:t>
      </w:r>
      <w:r>
        <w:t>dita seuraaville:</w:t>
      </w:r>
    </w:p>
    <w:p w:rsidR="009D6263" w:rsidRDefault="00EF2DA8" w:rsidP="009D5141">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w:instrText>
      </w:r>
      <w:r>
        <w:instrText xml:space="preserve">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w:instrText>
      </w:r>
      <w:r>
        <w:instrText xml:space="preserve">n yksi tai useampi komento. (Sanastossa on koko määritelmä)" </w:instrText>
      </w:r>
      <w:r>
        <w:fldChar w:fldCharType="separate"/>
      </w:r>
      <w:r>
        <w:rPr>
          <w:color w:val="0563C1"/>
        </w:rPr>
        <w:t>Käytössä olevia Kopioita</w:t>
      </w:r>
      <w:r>
        <w:fldChar w:fldCharType="end"/>
      </w:r>
      <w:r>
        <w:t>.</w:t>
      </w:r>
    </w:p>
    <w:p w:rsidR="009D6263" w:rsidRDefault="00EF2DA8" w:rsidP="009D5141">
      <w:pPr>
        <w:pStyle w:val="ProductList-Bullet"/>
        <w:numPr>
          <w:ilvl w:val="0"/>
          <w:numId w:val="16"/>
        </w:numPr>
      </w:pPr>
      <w:r>
        <w:t xml:space="preserve">Asiakkaan verkkoinfrastruktuurilaitteet, joita käytetään ainoastaan verkossa tapahtuvaan tiedonsiirtoon </w:t>
      </w:r>
      <w:proofErr w:type="gramStart"/>
      <w:r>
        <w:t>ja</w:t>
      </w:r>
      <w:proofErr w:type="gramEnd"/>
      <w:r>
        <w:t xml:space="preserve"> joissa ei suoriteta Windows Server -ohjelmistoa.</w:t>
      </w:r>
    </w:p>
    <w:p w:rsidR="009D6263" w:rsidRDefault="00EF2DA8" w:rsidP="009D5141">
      <w:pPr>
        <w:pStyle w:val="ProductList-Bullet"/>
        <w:numPr>
          <w:ilvl w:val="0"/>
          <w:numId w:val="16"/>
        </w:numPr>
      </w:pPr>
      <w:r>
        <w:t>Siirtymine</w:t>
      </w:r>
      <w:r>
        <w:t xml:space="preserv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w:instrText>
      </w:r>
      <w:r>
        <w:instrText xml:space="preserve">..(Sanastossa on koko määritelmä):" </w:instrText>
      </w:r>
      <w:r>
        <w:fldChar w:fldCharType="separate"/>
      </w:r>
      <w:r>
        <w:rPr>
          <w:color w:val="0563C1"/>
        </w:rPr>
        <w:t>käyttöjärjestelmäympäristöstä</w:t>
      </w:r>
      <w:r>
        <w:fldChar w:fldCharType="end"/>
      </w:r>
      <w:r>
        <w:t xml:space="preserve"> Näennäiskäyttöjärjestelmäympäristöön.</w:t>
      </w:r>
    </w:p>
    <w:p w:rsidR="009D6263" w:rsidRDefault="00EF2DA8" w:rsidP="009D5141">
      <w:pPr>
        <w:pStyle w:val="ProductList-Bullet"/>
        <w:numPr>
          <w:ilvl w:val="0"/>
          <w:numId w:val="16"/>
        </w:numPr>
      </w:pPr>
      <w:r>
        <w:t xml:space="preserve">Mikä tahansa sellainen laite, jota valvotaan </w:t>
      </w:r>
      <w:proofErr w:type="gramStart"/>
      <w:r>
        <w:t>tai</w:t>
      </w:r>
      <w:proofErr w:type="gramEnd"/>
      <w:r>
        <w:t xml:space="preserve"> hallinnoidaan yksinomaan laitteistokomponenttien tilan vuoksi eli lämpötilan, tuulettimen nopeuden, </w:t>
      </w:r>
      <w:r>
        <w:t>käynnistymisen tai sammumisen, järjestelmän palauttamisen tai suorittimen käytettävyyden tarkkailemiseksi.</w:t>
      </w:r>
    </w:p>
    <w:p w:rsidR="009D6263" w:rsidRDefault="009D6263">
      <w:pPr>
        <w:pStyle w:val="ProductList-Body"/>
      </w:pPr>
    </w:p>
    <w:p w:rsidR="009D6263" w:rsidRDefault="00EF2DA8">
      <w:pPr>
        <w:pStyle w:val="ProductList-ClauseHeading"/>
        <w:outlineLvl w:val="3"/>
      </w:pPr>
      <w:r>
        <w:t>Tietojoukot</w:t>
      </w:r>
    </w:p>
    <w:p w:rsidR="009D6263" w:rsidRDefault="00EF2DA8">
      <w:pPr>
        <w:pStyle w:val="ProductList-Body"/>
      </w:pPr>
      <w:r>
        <w:t xml:space="preserve">Asiakas ei saa kopioida </w:t>
      </w:r>
      <w:proofErr w:type="gramStart"/>
      <w:r>
        <w:t>tai</w:t>
      </w:r>
      <w:proofErr w:type="gramEnd"/>
      <w:r>
        <w:t xml:space="preserve"> jakaa mitään ohjelmistoon sisältyvää tietokokonaisuutta (tai mitään tietokokonaisuuden osaa).</w:t>
      </w:r>
    </w:p>
    <w:p w:rsidR="009D6263" w:rsidRDefault="00EF2DA8">
      <w:pPr>
        <w:pStyle w:val="ProductList-Offering2Heading"/>
        <w:outlineLvl w:val="2"/>
      </w:pPr>
      <w:bookmarkStart w:id="30" w:name="_Sec545"/>
      <w:r>
        <w:t>Erikoispalvelimet</w:t>
      </w:r>
      <w:bookmarkEnd w:id="30"/>
      <w:r>
        <w:fldChar w:fldCharType="begin"/>
      </w:r>
      <w:r>
        <w:instrText xml:space="preserve"> TC "</w:instrText>
      </w:r>
      <w:bookmarkStart w:id="31" w:name="_Toc481088117"/>
      <w:r>
        <w:instrText>Erikoispalvelimet</w:instrText>
      </w:r>
      <w:bookmarkEnd w:id="31"/>
      <w:r>
        <w:instrText>" \l 3</w:instrText>
      </w:r>
      <w:r>
        <w:fldChar w:fldCharType="end"/>
      </w:r>
    </w:p>
    <w:p w:rsidR="009D6263" w:rsidRDefault="00EF2DA8">
      <w:pPr>
        <w:pStyle w:val="ProductList-ClauseHeading"/>
        <w:outlineLvl w:val="3"/>
      </w:pPr>
      <w:r>
        <w:t>Palvelinkäyttöoikeudet (Kopiota kohden)</w:t>
      </w:r>
    </w:p>
    <w:p w:rsidR="009D6263" w:rsidRDefault="00EF2DA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w:instrText>
      </w:r>
      <w:r>
        <w:instrText xml:space="preserve">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w:instrText>
      </w:r>
      <w:r>
        <w:instrText xml:space="preserv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w:t>
      </w:r>
      <w:r>
        <w:rPr>
          <w:color w:val="0563C1"/>
        </w:rPr>
        <w:t>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w:instrText>
      </w:r>
      <w:r>
        <w:instrText xml:space="preserve">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9D6263" w:rsidRDefault="00EF2DA8">
      <w:pPr>
        <w:pStyle w:val="ProductList-Offering2Heading"/>
        <w:outlineLvl w:val="2"/>
      </w:pPr>
      <w:bookmarkStart w:id="32" w:name="_Sec546"/>
      <w:r>
        <w:t>Ohjelmistokehittäjän työkalut</w:t>
      </w:r>
      <w:bookmarkEnd w:id="32"/>
      <w:r>
        <w:fldChar w:fldCharType="begin"/>
      </w:r>
      <w:r>
        <w:instrText xml:space="preserve"> TC "</w:instrText>
      </w:r>
      <w:bookmarkStart w:id="33" w:name="_Toc481088118"/>
      <w:r>
        <w:instrText>Ohjelm</w:instrText>
      </w:r>
      <w:r>
        <w:instrText>istokehittäjän työkalut</w:instrText>
      </w:r>
      <w:bookmarkEnd w:id="33"/>
      <w:r>
        <w:instrText>" \l 3</w:instrText>
      </w:r>
      <w:r>
        <w:fldChar w:fldCharType="end"/>
      </w:r>
    </w:p>
    <w:p w:rsidR="009D6263" w:rsidRDefault="00EF2DA8">
      <w:pPr>
        <w:pStyle w:val="ProductList-ClauseHeading"/>
        <w:outlineLvl w:val="3"/>
      </w:pPr>
      <w:r>
        <w:t>Käyttäjäkäyttöoikeudet</w:t>
      </w:r>
    </w:p>
    <w:p w:rsidR="009D6263" w:rsidRDefault="00EF2DA8" w:rsidP="009D5141">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w:t>
      </w:r>
      <w:proofErr w:type="gramStart"/>
      <w:r>
        <w:t>ja</w:t>
      </w:r>
      <w:proofErr w:type="gramEnd"/>
      <w:r>
        <w:t xml:space="preserve"> mitä tahansa aiempaa versiota millä tahansa Asiakkaan käyttöön omistetulla laitteella kutakin Asiakkaan hankkimaa Käyttäjäkäyttöoikeutta kohden. </w:t>
      </w:r>
    </w:p>
    <w:p w:rsidR="009D6263" w:rsidRDefault="00EF2DA8" w:rsidP="009D5141">
      <w:pPr>
        <w:pStyle w:val="ProductList-Bullet"/>
        <w:numPr>
          <w:ilvl w:val="0"/>
          <w:numId w:val="17"/>
        </w:numPr>
      </w:pPr>
      <w:r>
        <w:fldChar w:fldCharType="begin"/>
      </w:r>
      <w:r>
        <w:instrText xml:space="preserve"> AutoTextList   \s NoStyle \t "Käyttöoikeuden haltija </w:instrText>
      </w:r>
      <w:r>
        <w:instrText xml:space="preserve">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w:t>
      </w:r>
      <w:proofErr w:type="gramStart"/>
      <w:r>
        <w:t>ja</w:t>
      </w:r>
      <w:proofErr w:type="gramEnd"/>
      <w:r>
        <w:t xml:space="preserve"> Asiakkaan ohjelmien kehittämiseen, testaamiseen ja esittelyyn. Näihin oikeuksiin kuuluu ohjelmi</w:t>
      </w:r>
      <w:r>
        <w:t>ston käyttö simuloimaan käyttäjän ympäristö diagnosoimaan Asiakkaan ohjelmistoihin liittyvä ongelmia.</w:t>
      </w:r>
    </w:p>
    <w:p w:rsidR="009D6263" w:rsidRDefault="00EF2DA8" w:rsidP="009D5141">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w:instrText>
      </w:r>
      <w:r>
        <w:instrText xml:space="preserve">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w:t>
      </w:r>
      <w:r>
        <w:rPr>
          <w:color w:val="0563C1"/>
        </w:rPr>
        <w:t>ssä</w:t>
      </w:r>
      <w:r>
        <w:fldChar w:fldCharType="end"/>
      </w:r>
      <w:r>
        <w:t xml:space="preserve">. </w:t>
      </w:r>
    </w:p>
    <w:p w:rsidR="009D6263" w:rsidRDefault="009D6263">
      <w:pPr>
        <w:pStyle w:val="ProductList-Body"/>
      </w:pPr>
    </w:p>
    <w:p w:rsidR="009D6263" w:rsidRDefault="00EF2DA8">
      <w:pPr>
        <w:pStyle w:val="ProductList-ClauseHeading"/>
        <w:outlineLvl w:val="3"/>
      </w:pPr>
      <w:r>
        <w:t>Visual Studio -tilausten lisäkäyttöoikeusehdot</w:t>
      </w:r>
    </w:p>
    <w:p w:rsidR="009D6263" w:rsidRDefault="00EF2DA8">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w:instrText>
      </w:r>
      <w:r>
        <w:instrText xml:space="preserve">ntaa ja käyttää Tuotetta." </w:instrText>
      </w:r>
      <w:r>
        <w:fldChar w:fldCharType="separate"/>
      </w:r>
      <w:r>
        <w:rPr>
          <w:color w:val="0563C1"/>
        </w:rPr>
        <w:t>Käyttöoikeudelle</w:t>
      </w:r>
      <w:r>
        <w:fldChar w:fldCharType="end"/>
      </w:r>
      <w:r>
        <w:t xml:space="preserve">. Visual Studio -tilausten </w:t>
      </w:r>
      <w:proofErr w:type="gramStart"/>
      <w:r>
        <w:t>tapauksessa ”</w:t>
      </w:r>
      <w:proofErr w:type="gramEnd"/>
      <w:r>
        <w:t>Ohjelmisto” tarkoittaa Asiakkaan tilaustasolle Visual Studio -tilauksen tilaajien latausten kautta saataville tuotua ohjelmistoa. Asiakkaan Visual Studio -tilauksella teh</w:t>
      </w:r>
      <w:r>
        <w:t xml:space="preserve">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w:instrText>
      </w:r>
      <w:r>
        <w:instrText xml:space="preserve">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9D6263" w:rsidRDefault="009D6263">
      <w:pPr>
        <w:pStyle w:val="ProductList-Body"/>
      </w:pPr>
    </w:p>
    <w:p w:rsidR="009D6263" w:rsidRDefault="00EF2DA8">
      <w:pPr>
        <w:pStyle w:val="ProductList-SubClauseHeading"/>
        <w:outlineLvl w:val="4"/>
      </w:pPr>
      <w:r>
        <w:t>Ohjelmiston suorittaminen Microsoft Azure -käyttöympäristön palveluissa</w:t>
      </w:r>
    </w:p>
    <w:p w:rsidR="009D6263" w:rsidRDefault="00EF2DA8" w:rsidP="009D5141">
      <w:pPr>
        <w:pStyle w:val="ProductList-Bullet"/>
        <w:numPr>
          <w:ilvl w:val="1"/>
          <w:numId w:val="18"/>
        </w:numPr>
      </w:pPr>
      <w:r>
        <w:fldChar w:fldCharType="begin"/>
      </w:r>
      <w:r>
        <w:instrText xml:space="preserve"> AutoTextList   \s NoStyle \t </w:instrText>
      </w:r>
      <w:r>
        <w:instrText xml:space="preserve">"Käyttöoikeuden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9D6263" w:rsidRDefault="00EF2DA8" w:rsidP="009D5141">
      <w:pPr>
        <w:pStyle w:val="ProductList-Bullet"/>
        <w:numPr>
          <w:ilvl w:val="1"/>
          <w:numId w:val="18"/>
        </w:numPr>
      </w:pPr>
      <w:r>
        <w:t>Ohjelmiston käyttöä</w:t>
      </w:r>
      <w:r>
        <w:t xml:space="preserve"> koskevat Asiakkaan volyymikäyttöoikeussopimuksen ehdot sekä Ohjelmiston mukana mahdollisesti tulevat ehdot.</w:t>
      </w:r>
    </w:p>
    <w:p w:rsidR="009D6263" w:rsidRDefault="00EF2DA8" w:rsidP="009D5141">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w:instrText>
      </w:r>
      <w:r>
        <w:instrText xml:space="preserve">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w:t>
      </w:r>
      <w:r>
        <w:t>zure -alustapalveluissa.</w:t>
      </w:r>
    </w:p>
    <w:p w:rsidR="009D6263" w:rsidRDefault="009D6263">
      <w:pPr>
        <w:pStyle w:val="ProductList-BodyIndented"/>
      </w:pPr>
    </w:p>
    <w:p w:rsidR="009D6263" w:rsidRDefault="00EF2DA8">
      <w:pPr>
        <w:pStyle w:val="ProductList-SubClauseHeading"/>
        <w:outlineLvl w:val="4"/>
      </w:pPr>
      <w:r>
        <w:t>Lisävaatimukset</w:t>
      </w:r>
    </w:p>
    <w:p w:rsidR="009D6263" w:rsidRDefault="00EF2DA8">
      <w:pPr>
        <w:pStyle w:val="ProductList-BodyIndented"/>
      </w:pPr>
      <w:r>
        <w:t>Suorittaakseen Ohjelmistoa Microsoft Azure -alustapalveluissa Asiakkaan on aktivoitava Visual Studio -tilauksensa linkittämällä Microsoft -tilinsä Visual Studio -tilaukseen.</w:t>
      </w:r>
    </w:p>
    <w:p w:rsidR="009D6263" w:rsidRDefault="009D6263">
      <w:pPr>
        <w:pStyle w:val="ProductList-BodyIndented"/>
      </w:pPr>
    </w:p>
    <w:p w:rsidR="009D6263" w:rsidRDefault="00EF2DA8">
      <w:pPr>
        <w:pStyle w:val="ProductList-SubClauseHeading"/>
        <w:outlineLvl w:val="4"/>
      </w:pPr>
      <w:r>
        <w:t xml:space="preserve">Hyväksymistestaus </w:t>
      </w:r>
      <w:proofErr w:type="gramStart"/>
      <w:r>
        <w:t>ja</w:t>
      </w:r>
      <w:proofErr w:type="gramEnd"/>
      <w:r>
        <w:t xml:space="preserve"> palaute</w:t>
      </w:r>
    </w:p>
    <w:p w:rsidR="009D6263" w:rsidRDefault="00EF2DA8">
      <w:pPr>
        <w:pStyle w:val="ProductList-BodyIndented"/>
      </w:pPr>
      <w:r>
        <w:t xml:space="preserve">Asiakkaan </w:t>
      </w:r>
      <w:r>
        <w:t xml:space="preserve">käyttäjät saavat käyttää Ohjelmistoa </w:t>
      </w:r>
      <w:proofErr w:type="gramStart"/>
      <w:r>
        <w:t>ja</w:t>
      </w:r>
      <w:proofErr w:type="gramEnd"/>
      <w:r>
        <w:t xml:space="preserve"> Asiakkaan Visual Studio -tilauksen kautta saatavilla olevia online-palveluita suorittamaan hyväksyntätestejä tai antamaan palautetta ohjelmistaan.</w:t>
      </w:r>
    </w:p>
    <w:p w:rsidR="009D6263" w:rsidRDefault="009D6263">
      <w:pPr>
        <w:pStyle w:val="ProductList-BodyIndented"/>
      </w:pPr>
    </w:p>
    <w:p w:rsidR="009D6263" w:rsidRDefault="00EF2DA8">
      <w:pPr>
        <w:pStyle w:val="ProductList-SubClauseHeading"/>
        <w:outlineLvl w:val="4"/>
      </w:pPr>
      <w:r>
        <w:t>Windows Server 2016 Remote Desktop Services</w:t>
      </w:r>
    </w:p>
    <w:p w:rsidR="009D6263" w:rsidRDefault="00EF2DA8">
      <w:pPr>
        <w:pStyle w:val="ProductList-BodyIndented"/>
      </w:pPr>
      <w:r>
        <w:t>Enintään 200 samanaikais</w:t>
      </w:r>
      <w:r>
        <w:t>ta anonyymikäyttäjää saa käyttää Windows Server -ohjelmiston etätyöpöytäpalveluja Asiakkaan ohjelmien esittelyjen seuraamiseen verkossa.</w:t>
      </w:r>
    </w:p>
    <w:p w:rsidR="009D6263" w:rsidRDefault="009D6263">
      <w:pPr>
        <w:pStyle w:val="ProductList-BodyIndented"/>
      </w:pPr>
    </w:p>
    <w:p w:rsidR="009D6263" w:rsidRDefault="00EF2DA8">
      <w:pPr>
        <w:pStyle w:val="ProductList-SubClauseHeading"/>
        <w:outlineLvl w:val="4"/>
      </w:pPr>
      <w:r>
        <w:t>Windowsin sulautettu tuote</w:t>
      </w:r>
    </w:p>
    <w:p w:rsidR="009D6263" w:rsidRDefault="00EF2DA8">
      <w:pPr>
        <w:pStyle w:val="ProductList-BodyIndented"/>
      </w:pPr>
      <w:r>
        <w:t>Kunkin Windowsin sulautetun tuotteen käyttöoikeus on myönnetty sen mukana toimitetuilla ehd</w:t>
      </w:r>
      <w:r>
        <w:t xml:space="preserve">oilla, mukaan lukien Microsoftin mahdolliset oikeudenloukkauksia </w:t>
      </w:r>
      <w:proofErr w:type="gramStart"/>
      <w:r>
        <w:t>ja</w:t>
      </w:r>
      <w:proofErr w:type="gramEnd"/>
      <w:r>
        <w:t xml:space="preserve"> väärinkäytöksiä koskeviin vaatimuksiin liittyvät velvoitteet. Nämä ehdot korvaavat vastaavat Asiakkaan volyymikäyttöoikeussopimuksessa olevat ehdot. Kukin </w:t>
      </w:r>
      <w:r>
        <w:fldChar w:fldCharType="begin"/>
      </w:r>
      <w:r>
        <w:instrText xml:space="preserve"> AutoTextList   \s NoStyle \t "Kä</w:instrText>
      </w:r>
      <w:r>
        <w:instrText xml:space="preserve">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w:t>
      </w:r>
      <w:proofErr w:type="gramStart"/>
      <w:r>
        <w:t>ja</w:t>
      </w:r>
      <w:proofErr w:type="gramEnd"/>
      <w:r>
        <w:t xml:space="preserve"> käyttää rajoittamatonta määrää käyttöoikeuden alaisen Windowsin sulautetun tuotteen kopioita.</w:t>
      </w:r>
    </w:p>
    <w:p w:rsidR="009D6263" w:rsidRDefault="009D6263">
      <w:pPr>
        <w:pStyle w:val="ProductList-BodyIndented"/>
        <w:jc w:val="right"/>
      </w:pPr>
    </w:p>
    <w:tbl>
      <w:tblPr>
        <w:tblStyle w:val="PURTable0"/>
        <w:tblW w:w="0" w:type="dxa"/>
        <w:tblLook w:val="04A0" w:firstRow="1" w:lastRow="0" w:firstColumn="1" w:lastColumn="0" w:noHBand="0" w:noVBand="1"/>
      </w:tblPr>
      <w:tblGrid>
        <w:gridCol w:w="1044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Indented"/>
      </w:pPr>
    </w:p>
    <w:p w:rsidR="009D6263" w:rsidRDefault="009D6263">
      <w:pPr>
        <w:sectPr w:rsidR="009D6263">
          <w:headerReference w:type="default" r:id="rId33"/>
          <w:footerReference w:type="default" r:id="rId34"/>
          <w:type w:val="continuous"/>
          <w:pgSz w:w="12240" w:h="15840" w:code="1"/>
          <w:pgMar w:top="1170" w:right="720" w:bottom="720" w:left="720" w:header="432" w:footer="288" w:gutter="0"/>
          <w:cols w:space="360"/>
        </w:sectPr>
      </w:pPr>
    </w:p>
    <w:p w:rsidR="009D6263" w:rsidRDefault="00EF2DA8">
      <w:pPr>
        <w:pStyle w:val="ProductList-SectionHeading"/>
        <w:pageBreakBefore/>
        <w:outlineLvl w:val="0"/>
      </w:pPr>
      <w:bookmarkStart w:id="34" w:name="_Sec547"/>
      <w:bookmarkEnd w:id="12"/>
      <w:r>
        <w:lastRenderedPageBreak/>
        <w:t>Ohjel</w:t>
      </w:r>
      <w:r>
        <w:t>mistot</w:t>
      </w:r>
      <w:r>
        <w:fldChar w:fldCharType="begin"/>
      </w:r>
      <w:r>
        <w:instrText xml:space="preserve"> TC "</w:instrText>
      </w:r>
      <w:bookmarkStart w:id="35" w:name="_Toc481088119"/>
      <w:r>
        <w:instrText>Ohjelmistot</w:instrText>
      </w:r>
      <w:bookmarkEnd w:id="35"/>
      <w:r>
        <w:instrText>" \l 1</w:instrText>
      </w:r>
      <w:r>
        <w:fldChar w:fldCharType="end"/>
      </w:r>
    </w:p>
    <w:p w:rsidR="009D6263" w:rsidRDefault="00EF2DA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8120"/>
      <w:r>
        <w:instrText>Advanced Threat Analytics</w:instrText>
      </w:r>
      <w:bookmarkEnd w:id="37"/>
      <w:r>
        <w:instrText>" \l 2</w:instrText>
      </w:r>
      <w:r>
        <w:fldChar w:fldCharType="end"/>
      </w:r>
    </w:p>
    <w:p w:rsidR="009D6263" w:rsidRDefault="00EF2DA8">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w:instrText>
            </w:r>
            <w:r>
              <w:instrText xml:space="preserve">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w:instrText>
            </w:r>
            <w:r>
              <w:instrText xml:space="preserve">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w:instrText>
            </w:r>
            <w:r>
              <w:instrText xml:space="preserve">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Maarajoitukset</w:t>
      </w:r>
    </w:p>
    <w:p w:rsidR="009D6263" w:rsidRDefault="00EF2DA8">
      <w:pPr>
        <w:pStyle w:val="ProductList-Body"/>
      </w:pPr>
      <w:r>
        <w:t>Asiakas ei saa ladata Advanced Threat Analytics 2016</w:t>
      </w:r>
      <w:proofErr w:type="gramStart"/>
      <w:r>
        <w:t>:ta</w:t>
      </w:r>
      <w:proofErr w:type="gramEnd"/>
      <w:r>
        <w:t xml:space="preserve"> käytettäväksi tai jaettavaksi Kiinassa.</w:t>
      </w:r>
    </w:p>
    <w:p w:rsidR="009D6263" w:rsidRDefault="00EF2DA8">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w:instrText>
            </w:r>
            <w:r>
              <w:instrText xml:space="preserve">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 xml:space="preserve">Hallintakäyttöoikeutta vastaava (katso </w:t>
            </w:r>
            <w:hyperlink w:anchor="_Sec591">
              <w:r>
                <w:rPr>
                  <w:color w:val="00467F"/>
                  <w:u w:val="single"/>
                </w:rPr>
                <w:t>liite A</w:t>
              </w:r>
            </w:hyperlink>
            <w:r>
              <w:t>)</w:t>
            </w:r>
          </w:p>
        </w:tc>
      </w:tr>
    </w:tbl>
    <w:p w:rsidR="009D6263" w:rsidRDefault="009D6263">
      <w:pPr>
        <w:pStyle w:val="ProductList-Body"/>
      </w:pPr>
    </w:p>
    <w:p w:rsidR="009D6263" w:rsidRDefault="00EF2DA8">
      <w:pPr>
        <w:pStyle w:val="ProductList-ClauseHeading"/>
        <w:outlineLvl w:val="3"/>
      </w:pPr>
      <w:r>
        <w:t>3.2 Hallintakäyttöoikeutta edellyttävä käyttö</w:t>
      </w:r>
    </w:p>
    <w:p w:rsidR="009D6263" w:rsidRDefault="00EF2DA8">
      <w:pPr>
        <w:pStyle w:val="ProductList-Body"/>
      </w:pP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w:instrText>
      </w:r>
      <w:r>
        <w:instrText xml:space="preserve">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w:instrText>
      </w:r>
      <w:r>
        <w:instrText xml:space="preserve">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w:instrText>
      </w:r>
      <w:r>
        <w:instrText xml:space="preserve">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9D6263" w:rsidRDefault="009D6263">
      <w:pPr>
        <w:pStyle w:val="ProductList-Body"/>
      </w:pPr>
    </w:p>
    <w:p w:rsidR="009D6263" w:rsidRDefault="00EF2DA8">
      <w:pPr>
        <w:pStyle w:val="ProductList-ClauseHeading"/>
        <w:outlineLvl w:val="3"/>
      </w:pPr>
      <w:r>
        <w:t>3.3 GNU Lesser General Pub</w:t>
      </w:r>
      <w:r>
        <w:t>lic Licensed -kirjastot</w:t>
      </w:r>
    </w:p>
    <w:p w:rsidR="009D6263" w:rsidRDefault="00EF2DA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w:t>
      </w:r>
      <w:proofErr w:type="gramStart"/>
      <w:r>
        <w:t>tai</w:t>
      </w:r>
      <w:proofErr w:type="gramEnd"/>
      <w:r>
        <w:t xml:space="preserve"> hajottaa Advanced Threat Analytics -ohjelmistoa tai muulla tavalla selvittää sen Advanced Threat Analyticsin lähdekoodia ainoastaan siinä määrin, mitä ohjelmiston mukana tai siihen linkitetty GNU Lesser General Public License -kä</w:t>
      </w:r>
      <w:r>
        <w:t>yttöoikeus sallii.</w:t>
      </w:r>
    </w:p>
    <w:p w:rsidR="009D6263" w:rsidRDefault="00EF2DA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w:instrText>
            </w:r>
            <w:r>
              <w:instrText>Style \t "Virhetilanteista toipuminen: SA-asiakkaiden käytettävissä olevat oikeudet käyttää ohjelmistoa ehdollisiin virhetilanteista toipumistarkoituksiin. Lisätietoja on liitteen B – Software Assurance kohdassa Palvelimet – järjestelmäpalautukseen liittyv</w:instrText>
            </w:r>
            <w:r>
              <w:instrText xml:space="preserve">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w:instrText>
            </w:r>
            <w:r>
              <w:instrText xml:space="preserve">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42" w:name="_Sec592"/>
      <w:r>
        <w:t>BizTalk</w:t>
      </w:r>
      <w:bookmarkEnd w:id="42"/>
      <w:r>
        <w:fldChar w:fldCharType="begin"/>
      </w:r>
      <w:r>
        <w:instrText xml:space="preserve"> TC "</w:instrText>
      </w:r>
      <w:bookmarkStart w:id="43" w:name="_Toc481088121"/>
      <w:r>
        <w:instrText>BizTalk</w:instrText>
      </w:r>
      <w:bookmarkEnd w:id="43"/>
      <w:r>
        <w:instrText>" \l 2</w:instrText>
      </w:r>
      <w:r>
        <w:fldChar w:fldCharType="end"/>
      </w:r>
    </w:p>
    <w:p w:rsidR="009D6263" w:rsidRDefault="00EF2DA8">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w:instrText>
            </w:r>
            <w:r>
              <w:instrText xml:space="preserve">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D6263" w:rsidRDefault="00EF2D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D6263" w:rsidRDefault="00EF2DA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6263" w:rsidRDefault="00EF2D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D6263" w:rsidRDefault="00EF2D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6E6E6E"/>
              <w:right w:val="none" w:sz="4" w:space="0" w:color="6E6E6E"/>
            </w:tcBorders>
          </w:tcPr>
          <w:p w:rsidR="009D6263" w:rsidRDefault="00EF2DA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D6263" w:rsidRDefault="009D62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D6263" w:rsidRDefault="009D62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2"/>
      </w:pPr>
      <w:bookmarkStart w:id="45" w:name="_Sec594"/>
      <w:r>
        <w:t xml:space="preserve">2. </w:t>
      </w:r>
      <w:r>
        <w:t>Tuotteen ehdot</w:t>
      </w:r>
      <w:bookmarkEnd w:id="45"/>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w:instrText>
            </w:r>
            <w:r>
              <w:instrText xml:space="preserve">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w:instrText>
            </w:r>
            <w:r>
              <w:instrText xml:space="preserve">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w:t>
            </w:r>
            <w:r>
              <w:rPr>
                <w:color w:val="404040"/>
              </w:rPr>
              <w:t>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w:instrText>
            </w:r>
            <w:r>
              <w:instrText xml:space="preserve">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käyttää missä tahansa laittee</w:instrText>
            </w:r>
            <w:r>
              <w:instrText xml:space="preserv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 xml:space="preserve">3.1 BizTalk Server Branch- </w:t>
      </w:r>
      <w:proofErr w:type="gramStart"/>
      <w:r>
        <w:t>ja</w:t>
      </w:r>
      <w:proofErr w:type="gramEnd"/>
      <w:r>
        <w:t xml:space="preserve"> -Standard-versio</w:t>
      </w:r>
    </w:p>
    <w:p w:rsidR="009D6263" w:rsidRDefault="00EF2DA8">
      <w:pPr>
        <w:pStyle w:val="ProductList-SubClauseHeading"/>
        <w:outlineLvl w:val="4"/>
      </w:pPr>
      <w:r>
        <w:t>3.1.1 Käyttörajoitus</w:t>
      </w:r>
    </w:p>
    <w:p w:rsidR="009D6263" w:rsidRDefault="00EF2DA8">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w:instrText>
      </w:r>
      <w:r>
        <w:instrText xml:space="preserve">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w:instrText>
      </w:r>
      <w:r>
        <w:instrText xml:space="preserve">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w:instrText>
      </w:r>
      <w:r>
        <w:instrText>tList   \s NoStyle \t "Käyttöjärjestelmäympäristö tarkoittaa käyttöjärjestelmän Kopion osaa tai Kopiota kokonaisuudessaan tai sellaisen näennäiskäyttöjärjestelmän (tai muulla tavoin emuloidun) Kopion osaa tai Kopiota kokonaisuudessaan...(Sanastossa on koko</w:instrText>
      </w:r>
      <w:r>
        <w:instrText xml:space="preserve"> määritelmä):" </w:instrText>
      </w:r>
      <w:r>
        <w:fldChar w:fldCharType="separate"/>
      </w:r>
      <w:r>
        <w:rPr>
          <w:color w:val="0563C1"/>
        </w:rPr>
        <w:t>käyttöjärjestelmäympäristöjen</w:t>
      </w:r>
      <w:r>
        <w:fldChar w:fldCharType="end"/>
      </w:r>
      <w:r>
        <w:t xml:space="preserve"> verkkoklusterin osa.</w:t>
      </w:r>
    </w:p>
    <w:p w:rsidR="009D6263" w:rsidRDefault="009D6263">
      <w:pPr>
        <w:pStyle w:val="ProductList-BodyIndented"/>
      </w:pPr>
    </w:p>
    <w:p w:rsidR="009D6263" w:rsidRDefault="00EF2DA8">
      <w:pPr>
        <w:pStyle w:val="ProductList-SubClauseHeading"/>
        <w:outlineLvl w:val="4"/>
      </w:pPr>
      <w:r>
        <w:t>3.1.2 Office-verkkokomponentti</w:t>
      </w:r>
    </w:p>
    <w:p w:rsidR="009D6263" w:rsidRDefault="00EF2DA8">
      <w:pPr>
        <w:pStyle w:val="ProductList-BodyIndented"/>
      </w:pPr>
      <w:r>
        <w:t xml:space="preserve">Asiakas saa käyttää Office-verkkokomponenttia ainoastaan ohjelmistolla luotujen staattisten asiakirjojen, tekstin </w:t>
      </w:r>
      <w:proofErr w:type="gramStart"/>
      <w:r>
        <w:t>ja</w:t>
      </w:r>
      <w:proofErr w:type="gramEnd"/>
      <w:r>
        <w:t xml:space="preserve"> kuvien tarkasteluun ja tulostamiseen. </w:t>
      </w:r>
      <w:r>
        <w:t xml:space="preserve">Asiakas ei tarvitse komponentin kopioille erillisiä käyttöoikeuksia. </w:t>
      </w:r>
    </w:p>
    <w:p w:rsidR="009D6263" w:rsidRDefault="009D6263">
      <w:pPr>
        <w:pStyle w:val="ProductList-BodyIndented"/>
      </w:pPr>
    </w:p>
    <w:p w:rsidR="009D6263" w:rsidRDefault="00EF2DA8">
      <w:pPr>
        <w:pStyle w:val="ProductList-ClauseHeading"/>
        <w:outlineLvl w:val="3"/>
      </w:pPr>
      <w:r>
        <w:t>3.2 BizTalk Server Branch -versio</w:t>
      </w:r>
    </w:p>
    <w:p w:rsidR="009D6263" w:rsidRDefault="00EF2DA8">
      <w:pPr>
        <w:pStyle w:val="ProductList-Body"/>
      </w:pPr>
      <w:r>
        <w:t xml:space="preserve">Asiakas saa </w:t>
      </w:r>
      <w:r>
        <w:fldChar w:fldCharType="begin"/>
      </w:r>
      <w:r>
        <w:instrText xml:space="preserve"> AutoTextList   \s NoStyle \t "Käytössä oleva Kopio tarkoittaa sellaista ohjelmiston Kopiota, joka ladataan laitteen muistiin ja jossa suor</w:instrText>
      </w:r>
      <w:r>
        <w:instrText xml:space="preserve">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w:instrText>
      </w:r>
      <w:r>
        <w:instrText xml:space="preserve">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w:t>
      </w:r>
      <w:r>
        <w:t xml:space="preserve">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w:instrText>
      </w:r>
      <w:r>
        <w:instrText xml:space="preserve">to-osio tai korttipalvelin katsotaan erilliseksi Palvelimeksi." </w:instrText>
      </w:r>
      <w:r>
        <w:fldChar w:fldCharType="separate"/>
      </w:r>
      <w:r>
        <w:rPr>
          <w:color w:val="0563C1"/>
        </w:rPr>
        <w:t>Käyttöoikeuden alainen Palvelin</w:t>
      </w:r>
      <w:r>
        <w:fldChar w:fldCharType="end"/>
      </w:r>
      <w:r>
        <w:t xml:space="preserve"> ei saa</w:t>
      </w:r>
    </w:p>
    <w:p w:rsidR="009D6263" w:rsidRDefault="00EF2DA8" w:rsidP="009D5141">
      <w:pPr>
        <w:pStyle w:val="ProductList-Bullet"/>
        <w:numPr>
          <w:ilvl w:val="0"/>
          <w:numId w:val="19"/>
        </w:numPr>
      </w:pPr>
      <w:r>
        <w:t xml:space="preserve">toimia pääsolmuna tähtimallin verkkomallissa </w:t>
      </w:r>
    </w:p>
    <w:p w:rsidR="009D6263" w:rsidRDefault="00EF2DA8" w:rsidP="009D5141">
      <w:pPr>
        <w:pStyle w:val="ProductList-Bullet"/>
        <w:numPr>
          <w:ilvl w:val="0"/>
          <w:numId w:val="19"/>
        </w:numPr>
      </w:pPr>
      <w:r>
        <w:t xml:space="preserve">keskittää yrityksen laajuista tiedonsiirtoa muiden Palvelinten tai laitteiden kanssa tai </w:t>
      </w:r>
    </w:p>
    <w:p w:rsidR="009D6263" w:rsidRDefault="00EF2DA8" w:rsidP="009D5141">
      <w:pPr>
        <w:pStyle w:val="ProductList-Bullet"/>
        <w:numPr>
          <w:ilvl w:val="0"/>
          <w:numId w:val="19"/>
        </w:numPr>
      </w:pPr>
      <w:proofErr w:type="gramStart"/>
      <w:r>
        <w:t>automatisoida</w:t>
      </w:r>
      <w:proofErr w:type="gramEnd"/>
      <w:r>
        <w:t xml:space="preserve"> liiketoimintaprosesseja eri osastojen, liiketoimintayksikköjen tai sivukonttoreiden välillä.</w:t>
      </w:r>
    </w:p>
    <w:p w:rsidR="009D6263" w:rsidRDefault="009D6263">
      <w:pPr>
        <w:pStyle w:val="ProductList-Body"/>
      </w:pPr>
    </w:p>
    <w:p w:rsidR="009D6263" w:rsidRDefault="00EF2DA8">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Biz Talk Serveriin liittyvät tapahtumamallit ja mallit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Business Activity Moni</w:t>
            </w:r>
            <w:r>
              <w:t>toring (”BAM”) -työasema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BAM Event API -rajapinnat sekä Interceptor- ja Administration-työkalut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Development Tools</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MQHelper.dll</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SOAP Receive Adapter</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UDDI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2"/>
      </w:pPr>
      <w:bookmarkStart w:id="47" w:name="_Sec596"/>
      <w:r>
        <w:t>4. Software A</w:t>
      </w:r>
      <w:r>
        <w:t>ssurance</w:t>
      </w:r>
      <w:bookmarkEnd w:id="47"/>
    </w:p>
    <w:p w:rsidR="009D6263" w:rsidRDefault="009D6263">
      <w:pPr>
        <w:pStyle w:val="ProductList-Body"/>
      </w:pPr>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w:instrText>
            </w:r>
            <w:r>
              <w:instrText xml:space="preserve">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w:t>
            </w:r>
            <w:r>
              <w:t>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w:t>
            </w:r>
            <w:r>
              <w:rPr>
                <w:color w:val="0563C1"/>
              </w:rPr>
              <w:t>ymisoikeudet</w:t>
            </w:r>
            <w:r>
              <w:fldChar w:fldCharType="end"/>
            </w:r>
            <w:r>
              <w:t xml:space="preserve">: </w:t>
            </w:r>
            <w:hyperlink r:id="rId36">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w:instrText>
            </w:r>
            <w:r>
              <w:instrText xml:space="preserve">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 xml:space="preserve">4.1 Biz Talk Server 2013 R2 Enterprise – Rajoittamaton </w:t>
      </w:r>
      <w:r>
        <w:t>virtualisointi</w:t>
      </w:r>
    </w:p>
    <w:p w:rsidR="009D6263" w:rsidRDefault="00EF2DA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w:instrText>
      </w:r>
      <w:r>
        <w:instrText xml:space="preserve">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w:instrText>
      </w:r>
      <w:r>
        <w:instrText xml:space="preserve">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w:t>
      </w:r>
      <w:r>
        <w:rPr>
          <w:color w:val="0563C1"/>
        </w:rPr>
        <w:t>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Käyttöoikeudelle</w:t>
      </w:r>
      <w:r>
        <w:fldChar w:fldCharType="end"/>
      </w:r>
      <w:r>
        <w:t xml:space="preserve">. </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48" w:name="_Sec597"/>
      <w:r>
        <w:t>CAL Suitet</w:t>
      </w:r>
      <w:bookmarkEnd w:id="48"/>
      <w:r>
        <w:fldChar w:fldCharType="begin"/>
      </w:r>
      <w:r>
        <w:instrText xml:space="preserve"> TC "</w:instrText>
      </w:r>
      <w:bookmarkStart w:id="49" w:name="_Toc481088122"/>
      <w:r>
        <w:instrText>CAL Suitet</w:instrText>
      </w:r>
      <w:bookmarkEnd w:id="49"/>
      <w:r>
        <w:instrText>" \</w:instrText>
      </w:r>
      <w:r>
        <w:instrText>l 2</w:instrText>
      </w:r>
      <w:r>
        <w:fldChar w:fldCharType="end"/>
      </w:r>
    </w:p>
    <w:p w:rsidR="009D6263" w:rsidRDefault="00EF2DA8">
      <w:pPr>
        <w:pStyle w:val="ProductList-Offering1SubSection"/>
        <w:outlineLvl w:val="2"/>
      </w:pPr>
      <w:bookmarkStart w:id="50" w:name="_Sec868"/>
      <w:r>
        <w:lastRenderedPageBreak/>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"Educatio</w:instrText>
            </w:r>
            <w:r>
              <w:instrText xml:space="preserve">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Enterprise CAL Suite Bridge for Office 365 and Microsoft Intune </w:t>
            </w:r>
            <w:r>
              <w:fldChar w:fldCharType="begin"/>
            </w:r>
            <w:r>
              <w:instrText xml:space="preserve"> XE "</w:instrText>
            </w:r>
            <w:r>
              <w:instrText xml:space="preserve">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 xml:space="preserve">Enterprise CAL Bridge for Enterprise Mobility + Security From SA </w:t>
            </w:r>
            <w:r>
              <w:fldChar w:fldCharType="begin"/>
            </w:r>
            <w:r>
              <w:instrText xml:space="preserve"> XE "Enterprise CAL Bridge for Enterprise Mo</w:instrText>
            </w:r>
            <w:r>
              <w:instrText xml:space="preserve">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9D6263">
      <w:pPr>
        <w:pStyle w:val="ProductList-Body"/>
      </w:pPr>
    </w:p>
    <w:p w:rsidR="009D6263" w:rsidRDefault="00EF2DA8">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w:instrText>
            </w:r>
            <w:r>
              <w:instrText xml:space="preserve">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CAL Suite -ohjelmiston soveltuvien käyttöoikeuksien määrittäminen</w:t>
      </w:r>
    </w:p>
    <w:p w:rsidR="009D6263" w:rsidRDefault="00EF2DA8">
      <w:pPr>
        <w:pStyle w:val="ProductList-Body"/>
      </w:pPr>
      <w:r>
        <w:t xml:space="preserve">CAL Suite -käyttöoikeutta ei ole sidottu versioon, </w:t>
      </w:r>
      <w:proofErr w:type="gramStart"/>
      <w:r>
        <w:t>ja</w:t>
      </w:r>
      <w:proofErr w:type="gramEnd"/>
      <w:r>
        <w:t xml:space="preserve"> käyttöoikeudet määritetään sen SA-ylläpidon</w:t>
      </w:r>
      <w:r>
        <w:t xml:space="preserve"> tilan mukaan. Jos SA-ylläpito päättyy, pysyvien Käyttöoikeuksien nojalla myönnetyt käyttöoikeudet määritetään päättymishetkellä voimassa olleiden versioiden käyttöoikeuksien mukaan.</w:t>
      </w:r>
    </w:p>
    <w:p w:rsidR="009D6263" w:rsidRDefault="009D6263">
      <w:pPr>
        <w:pStyle w:val="ProductList-Body"/>
      </w:pPr>
    </w:p>
    <w:p w:rsidR="009D6263" w:rsidRDefault="00EF2DA8">
      <w:pPr>
        <w:pStyle w:val="ProductList-ClauseHeading"/>
        <w:outlineLvl w:val="3"/>
      </w:pPr>
      <w:r>
        <w:t>2.2 CAL Suiten osat</w:t>
      </w:r>
    </w:p>
    <w:p w:rsidR="009D6263" w:rsidRDefault="00EF2DA8">
      <w:pPr>
        <w:pStyle w:val="ProductList-Body"/>
      </w:pPr>
      <w:hyperlink w:anchor="_Sec591">
        <w:r>
          <w:rPr>
            <w:color w:val="00467F"/>
            <w:u w:val="single"/>
          </w:rPr>
          <w:t>Liitteen A</w:t>
        </w:r>
      </w:hyperlink>
      <w:r>
        <w:t xml:space="preserve"> CAL/Hallint</w:t>
      </w:r>
      <w:r>
        <w:t xml:space="preserve">akäyttöoikeus-käyttöoikeuksia vastaavat -taulukossa on mainittu Core CAL Suiten </w:t>
      </w:r>
      <w:proofErr w:type="gramStart"/>
      <w:r>
        <w:t>ja</w:t>
      </w:r>
      <w:proofErr w:type="gramEnd"/>
      <w:r>
        <w:t xml:space="preserve"> Enterprise CAL Suiten tämänhetkiset osat.</w:t>
      </w:r>
    </w:p>
    <w:p w:rsidR="009D6263" w:rsidRDefault="009D6263">
      <w:pPr>
        <w:pStyle w:val="ProductList-Body"/>
      </w:pPr>
    </w:p>
    <w:p w:rsidR="009D6263" w:rsidRDefault="00EF2DA8">
      <w:pPr>
        <w:pStyle w:val="ProductList-ClauseHeading"/>
        <w:outlineLvl w:val="3"/>
      </w:pPr>
      <w:r>
        <w:t>2.3 Enterprise CAL Suiteen sisältyvät Online-palvelut</w:t>
      </w:r>
    </w:p>
    <w:p w:rsidR="009D6263" w:rsidRDefault="00EF2DA8">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xml:space="preserve">, tietojen häviämisen estämiseen </w:t>
      </w:r>
      <w:proofErr w:type="gramStart"/>
      <w:r>
        <w:t>ja</w:t>
      </w:r>
      <w:proofErr w:type="gramEnd"/>
      <w:r>
        <w:t xml:space="preserve"> Exchange Online Protectioniin</w:t>
      </w:r>
      <w:r>
        <w:fldChar w:fldCharType="begin"/>
      </w:r>
      <w:r>
        <w:instrText xml:space="preserve"> XE "Exc</w:instrText>
      </w:r>
      <w:r>
        <w:instrText xml:space="preserve">hange Online Protectioniin" </w:instrText>
      </w:r>
      <w:r>
        <w:fldChar w:fldCharType="end"/>
      </w:r>
      <w:r>
        <w:t>. Asiakkailla, joilla on ennen lokakuuta 2010 päivätty Microsoft Business -sopimus ja ennen heinäkuuta 2011 päivätty Tilausliittymä, Enterprise CAL Suiten Online-palveluiden hankintaa ja käyttöä koskevat Ohjelmiston kanssa käy</w:t>
      </w:r>
      <w:r>
        <w:t xml:space="preserve">tettyjen Online-palveluiden lisäehdot – vanhat sopimukset kesäkuun 2015 Tuoteluettelon liitteessä A – Ohjelmasopimuksen lisäehdot osoitteessa </w:t>
      </w:r>
      <w:hyperlink r:id="rId37">
        <w:r>
          <w:rPr>
            <w:color w:val="00467F"/>
            <w:u w:val="single"/>
          </w:rPr>
          <w:t>http://go.microsoft.com/?linkid=9839207</w:t>
        </w:r>
      </w:hyperlink>
      <w:r>
        <w:t>.</w:t>
      </w:r>
    </w:p>
    <w:p w:rsidR="009D6263" w:rsidRDefault="009D6263">
      <w:pPr>
        <w:pStyle w:val="ProductList-Body"/>
      </w:pPr>
    </w:p>
    <w:p w:rsidR="009D6263" w:rsidRDefault="00EF2DA8">
      <w:pPr>
        <w:pStyle w:val="ProductList-ClauseHeading"/>
        <w:outlineLvl w:val="3"/>
      </w:pPr>
      <w:r>
        <w:t>2.4 CAL Suite</w:t>
      </w:r>
      <w:r>
        <w:t xml:space="preserve"> Bridge for O365, for O365 &amp; Intune </w:t>
      </w:r>
      <w:proofErr w:type="gramStart"/>
      <w:r>
        <w:t>ja</w:t>
      </w:r>
      <w:proofErr w:type="gramEnd"/>
      <w:r>
        <w:t xml:space="preserve"> for Intune</w:t>
      </w:r>
    </w:p>
    <w:p w:rsidR="009D6263" w:rsidRDefault="00EF2DA8">
      <w:pPr>
        <w:pStyle w:val="ProductList-SubClauseHeading"/>
        <w:outlineLvl w:val="4"/>
      </w:pPr>
      <w:r>
        <w:t>2.4.1 CAL Suite Bridges -vaatimukset</w:t>
      </w:r>
    </w:p>
    <w:p w:rsidR="009D6263" w:rsidRDefault="00EF2DA8">
      <w:pPr>
        <w:pStyle w:val="ProductList-BodyIndented"/>
      </w:pPr>
      <w:r>
        <w:t xml:space="preserve">CAL Suite Bridge saatetaan vaatia, </w:t>
      </w:r>
      <w:proofErr w:type="gramStart"/>
      <w:r>
        <w:t>kun</w:t>
      </w:r>
      <w:proofErr w:type="gramEnd"/>
      <w:r>
        <w:t xml:space="preserve"> CAL Suite korvataan vastaavalla ohjelmiston ja Online-palvelun yhdistelmällä. Kun CAL Suite Bridge vaaditaan, CAL Suite Bridge Use</w:t>
      </w:r>
      <w:r>
        <w:t xml:space="preserve">r SL -käyttöoikeuksien määrän tulee olla </w:t>
      </w:r>
      <w:proofErr w:type="gramStart"/>
      <w:r>
        <w:t>sama</w:t>
      </w:r>
      <w:proofErr w:type="gramEnd"/>
      <w:r>
        <w:t xml:space="preserve"> edellytykset täyttävän Online-palvelun User SL -käyttöoikeuksien määrä.</w:t>
      </w:r>
    </w:p>
    <w:p w:rsidR="009D6263" w:rsidRDefault="009D6263">
      <w:pPr>
        <w:pStyle w:val="ProductList-BodyIndented"/>
      </w:pPr>
    </w:p>
    <w:p w:rsidR="009D6263" w:rsidRDefault="00EF2DA8">
      <w:pPr>
        <w:pStyle w:val="ProductList-BodyIndented"/>
      </w:pPr>
      <w:r>
        <w:t xml:space="preserve">CAL Suite Bridge on Enterprise-tuote, </w:t>
      </w:r>
      <w:proofErr w:type="gramStart"/>
      <w:r>
        <w:t>ja</w:t>
      </w:r>
      <w:proofErr w:type="gramEnd"/>
      <w:r>
        <w:t xml:space="preserve"> sille voidaan myöntää käyttöoikeudet ainoastaan yhdessä edellytykset täyttävän Online-palvelun k</w:t>
      </w:r>
      <w:r>
        <w:t>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Edellytykset täyttävät Online-palvelut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w:t>
            </w:r>
            <w:r>
              <w:t>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9D6263" w:rsidRDefault="00EF2DA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9D6263" w:rsidRDefault="00EF2DA8">
            <w:pPr>
              <w:pStyle w:val="ProductList-TableBody"/>
            </w:pPr>
            <w:r>
              <w:t>Office 365 Enterprise E5 ja Microsoft Intune</w:t>
            </w:r>
            <w:r>
              <w:fldChar w:fldCharType="begin"/>
            </w:r>
            <w:r>
              <w:instrText xml:space="preserve"> XE </w:instrText>
            </w:r>
            <w:r>
              <w:instrText xml:space="preserve">"Office 365 Enterprise E5 ja Microsoft Intune"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Intune</w:t>
            </w:r>
            <w:r>
              <w:fldChar w:fldCharType="begin"/>
            </w:r>
            <w:r>
              <w:instrText xml:space="preserve"> XE "Microsoft Intune"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Mobility + Security E3</w:t>
            </w:r>
            <w:r>
              <w:fldChar w:fldCharType="begin"/>
            </w:r>
            <w:r>
              <w:instrText xml:space="preserve"> XE "Enterprise Mobility + Security E3" </w:instrText>
            </w:r>
            <w:r>
              <w:fldChar w:fldCharType="end"/>
            </w:r>
            <w:r>
              <w:t xml:space="preserve"> tai</w:t>
            </w:r>
          </w:p>
          <w:p w:rsidR="009D6263" w:rsidRDefault="00EF2DA8">
            <w:pPr>
              <w:pStyle w:val="ProductList-TableBody"/>
            </w:pPr>
            <w:r>
              <w:t>Enterprise Mobility + Security E5</w:t>
            </w:r>
            <w:r>
              <w:fldChar w:fldCharType="begin"/>
            </w:r>
            <w:r>
              <w:instrText xml:space="preserve"> XE "Enterprise Mobility + Security E5"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Enterprise E3</w:t>
            </w:r>
            <w:r>
              <w:fldChar w:fldCharType="begin"/>
            </w:r>
            <w:r>
              <w:instrText xml:space="preserve"> XE "Offic</w:instrText>
            </w:r>
            <w:r>
              <w:instrText xml:space="preserve">e 365 Enterprise E3" </w:instrText>
            </w:r>
            <w:r>
              <w:fldChar w:fldCharType="end"/>
            </w:r>
            <w:r>
              <w:t xml:space="preserve"> tai</w:t>
            </w:r>
          </w:p>
          <w:p w:rsidR="009D6263" w:rsidRDefault="00EF2DA8">
            <w:pPr>
              <w:pStyle w:val="ProductList-TableBody"/>
            </w:pPr>
            <w:r>
              <w:t>Office 365 Enterprise E5</w:t>
            </w:r>
            <w:r>
              <w:fldChar w:fldCharType="begin"/>
            </w:r>
            <w:r>
              <w:instrText xml:space="preserve"> XE "Office 365 Enterprise E5"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Enterprise E3 and Microsoft Intune</w:t>
            </w:r>
            <w:r>
              <w:fldChar w:fldCharType="begin"/>
            </w:r>
            <w:r>
              <w:instrText xml:space="preserve"> XE "Office 365 Enterprise E3 and Micro</w:instrText>
            </w:r>
            <w:r>
              <w:instrText xml:space="preserve">soft Intune" </w:instrText>
            </w:r>
            <w:r>
              <w:fldChar w:fldCharType="end"/>
            </w:r>
            <w:r>
              <w:t xml:space="preserve"> tai</w:t>
            </w:r>
          </w:p>
          <w:p w:rsidR="009D6263" w:rsidRDefault="00EF2DA8">
            <w:pPr>
              <w:pStyle w:val="ProductList-TableBody"/>
            </w:pPr>
            <w:r>
              <w:t>Office 365 Enterprise E5 ja Microsoft Intune</w:t>
            </w:r>
            <w:r>
              <w:fldChar w:fldCharType="begin"/>
            </w:r>
            <w:r>
              <w:instrText xml:space="preserve"> XE "Office 365 Enterprise E5 ja Microsoft Intune"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Intune</w:t>
            </w:r>
            <w:r>
              <w:fldChar w:fldCharType="begin"/>
            </w:r>
            <w:r>
              <w:instrText xml:space="preserve"> XE "Microsoft Intune" </w:instrText>
            </w:r>
            <w:r>
              <w:fldChar w:fldCharType="end"/>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Mobility + Security E3</w:t>
            </w:r>
            <w:r>
              <w:fldChar w:fldCharType="begin"/>
            </w:r>
            <w:r>
              <w:instrText xml:space="preserve"> XE "Enterprise Mobility + Security E3" </w:instrText>
            </w:r>
            <w:r>
              <w:fldChar w:fldCharType="end"/>
            </w:r>
            <w:r>
              <w:t xml:space="preserve"> tai</w:t>
            </w:r>
          </w:p>
          <w:p w:rsidR="009D6263" w:rsidRDefault="00EF2DA8">
            <w:pPr>
              <w:pStyle w:val="ProductList-TableBody"/>
            </w:pPr>
            <w:r>
              <w:t>Enterprise Mobility + Security E5</w:t>
            </w:r>
            <w:r>
              <w:fldChar w:fldCharType="begin"/>
            </w:r>
            <w:r>
              <w:instrText xml:space="preserve"> XE "Enterprise Mobility + Security E5" </w:instrText>
            </w:r>
            <w:r>
              <w:fldChar w:fldCharType="end"/>
            </w:r>
          </w:p>
        </w:tc>
      </w:tr>
    </w:tbl>
    <w:p w:rsidR="009D6263" w:rsidRDefault="00EF2DA8">
      <w:pPr>
        <w:pStyle w:val="ProductList-BodyIndented"/>
      </w:pPr>
      <w:r>
        <w:rPr>
          <w:i/>
        </w:rPr>
        <w:t>*CAL Suite Bri</w:t>
      </w:r>
      <w:r>
        <w:rPr>
          <w:i/>
        </w:rPr>
        <w:t xml:space="preserve">dge From SA User SL -käyttöoikeudet edellyttävät vastaavan CAL-pääohjelmistosarjan maksettua pysyvää Käyttöoikeutta aktiivisella SA-ylläpidolla. CAL Suite Bridge From SA User SL -käyttöoikeus voidaan hankkia Tuotteiden Tilauskäyttöoikeuksien asemesta, </w:t>
      </w:r>
      <w:proofErr w:type="gramStart"/>
      <w:r>
        <w:rPr>
          <w:i/>
        </w:rPr>
        <w:t>jos</w:t>
      </w:r>
      <w:proofErr w:type="gramEnd"/>
      <w:r>
        <w:rPr>
          <w:i/>
        </w:rPr>
        <w:t xml:space="preserve"> </w:t>
      </w:r>
      <w:r>
        <w:rPr>
          <w:i/>
        </w:rPr>
        <w:t>Tilauskäyttöoikeus on hankittu ainakin kolme vuotta ennen From SA User SL -tilauskäyttöoikeutta.</w:t>
      </w:r>
    </w:p>
    <w:p w:rsidR="009D6263" w:rsidRDefault="009D6263">
      <w:pPr>
        <w:pStyle w:val="ProductList-BodyIndented"/>
      </w:pPr>
    </w:p>
    <w:p w:rsidR="009D6263" w:rsidRDefault="00EF2DA8">
      <w:pPr>
        <w:pStyle w:val="ProductList-SubClauseHeading"/>
        <w:outlineLvl w:val="4"/>
      </w:pPr>
      <w:r>
        <w:t xml:space="preserve">2.4.2 Vain opiskelijan CAL-käyttöoikeudet (Academic Open License </w:t>
      </w:r>
      <w:proofErr w:type="gramStart"/>
      <w:r>
        <w:t>ja</w:t>
      </w:r>
      <w:proofErr w:type="gramEnd"/>
      <w:r>
        <w:t xml:space="preserve"> Academic Select)</w:t>
      </w:r>
    </w:p>
    <w:p w:rsidR="009D6263" w:rsidRDefault="00EF2DA8">
      <w:pPr>
        <w:pStyle w:val="ProductList-BodyIndented"/>
      </w:pPr>
      <w:r>
        <w:t>Vain opiskelijan CAL-käyttöoikeudet on rajoitettu myöntämään käyttöoikeus</w:t>
      </w:r>
      <w:r>
        <w:t xml:space="preserve"> opiskelijan omistamaan tietokoneeseen </w:t>
      </w:r>
      <w:proofErr w:type="gramStart"/>
      <w:r>
        <w:t>tai</w:t>
      </w:r>
      <w:proofErr w:type="gramEnd"/>
      <w:r>
        <w:t xml:space="preserve"> oppilaitoksen omistamaan tietokoneeseen, joka on omistettu yksittäisen opiskelijan käyttöön eikä niitä ole tarkoitettu käytettäväksi tietokonelaboratorioissa tai luokkahuoneissa.</w:t>
      </w:r>
    </w:p>
    <w:p w:rsidR="009D6263" w:rsidRDefault="00EF2DA8">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w:instrText>
            </w:r>
            <w:r>
              <w:instrText xml:space="preserve">\s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w:t>
            </w:r>
            <w:r>
              <w:rPr>
                <w:color w:val="404040"/>
              </w:rPr>
              <w:t>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w:t>
            </w:r>
            <w:r>
              <w:rPr>
                <w:color w:val="404040"/>
              </w:rPr>
              <w:t>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p w:rsidR="009D6263" w:rsidRDefault="00EF2DA8">
      <w:pPr>
        <w:pStyle w:val="ProductList-ClauseHeading"/>
        <w:outlineLvl w:val="3"/>
      </w:pPr>
      <w:r>
        <w:t>4.1 Laajennetut käyttöoikeudet Secure Productive Enterprise -asiakkaille</w:t>
      </w:r>
    </w:p>
    <w:p w:rsidR="009D6263" w:rsidRDefault="00EF2DA8">
      <w:pPr>
        <w:pStyle w:val="ProductList-Body"/>
      </w:pPr>
      <w:r>
        <w:t>Vaatimukset täyttävien asiakkaiden osalta Secure Productive Enterprise tai Office 365</w:t>
      </w:r>
      <w:proofErr w:type="gramStart"/>
      <w:r>
        <w:t>:n</w:t>
      </w:r>
      <w:proofErr w:type="gramEnd"/>
      <w:r>
        <w:t xml:space="preserve"> ja Enterprise Mobility +Securityn yhdistelmä myöntävät käyttöoikeudet Exchange</w:t>
      </w:r>
      <w:r>
        <w:t xml:space="preserve"> Online Archiving for Exchange Serverin komponenttipalveluun. ”Vaatimukset täyttävät asiakkaat” ovat Enterprise Enrollment- </w:t>
      </w:r>
      <w:proofErr w:type="gramStart"/>
      <w:r>
        <w:t>tai</w:t>
      </w:r>
      <w:proofErr w:type="gramEnd"/>
      <w:r>
        <w:t xml:space="preserve"> Enterprise Subscription Enrollment -asiakkaan, joilla on aktiivinen SA-ylläpito Enterprise CAL Suitelleen 30.11.2014.</w:t>
      </w:r>
    </w:p>
    <w:p w:rsidR="009D6263" w:rsidRDefault="009D6263">
      <w:pPr>
        <w:pStyle w:val="ProductList-Body"/>
      </w:pPr>
    </w:p>
    <w:p w:rsidR="009D6263" w:rsidRDefault="00EF2DA8">
      <w:pPr>
        <w:pStyle w:val="ProductList-Body"/>
      </w:pPr>
      <w:r>
        <w:t>Secure Pr</w:t>
      </w:r>
      <w:r>
        <w:t>oductive Enterprise - tai Office 365</w:t>
      </w:r>
      <w:proofErr w:type="gramStart"/>
      <w:r>
        <w:t>:n</w:t>
      </w:r>
      <w:proofErr w:type="gramEnd"/>
      <w:r>
        <w:t xml:space="preserve"> ja Enterprise Mobility + Securityn yhdistelmä -käyttöoikeuden omistavilla Vaatimukset täyttävillä asiakkailla on samat Exchange Online Archiving for Exchange Server -käyttöoikeudet, jotka Enterprise CAL Suite toimitti</w:t>
      </w:r>
      <w:r>
        <w:t>.</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8123"/>
      <w:r>
        <w:instrText>Core Infrastructure Server (CIS) Suite</w:instrText>
      </w:r>
      <w:bookmarkEnd w:id="55"/>
      <w:r>
        <w:instrText>" \l 2</w:instrText>
      </w:r>
      <w:r>
        <w:fldChar w:fldCharType="end"/>
      </w:r>
    </w:p>
    <w:p w:rsidR="009D6263" w:rsidRDefault="00EF2DA8">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Core Infrastructure Server Suite Standard (16 kpl ydinkäyttöoikeuksia)</w:t>
            </w:r>
            <w:r>
              <w:fldChar w:fldCharType="begin"/>
            </w:r>
            <w:r>
              <w:instrText xml:space="preserve"> XE "</w:instrText>
            </w:r>
            <w:r>
              <w:instrText xml:space="preserve">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w:instrText>
            </w:r>
            <w:r>
              <w:instrText xml:space="preserve">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Core Infrastructure Server Suite Datacenter (16 kpl ydinkäyttöoikeuksia)</w:t>
            </w:r>
            <w:r>
              <w:fldChar w:fldCharType="begin"/>
            </w:r>
            <w:r>
              <w:instrText xml:space="preserve"> XE "Core Infrastru</w:instrText>
            </w:r>
            <w:r>
              <w:instrText xml:space="preserve">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Windows Server Datacenter Premium Assurance Add-on (2 kpl Core-käyttöoikeuksia)</w:t>
            </w:r>
            <w:r>
              <w:fldChar w:fldCharType="begin"/>
            </w:r>
            <w:r>
              <w:instrText xml:space="preserve"> XE "</w:instrText>
            </w:r>
            <w:r>
              <w:instrText xml:space="preserve">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CIS Suite Standardiin sisältyvä ohjelmisto</w:t>
      </w:r>
    </w:p>
    <w:p w:rsidR="009D6263" w:rsidRDefault="00EF2DA8">
      <w:pPr>
        <w:pStyle w:val="ProductList-Body"/>
      </w:pPr>
      <w:r>
        <w:t xml:space="preserve">CIS Suite Standard sisältää uusimmat Windows Server Standardin </w:t>
      </w:r>
      <w:proofErr w:type="gramStart"/>
      <w:r>
        <w:t>ja</w:t>
      </w:r>
      <w:proofErr w:type="gramEnd"/>
      <w:r>
        <w:t xml:space="preserve"> System Center Standardin versiot, jotka on asetettu saatav</w:t>
      </w:r>
      <w:r>
        <w:t>ille Asiakkaan SA-ylläpidon aikana.</w:t>
      </w:r>
    </w:p>
    <w:p w:rsidR="009D6263" w:rsidRDefault="009D6263">
      <w:pPr>
        <w:pStyle w:val="ProductList-Body"/>
      </w:pPr>
    </w:p>
    <w:p w:rsidR="009D6263" w:rsidRDefault="00EF2DA8">
      <w:pPr>
        <w:pStyle w:val="ProductList-ClauseHeading"/>
        <w:outlineLvl w:val="3"/>
      </w:pPr>
      <w:r>
        <w:t>2.2 CIS Suite Datacenteriin sisältyvä ohjelmisto</w:t>
      </w:r>
    </w:p>
    <w:p w:rsidR="009D6263" w:rsidRDefault="00EF2DA8">
      <w:pPr>
        <w:pStyle w:val="ProductList-Body"/>
      </w:pPr>
      <w:r>
        <w:t xml:space="preserve">CIS Suite Datacenter sisältää uusimmat Windows Server Datacenterin </w:t>
      </w:r>
      <w:proofErr w:type="gramStart"/>
      <w:r>
        <w:t>ja</w:t>
      </w:r>
      <w:proofErr w:type="gramEnd"/>
      <w:r>
        <w:t xml:space="preserve"> System Center Datacenterin versiot, jotka on asetettu saataville Asiakkaan SA-ylläpidon aikana.</w:t>
      </w:r>
    </w:p>
    <w:p w:rsidR="009D6263" w:rsidRDefault="00EF2DA8">
      <w:pPr>
        <w:pStyle w:val="ProductList-Offering1SubSection"/>
        <w:outlineLvl w:val="2"/>
      </w:pPr>
      <w:bookmarkStart w:id="58" w:name="_Sec605"/>
      <w:r>
        <w:t xml:space="preserve">3. </w:t>
      </w:r>
      <w:r>
        <w:t>Käyttöoikeudet</w:t>
      </w:r>
      <w:bookmarkEnd w:id="58"/>
    </w:p>
    <w:tbl>
      <w:tblPr>
        <w:tblStyle w:val="PURTable"/>
        <w:tblW w:w="0" w:type="dxa"/>
        <w:tblLook w:val="04A0" w:firstRow="1" w:lastRow="0" w:firstColumn="1" w:lastColumn="0" w:noHBand="0" w:noVBand="1"/>
      </w:tblPr>
      <w:tblGrid>
        <w:gridCol w:w="3588"/>
        <w:gridCol w:w="3654"/>
        <w:gridCol w:w="354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w:instrText>
            </w:r>
            <w:r>
              <w:instrText xml:space="preserv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3.1 Soveltuvat käyttöoikeudet.</w:t>
      </w:r>
    </w:p>
    <w:p w:rsidR="009D6263" w:rsidRDefault="00EF2DA8">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w:instrText>
      </w:r>
      <w:r>
        <w:instrText xml:space="preserve">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w:t>
      </w:r>
      <w:r>
        <w:rPr>
          <w:color w:val="0563C1"/>
        </w:rPr>
        <w:t>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w:instrText>
      </w:r>
      <w:r>
        <w:instrText xml:space="preserv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w:instrText>
      </w:r>
      <w:r>
        <w:instrText xml:space="preserve">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w:instrText>
      </w:r>
      <w:r>
        <w:instrText xml:space="preserve">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w:t>
      </w:r>
      <w:r>
        <w:t xml:space="preserve">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w:instrText>
      </w:r>
      <w:r>
        <w:instrText xml:space="preserve">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w:instrText>
      </w:r>
      <w:r>
        <w:instrText xml:space="preserve">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w:instrText>
      </w:r>
      <w:r>
        <w:instrText xml:space="preserve">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w:instrText>
      </w:r>
      <w:r>
        <w:instrText xml:space="preserve">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9D6263" w:rsidRDefault="009D6263">
      <w:pPr>
        <w:pStyle w:val="ProductList-Body"/>
      </w:pPr>
    </w:p>
    <w:p w:rsidR="009D6263" w:rsidRDefault="00EF2DA8">
      <w:pPr>
        <w:pStyle w:val="ProductList-ClauseHeading"/>
        <w:outlineLvl w:val="3"/>
      </w:pPr>
      <w:r>
        <w:t xml:space="preserve">3.2 Palvelimen käyttöoikeuden </w:t>
      </w:r>
      <w:proofErr w:type="gramStart"/>
      <w:r>
        <w:t>ja</w:t>
      </w:r>
      <w:proofErr w:type="gramEnd"/>
      <w:r>
        <w:t xml:space="preserve"> Ha</w:t>
      </w:r>
      <w:r>
        <w:t>llintakäyttöoikeuden määrittäminen</w:t>
      </w:r>
    </w:p>
    <w:p w:rsidR="009D6263" w:rsidRDefault="00EF2DA8">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w:instrText>
      </w:r>
      <w:r>
        <w:instrText xml:space="preserve">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w:instrText>
      </w:r>
      <w:r>
        <w:instrText xml:space="preserve">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w:t>
      </w:r>
      <w:r>
        <w:rPr>
          <w:color w:val="0563C1"/>
        </w:rPr>
        <w:t>imeen</w:t>
      </w:r>
      <w:r>
        <w:fldChar w:fldCharType="end"/>
      </w:r>
      <w:r>
        <w:t xml:space="preserve"> määritettyjä Windows Server- ja System Center ‑käyttöoikeuksia.</w:t>
      </w:r>
    </w:p>
    <w:p w:rsidR="009D6263" w:rsidRDefault="009D6263">
      <w:pPr>
        <w:pStyle w:val="ProductList-Body"/>
      </w:pPr>
    </w:p>
    <w:p w:rsidR="009D6263" w:rsidRDefault="00EF2DA8">
      <w:pPr>
        <w:pStyle w:val="ProductList-ClauseHeading"/>
        <w:outlineLvl w:val="3"/>
      </w:pPr>
      <w:r>
        <w:t>3.3 Lisäehdot</w:t>
      </w:r>
    </w:p>
    <w:p w:rsidR="009D6263" w:rsidRDefault="00EF2DA8">
      <w:pPr>
        <w:pStyle w:val="ProductList-Body"/>
      </w:pPr>
      <w:r>
        <w:t>Asiakas saa käyttää CIS Suitessa olevien yksittäisten Tuotteiden aiempia versioita näissä Tuotteen ehdoissa kyseisen Tuotteen käyttöoikeusehtojen mukaisesti.</w:t>
      </w:r>
    </w:p>
    <w:p w:rsidR="009D6263" w:rsidRDefault="009D6263">
      <w:pPr>
        <w:pStyle w:val="ProductList-Body"/>
      </w:pPr>
    </w:p>
    <w:p w:rsidR="009D6263" w:rsidRDefault="00EF2DA8">
      <w:pPr>
        <w:pStyle w:val="ProductList-Body"/>
      </w:pPr>
      <w:r>
        <w:t>Kaikki mu</w:t>
      </w:r>
      <w:r>
        <w:t xml:space="preserve">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w:instrText>
      </w:r>
      <w:r>
        <w:instrText xml:space="preserve">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rPr>
          <w:color w:val="0563C1"/>
        </w:rPr>
        <w:t>-käyttöoikeuksia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w:instrText>
      </w:r>
      <w:r>
        <w:instrText xml:space="preserve">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9D6263" w:rsidRDefault="00EF2DA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w:instrText>
            </w:r>
            <w:r>
              <w:instrText xml:space="preserve">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SA-asiakkaiden käytettävissä olevat oikeudet käyttää ohjelmistoa ehdollisiin virhetilanteist</w:instrText>
            </w:r>
            <w:r>
              <w:instrText xml:space="preserve">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w:t>
            </w:r>
            <w:r>
              <w:rPr>
                <w:color w:val="0563C1"/>
              </w:rPr>
              <w:t>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w:instrText>
            </w:r>
            <w:r>
              <w:instrText xml:space="preserve">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4.1 Microsoft Azuren hybridikäyttö -etu</w:t>
      </w:r>
    </w:p>
    <w:p w:rsidR="009D6263" w:rsidRDefault="00EF2DA8">
      <w:pPr>
        <w:pStyle w:val="ProductList-Body"/>
      </w:pPr>
      <w:r>
        <w:t xml:space="preserve">Lisätietoja Windows Server -kopioiden käyttöönotosta Microsoft Azuressa on Microsoft Azure -tuotemerkinnän </w:t>
      </w:r>
      <w:hyperlink w:anchor="_Sec624">
        <w:r>
          <w:rPr>
            <w:color w:val="00467F"/>
            <w:u w:val="single"/>
          </w:rPr>
          <w:t>kohdassa 7. Micro</w:t>
        </w:r>
        <w:r>
          <w:rPr>
            <w:color w:val="00467F"/>
            <w:u w:val="single"/>
          </w:rPr>
          <w:t>soft Azuren hybridikäyttö -etu</w:t>
        </w:r>
      </w:hyperlink>
      <w:r>
        <w:t>.</w:t>
      </w:r>
    </w:p>
    <w:p w:rsidR="009D6263" w:rsidRDefault="009D6263">
      <w:pPr>
        <w:pStyle w:val="ProductList-Body"/>
      </w:pPr>
    </w:p>
    <w:p w:rsidR="009D6263" w:rsidRDefault="00EF2DA8">
      <w:pPr>
        <w:pStyle w:val="ProductList-ClauseHeading"/>
        <w:outlineLvl w:val="3"/>
      </w:pPr>
      <w:r>
        <w:t>4.2 Nano Server</w:t>
      </w:r>
    </w:p>
    <w:p w:rsidR="009D6263" w:rsidRDefault="00EF2DA8">
      <w:pPr>
        <w:pStyle w:val="ProductList-Body"/>
      </w:pPr>
      <w:r>
        <w:t xml:space="preserve">Asiakkaan, joilla on aktiivinen SA-ylläpito CIS Suite Standard- </w:t>
      </w:r>
      <w:proofErr w:type="gramStart"/>
      <w:r>
        <w:t>tai</w:t>
      </w:r>
      <w:proofErr w:type="gramEnd"/>
      <w:r>
        <w:t xml:space="preserve">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Serveriä.</w:t>
      </w:r>
    </w:p>
    <w:p w:rsidR="009D6263" w:rsidRDefault="009D6263">
      <w:pPr>
        <w:pStyle w:val="ProductList-Body"/>
      </w:pPr>
    </w:p>
    <w:p w:rsidR="009D6263" w:rsidRDefault="00EF2DA8">
      <w:pPr>
        <w:pStyle w:val="ProductList-ClauseHeading"/>
        <w:outlineLvl w:val="3"/>
      </w:pPr>
      <w:r>
        <w:t>4.3 System Center Configuration Managerin nykyisen version oikeudet</w:t>
      </w:r>
    </w:p>
    <w:p w:rsidR="009D6263" w:rsidRDefault="00EF2DA8">
      <w:pPr>
        <w:pStyle w:val="ProductList-Body"/>
      </w:pPr>
      <w:r>
        <w:t xml:space="preserve">Asiakkaan, joilla on aktiivinen SA-ylläpito CIS Suite Standard- </w:t>
      </w:r>
      <w:proofErr w:type="gramStart"/>
      <w:r>
        <w:t>tai</w:t>
      </w:r>
      <w:proofErr w:type="gramEnd"/>
      <w:r>
        <w:t xml:space="preserve"> Datacenter-</w:t>
      </w:r>
      <w:r>
        <w:fldChar w:fldCharType="begin"/>
      </w:r>
      <w:r>
        <w:instrText xml:space="preserve"> AutoTextList   \s NoStyle \t "Käyttöoikeus tarkoittaa o</w:instrText>
      </w:r>
      <w:r>
        <w:instrText xml:space="preserve">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9D6263" w:rsidRDefault="009D6263">
      <w:pPr>
        <w:pStyle w:val="ProductList-Body"/>
      </w:pPr>
    </w:p>
    <w:p w:rsidR="009D6263" w:rsidRDefault="00EF2DA8">
      <w:pPr>
        <w:pStyle w:val="ProductList-ClauseHeading"/>
        <w:outlineLvl w:val="3"/>
      </w:pPr>
      <w:r>
        <w:t xml:space="preserve">4.4 Tilauskäyttöoikeuksien Software Assurance -oikeudet </w:t>
      </w:r>
      <w:proofErr w:type="gramStart"/>
      <w:r>
        <w:t>ja</w:t>
      </w:r>
      <w:proofErr w:type="gramEnd"/>
      <w:r>
        <w:t xml:space="preserve"> -edut</w:t>
      </w:r>
    </w:p>
    <w:p w:rsidR="009D6263" w:rsidRDefault="00EF2DA8">
      <w:pPr>
        <w:pStyle w:val="ProductList-Body"/>
      </w:pPr>
      <w:r>
        <w:t>Tilauskäyttöoikeus, jonka As</w:t>
      </w:r>
      <w:r>
        <w:t xml:space="preserve">iakas hankkii SCE-liittymäsopimuksella, myöntää tilausjakson aikana samat SA-oikeudet </w:t>
      </w:r>
      <w:proofErr w:type="gramStart"/>
      <w:r>
        <w:t>ja</w:t>
      </w:r>
      <w:proofErr w:type="gramEnd"/>
      <w:r>
        <w:t xml:space="preserve">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9D6263" w:rsidRDefault="009D6263">
      <w:pPr>
        <w:pStyle w:val="ProductList-Body"/>
      </w:pPr>
    </w:p>
    <w:p w:rsidR="009D6263" w:rsidRDefault="00EF2DA8">
      <w:pPr>
        <w:pStyle w:val="ProductList-ClauseHeading"/>
        <w:outlineLvl w:val="3"/>
      </w:pPr>
      <w:r>
        <w:t xml:space="preserve">4.5 Server </w:t>
      </w:r>
      <w:r>
        <w:t>and Cloud Enrollment (SCE) - oikeus hallita käyttöjärjestelmäympäristöjä Microsoft Azuressa CIS Suite -käyttöoikeuksilla</w:t>
      </w:r>
    </w:p>
    <w:p w:rsidR="009D6263" w:rsidRDefault="00EF2DA8">
      <w:pPr>
        <w:pStyle w:val="ProductList-Body"/>
      </w:pPr>
      <w:r>
        <w:t xml:space="preserve">SCE-asiakkaat, jotka ovat täyttäneet sopimusvaatimukset ja joilla on CIS Suite -käyttöoikeus hallita </w:t>
      </w:r>
      <w:r>
        <w:fldChar w:fldCharType="begin"/>
      </w:r>
      <w:r>
        <w:instrText xml:space="preserve"> AutoTextList   \s NoStyle \t "Käy</w:instrText>
      </w:r>
      <w:r>
        <w:instrText xml:space="preserve">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w:t>
      </w:r>
      <w:r>
        <w:rPr>
          <w:color w:val="0563C1"/>
        </w:rPr>
        <w:t>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w:instrText>
      </w:r>
      <w:r>
        <w:instrText xml:space="preserve">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w:instrText>
      </w:r>
      <w:r>
        <w:instrText xml:space="preserve">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w:t>
      </w:r>
      <w:r>
        <w:t xml:space="preserve">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w:t>
      </w:r>
      <w:r>
        <w:rPr>
          <w:color w:val="0563C1"/>
        </w:rPr>
        <w:t>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w:t>
      </w:r>
      <w:r>
        <w:rPr>
          <w:color w:val="0563C1"/>
        </w:rPr>
        <w:t>näiskäyttöjärjestelmäympäristöjä</w:t>
      </w:r>
      <w:r>
        <w:fldChar w:fldCharType="end"/>
      </w:r>
      <w:r>
        <w:t xml:space="preserve"> ovat:</w:t>
      </w:r>
    </w:p>
    <w:p w:rsidR="009D6263" w:rsidRDefault="00EF2DA8">
      <w:pPr>
        <w:pStyle w:val="ProductList-Body"/>
        <w:ind w:left="720"/>
      </w:pPr>
      <w:r>
        <w:t>• Windows Serverin näennäiskonekopiot (mukaan lukien Azure HUBilla käyttöön otetut Kopiot)</w:t>
      </w:r>
    </w:p>
    <w:p w:rsidR="009D6263" w:rsidRDefault="00EF2DA8">
      <w:pPr>
        <w:pStyle w:val="ProductList-Body"/>
        <w:ind w:left="720"/>
      </w:pPr>
      <w:r>
        <w:t xml:space="preserve">• Pilvipalvelut-kopiot (verkkorooli </w:t>
      </w:r>
      <w:proofErr w:type="gramStart"/>
      <w:r>
        <w:t>ja</w:t>
      </w:r>
      <w:proofErr w:type="gramEnd"/>
      <w:r>
        <w:t xml:space="preserve"> työntekijärooli)</w:t>
      </w:r>
    </w:p>
    <w:p w:rsidR="009D6263" w:rsidRDefault="00EF2DA8">
      <w:pPr>
        <w:pStyle w:val="ProductList-Body"/>
        <w:ind w:left="720"/>
      </w:pPr>
      <w:r>
        <w:t>• Tallennustilit</w:t>
      </w:r>
    </w:p>
    <w:p w:rsidR="009D6263" w:rsidRDefault="00EF2DA8">
      <w:pPr>
        <w:pStyle w:val="ProductList-Body"/>
        <w:ind w:left="720"/>
      </w:pPr>
      <w:r>
        <w:t>• SQL-tietokannat</w:t>
      </w:r>
    </w:p>
    <w:p w:rsidR="009D6263" w:rsidRDefault="00EF2DA8">
      <w:pPr>
        <w:pStyle w:val="ProductList-Body"/>
        <w:ind w:left="720"/>
      </w:pPr>
      <w:r>
        <w:t>• Verkkosivustokopiot</w:t>
      </w:r>
    </w:p>
    <w:p w:rsidR="009D6263" w:rsidRDefault="009D6263">
      <w:pPr>
        <w:pStyle w:val="ProductList-Body"/>
      </w:pPr>
    </w:p>
    <w:p w:rsidR="009D6263" w:rsidRDefault="00EF2DA8">
      <w:pPr>
        <w:pStyle w:val="ProductList-ClauseHeading"/>
        <w:outlineLvl w:val="3"/>
      </w:pPr>
      <w:r>
        <w:t xml:space="preserve">4.6 </w:t>
      </w:r>
      <w:r>
        <w:t xml:space="preserve">Software Assurance -uusintatarjous Windows Serverille </w:t>
      </w:r>
      <w:proofErr w:type="gramStart"/>
      <w:r>
        <w:t>ja</w:t>
      </w:r>
      <w:proofErr w:type="gramEnd"/>
      <w:r>
        <w:t xml:space="preserve"> System Centerille</w:t>
      </w:r>
    </w:p>
    <w:p w:rsidR="009D6263" w:rsidRDefault="00EF2DA8">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w:t>
      </w:r>
      <w:r>
        <w:rPr>
          <w:color w:val="0563C1"/>
        </w:rPr>
        <w:t>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w:instrText>
      </w:r>
      <w:r>
        <w:instrText xml:space="preserve">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Sarake B</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w:instrText>
            </w:r>
            <w:r>
              <w:instrText xml:space="preserve">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Infrastructure Server Suite Standard (2 kpl ydinkäyttöoikeuksia)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w:instrText>
            </w:r>
            <w:r>
              <w:instrText xml:space="preserve">)"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Infrastructure Server Suite Datacenter (2 kpl ydinkäyttöoikeuksia)</w:t>
            </w:r>
          </w:p>
        </w:tc>
      </w:tr>
    </w:tbl>
    <w:p w:rsidR="009D6263" w:rsidRDefault="00EF2DA8">
      <w:pPr>
        <w:pStyle w:val="ProductList-Body"/>
      </w:pPr>
      <w:r>
        <w:t xml:space="preserve">Asiakkaat, joilla on tämän tarjouksen CIS Suite (Standard </w:t>
      </w:r>
      <w:proofErr w:type="gramStart"/>
      <w:r>
        <w:t>tai</w:t>
      </w:r>
      <w:proofErr w:type="gramEnd"/>
      <w:r>
        <w:t xml:space="preserve"> Datacenter) -käyttöoikeus ja jotka käyttävät sitä, eivät enää saa käyttää ohjelmistoa sarakkeessa A olevan </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w:t>
      </w:r>
      <w:proofErr w:type="gramStart"/>
      <w:r>
        <w:t>ja</w:t>
      </w:r>
      <w:proofErr w:type="gramEnd"/>
      <w:r>
        <w:t xml:space="preserve"> SA-ylläpito eivät ole oikeutettuja tähän tarjoukseen.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60" w:name="_Sec862"/>
      <w:r>
        <w:t>Forefront</w:t>
      </w:r>
      <w:bookmarkEnd w:id="60"/>
      <w:r>
        <w:fldChar w:fldCharType="begin"/>
      </w:r>
      <w:r>
        <w:instrText xml:space="preserve"> TC "</w:instrText>
      </w:r>
      <w:bookmarkStart w:id="61" w:name="_Toc481088124"/>
      <w:r>
        <w:instrText>Forefront</w:instrText>
      </w:r>
      <w:bookmarkEnd w:id="61"/>
      <w:r>
        <w:instrText>" \l 2</w:instrText>
      </w:r>
      <w:r>
        <w:fldChar w:fldCharType="end"/>
      </w:r>
    </w:p>
    <w:p w:rsidR="009D6263" w:rsidRDefault="00EF2DA8">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BFBFBF"/>
              <w:bottom w:val="none" w:sz="4" w:space="0" w:color="BFBFBF"/>
              <w:right w:val="none" w:sz="4" w:space="0" w:color="6E6E6E"/>
            </w:tcBorders>
          </w:tcPr>
          <w:p w:rsidR="009D6263" w:rsidRDefault="00EF2DA8">
            <w:pPr>
              <w:pStyle w:val="ProductList-TableBody"/>
            </w:pPr>
            <w:r>
              <w:rPr>
                <w:color w:val="000000"/>
              </w:rPr>
              <w:t>Forefro</w:t>
            </w:r>
            <w:r>
              <w:rPr>
                <w:color w:val="000000"/>
              </w:rPr>
              <w:t>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D6263" w:rsidRDefault="00EF2D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Forefront Identity Manager 2010 – Windows Live -versio</w:t>
      </w:r>
    </w:p>
    <w:p w:rsidR="009D6263" w:rsidRDefault="00EF2DA8">
      <w:pPr>
        <w:pStyle w:val="ProductList-Body"/>
      </w:pPr>
      <w:r>
        <w:t>Forefront Identity Manager 2010 – Windows Live -versio on Identity Lifecycle Manager 2007 – Windows Live -version seuraava versio</w:t>
      </w:r>
    </w:p>
    <w:p w:rsidR="009D6263" w:rsidRDefault="00EF2DA8">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w:t>
            </w:r>
            <w:r>
              <w:rPr>
                <w:color w:val="0563C1"/>
              </w:rPr>
              <w:t>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w:instrText>
            </w:r>
            <w:r>
              <w:instrText xml:space="preserve">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käyttää missä tahansa laitteessa</w:instrText>
            </w:r>
            <w:r>
              <w:instrText xml:space="preserve"> palvelinohjelmiston käytön yhteydessä." </w:instrText>
            </w:r>
            <w:r>
              <w:fldChar w:fldCharType="separate"/>
            </w:r>
            <w:r>
              <w:rPr>
                <w:color w:val="0563C1"/>
              </w:rPr>
              <w:t>Lisäohjelmisto</w:t>
            </w:r>
            <w:r>
              <w:fldChar w:fldCharType="end"/>
            </w:r>
            <w:r>
              <w:t>: Kyllä</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 xml:space="preserve">3.1 Henkilöllisyystietojen tuominen: Forefront Identity </w:t>
      </w:r>
      <w:r>
        <w:t>Manager 2010 R2 Windows Live -versio</w:t>
      </w:r>
    </w:p>
    <w:p w:rsidR="009D6263" w:rsidRDefault="00EF2DA8">
      <w:pPr>
        <w:pStyle w:val="ProductList-Body"/>
      </w:pPr>
      <w:r>
        <w:t xml:space="preserve">Asiakas saa käyttää ohjelmistoa henkilöllisyystietojen tuontiin yhdestä </w:t>
      </w:r>
      <w:proofErr w:type="gramStart"/>
      <w:r>
        <w:t>tai</w:t>
      </w:r>
      <w:proofErr w:type="gramEnd"/>
      <w:r>
        <w:t xml:space="preserve"> useammasta yhdistetystä tietolähteestä sekä näiden tietojen muuttamiseen, synkronointiin ja siirtoon yhdistettyjen tietolähteiden ja Microsoft </w:t>
      </w:r>
      <w:r>
        <w:t>Passport Network -verkon / Windows Live ID -palvelun välillä. Asiakas ei saa käyttää ohjelmistoa mihinkään muuhun tarkoitukseen.</w:t>
      </w:r>
    </w:p>
    <w:p w:rsidR="009D6263" w:rsidRDefault="009D6263">
      <w:pPr>
        <w:pStyle w:val="ProductList-Body"/>
      </w:pPr>
    </w:p>
    <w:p w:rsidR="009D6263" w:rsidRDefault="00EF2DA8">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66" w:name="_Sec608"/>
      <w:r>
        <w:t>Microsoft Dynamics</w:t>
      </w:r>
      <w:bookmarkEnd w:id="66"/>
      <w:r>
        <w:fldChar w:fldCharType="begin"/>
      </w:r>
      <w:r>
        <w:instrText xml:space="preserve"> TC "</w:instrText>
      </w:r>
      <w:bookmarkStart w:id="67" w:name="_Toc481088125"/>
      <w:r>
        <w:instrText>Microsoft Dynamics</w:instrText>
      </w:r>
      <w:bookmarkEnd w:id="67"/>
      <w:r>
        <w:instrText>" \l 2</w:instrText>
      </w:r>
      <w:r>
        <w:fldChar w:fldCharType="end"/>
      </w:r>
    </w:p>
    <w:p w:rsidR="009D6263" w:rsidRDefault="00EF2DA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88126"/>
      <w:r>
        <w:instrText>Microsoft Dynamics 365 On-premises</w:instrText>
      </w:r>
      <w:bookmarkEnd w:id="69"/>
      <w:r>
        <w:instrText>" \l 3</w:instrText>
      </w:r>
      <w:r>
        <w:fldChar w:fldCharType="end"/>
      </w:r>
    </w:p>
    <w:p w:rsidR="009D6263" w:rsidRDefault="00EF2DA8">
      <w:pPr>
        <w:pStyle w:val="ProductList-Offering1SubSection"/>
        <w:outlineLvl w:val="3"/>
      </w:pPr>
      <w:bookmarkStart w:id="70" w:name="_Sec679"/>
      <w:r>
        <w:t>1. Ohjelman saatavuus</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71" w:name="_Sec735"/>
      <w:r>
        <w:t>2. Tuotteen ehdot</w:t>
      </w:r>
      <w:bookmarkEnd w:id="71"/>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w:instrText>
            </w:r>
            <w:r>
              <w:instrText xml:space="preserve">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w:t>
            </w:r>
            <w:r>
              <w:rPr>
                <w:color w:val="404040"/>
              </w:rPr>
              <w:t xml:space="preserv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w:t>
            </w:r>
            <w:r>
              <w:rPr>
                <w:color w:val="0563C1"/>
              </w:rPr>
              <w:t xml:space="preserve">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72" w:name="_Sec790"/>
      <w:r>
        <w:t>3. Käyttöoikeudet</w:t>
      </w:r>
      <w:bookmarkEnd w:id="72"/>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w:instrText>
            </w:r>
            <w:r>
              <w:instrText xml:space="preserve">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w:instrText>
            </w:r>
            <w:r>
              <w:instrText xml:space="preserve">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w:instrText>
            </w:r>
            <w:r>
              <w:instrText xml:space="preserve">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CAL-käyttöoikeuksien kanssa, paitsi (i) Asiakkaan tai sen Konserniyhtiöid</w:t>
            </w:r>
            <w:r>
              <w:t>en alihankkijoille ja edustajille tai (ii) kun käyttö tapahtuu Microsoft Dynamics CRM 365 -asiakkaiden kautta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w:instrText>
            </w:r>
            <w:r>
              <w:instrText xml:space="preserve">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Microsoft Dynamics 365 for Team Members On-premises -palvelinohjelmiston CAL-käyttöoikeus</w:t>
      </w:r>
    </w:p>
    <w:p w:rsidR="009D6263" w:rsidRDefault="00EF2DA8">
      <w:pPr>
        <w:pStyle w:val="ProductList-Body"/>
      </w:pPr>
      <w:r>
        <w:t>Palvelinohjelmiston käyttöoikeus Team Members -käyttöön.</w:t>
      </w:r>
    </w:p>
    <w:tbl>
      <w:tblPr>
        <w:tblStyle w:val="PURTable"/>
        <w:tblW w:w="0" w:type="dxa"/>
        <w:tblLook w:val="04A0" w:firstRow="1" w:lastRow="0" w:firstColumn="1" w:lastColumn="0" w:noHBand="0" w:noVBand="1"/>
      </w:tblPr>
      <w:tblGrid>
        <w:gridCol w:w="3613"/>
        <w:gridCol w:w="3586"/>
        <w:gridCol w:w="359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Microsoft Dynamics 365 for Team Members, Enterprise edition</w:t>
            </w:r>
            <w:r>
              <w:fldChar w:fldCharType="begin"/>
            </w:r>
            <w:r>
              <w:instrText xml:space="preserve"> XE "Microsoft Dynamics 365 for Team Members</w:instrText>
            </w:r>
            <w:r>
              <w:instrText xml:space="preserve">, Enterprise edition" </w:instrText>
            </w:r>
            <w:r>
              <w:fldChar w:fldCharType="end"/>
            </w:r>
            <w:r>
              <w:t xml:space="preserve"> (User SL)</w:t>
            </w:r>
          </w:p>
        </w:tc>
      </w:tr>
    </w:tbl>
    <w:p w:rsidR="009D6263" w:rsidRDefault="009D6263">
      <w:pPr>
        <w:pStyle w:val="ProductList-Body"/>
      </w:pPr>
    </w:p>
    <w:p w:rsidR="009D6263" w:rsidRDefault="00EF2DA8">
      <w:pPr>
        <w:pStyle w:val="ProductList-ClauseHeading"/>
        <w:outlineLvl w:val="4"/>
      </w:pPr>
      <w:r>
        <w:t>3.2 Microsoft Dynamics 365 for Sales On-premises -palvelinohjelmiston CAL-käyttöoikeus</w:t>
      </w:r>
    </w:p>
    <w:p w:rsidR="009D6263" w:rsidRDefault="00EF2DA8">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 xml:space="preserve"> Microsoft Dynamics 365 for Sales On-premises CAL (laite ja käy</w:t>
            </w:r>
            <w:r>
              <w:t>ttäjä)</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3.3 Microsoft Dynamics 365 for </w:t>
      </w:r>
      <w:r>
        <w:t>Customer Service On-premises -palvelinohjelmiston CAL-käyttöoikeus</w:t>
      </w:r>
    </w:p>
    <w:p w:rsidR="009D6263" w:rsidRDefault="00EF2DA8">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3.4 Dynamics 365 </w:t>
      </w:r>
      <w:r>
        <w:t>CAL -käyttöoikeuksien palvelinkäyttöoikeudet</w:t>
      </w:r>
    </w:p>
    <w:p w:rsidR="009D6263" w:rsidRDefault="00EF2DA8">
      <w:pPr>
        <w:pStyle w:val="ProductList-Body"/>
      </w:pPr>
      <w:r>
        <w:t xml:space="preserve">Asiakkaat, joilla on Microsoft Dynamics 365 CAL -käyttöoikeudet, voivat asentaa </w:t>
      </w:r>
      <w:proofErr w:type="gramStart"/>
      <w:r>
        <w:t>ja</w:t>
      </w:r>
      <w:proofErr w:type="gramEnd"/>
      <w:r>
        <w:t xml:space="preserve"> käyttää haluamansa Microsoft Dynamics 365 Server -ohjelmiston kopioiden määrän missä tahansa palvelimessa.</w:t>
      </w:r>
    </w:p>
    <w:p w:rsidR="009D6263" w:rsidRDefault="009D6263">
      <w:pPr>
        <w:pStyle w:val="ProductList-Body"/>
      </w:pPr>
    </w:p>
    <w:p w:rsidR="009D6263" w:rsidRDefault="00EF2DA8">
      <w:pPr>
        <w:pStyle w:val="ProductList-ClauseHeading"/>
        <w:outlineLvl w:val="4"/>
      </w:pPr>
      <w:r>
        <w:t>3.5 Kelpoisuus Ehdol</w:t>
      </w:r>
      <w:r>
        <w:t>lisiin Tarjouksiin</w:t>
      </w:r>
    </w:p>
    <w:p w:rsidR="009D6263" w:rsidRDefault="00EF2DA8">
      <w:pPr>
        <w:pStyle w:val="ProductList-Body"/>
      </w:pPr>
      <w:r>
        <w:t xml:space="preserve">Sopimuksen uusivat asiakkaat, joilla on Microsoft Dynamics CRM CAL -käyttöoikeudet 1.11.2016, voivat hankkia Microsoft Dynamics 365 On-premises CAL -käyttöoikeuksia koskevan ehdollisen tarjouksen mukaiset käyttöoikeudet ennen 31.10.2019 </w:t>
      </w:r>
      <w:r>
        <w:t>tehdyissä sopimusten uusimisissa.</w:t>
      </w:r>
    </w:p>
    <w:p w:rsidR="009D6263" w:rsidRDefault="009D6263">
      <w:pPr>
        <w:pStyle w:val="ProductList-Body"/>
      </w:pPr>
    </w:p>
    <w:p w:rsidR="009D6263" w:rsidRDefault="00EF2DA8">
      <w:pPr>
        <w:pStyle w:val="ProductList-ClauseHeading"/>
        <w:outlineLvl w:val="4"/>
      </w:pPr>
      <w:r>
        <w:t>3.6 Lisäohjelmisto</w:t>
      </w:r>
    </w:p>
    <w:tbl>
      <w:tblPr>
        <w:tblStyle w:val="PURTable"/>
        <w:tblW w:w="0" w:type="dxa"/>
        <w:tblLook w:val="04A0" w:firstRow="1" w:lastRow="0" w:firstColumn="1" w:lastColumn="0" w:noHBand="0" w:noVBand="1"/>
      </w:tblPr>
      <w:tblGrid>
        <w:gridCol w:w="3615"/>
        <w:gridCol w:w="3592"/>
        <w:gridCol w:w="358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Microsoft Dynamics CRM 2016 Microsoft Office Outlook</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Reporting Extensions for Microsoft Dynamics CRM 2016</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Microsoft E-Mail </w:t>
            </w:r>
            <w:r>
              <w:t>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Marketing Connector for Microsoft Dynamics CRM (ei Workgroup Server)</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w:t>
            </w:r>
            <w:r>
              <w:rPr>
                <w:color w:val="404040"/>
              </w:rPr>
              <w:t>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w:t>
            </w:r>
            <w:r>
              <w:rPr>
                <w:color w:val="404040"/>
              </w:rPr>
              <w:t>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4.1 Palvelimen käyttöoikeudet</w:t>
      </w:r>
    </w:p>
    <w:p w:rsidR="009D6263" w:rsidRDefault="00EF2DA8">
      <w:pPr>
        <w:pStyle w:val="ProductList-Body"/>
      </w:pPr>
      <w:r>
        <w:t xml:space="preserve">Asiakas voi käyttää Microsoft Dynamics CRM Server 2016 -versiota </w:t>
      </w:r>
      <w:proofErr w:type="gramStart"/>
      <w:r>
        <w:t>tai</w:t>
      </w:r>
      <w:proofErr w:type="gramEnd"/>
      <w:r>
        <w:t xml:space="preserve"> mitä tahansa palvelinohjelmiston aiempaa versiota Microsoft Dynamics 365 Server -ohjelmiston sijasta. Asiakkaat, joilla on SA-ylläpito Microsoft Dynamics 365 On-premises CAL-käyttöoikeuks</w:t>
      </w:r>
      <w:r>
        <w:t>iin, voivat käyttää Microsoft Dynamics 365 On-premises Server ‑ohjelmiston uusia versioita, jotka on hankittu CAL-käyttöoikeuksien tai Dynamics 365 Services USL-tilauskäyttöoikeuksien ohessa.</w:t>
      </w:r>
    </w:p>
    <w:p w:rsidR="009D6263" w:rsidRDefault="009D6263">
      <w:pPr>
        <w:pStyle w:val="ProductList-Body"/>
      </w:pPr>
    </w:p>
    <w:p w:rsidR="009D6263" w:rsidRDefault="00EF2DA8">
      <w:pPr>
        <w:pStyle w:val="ProductList-ClauseHeading"/>
        <w:outlineLvl w:val="4"/>
      </w:pPr>
      <w:r>
        <w:t>4.2 Unified Service Desk (USD)</w:t>
      </w:r>
    </w:p>
    <w:p w:rsidR="009D6263" w:rsidRDefault="00EF2DA8">
      <w:pPr>
        <w:pStyle w:val="ProductList-Body"/>
      </w:pPr>
      <w:r>
        <w:t>Jokaiselle sellaiselle 365 for S</w:t>
      </w:r>
      <w:r>
        <w:t xml:space="preserve">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w:instrText>
      </w:r>
      <w:r>
        <w:instrText xml:space="preserve">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w:t>
      </w:r>
      <w:proofErr w:type="gramStart"/>
      <w:r>
        <w:t>:tä</w:t>
      </w:r>
      <w:proofErr w:type="gramEnd"/>
      <w:r>
        <w:t xml:space="preserve"> rajoittuu käyttäjään tai laitteeseen,</w:t>
      </w:r>
      <w:r>
        <w:t xml:space="preserve">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9D6263" w:rsidRDefault="009D6263">
      <w:pPr>
        <w:pStyle w:val="ProductList-Body"/>
      </w:pPr>
    </w:p>
    <w:p w:rsidR="009D6263" w:rsidRDefault="00EF2DA8">
      <w:pPr>
        <w:pStyle w:val="ProductList-ClauseHeading"/>
        <w:outlineLvl w:val="4"/>
      </w:pPr>
      <w:r>
        <w:t>4.3 Microsoft Dynamics CustomerSource</w:t>
      </w:r>
    </w:p>
    <w:p w:rsidR="009D6263" w:rsidRDefault="00EF2DA8">
      <w:pPr>
        <w:pStyle w:val="ProductList-Body"/>
      </w:pPr>
      <w:r>
        <w:t>Microsoft Dyna</w:t>
      </w:r>
      <w:r>
        <w:t xml:space="preserve">mics 365 On-premises CAL -asiakkaat, joilla on aktiivinen SA-ylläpito, voivat käyttää CustomerSourcea. </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74" w:name="_Sec609"/>
      <w:r>
        <w:t xml:space="preserve">Microsoft Dynamics </w:t>
      </w:r>
      <w:r>
        <w:t>AX</w:t>
      </w:r>
      <w:bookmarkEnd w:id="74"/>
      <w:r>
        <w:fldChar w:fldCharType="begin"/>
      </w:r>
      <w:r>
        <w:instrText xml:space="preserve"> TC "</w:instrText>
      </w:r>
      <w:bookmarkStart w:id="75" w:name="_Toc481088127"/>
      <w:r>
        <w:instrText>Microsoft Dynamics AX</w:instrText>
      </w:r>
      <w:bookmarkEnd w:id="75"/>
      <w:r>
        <w:instrText>" \l 3</w:instrText>
      </w:r>
      <w:r>
        <w:fldChar w:fldCharType="end"/>
      </w:r>
    </w:p>
    <w:p w:rsidR="009D6263" w:rsidRDefault="00EF2DA8">
      <w:pPr>
        <w:pStyle w:val="ProductList-Offering1SubSection"/>
        <w:outlineLvl w:val="3"/>
      </w:pPr>
      <w:bookmarkStart w:id="76" w:name="_Sec678"/>
      <w:r>
        <w:t>1. Ohjelman saatavuus</w:t>
      </w:r>
      <w:bookmarkEnd w:id="76"/>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77" w:name="_Sec734"/>
      <w:r>
        <w:t>2. Tuotteen ehdot</w:t>
      </w:r>
      <w:bookmarkEnd w:id="77"/>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w:instrText>
            </w:r>
            <w:r>
              <w:instrText xml:space="preserve">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w:t>
              </w:r>
              <w:r>
                <w:rPr>
                  <w:color w:val="00467F"/>
                  <w:u w:val="single"/>
                </w:rPr>
                <w: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78" w:name="_Sec789"/>
      <w:r>
        <w:t>3. Käyttöoikeudet</w:t>
      </w:r>
      <w:bookmarkEnd w:id="78"/>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w:t>
            </w:r>
            <w:r>
              <w:rPr>
                <w:color w:val="0563C1"/>
              </w:rPr>
              <w:t>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p w:rsidR="009D6263" w:rsidRDefault="00EF2DA8">
      <w:pPr>
        <w:pStyle w:val="ProductList-Body"/>
      </w:pPr>
      <w:r>
        <w:t xml:space="preserve">Ajan kirjaaminen vain palkanmaksun käsittelyä varten, kulujen kirjaaminen vain hyvitystä varten, henkilökohtaisten tietojen hallinta, näihin toimintoihin liittyvien ostojen luominen </w:t>
      </w:r>
      <w:proofErr w:type="gramStart"/>
      <w:r>
        <w:t>ja</w:t>
      </w:r>
      <w:proofErr w:type="gramEnd"/>
      <w:r>
        <w:t xml:space="preserve"> budjettien hallinta</w:t>
      </w:r>
    </w:p>
    <w:tbl>
      <w:tblPr>
        <w:tblStyle w:val="PURTable"/>
        <w:tblW w:w="0" w:type="dxa"/>
        <w:tblLook w:val="04A0" w:firstRow="1" w:lastRow="0" w:firstColumn="1" w:lastColumn="0" w:noHBand="0" w:noVBand="1"/>
      </w:tblPr>
      <w:tblGrid>
        <w:gridCol w:w="3613"/>
        <w:gridCol w:w="3586"/>
        <w:gridCol w:w="359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9D6263" w:rsidRDefault="009D6263">
      <w:pPr>
        <w:pStyle w:val="ProductList-Body"/>
      </w:pPr>
    </w:p>
    <w:p w:rsidR="009D6263" w:rsidRDefault="00EF2DA8">
      <w:pPr>
        <w:pStyle w:val="ProductList-SubClauseHeading"/>
        <w:outlineLvl w:val="5"/>
      </w:pPr>
      <w:r>
        <w:t>3.1.1 Microsoft Dynamics AX 2012 R3 Task CAL -käyttöoikeuteen liittyvät lisätoiminnot</w:t>
      </w:r>
    </w:p>
    <w:p w:rsidR="009D6263" w:rsidRDefault="00EF2DA8">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09"/>
        <w:gridCol w:w="3486"/>
        <w:gridCol w:w="3435"/>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M</w:t>
            </w:r>
            <w:r>
              <w:t>icrosoft Dynamics AX 2012 R3 Task Additive CAL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Microsoft Dynamics 365 for Team Members, Enterprise edition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Indented"/>
      </w:pPr>
    </w:p>
    <w:p w:rsidR="009D6263" w:rsidRDefault="00EF2DA8">
      <w:pPr>
        <w:pStyle w:val="ProductList-SubClauseHeading"/>
        <w:outlineLvl w:val="5"/>
      </w:pPr>
      <w:r>
        <w:t>3.1.2 Microsoft Dynamics AX 2012 R3 Functional CAL -käyttöoikeuteen liittyvät lisätoiminnot</w:t>
      </w:r>
    </w:p>
    <w:p w:rsidR="009D6263" w:rsidRDefault="00EF2DA8">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w:t>
      </w:r>
      <w:r>
        <w:t>e -tapahtumat.</w:t>
      </w:r>
    </w:p>
    <w:tbl>
      <w:tblPr>
        <w:tblStyle w:val="PURTable0"/>
        <w:tblW w:w="0" w:type="dxa"/>
        <w:tblLook w:val="04A0" w:firstRow="1" w:lastRow="0" w:firstColumn="1" w:lastColumn="0" w:noHBand="0" w:noVBand="1"/>
      </w:tblPr>
      <w:tblGrid>
        <w:gridCol w:w="3503"/>
        <w:gridCol w:w="3446"/>
        <w:gridCol w:w="348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Microsoft Dynamics AX 2012 R3 Functional Additive CAL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 xml:space="preserve">CAL-käyttöoikeutta vastaava käyttöoikeus (katso </w:t>
            </w:r>
            <w:hyperlink w:anchor="_Sec591">
              <w:r>
                <w:rPr>
                  <w:color w:val="00467F"/>
                  <w:u w:val="single"/>
                </w:rPr>
                <w:t>Liite A</w:t>
              </w:r>
            </w:hyperlink>
            <w:r>
              <w:t>)</w:t>
            </w:r>
          </w:p>
        </w:tc>
      </w:tr>
    </w:tbl>
    <w:p w:rsidR="009D6263" w:rsidRDefault="009D6263">
      <w:pPr>
        <w:pStyle w:val="ProductList-BodyIndented"/>
      </w:pPr>
    </w:p>
    <w:p w:rsidR="009D6263" w:rsidRDefault="00EF2DA8">
      <w:pPr>
        <w:pStyle w:val="ProductList-SubClauseHeading"/>
        <w:outlineLvl w:val="5"/>
      </w:pPr>
      <w:r>
        <w:t>3.1.3 Microsoft Dynamics AX 2012 R3 Enterprise CAL -käyttöoikeuteen liittyvät lisätoiminnot</w:t>
      </w:r>
    </w:p>
    <w:p w:rsidR="009D6263" w:rsidRDefault="00EF2DA8">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03"/>
        <w:gridCol w:w="3446"/>
        <w:gridCol w:w="348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Microsoft Dynamics AX 2012 R3 Enterprise Additive CAL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 xml:space="preserve">CAL-käyttöoikeutta vastaava käyttöoikeus (katso </w:t>
            </w:r>
            <w:hyperlink w:anchor="_Sec591">
              <w:r>
                <w:rPr>
                  <w:color w:val="00467F"/>
                  <w:u w:val="single"/>
                </w:rPr>
                <w:t>Liite A</w:t>
              </w:r>
            </w:hyperlink>
            <w:r>
              <w:t>)</w:t>
            </w:r>
          </w:p>
        </w:tc>
      </w:tr>
    </w:tbl>
    <w:p w:rsidR="009D6263" w:rsidRDefault="009D6263">
      <w:pPr>
        <w:pStyle w:val="ProductList-BodyIndented"/>
      </w:pPr>
    </w:p>
    <w:p w:rsidR="009D6263" w:rsidRDefault="00EF2DA8">
      <w:pPr>
        <w:pStyle w:val="ProductList-ClauseHeading"/>
        <w:outlineLvl w:val="4"/>
      </w:pPr>
      <w:r>
        <w:t>3.2 Muokkausoikeus</w:t>
      </w:r>
    </w:p>
    <w:p w:rsidR="009D6263" w:rsidRDefault="00EF2DA8">
      <w:pPr>
        <w:pStyle w:val="ProductList-Body"/>
      </w:pPr>
      <w:r>
        <w:t xml:space="preserve">Ohjelmisto voi sisältää laajennuksia </w:t>
      </w:r>
      <w:proofErr w:type="gramStart"/>
      <w:r>
        <w:t>ja</w:t>
      </w:r>
      <w:proofErr w:type="gramEnd"/>
      <w:r>
        <w:t xml:space="preserve"> käytönaikaisia ja muita komponentteja, jotka on nimetty painetussa tai verkossa olevassa dokumentaatiossa ja joiden avulla ohjelmiston toimintoja voi laajentaa. Asiakas saa muokata </w:t>
      </w:r>
      <w:proofErr w:type="gramStart"/>
      <w:r>
        <w:t>tai</w:t>
      </w:r>
      <w:proofErr w:type="gramEnd"/>
      <w:r>
        <w:t xml:space="preserve"> luoda johdannaisteoksia näistä </w:t>
      </w:r>
      <w:r>
        <w:t>komponenteista ja käyttää näitä johdannaisteoksia, mutta vain ohjelmiston yhteydessä ja vain Asiakkaan sisäiseen käyttöön.</w:t>
      </w:r>
    </w:p>
    <w:p w:rsidR="009D6263" w:rsidRDefault="009D6263">
      <w:pPr>
        <w:pStyle w:val="ProductList-Body"/>
      </w:pPr>
    </w:p>
    <w:p w:rsidR="009D6263" w:rsidRDefault="00EF2DA8">
      <w:pPr>
        <w:pStyle w:val="ProductList-ClauseHeading"/>
        <w:outlineLvl w:val="4"/>
      </w:pPr>
      <w:r>
        <w:t>3.3 Dynamics AX Standard Commerce Server Core -- Ydinkerroin</w:t>
      </w:r>
    </w:p>
    <w:p w:rsidR="009D6263" w:rsidRDefault="00EF2DA8">
      <w:pPr>
        <w:pStyle w:val="ProductList-Body"/>
      </w:pPr>
      <w:r>
        <w:fldChar w:fldCharType="begin"/>
      </w:r>
      <w:r>
        <w:instrText xml:space="preserve"> AutoTextList   \s NoStyle \t "Käyttöoikeus tarkoittaa oikeutta ladata,</w:instrText>
      </w:r>
      <w:r>
        <w:instrText xml:space="preserve">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w:instrText>
      </w:r>
      <w:r>
        <w:instrText xml:space="preserve">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w:instrText>
      </w:r>
      <w:r>
        <w:instrText xml:space="preserve">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4">
        <w:r>
          <w:rPr>
            <w:color w:val="00467F"/>
            <w:u w:val="single"/>
          </w:rPr>
          <w:t>http://go.micr</w:t>
        </w:r>
        <w:r>
          <w:rPr>
            <w:color w:val="00467F"/>
            <w:u w:val="single"/>
          </w:rPr>
          <w:t>osoft.com/fwlink/?LinkID=229882</w:t>
        </w:r>
      </w:hyperlink>
      <w:r>
        <w:t>.</w:t>
      </w:r>
    </w:p>
    <w:p w:rsidR="009D6263" w:rsidRDefault="009D6263">
      <w:pPr>
        <w:pStyle w:val="ProductList-Body"/>
      </w:pPr>
    </w:p>
    <w:p w:rsidR="009D6263" w:rsidRDefault="00EF2DA8">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1"/>
        <w:gridCol w:w="3568"/>
        <w:gridCol w:w="363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w:instrText>
            </w:r>
            <w:r>
              <w:instrText xml:space="preserve">(Sanastossa on koko määritelmä)" </w:instrText>
            </w:r>
            <w:r>
              <w:fldChar w:fldCharType="separate"/>
            </w:r>
            <w:r>
              <w:rPr>
                <w:color w:val="0563C1"/>
              </w:rPr>
              <w:t>Korvaavan palvelimen käyttöoikeudet</w:t>
            </w:r>
            <w:r>
              <w:fldChar w:fldCharType="end"/>
            </w:r>
            <w:r>
              <w:t>: Kaikki versiot (vain palvelin- ja ydinkäyttöoikeudet)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w:instrText>
            </w:r>
            <w:r>
              <w:instrText xml:space="preserve">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w:t>
            </w:r>
            <w:r>
              <w:t>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w:instrText>
            </w:r>
            <w:r>
              <w:instrText xml:space="preserve">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4.1 Lokalisointi </w:t>
      </w:r>
      <w:proofErr w:type="gramStart"/>
      <w:r>
        <w:t>ja</w:t>
      </w:r>
      <w:proofErr w:type="gramEnd"/>
      <w:r>
        <w:t xml:space="preserve"> päivitykset</w:t>
      </w:r>
    </w:p>
    <w:p w:rsidR="009D6263" w:rsidRDefault="00EF2DA8">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w:instrText>
      </w:r>
      <w:r>
        <w:instrText xml:space="preserve">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w:t>
      </w:r>
      <w:r>
        <w:t xml:space="preserve">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w:instrText>
      </w:r>
      <w:r>
        <w:instrText xml:space="preserve">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w:instrText>
      </w:r>
      <w:r>
        <w:instrText xml:space="preserve">lmä)" </w:instrText>
      </w:r>
      <w:r>
        <w:fldChar w:fldCharType="separate"/>
      </w:r>
      <w:r>
        <w:rPr>
          <w:color w:val="0563C1"/>
        </w:rPr>
        <w:t>CAL-käyttöoikeuksille</w:t>
      </w:r>
      <w:r>
        <w:fldChar w:fldCharType="end"/>
      </w:r>
      <w:r>
        <w:t>.</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8128"/>
      <w:r>
        <w:instrText>Microsoft Identity Manager</w:instrText>
      </w:r>
      <w:bookmarkEnd w:id="81"/>
      <w:r>
        <w:instrText>" \l 2</w:instrText>
      </w:r>
      <w:r>
        <w:fldChar w:fldCharType="end"/>
      </w:r>
    </w:p>
    <w:p w:rsidR="009D6263" w:rsidRDefault="00EF2DA8">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w:instrText>
            </w:r>
            <w:r>
              <w:instrText xml:space="preserve">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D6263" w:rsidRDefault="00EF2DA8">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BFBFBF"/>
              <w:bottom w:val="dashed" w:sz="4" w:space="0" w:color="BFBFBF"/>
              <w:right w:val="none" w:sz="4" w:space="0" w:color="6E6E6E"/>
            </w:tcBorders>
          </w:tcPr>
          <w:p w:rsidR="009D6263" w:rsidRDefault="00EF2DA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BFBFBF"/>
              <w:bottom w:val="none" w:sz="4" w:space="0" w:color="BFBFBF"/>
              <w:right w:val="none" w:sz="4" w:space="0" w:color="6E6E6E"/>
            </w:tcBorders>
          </w:tcPr>
          <w:p w:rsidR="009D6263" w:rsidRDefault="00EF2DA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w:instrText>
            </w:r>
            <w:r>
              <w:instrText xml:space="preserve">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w:instrText>
            </w:r>
            <w:r>
              <w:instrText xml:space="preserv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w:t>
            </w:r>
            <w:r>
              <w:rPr>
                <w:color w:val="404040"/>
              </w:rPr>
              <w:t>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w:t>
            </w:r>
            <w:r>
              <w:rPr>
                <w:color w:val="404040"/>
              </w:rPr>
              <w:t xml:space="preserve">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D6263" w:rsidRDefault="009D6263">
            <w:pPr>
              <w:pStyle w:val="ProductList-TableBody"/>
            </w:pPr>
          </w:p>
        </w:tc>
      </w:tr>
    </w:tbl>
    <w:p w:rsidR="009D6263" w:rsidRDefault="00EF2DA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86" w:name="_Sec611"/>
      <w:r>
        <w:t>Office Applications</w:t>
      </w:r>
      <w:bookmarkEnd w:id="86"/>
      <w:r>
        <w:fldChar w:fldCharType="begin"/>
      </w:r>
      <w:r>
        <w:instrText xml:space="preserve"> TC "</w:instrText>
      </w:r>
      <w:bookmarkStart w:id="87" w:name="_Toc481088129"/>
      <w:r>
        <w:instrText>Office Applications</w:instrText>
      </w:r>
      <w:bookmarkEnd w:id="87"/>
      <w:r>
        <w:instrText>" \l 2</w:instrText>
      </w:r>
      <w:r>
        <w:fldChar w:fldCharType="end"/>
      </w:r>
    </w:p>
    <w:p w:rsidR="009D6263" w:rsidRDefault="00EF2DA8">
      <w:pPr>
        <w:pStyle w:val="ProductList-Offering2HeadingNoBorder"/>
        <w:outlineLvl w:val="2"/>
      </w:pPr>
      <w:bookmarkStart w:id="88" w:name="_Sec636"/>
      <w:r>
        <w:t>Office-työasemasovellukset</w:t>
      </w:r>
      <w:bookmarkEnd w:id="88"/>
      <w:r>
        <w:fldChar w:fldCharType="begin"/>
      </w:r>
      <w:r>
        <w:instrText xml:space="preserve"> TC "</w:instrText>
      </w:r>
      <w:bookmarkStart w:id="89" w:name="_Toc481088130"/>
      <w:r>
        <w:instrText>Office-työasemasovellukset</w:instrText>
      </w:r>
      <w:bookmarkEnd w:id="89"/>
      <w:r>
        <w:instrText>" \l 3</w:instrText>
      </w:r>
      <w:r>
        <w:fldChar w:fldCharType="end"/>
      </w:r>
    </w:p>
    <w:p w:rsidR="009D6263" w:rsidRDefault="00EF2DA8">
      <w:pPr>
        <w:pStyle w:val="ProductList-Offering1SubSection"/>
        <w:outlineLvl w:val="3"/>
      </w:pPr>
      <w:bookmarkStart w:id="90" w:name="_Sec681"/>
      <w:r>
        <w:t>1. Ohjel</w:t>
      </w:r>
      <w:r>
        <w:t>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w:instrText>
            </w:r>
            <w:r>
              <w:instrText xml:space="preserve">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000000"/>
              <w:bottom w:val="dashed" w:sz="4" w:space="0" w:color="BFBFBF"/>
              <w:right w:val="single" w:sz="6" w:space="0" w:color="FFFFFF"/>
            </w:tcBorders>
          </w:tcPr>
          <w:p w:rsidR="009D6263" w:rsidRDefault="00EF2DA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w:instrText>
            </w:r>
            <w:r>
              <w:instrText xml:space="preserve">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w:instrText>
            </w:r>
            <w:r>
              <w:instrText xml:space="preserve">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w:instrText>
            </w:r>
            <w:r>
              <w:instrText xml:space="preserve">tarjous" </w:instrText>
            </w:r>
            <w:r>
              <w:fldChar w:fldCharType="separate"/>
            </w:r>
            <w:r>
              <w:rPr>
                <w:color w:val="000000"/>
              </w:rPr>
              <w:t>ST</w:t>
            </w:r>
            <w:r>
              <w:fldChar w:fldCharType="end"/>
            </w: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Visio 2016 Professional</w:t>
            </w:r>
            <w:r>
              <w:fldChar w:fldCharType="begin"/>
            </w:r>
            <w:r>
              <w:instrText xml:space="preserve"> XE "</w:instrText>
            </w:r>
            <w:r>
              <w:instrText xml:space="preserve">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dashed" w:sz="4" w:space="0" w:color="BFBFBF"/>
              <w:right w:val="single" w:sz="6" w:space="0" w:color="FFFFFF"/>
            </w:tcBorders>
          </w:tcPr>
          <w:p w:rsidR="009D6263" w:rsidRDefault="00EF2DA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6263" w:rsidRDefault="009D62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000000"/>
              <w:bottom w:val="none" w:sz="4" w:space="0" w:color="BFBFBF"/>
              <w:right w:val="single" w:sz="6" w:space="0" w:color="FFFFFF"/>
            </w:tcBorders>
          </w:tcPr>
          <w:p w:rsidR="009D6263" w:rsidRDefault="00EF2DA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D6263" w:rsidRDefault="00EF2DA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D6263" w:rsidRDefault="009D62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w:instrText>
            </w:r>
            <w:r>
              <w:instrText xml:space="preserve">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w:instrText>
            </w:r>
            <w:r>
              <w:instrText xml:space="preserve">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 UTD-alennus : UTD (Up To Date) -alennus on alennus, joka on saatavilla Open Value Subscription -asiakkaille, jotka tilaavat Tuotteen käyttöoik</w:instrText>
            </w:r>
            <w:r>
              <w:instrText xml:space="preserve">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Project Professional 2016</w:t>
      </w:r>
    </w:p>
    <w:p w:rsidR="009D6263" w:rsidRDefault="00EF2DA8">
      <w:pPr>
        <w:pStyle w:val="ProductList-Body"/>
      </w:pPr>
      <w:r>
        <w:t>Project Professional 2016 -käyttöoikeuden hankkineilla Asiakkail</w:t>
      </w:r>
      <w:r>
        <w:t>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w:t>
      </w:r>
      <w:proofErr w:type="gramStart"/>
      <w:r>
        <w:t>:a</w:t>
      </w:r>
      <w:proofErr w:type="gramEnd"/>
      <w:r>
        <w:fldChar w:fldCharType="begin"/>
      </w:r>
      <w:r>
        <w:instrText xml:space="preserve"> XE "Project Server 2016:a" </w:instrText>
      </w:r>
      <w:r>
        <w:fldChar w:fldCharType="end"/>
      </w:r>
      <w:r>
        <w:t xml:space="preserve"> kyseisellä </w:t>
      </w:r>
      <w:r>
        <w:fldChar w:fldCharType="begin"/>
      </w:r>
      <w:r>
        <w:instrText xml:space="preserve"> AutoTextLi</w:instrText>
      </w:r>
      <w:r>
        <w:instrText xml:space="preserve">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9D6263" w:rsidRDefault="009D6263">
      <w:pPr>
        <w:pStyle w:val="ProductList-Body"/>
      </w:pPr>
    </w:p>
    <w:p w:rsidR="009D6263" w:rsidRDefault="00EF2DA8">
      <w:pPr>
        <w:pStyle w:val="ProductList-ClauseHeading"/>
        <w:outlineLvl w:val="4"/>
      </w:pPr>
      <w:r>
        <w:t>2.2 Ko</w:t>
      </w:r>
      <w:r>
        <w:t>tityöskentely</w:t>
      </w:r>
    </w:p>
    <w:p w:rsidR="009D6263" w:rsidRDefault="00EF2DA8">
      <w:pPr>
        <w:pStyle w:val="ProductList-Body"/>
      </w:pPr>
      <w:r>
        <w:t xml:space="preserve">Kotityöskentelyoikeus on valinnainen Käyttöoikeus, joka voidaan hankkia vain Office Standardin </w:t>
      </w:r>
      <w:proofErr w:type="gramStart"/>
      <w:r>
        <w:t>tai</w:t>
      </w:r>
      <w:proofErr w:type="gramEnd"/>
      <w:r>
        <w:t xml:space="preserve">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w:t>
      </w:r>
      <w:r>
        <w:rPr>
          <w:color w:val="0563C1"/>
        </w:rPr>
        <w:t>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w:t>
      </w:r>
      <w:r>
        <w:t xml:space="preserve">i myös asentaa ohjelmiston laitteeseen </w:t>
      </w:r>
      <w:proofErr w:type="gramStart"/>
      <w:r>
        <w:t>ja</w:t>
      </w:r>
      <w:proofErr w:type="gramEnd"/>
      <w:r>
        <w:t xml:space="preserve"> käyttää sitä Asiakkaan tai sen Konserniyhtiön tilojen ulkopuolella (esimerkiksi käyttäjän kotona).</w:t>
      </w:r>
    </w:p>
    <w:p w:rsidR="009D6263" w:rsidRDefault="009D6263">
      <w:pPr>
        <w:pStyle w:val="ProductList-Body"/>
      </w:pPr>
    </w:p>
    <w:p w:rsidR="009D6263" w:rsidRDefault="00EF2DA8">
      <w:pPr>
        <w:pStyle w:val="ProductList-ClauseHeading"/>
        <w:outlineLvl w:val="4"/>
      </w:pPr>
      <w:r>
        <w:t>2.3 Alustasta riippumaton</w:t>
      </w:r>
    </w:p>
    <w:p w:rsidR="009D6263" w:rsidRDefault="00EF2DA8">
      <w:pPr>
        <w:pStyle w:val="ProductList-Body"/>
      </w:pPr>
      <w:r>
        <w:t xml:space="preserve">Asiakas voi käyttää joko käyttöoikeudella varustettua versiota </w:t>
      </w:r>
      <w:proofErr w:type="gramStart"/>
      <w:r>
        <w:t>tai</w:t>
      </w:r>
      <w:proofErr w:type="gramEnd"/>
      <w:r>
        <w:t xml:space="preserve"> toisen alustan versiota, jos toisen alustan versio oli saatavilla, kun alkuperäinen käyttöoikeudella varustettu versio oli saatavilla. Jos Tuotepaketin osat vaihtelevat alustaversion mukaan</w:t>
      </w:r>
      <w:r>
        <w:t>, Asiakas saa käyttää ainoastaan niitä paketin osia, jotka se päättää ottaa käyttöön. Asiakas ei saa yhdistellä osia eri alustaversioiden välillä. Alustasta riippumattoman Käyttöoikeuden SA-tuen ansiosta Asiakas voi käyttää käyttöoikeudella varustetun Tuot</w:t>
      </w:r>
      <w:r>
        <w:t>teen asemasta Tuotteen kumman tahansa alustan uusinta versiota, joka tulee saataville sopimuskauden aikana.</w:t>
      </w:r>
    </w:p>
    <w:p w:rsidR="009D6263" w:rsidRDefault="009D6263">
      <w:pPr>
        <w:pStyle w:val="ProductList-Body"/>
      </w:pPr>
    </w:p>
    <w:p w:rsidR="009D6263" w:rsidRDefault="00EF2DA8">
      <w:pPr>
        <w:pStyle w:val="ProductList-ClauseHeading"/>
        <w:outlineLvl w:val="4"/>
      </w:pPr>
      <w:r>
        <w:t>2.4 Seuraavat versiot</w:t>
      </w:r>
    </w:p>
    <w:p w:rsidR="009D6263" w:rsidRDefault="00EF2DA8">
      <w:pPr>
        <w:pStyle w:val="ProductList-Body"/>
      </w:pPr>
      <w:r>
        <w:t>Skype for Business 2016 on Lync 2013</w:t>
      </w:r>
      <w:proofErr w:type="gramStart"/>
      <w:r>
        <w:t>:n</w:t>
      </w:r>
      <w:proofErr w:type="gramEnd"/>
      <w:r>
        <w:t xml:space="preserve"> seuraajaversio.</w:t>
      </w:r>
    </w:p>
    <w:p w:rsidR="009D6263" w:rsidRDefault="009D6263">
      <w:pPr>
        <w:pStyle w:val="ProductList-Body"/>
      </w:pPr>
    </w:p>
    <w:p w:rsidR="009D6263" w:rsidRDefault="00EF2DA8">
      <w:pPr>
        <w:pStyle w:val="ProductList-ClauseHeading"/>
        <w:outlineLvl w:val="4"/>
      </w:pPr>
      <w:r>
        <w:t>2.5 Office Online Server</w:t>
      </w:r>
    </w:p>
    <w:p w:rsidR="009D6263" w:rsidRDefault="00EF2DA8">
      <w:pPr>
        <w:pStyle w:val="ProductList-Body"/>
      </w:pPr>
      <w:r>
        <w:t>Asiakkaat, jotka ostavat Office Standard 201</w:t>
      </w:r>
      <w:r>
        <w:t xml:space="preserve">6- </w:t>
      </w:r>
      <w:proofErr w:type="gramStart"/>
      <w:r>
        <w:t>tai</w:t>
      </w:r>
      <w:proofErr w:type="gramEnd"/>
      <w:r>
        <w:t xml:space="preserve"> Office Professional Plus 2016 -käyttöoikeuden ennen 1. </w:t>
      </w:r>
      <w:proofErr w:type="gramStart"/>
      <w:r>
        <w:t>elokuuta</w:t>
      </w:r>
      <w:proofErr w:type="gramEnd"/>
      <w:r>
        <w:t xml:space="preserve"> 2016, saavat käyttää kyseisten käyttöoikeuksien perusteella editointitoimintoa, joka on kuvattu Office Online -osion </w:t>
      </w:r>
      <w:hyperlink w:anchor="_Sec564">
        <w:r>
          <w:rPr>
            <w:color w:val="00467F"/>
            <w:u w:val="single"/>
          </w:rPr>
          <w:t>liitteessä B</w:t>
        </w:r>
      </w:hyperlink>
      <w:r>
        <w:t xml:space="preserve">. Tämä oikeus päättyy 1. </w:t>
      </w:r>
      <w:proofErr w:type="gramStart"/>
      <w:r>
        <w:t>e</w:t>
      </w:r>
      <w:r>
        <w:t>lokuuta</w:t>
      </w:r>
      <w:proofErr w:type="gramEnd"/>
      <w:r>
        <w:t xml:space="preserve"> 2019.</w:t>
      </w:r>
    </w:p>
    <w:p w:rsidR="009D6263" w:rsidRDefault="00EF2DA8">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w:t>
            </w:r>
            <w:r>
              <w:t xml:space="preserve">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w:instrText>
            </w:r>
            <w:r>
              <w:instrText xml:space="preserve">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Office Home &amp; Student 2013 RT, kaupalliset käyttöoikeudet</w:t>
      </w:r>
    </w:p>
    <w:p w:rsidR="009D6263" w:rsidRDefault="00EF2DA8">
      <w:pPr>
        <w:pStyle w:val="ProductList-Body"/>
      </w:pPr>
      <w:r>
        <w:t xml:space="preserve">Kun Asiakas on määrittänyt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w:t>
      </w:r>
      <w:r>
        <w:t>Student 2013 RT -käyttöoikeusehdoissa on toisin mainittu.</w:t>
      </w:r>
    </w:p>
    <w:p w:rsidR="009D6263" w:rsidRDefault="009D6263">
      <w:pPr>
        <w:pStyle w:val="ProductList-Body"/>
      </w:pPr>
    </w:p>
    <w:p w:rsidR="009D6263" w:rsidRDefault="00EF2DA8">
      <w:pPr>
        <w:pStyle w:val="ProductList-ClauseHeading"/>
        <w:outlineLvl w:val="4"/>
      </w:pPr>
      <w:r>
        <w:t>3.2 Office Professional Plus 2016 ja Office Standard 2016 – Office Home &amp; Student 2013 RT</w:t>
      </w:r>
      <w:proofErr w:type="gramStart"/>
      <w:r>
        <w:t>:n</w:t>
      </w:r>
      <w:proofErr w:type="gramEnd"/>
      <w:r>
        <w:t xml:space="preserve"> kaupallinen käyttö</w:t>
      </w:r>
    </w:p>
    <w:p w:rsidR="009D6263" w:rsidRDefault="00EF2DA8">
      <w:pPr>
        <w:pStyle w:val="ProductList-Body"/>
      </w:pPr>
      <w:r>
        <w:t xml:space="preserve">Jokainen Office Professional Plus 2016:a tai Office Standard 2013:a käyttävän </w:t>
      </w:r>
      <w:r>
        <w:fldChar w:fldCharType="begin"/>
      </w:r>
      <w:r>
        <w:instrText xml:space="preserve"> AutoTex</w:instrText>
      </w:r>
      <w:r>
        <w:instrText xml:space="preserve">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w:instrText>
      </w:r>
      <w:r>
        <w:instrText xml:space="preserve">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w:t>
      </w:r>
      <w:r>
        <w:t>ikeudella hankittua ohjelmistoa kaupalliseen käyttöön, vaikka Office Home &amp; Student 2013 RT -käyttöoikeusehdoissa on toisin mainittu.</w:t>
      </w:r>
    </w:p>
    <w:p w:rsidR="009D6263" w:rsidRDefault="00EF2DA8">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w:instrText>
            </w:r>
            <w:r>
              <w:instrText xml:space="preserve">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"Verkkovierailuoikeudet: SA-etu, joka myöntää Käyttöoikeuden alaisen Laitte</w:instrText>
            </w:r>
            <w:r>
              <w:instrText xml:space="preserv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4.1 Project Professional 2016</w:t>
      </w:r>
    </w:p>
    <w:p w:rsidR="009D6263" w:rsidRDefault="00EF2DA8">
      <w:pPr>
        <w:pStyle w:val="ProductList-Body"/>
      </w:pPr>
      <w:r>
        <w:t xml:space="preserve">Asiakkailla, joilla on aktiivinen SA-ylläpito Project Professional -käyttöoikeudelleen, tulkitaan olevan SA-ylläpito vastaavalle kaupan päälle toimitetulle Project Server CAL-käyttöoikeudelleen. Tämä SA-ylläpito päättyy, </w:t>
      </w:r>
      <w:proofErr w:type="gramStart"/>
      <w:r>
        <w:t>kun</w:t>
      </w:r>
      <w:proofErr w:type="gramEnd"/>
      <w:r>
        <w:t xml:space="preserve"> vastaava Project Professional -</w:t>
      </w:r>
      <w:r>
        <w:t>sopimus päättyy.</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94" w:name="_Sec680"/>
      <w:r>
        <w:t>Office for Mac</w:t>
      </w:r>
      <w:bookmarkEnd w:id="94"/>
      <w:r>
        <w:fldChar w:fldCharType="begin"/>
      </w:r>
      <w:r>
        <w:instrText xml:space="preserve"> TC "</w:instrText>
      </w:r>
      <w:bookmarkStart w:id="95" w:name="_Toc481088131"/>
      <w:r>
        <w:instrText>Office for Mac</w:instrText>
      </w:r>
      <w:bookmarkEnd w:id="95"/>
      <w:r>
        <w:instrText>" \l 3</w:instrText>
      </w:r>
      <w:r>
        <w:fldChar w:fldCharType="end"/>
      </w:r>
    </w:p>
    <w:p w:rsidR="009D6263" w:rsidRDefault="00EF2DA8">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Lync for Mac 2011</w:t>
            </w:r>
            <w:r>
              <w:fldChar w:fldCharType="begin"/>
            </w:r>
            <w:r>
              <w:instrText xml:space="preserve"> XE "</w:instrText>
            </w:r>
            <w:r>
              <w:instrText xml:space="preserve">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w:instrText>
            </w:r>
            <w:r>
              <w:instrText xml:space="preserve">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w:instrText>
            </w:r>
            <w:r>
              <w:instrText xml:space="preserve">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Seuraavat versiot</w:t>
      </w:r>
    </w:p>
    <w:p w:rsidR="009D6263" w:rsidRDefault="00EF2DA8">
      <w:pPr>
        <w:pStyle w:val="ProductList-Body"/>
      </w:pPr>
      <w:r>
        <w:t>Outlook for Mac 2011 in Entourage for Mac 2008</w:t>
      </w:r>
      <w:proofErr w:type="gramStart"/>
      <w:r>
        <w:t>:n</w:t>
      </w:r>
      <w:proofErr w:type="gramEnd"/>
      <w:r>
        <w:t xml:space="preserve"> seuraava versio. Lync for Mac 2011 on Communicator for Mac 2011</w:t>
      </w:r>
      <w:proofErr w:type="gramStart"/>
      <w:r>
        <w:t>:n</w:t>
      </w:r>
      <w:proofErr w:type="gramEnd"/>
      <w:r>
        <w:fldChar w:fldCharType="begin"/>
      </w:r>
      <w:r>
        <w:instrText xml:space="preserve"> XE "Communicator for Mac 2011:n" </w:instrText>
      </w:r>
      <w:r>
        <w:fldChar w:fldCharType="end"/>
      </w:r>
      <w:r>
        <w:t xml:space="preserve"> seuraava versio</w:t>
      </w:r>
      <w:r>
        <w:t>.</w:t>
      </w:r>
    </w:p>
    <w:p w:rsidR="009D6263" w:rsidRDefault="009D6263">
      <w:pPr>
        <w:pStyle w:val="ProductList-Body"/>
      </w:pPr>
    </w:p>
    <w:p w:rsidR="009D6263" w:rsidRDefault="00EF2DA8">
      <w:pPr>
        <w:pStyle w:val="ProductList-ClauseHeading"/>
        <w:outlineLvl w:val="4"/>
      </w:pPr>
      <w:r>
        <w:t>2.2 Kotityöskentely</w:t>
      </w:r>
    </w:p>
    <w:p w:rsidR="009D6263" w:rsidRDefault="00EF2DA8">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w:instrText>
      </w:r>
      <w:r>
        <w:instrText xml:space="preserve">\t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w:instrText>
      </w:r>
      <w:r>
        <w:instrText xml:space="preserve">ta yli 50 % ajasta milloin tahansa 90 päivän aikana." </w:instrText>
      </w:r>
      <w:r>
        <w:fldChar w:fldCharType="separate"/>
      </w:r>
      <w:r>
        <w:rPr>
          <w:color w:val="0563C1"/>
        </w:rPr>
        <w:t>Pääasiallinen käyttäjä</w:t>
      </w:r>
      <w:r>
        <w:fldChar w:fldCharType="end"/>
      </w:r>
      <w:r>
        <w:t xml:space="preserve"> voi myös asentaa ohjelmiston laitteeseen </w:t>
      </w:r>
      <w:proofErr w:type="gramStart"/>
      <w:r>
        <w:t>ja</w:t>
      </w:r>
      <w:proofErr w:type="gramEnd"/>
      <w:r>
        <w:t xml:space="preserve"> käyttää sitä Asiakkaan tai sen Konserniyhtiön tilojen ulkopuolella (esimerkiksi käyttäjän kotona).</w:t>
      </w:r>
    </w:p>
    <w:p w:rsidR="009D6263" w:rsidRDefault="009D6263">
      <w:pPr>
        <w:pStyle w:val="ProductList-Body"/>
      </w:pPr>
    </w:p>
    <w:p w:rsidR="009D6263" w:rsidRDefault="00EF2DA8">
      <w:pPr>
        <w:pStyle w:val="ProductList-ClauseHeading"/>
        <w:outlineLvl w:val="4"/>
      </w:pPr>
      <w:r>
        <w:t>2.3 Alustasta riippumaton</w:t>
      </w:r>
    </w:p>
    <w:p w:rsidR="009D6263" w:rsidRDefault="00EF2DA8">
      <w:pPr>
        <w:pStyle w:val="ProductList-Body"/>
      </w:pPr>
      <w:r>
        <w:t>Asiaka</w:t>
      </w:r>
      <w:r>
        <w:t xml:space="preserve">s voi käyttää joko käyttöoikeudella varustettua versiota </w:t>
      </w:r>
      <w:proofErr w:type="gramStart"/>
      <w:r>
        <w:t>tai</w:t>
      </w:r>
      <w:proofErr w:type="gramEnd"/>
      <w:r>
        <w:t xml:space="preserve"> toisen alustan versiota, jos toisen alustan versio oli saatavilla, kun alkuperäinen käyttöoikeudella varustettu versio oli saatavilla. Jos Tuotepaketin osat vaihtelevat alustaversion mukaan, Asia</w:t>
      </w:r>
      <w:r>
        <w:t xml:space="preserve">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w:instrText>
      </w:r>
      <w:r>
        <w:instrText xml:space="preserve">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9D6263" w:rsidRDefault="00EF2DA8">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w:instrText>
            </w:r>
            <w:r>
              <w:instrText xml:space="preserve">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w:instrText>
            </w:r>
            <w:r>
              <w:instrText xml:space="preserve">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Office Web Apps Server 2013 (vain Office-ohjelmistosarja)</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Office Home &amp; Student 2013 RT</w:t>
      </w:r>
      <w:proofErr w:type="gramStart"/>
      <w:r>
        <w:t>:n</w:t>
      </w:r>
      <w:proofErr w:type="gramEnd"/>
      <w:r>
        <w:t xml:space="preserve"> kaupallinen käyttö</w:t>
      </w:r>
    </w:p>
    <w:p w:rsidR="009D6263" w:rsidRDefault="00EF2DA8">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w:instrText>
      </w:r>
      <w:r>
        <w:instrText xml:space="preserve">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w:t>
      </w:r>
      <w:r>
        <w:t>-käyttöoikeudella hankittua ohjelmistoa kaupalliseen käyttöön, vaikka Office Home &amp; Student 2013 RT -käyttöoikeusehdoissa on toisin mainittu.</w:t>
      </w:r>
    </w:p>
    <w:p w:rsidR="009D6263" w:rsidRDefault="00EF2DA8">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w:instrText>
            </w:r>
            <w:r>
              <w:instrText xml:space="preserve">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w:instrText>
            </w:r>
            <w:r>
              <w:instrText xml:space="preserve">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100" w:name="_Sec612"/>
      <w:r>
        <w:t>Office Serverit</w:t>
      </w:r>
      <w:bookmarkEnd w:id="100"/>
      <w:r>
        <w:fldChar w:fldCharType="begin"/>
      </w:r>
      <w:r>
        <w:instrText xml:space="preserve"> TC "</w:instrText>
      </w:r>
      <w:bookmarkStart w:id="101" w:name="_Toc481088132"/>
      <w:r>
        <w:instrText>Office Serverit</w:instrText>
      </w:r>
      <w:bookmarkEnd w:id="101"/>
      <w:r>
        <w:instrText>" \l 2</w:instrText>
      </w:r>
      <w:r>
        <w:fldChar w:fldCharType="end"/>
      </w:r>
    </w:p>
    <w:p w:rsidR="009D6263" w:rsidRDefault="00EF2DA8">
      <w:pPr>
        <w:pStyle w:val="ProductList-Offering2HeadingNoBorder"/>
        <w:outlineLvl w:val="2"/>
      </w:pPr>
      <w:bookmarkStart w:id="102" w:name="_Sec638"/>
      <w:r>
        <w:t>Exchange Server</w:t>
      </w:r>
      <w:bookmarkEnd w:id="102"/>
      <w:r>
        <w:fldChar w:fldCharType="begin"/>
      </w:r>
      <w:r>
        <w:instrText xml:space="preserve"> TC "</w:instrText>
      </w:r>
      <w:bookmarkStart w:id="103" w:name="_Toc481088133"/>
      <w:r>
        <w:instrText>Exchange Server</w:instrText>
      </w:r>
      <w:bookmarkEnd w:id="103"/>
      <w:r>
        <w:instrText>" \l 3</w:instrText>
      </w:r>
      <w:r>
        <w:fldChar w:fldCharType="end"/>
      </w:r>
    </w:p>
    <w:p w:rsidR="009D6263" w:rsidRDefault="00EF2DA8">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w:instrText>
            </w:r>
            <w:r>
              <w:instrText xml:space="preserve">s" </w:instrText>
            </w:r>
            <w:r>
              <w:fldChar w:fldCharType="separate"/>
            </w:r>
            <w:r>
              <w:rPr>
                <w:color w:val="000000"/>
              </w:rPr>
              <w:t>ST</w:t>
            </w:r>
            <w:r>
              <w:fldChar w:fldCharType="end"/>
            </w:r>
          </w:p>
        </w:tc>
      </w:tr>
    </w:tbl>
    <w:p w:rsidR="009D6263" w:rsidRDefault="00EF2DA8">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w:instrText>
            </w:r>
            <w:r>
              <w:instrText xml:space="preserve">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w:t>
            </w:r>
            <w:r>
              <w:t>rise–Standard</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w:instrText>
            </w:r>
            <w:r>
              <w:instrText xml:space="preserve">-vaatimukset: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D6263" w:rsidRDefault="00EF2DA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Exc</w:t>
            </w:r>
            <w:r>
              <w:t>hange Online Plan 1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Exchange Online Plan 2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Exchange Online Plan 2G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SubClauseHeading"/>
        <w:outlineLvl w:val="5"/>
      </w:pPr>
      <w:r>
        <w:t>3.1.1 Exchange Enterprise CAL -käyttöoikeuteen liittyvät lisätoiminnot</w:t>
      </w:r>
    </w:p>
    <w:p w:rsidR="009D6263" w:rsidRDefault="00EF2DA8">
      <w:pPr>
        <w:pStyle w:val="ProductList-BodyIndented"/>
      </w:pPr>
      <w:r>
        <w:t>Paikan päällä tapahtuva arkistointi, paikan päällä tapahtuva säilytys (määrittelemätön aika, kyselypohjainen</w:t>
      </w:r>
      <w:r>
        <w:t xml:space="preserve"> </w:t>
      </w:r>
      <w:proofErr w:type="gramStart"/>
      <w:r>
        <w:t>ja</w:t>
      </w:r>
      <w:proofErr w:type="gramEnd"/>
      <w:r>
        <w:t xml:space="preserve">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Exchange Online Plan 2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Exchange Online Plan 2G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Indented"/>
      </w:pPr>
    </w:p>
    <w:p w:rsidR="009D6263" w:rsidRDefault="00EF2DA8">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fldChar w:fldCharType="begin"/>
            </w:r>
            <w:r>
              <w:instrText xml:space="preserve"> AutoTextList   \s NoStyle \t "Käyttöoikeuksien siirrettävyys: SA-asiakkaiden käytettävissä olevat oikeudet joko määrittää käyt</w:instrText>
            </w:r>
            <w:r>
              <w:instrText xml:space="preserve">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w:t>
            </w:r>
            <w:r>
              <w:t>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w:instrText>
            </w:r>
            <w:r>
              <w:instrText xml:space="preserve">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4.1 Exchange </w:t>
      </w:r>
      <w:r>
        <w:t>Enterprise CAL with Services 2016 -lisäehdot</w:t>
      </w:r>
    </w:p>
    <w:p w:rsidR="009D6263" w:rsidRDefault="00EF2DA8">
      <w:pPr>
        <w:pStyle w:val="ProductList-Body"/>
      </w:pPr>
      <w:r>
        <w:t xml:space="preserve">Exchange Server Enterprise CAL, jossa on aktiivinen SA-ylläpito, sisältää oikeudet tietojen häviämisen estämiseen </w:t>
      </w:r>
      <w:proofErr w:type="gramStart"/>
      <w:r>
        <w:t>ja</w:t>
      </w:r>
      <w:proofErr w:type="gramEnd"/>
      <w:r>
        <w:t xml:space="preserve"> Exchange Online Protectioniin. Asiakkailla, joilla on ennen lokakuuta 2010 päivätty Microsoft </w:t>
      </w:r>
      <w:r>
        <w:t xml:space="preserve">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08" w:name="_Sec639"/>
      <w:r>
        <w:t>Project Server</w:t>
      </w:r>
      <w:bookmarkEnd w:id="108"/>
      <w:r>
        <w:fldChar w:fldCharType="begin"/>
      </w:r>
      <w:r>
        <w:instrText xml:space="preserve"> TC "</w:instrText>
      </w:r>
      <w:bookmarkStart w:id="109" w:name="_Toc481088134"/>
      <w:r>
        <w:instrText>Project Server</w:instrText>
      </w:r>
      <w:bookmarkEnd w:id="109"/>
      <w:r>
        <w:instrText>" \l 3</w:instrText>
      </w:r>
      <w:r>
        <w:fldChar w:fldCharType="end"/>
      </w:r>
    </w:p>
    <w:p w:rsidR="009D6263" w:rsidRDefault="00EF2DA8">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w:instrText>
            </w:r>
            <w:r>
              <w:instrText xml:space="preserve">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D6263" w:rsidRDefault="00EF2DA8">
            <w:pPr>
              <w:pStyle w:val="ProductList-TableBody"/>
            </w:pPr>
            <w:r>
              <w:t>Project Online Essentials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Project Online Premium User SL</w:t>
            </w:r>
          </w:p>
        </w:tc>
      </w:tr>
    </w:tbl>
    <w:p w:rsidR="009D6263" w:rsidRDefault="009D6263">
      <w:pPr>
        <w:pStyle w:val="ProductList-Body"/>
      </w:pPr>
    </w:p>
    <w:p w:rsidR="009D6263" w:rsidRDefault="00EF2DA8">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w:t>
            </w:r>
            <w:r>
              <w:rPr>
                <w:color w:val="404040"/>
              </w:rPr>
              <w:t xml:space="preserv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14" w:name="_Sec640"/>
      <w:r>
        <w:t>SharePoint Server</w:t>
      </w:r>
      <w:bookmarkEnd w:id="114"/>
      <w:r>
        <w:fldChar w:fldCharType="begin"/>
      </w:r>
      <w:r>
        <w:instrText xml:space="preserve"> TC "</w:instrText>
      </w:r>
      <w:bookmarkStart w:id="115" w:name="_Toc481088135"/>
      <w:r>
        <w:instrText>SharePoint Server</w:instrText>
      </w:r>
      <w:bookmarkEnd w:id="115"/>
      <w:r>
        <w:instrText>" \l 3</w:instrText>
      </w:r>
      <w:r>
        <w:fldChar w:fldCharType="end"/>
      </w:r>
    </w:p>
    <w:p w:rsidR="009D6263" w:rsidRDefault="00EF2DA8">
      <w:pPr>
        <w:pStyle w:val="ProductList-Offering1SubSection"/>
        <w:outlineLvl w:val="3"/>
      </w:pPr>
      <w:bookmarkStart w:id="116" w:name="_Sec685"/>
      <w:r>
        <w:t xml:space="preserve">1. Ohjelman </w:t>
      </w:r>
      <w:r>
        <w:t>saatavuus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w:instrText>
            </w:r>
            <w:r>
              <w:instrText xml:space="preserve">,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w:instrText>
            </w:r>
            <w:r>
              <w:instrText xml:space="preserve">-ylläpidon."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w:instrText>
            </w:r>
            <w:r>
              <w:instrText xml:space="preserve">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w:instrText>
            </w:r>
            <w:r>
              <w:instrText xml:space="preserve">ssä." </w:instrText>
            </w:r>
            <w:r>
              <w:fldChar w:fldCharType="separate"/>
            </w:r>
            <w:r>
              <w:rPr>
                <w:color w:val="0563C1"/>
              </w:rPr>
              <w:t>Lisäohjelmisto</w:t>
            </w:r>
            <w:r>
              <w:fldChar w:fldCharType="end"/>
            </w:r>
            <w:r>
              <w:t>: Kyllä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SharePoint Online Plan 2</w:t>
            </w:r>
            <w:r>
              <w:fldChar w:fldCharType="begin"/>
            </w:r>
            <w:r>
              <w:instrText xml:space="preserve"> XE "SharePoint Online Plan 2" </w:instrText>
            </w:r>
            <w:r>
              <w:fldChar w:fldCharType="end"/>
            </w:r>
            <w:r>
              <w:t xml:space="preserve">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SharePoint Online Plan 2 User SL</w:t>
            </w:r>
          </w:p>
        </w:tc>
      </w:tr>
    </w:tbl>
    <w:p w:rsidR="009D6263" w:rsidRDefault="009D6263">
      <w:pPr>
        <w:pStyle w:val="ProductList-Body"/>
      </w:pPr>
    </w:p>
    <w:p w:rsidR="009D6263" w:rsidRDefault="00EF2DA8">
      <w:pPr>
        <w:pStyle w:val="ProductList-SubClauseHeading"/>
        <w:outlineLvl w:val="5"/>
      </w:pPr>
      <w:r>
        <w:t xml:space="preserve">3.2.1 SharePoint Enterprise </w:t>
      </w:r>
      <w:r>
        <w:t>CAL -käyttöoikeuteen liittyvät SharePoint Server -lisätoiminnot</w:t>
      </w:r>
    </w:p>
    <w:p w:rsidR="009D6263" w:rsidRDefault="00EF2DA8">
      <w:pPr>
        <w:pStyle w:val="ProductList-BodyIndented"/>
      </w:pPr>
      <w:r>
        <w:t>Business Connectivity Services Line of Business Webparts; Office 2016 Business Connectivity Services Client Integration; Access Services; Enterprise Search; E-discovery and Compliance; InfoPat</w:t>
      </w:r>
      <w:r>
        <w: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 xml:space="preserve">SharePoint Online Plan 2 User </w:t>
            </w:r>
            <w:r>
              <w:t>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Indented"/>
      </w:pPr>
    </w:p>
    <w:p w:rsidR="009D6263" w:rsidRDefault="00EF2DA8">
      <w:pPr>
        <w:pStyle w:val="ProductList-ClauseHeading"/>
        <w:outlineLvl w:val="4"/>
      </w:pPr>
      <w:r>
        <w:t>3.3 CAL-luopumislauseke julkisesti saatavilla olevaa sisältöä käyttäville käyttäjille</w:t>
      </w:r>
    </w:p>
    <w:p w:rsidR="009D6263" w:rsidRDefault="00EF2DA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w:t>
      </w:r>
      <w:proofErr w:type="gramStart"/>
      <w:r>
        <w:t>tai</w:t>
      </w:r>
      <w:proofErr w:type="gramEnd"/>
      <w:r>
        <w:t xml:space="preserve"> sovellusten käyttämiseen, jotka Asiakas on tuonut Internetin kautta julkisesti saataville (eli joiden käyttöä ei ole rajoitettu intranetiin tai ekstranetiin).</w:t>
      </w:r>
    </w:p>
    <w:p w:rsidR="009D6263" w:rsidRDefault="009D6263">
      <w:pPr>
        <w:pStyle w:val="ProductList-Body"/>
      </w:pPr>
    </w:p>
    <w:p w:rsidR="009D6263" w:rsidRDefault="00EF2DA8">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119" w:name="_Sec825"/>
      <w:r>
        <w:t xml:space="preserve">4. </w:t>
      </w:r>
      <w:r>
        <w:t>Software Assurance</w:t>
      </w:r>
      <w:bookmarkEnd w:id="119"/>
    </w:p>
    <w:tbl>
      <w:tblPr>
        <w:tblStyle w:val="PURTable"/>
        <w:tblW w:w="0" w:type="dxa"/>
        <w:tblLook w:val="04A0" w:firstRow="1" w:lastRow="0" w:firstColumn="1" w:lastColumn="0" w:noHBand="0" w:noVBand="1"/>
      </w:tblPr>
      <w:tblGrid>
        <w:gridCol w:w="3617"/>
        <w:gridCol w:w="3554"/>
        <w:gridCol w:w="361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w:instrText>
            </w:r>
            <w:r>
              <w:instrText xml:space="preserv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w:t>
            </w:r>
            <w:r>
              <w:rPr>
                <w:color w:val="0563C1"/>
              </w:rPr>
              <w:t>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w:instrText>
            </w:r>
            <w:r>
              <w:instrText xml:space="preserve">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w:t>
            </w:r>
            <w:r>
              <w:t>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w:instrText>
            </w:r>
            <w:r>
              <w:instrText xml:space="preserve">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w:t>
            </w:r>
            <w:r>
              <w:rPr>
                <w:color w:val="404040"/>
              </w:rPr>
              <w:t>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88136"/>
      <w:r>
        <w:instrText>Skype for Business Server</w:instrText>
      </w:r>
      <w:bookmarkEnd w:id="121"/>
      <w:r>
        <w:instrText>" \l 3</w:instrText>
      </w:r>
      <w:r>
        <w:fldChar w:fldCharType="end"/>
      </w:r>
    </w:p>
    <w:p w:rsidR="009D6263" w:rsidRDefault="00EF2DA8">
      <w:pPr>
        <w:pStyle w:val="ProductList-Offering1SubSection"/>
        <w:outlineLvl w:val="3"/>
      </w:pPr>
      <w:bookmarkStart w:id="122" w:name="_Sec686"/>
      <w:r>
        <w:t>1. Ohjelman saatavuus</w:t>
      </w:r>
      <w:bookmarkEnd w:id="122"/>
    </w:p>
    <w:p w:rsidR="009D6263" w:rsidRDefault="009D626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lastRenderedPageBreak/>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Skype for Business Server 2015 Enterprise CAL</w:t>
            </w:r>
            <w:r>
              <w:fldChar w:fldCharType="begin"/>
            </w:r>
            <w:r>
              <w:instrText xml:space="preserve"> XE "Skype for Business Server 2015</w:instrText>
            </w:r>
            <w:r>
              <w:instrText xml:space="preserve">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FFFFFF"/>
              <w:right w:val="none" w:sz="4" w:space="0" w:color="6E6E6E"/>
            </w:tcBorders>
          </w:tcPr>
          <w:p w:rsidR="009D6263" w:rsidRDefault="00EF2DA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w:instrText>
            </w:r>
            <w:r>
              <w:instrText xml:space="preserve">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w:t>
            </w:r>
            <w:r>
              <w:rPr>
                <w:color w:val="0563C1"/>
              </w:rPr>
              <w:t>at</w:t>
            </w:r>
            <w:r>
              <w:fldChar w:fldCharType="end"/>
            </w:r>
            <w:r>
              <w:t>: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Skype for Business Online Plan 1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Skype for Business Online Plan 2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Skype for Business Online Plan 2G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SubClauseHeading"/>
        <w:outlineLvl w:val="5"/>
      </w:pPr>
      <w:r>
        <w:t xml:space="preserve">3.1.1 </w:t>
      </w:r>
      <w:r>
        <w:t>Exchange Enterprise CAL -käyttöoikeuteen liittyvät Skype for Business Server -lisätoiminnot</w:t>
      </w:r>
    </w:p>
    <w:p w:rsidR="009D6263" w:rsidRDefault="00EF2DA8">
      <w:pPr>
        <w:pStyle w:val="ProductList-BodyIndented"/>
      </w:pPr>
      <w:r>
        <w:t xml:space="preserve">Audio, Video and Web Conferencing, Desktop Sharing, huonejärjestelmät </w:t>
      </w:r>
      <w:proofErr w:type="gramStart"/>
      <w:r>
        <w:t>ja</w:t>
      </w:r>
      <w:proofErr w:type="gramEnd"/>
      <w:r>
        <w:t xml:space="preserve"> useat teräväpiirtovideolähetykset </w:t>
      </w:r>
    </w:p>
    <w:tbl>
      <w:tblPr>
        <w:tblStyle w:val="PURTable0"/>
        <w:tblW w:w="0" w:type="dxa"/>
        <w:tblLook w:val="04A0" w:firstRow="1" w:lastRow="0" w:firstColumn="1" w:lastColumn="0" w:noHBand="0" w:noVBand="1"/>
      </w:tblPr>
      <w:tblGrid>
        <w:gridCol w:w="3501"/>
        <w:gridCol w:w="3479"/>
        <w:gridCol w:w="345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Skype for Business Online Plan 2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Skype for Business Online Plan 2G User SL</w:t>
            </w:r>
          </w:p>
        </w:tc>
      </w:tr>
      <w:tr w:rsidR="009D62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6263" w:rsidRDefault="00EF2DA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D6263" w:rsidRDefault="00EF2DA8">
            <w:pPr>
              <w:pStyle w:val="ProductList-TableBody"/>
            </w:pPr>
            <w:r>
              <w:t>Live Meeting Professional</w:t>
            </w:r>
            <w:r>
              <w:fldChar w:fldCharType="begin"/>
            </w:r>
            <w:r>
              <w:instrText xml:space="preserve"> XE "Live Meeting Professional" </w:instrText>
            </w:r>
            <w:r>
              <w:fldChar w:fldCharType="end"/>
            </w:r>
            <w:r>
              <w:t xml:space="preserve">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Indented"/>
      </w:pPr>
    </w:p>
    <w:p w:rsidR="009D6263" w:rsidRDefault="00EF2DA8">
      <w:pPr>
        <w:pStyle w:val="ProductList-SubClauseHeading"/>
        <w:outlineLvl w:val="5"/>
      </w:pPr>
      <w:r>
        <w:t>3.1.2 Exchange Enterprise CAL -käyttöoikeuteen liittyvät Skype for Business Server Plus -lisätoiminnot</w:t>
      </w:r>
    </w:p>
    <w:p w:rsidR="009D6263" w:rsidRDefault="00EF2DA8">
      <w:pPr>
        <w:pStyle w:val="ProductList-BodyIndented"/>
      </w:pPr>
      <w:r>
        <w:t xml:space="preserve">Voice Telephony </w:t>
      </w:r>
      <w:proofErr w:type="gramStart"/>
      <w:r>
        <w:t>ja</w:t>
      </w:r>
      <w:proofErr w:type="gramEnd"/>
      <w:r>
        <w:t xml:space="preserve"> Call Management </w:t>
      </w:r>
    </w:p>
    <w:tbl>
      <w:tblPr>
        <w:tblStyle w:val="PURTable0"/>
        <w:tblW w:w="0" w:type="dxa"/>
        <w:tblLook w:val="04A0" w:firstRow="1" w:lastRow="0" w:firstColumn="1" w:lastColumn="0" w:noHBand="0" w:noVBand="1"/>
      </w:tblPr>
      <w:tblGrid>
        <w:gridCol w:w="3515"/>
        <w:gridCol w:w="3422"/>
        <w:gridCol w:w="349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Skype for Business Plus CAL User SL</w:t>
            </w:r>
          </w:p>
        </w:tc>
      </w:tr>
    </w:tbl>
    <w:p w:rsidR="009D6263" w:rsidRDefault="009D6263">
      <w:pPr>
        <w:pStyle w:val="ProductList-BodyIndented"/>
      </w:pPr>
    </w:p>
    <w:p w:rsidR="009D6263" w:rsidRDefault="00EF2DA8">
      <w:pPr>
        <w:pStyle w:val="ProductList-ClauseHeading"/>
        <w:outlineLvl w:val="4"/>
      </w:pPr>
      <w:r>
        <w:t xml:space="preserve">3.2 </w:t>
      </w:r>
      <w:r>
        <w:t>Lisäohjelmisto</w:t>
      </w:r>
    </w:p>
    <w:tbl>
      <w:tblPr>
        <w:tblStyle w:val="PURTable"/>
        <w:tblW w:w="0" w:type="dxa"/>
        <w:tblLook w:val="04A0" w:firstRow="1" w:lastRow="0" w:firstColumn="1" w:lastColumn="0" w:noHBand="0" w:noVBand="1"/>
      </w:tblPr>
      <w:tblGrid>
        <w:gridCol w:w="3588"/>
        <w:gridCol w:w="3611"/>
        <w:gridCol w:w="359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Audio/Video Conferencing Server Role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Director Role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Mediation Server Role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Lync Server 2013 Group Chat Administration Tool</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PowerShell Snap-in</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Survivable Branch Appliance Role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Video Interop Server Role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w:instrText>
            </w:r>
            <w:r>
              <w:instrText xml:space="preserve">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w:instrText>
            </w:r>
            <w:r>
              <w:instrText xml:space="preserve">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81088137"/>
      <w:r>
        <w:instrText>R Server</w:instrText>
      </w:r>
      <w:bookmarkEnd w:id="127"/>
      <w:r>
        <w:instrText>" \l 2</w:instrText>
      </w:r>
      <w:r>
        <w:fldChar w:fldCharType="end"/>
      </w:r>
    </w:p>
    <w:p w:rsidR="009D6263" w:rsidRDefault="00EF2DA8">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D6263" w:rsidRDefault="00EF2DA8">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none" w:sz="4" w:space="0" w:color="FFFFFF"/>
              <w:left w:val="none" w:sz="4" w:space="0" w:color="FFFFFF"/>
              <w:bottom w:val="dashed" w:sz="4" w:space="0" w:color="BFBFBF"/>
              <w:right w:val="none" w:sz="4" w:space="0" w:color="FFFFFF"/>
            </w:tcBorders>
          </w:tcPr>
          <w:p w:rsidR="009D6263" w:rsidRDefault="00EF2DA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D6263" w:rsidRDefault="00EF2DA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D6263" w:rsidRDefault="009D626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D6263" w:rsidRDefault="009D626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D6263" w:rsidRDefault="009D62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FFFFFF"/>
              <w:bottom w:val="dashed" w:sz="4" w:space="0" w:color="BFBFBF"/>
              <w:right w:val="none" w:sz="4" w:space="0" w:color="FFFFFF"/>
            </w:tcBorders>
          </w:tcPr>
          <w:p w:rsidR="009D6263" w:rsidRDefault="00EF2DA8">
            <w:pPr>
              <w:pStyle w:val="ProductList-TableBody"/>
            </w:pPr>
            <w:r>
              <w:t>R Server 2016 for Linu</w:t>
            </w:r>
            <w:r>
              <w:t>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D6263" w:rsidRDefault="00EF2DA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D6263" w:rsidRDefault="009D626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D6263" w:rsidRDefault="009D62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D6263" w:rsidRDefault="009D62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FFFFFF"/>
              <w:bottom w:val="none" w:sz="4" w:space="0" w:color="BFBFBF"/>
              <w:right w:val="none" w:sz="4" w:space="0" w:color="FFFFFF"/>
            </w:tcBorders>
          </w:tcPr>
          <w:p w:rsidR="009D6263" w:rsidRDefault="00EF2DA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D6263" w:rsidRDefault="00EF2DA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D6263" w:rsidRDefault="009D626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D6263" w:rsidRDefault="009D626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D6263" w:rsidRDefault="009D62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w:instrText>
            </w:r>
            <w:r>
              <w:instrText xml:space="preserve">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w:t>
            </w:r>
            <w:r>
              <w:rPr>
                <w:color w:val="0563C1"/>
              </w:rPr>
              <w:t>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3.1 GNU Lesser General Public Licensed -kirjastot</w:t>
      </w:r>
    </w:p>
    <w:p w:rsidR="009D6263" w:rsidRDefault="00EF2DA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w:t>
      </w:r>
      <w:proofErr w:type="gramStart"/>
      <w:r>
        <w:t>tai</w:t>
      </w:r>
      <w:proofErr w:type="gramEnd"/>
      <w:r>
        <w:t xml:space="preserve"> hajottaa R Server -ohjelmistoa tai muulla tavalla selvittää sen R Server -ohje</w:t>
      </w:r>
      <w:r>
        <w:t>lmiston (kaikki versiot) lähdekoodia ainoastaan siinä määrin, mitä ohjelmiston mukana tai siihen linkitetty GNU Lesser General Public License -käyttöoikeus sallii.</w:t>
      </w:r>
    </w:p>
    <w:p w:rsidR="009D6263" w:rsidRDefault="00EF2DA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w:instrText>
            </w:r>
            <w:r>
              <w:instrText xml:space="preserve">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SA-asiakkaiden käytettävissä olevat oikeudet käyttää ohjelmistoa ehdolli</w:instrText>
            </w:r>
            <w:r>
              <w:instrText xml:space="preserve">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w:instrText>
            </w:r>
            <w:r>
              <w:instrText xml:space="preserve">määritelmä)" </w:instrText>
            </w:r>
            <w:r>
              <w:fldChar w:fldCharType="separate"/>
            </w:r>
            <w:r>
              <w:rPr>
                <w:color w:val="0563C1"/>
              </w:rPr>
              <w:t>Korvaavan palvelimen käyttöoikeudet</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w:instrText>
            </w:r>
            <w:r>
              <w:instrText xml:space="preserve">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 SA-ylläpitoa vastaavat oikeudet: Ohjelmiston</w:instrText>
            </w:r>
            <w:r>
              <w:instrText xml:space="preserve">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 xml:space="preserve">4.1 R Server </w:t>
      </w:r>
      <w:r>
        <w:t xml:space="preserve">for Hadoop, R Server for Linux </w:t>
      </w:r>
      <w:proofErr w:type="gramStart"/>
      <w:r>
        <w:t>ja</w:t>
      </w:r>
      <w:proofErr w:type="gramEnd"/>
      <w:r>
        <w:t xml:space="preserve"> R Server for Teradata DB</w:t>
      </w:r>
    </w:p>
    <w:p w:rsidR="009D6263" w:rsidRDefault="00EF2DA8">
      <w:pPr>
        <w:pStyle w:val="ProductList-Body"/>
      </w:pPr>
      <w:r>
        <w:t>Asiakkaat, joilla on SA-ylläpidon piirissä olevia Käyttöoikeuden alaisia Palvelimia, voivat R Server ‑käyttöoikeuksien puitteissa käyttää R Serverille joulukuun 2016 jälkeen saatavilla olevia päivi</w:t>
      </w:r>
      <w:r>
        <w:t>tyksiä.</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132" w:name="_Sec614"/>
      <w:r>
        <w:t>SQL Server</w:t>
      </w:r>
      <w:bookmarkEnd w:id="132"/>
      <w:r>
        <w:fldChar w:fldCharType="begin"/>
      </w:r>
      <w:r>
        <w:instrText xml:space="preserve"> TC "</w:instrText>
      </w:r>
      <w:bookmarkStart w:id="133" w:name="_Toc481088138"/>
      <w:r>
        <w:instrText>SQL Server</w:instrText>
      </w:r>
      <w:bookmarkEnd w:id="133"/>
      <w:r>
        <w:instrText>" \l 2</w:instrText>
      </w:r>
      <w:r>
        <w:fldChar w:fldCharType="end"/>
      </w:r>
    </w:p>
    <w:p w:rsidR="009D6263" w:rsidRDefault="00EF2DA8">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2B2B2"/>
              <w:right w:val="none" w:sz="4" w:space="0" w:color="6E6E6E"/>
            </w:tcBorders>
          </w:tcPr>
          <w:p w:rsidR="009D6263" w:rsidRDefault="00EF2DA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D6263" w:rsidRDefault="00EF2DA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2B2B2"/>
              <w:left w:val="none" w:sz="4" w:space="0" w:color="6E6E6E"/>
              <w:bottom w:val="dashed" w:sz="4" w:space="0" w:color="BFBFBF"/>
              <w:right w:val="none" w:sz="4" w:space="0" w:color="6E6E6E"/>
            </w:tcBorders>
          </w:tcPr>
          <w:p w:rsidR="009D6263" w:rsidRDefault="00EF2DA8">
            <w:pPr>
              <w:pStyle w:val="ProductList-TableBody"/>
            </w:pPr>
            <w:r>
              <w:t>SQL Server Standar</w:t>
            </w:r>
            <w:r>
              <w:t>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D6263" w:rsidRDefault="00EF2DA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2B2B2"/>
              <w:right w:val="none" w:sz="4" w:space="0" w:color="6E6E6E"/>
            </w:tcBorders>
          </w:tcPr>
          <w:p w:rsidR="009D6263" w:rsidRDefault="00EF2DA8">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rsidR="009D6263" w:rsidRDefault="00EF2DA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2B2B2"/>
              <w:left w:val="none" w:sz="4" w:space="0" w:color="6E6E6E"/>
              <w:bottom w:val="dashed" w:sz="4" w:space="0" w:color="BFBFBF"/>
              <w:right w:val="none" w:sz="4" w:space="0" w:color="6E6E6E"/>
            </w:tcBorders>
          </w:tcPr>
          <w:p w:rsidR="009D6263" w:rsidRDefault="00EF2DA8">
            <w:pPr>
              <w:pStyle w:val="ProductList-TableBody"/>
            </w:pPr>
            <w:r>
              <w:t>SQL Server Enterprise Premium Assurance Add-on</w:t>
            </w:r>
            <w:r>
              <w:fldChar w:fldCharType="begin"/>
            </w:r>
            <w:r>
              <w:instrText xml:space="preserve"> XE "</w:instrText>
            </w:r>
            <w:r>
              <w:instrText xml:space="preserve">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D6263" w:rsidRDefault="00EF2DA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2"/>
      </w:pPr>
      <w:bookmarkStart w:id="135" w:name="_Sec743"/>
      <w:r>
        <w:lastRenderedPageBreak/>
        <w:t>2. Tuotteen ehdot</w:t>
      </w:r>
      <w:bookmarkEnd w:id="135"/>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w:t>
            </w:r>
            <w:r>
              <w:t>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w:instrText>
            </w:r>
            <w:r>
              <w:instrText xml:space="preserv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w:instrText>
            </w:r>
            <w:r>
              <w:instrText xml:space="preserve">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w:instrText>
            </w:r>
            <w:r>
              <w:instrText xml:space="preserve">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w:t>
            </w:r>
            <w:r>
              <w: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SQL Server 2016 Enterprise</w:t>
      </w:r>
    </w:p>
    <w:p w:rsidR="009D6263" w:rsidRDefault="00EF2DA8">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2">
        <w:r>
          <w:rPr>
            <w:color w:val="00467F"/>
            <w:u w:val="single"/>
          </w:rPr>
          <w:t xml:space="preserve">kesäkuussa </w:t>
        </w:r>
        <w:r>
          <w:rPr>
            <w:color w:val="00467F"/>
            <w:u w:val="single"/>
          </w:rPr>
          <w:t>2016 julkaistuissa Tuotteen ehdoissa</w:t>
        </w:r>
      </w:hyperlink>
      <w:r>
        <w:t xml:space="preserve"> kuvattuihin käyttöoikeusehtoihin.</w:t>
      </w:r>
    </w:p>
    <w:p w:rsidR="009D6263" w:rsidRDefault="009D6263">
      <w:pPr>
        <w:pStyle w:val="ProductList-Body"/>
      </w:pPr>
    </w:p>
    <w:p w:rsidR="009D6263" w:rsidRDefault="00EF2DA8">
      <w:pPr>
        <w:pStyle w:val="ProductList-ClauseHeading"/>
        <w:outlineLvl w:val="3"/>
      </w:pPr>
      <w:r>
        <w:t>2.2 SQL Server Parallel Data Warehouse</w:t>
      </w:r>
    </w:p>
    <w:p w:rsidR="009D6263" w:rsidRDefault="00EF2DA8">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w:t>
      </w:r>
      <w:r>
        <w:t>siakkaat ovat oikeutettuja käyttämään vain niitä ohjelmiston koontikäännöksiä, jotka on julkaistu SA-ylläpidon aikana.</w:t>
      </w:r>
    </w:p>
    <w:p w:rsidR="009D6263" w:rsidRDefault="009D6263">
      <w:pPr>
        <w:pStyle w:val="ProductList-Body"/>
      </w:pPr>
    </w:p>
    <w:p w:rsidR="009D6263" w:rsidRDefault="00EF2DA8">
      <w:pPr>
        <w:pStyle w:val="ProductList-ClauseHeading"/>
        <w:outlineLvl w:val="3"/>
      </w:pPr>
      <w:r>
        <w:t>2.3 SQL Server Parallel Data Warehousen valinnainen koontikäännös ilman Oracle Javaa</w:t>
      </w:r>
    </w:p>
    <w:p w:rsidR="009D6263" w:rsidRDefault="00EF2DA8">
      <w:pPr>
        <w:pStyle w:val="ProductList-Body"/>
      </w:pPr>
      <w:r>
        <w:t xml:space="preserve">Asiakkaat voivat hankkia tuotteen koontikäännöksen Oracle Javan kanssa </w:t>
      </w:r>
      <w:proofErr w:type="gramStart"/>
      <w:r>
        <w:t>tai</w:t>
      </w:r>
      <w:proofErr w:type="gramEnd"/>
      <w:r>
        <w:t xml:space="preserve"> pyydettäessä ilman Oracle Javaa. Lisätietoja on osoitteessa </w:t>
      </w:r>
      <w:hyperlink r:id="rId53">
        <w:r>
          <w:rPr>
            <w:color w:val="00467F"/>
            <w:u w:val="single"/>
          </w:rPr>
          <w:t>http://www.m</w:t>
        </w:r>
        <w:r>
          <w:rPr>
            <w:color w:val="00467F"/>
            <w:u w:val="single"/>
          </w:rPr>
          <w:t>icrosoft.com/en-us/sqlserver/solutions-technologies/data-warehousing/pdw.aspx</w:t>
        </w:r>
      </w:hyperlink>
      <w:r>
        <w:t>.</w:t>
      </w:r>
    </w:p>
    <w:p w:rsidR="009D6263" w:rsidRDefault="00EF2DA8">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w:t>
              </w:r>
              <w:r>
                <w:rPr>
                  <w:color w:val="00467F"/>
                  <w:u w:val="single"/>
                </w:rPr>
                <w:t>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w:instrText>
            </w:r>
            <w:r>
              <w:instrText xml:space="preserve">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w:instrText>
            </w:r>
            <w:r>
              <w:instrText xml:space="preserve">äyttää missä tahansa laitteessa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w:t>
            </w:r>
            <w:r>
              <w:rPr>
                <w:color w:val="0563C1"/>
              </w:rPr>
              <w:t>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w:t>
            </w:r>
            <w:r>
              <w:rPr>
                <w:color w:val="0563C1"/>
              </w:rPr>
              <w:t>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w:instrText>
            </w:r>
            <w:r>
              <w:instrText xml:space="preserve">sisältyvät teknologiat." </w:instrText>
            </w:r>
            <w:r>
              <w:fldChar w:fldCharType="separate"/>
            </w:r>
            <w:r>
              <w:rPr>
                <w:color w:val="0563C1"/>
              </w:rPr>
              <w:t>Oikeuksiin sisältyvät teknologiat</w:t>
            </w:r>
            <w:r>
              <w:fldChar w:fldCharType="end"/>
            </w:r>
            <w:r>
              <w:t>: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D6263" w:rsidRDefault="00EF2DA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 xml:space="preserve">3.2 SQL Serverin aiempiin versioihin tehtävät automaattiset </w:t>
      </w:r>
      <w:r>
        <w:t>päivitykset</w:t>
      </w:r>
    </w:p>
    <w:p w:rsidR="009D6263" w:rsidRDefault="00EF2DA8">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w:t>
      </w:r>
      <w:r>
        <w:t>ota SQL Server 2012 edeltävää versiota (tai niiden komponentteja), ohjelmisto päivittyy automaattisesti ja tietyt kyseisen version tiedostot tai ominaisuudet korvataan tämän ohjelmiston tiedostoilla. Tätä ominaisuutta ei voi poistaa käytöstä. Kyseisten tie</w:t>
      </w:r>
      <w:r>
        <w:t xml:space="preserve">dostojen poistaminen voi aiheuttaa ohjelmistovirheitä </w:t>
      </w:r>
      <w:proofErr w:type="gramStart"/>
      <w:r>
        <w:t>ja</w:t>
      </w:r>
      <w:proofErr w:type="gramEnd"/>
      <w:r>
        <w:t xml:space="preserve"> alkuperäisiä tiedostoja ei välttämättä voida palauttaa. Kun asiakas asentaa tämän ohjelmiston sellaiseen </w:t>
      </w:r>
      <w:r>
        <w:fldChar w:fldCharType="begin"/>
      </w:r>
      <w:r>
        <w:instrText xml:space="preserve"> AutoTextList   \s NoStyle \t "Palvelin tarkoittaa sitä fyysistä laitteistoa, jossa voi käyttä</w:instrText>
      </w:r>
      <w:r>
        <w:instrText xml:space="preserve">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w:t>
      </w:r>
      <w:r>
        <w:t>ien).</w:t>
      </w:r>
    </w:p>
    <w:p w:rsidR="009D6263" w:rsidRDefault="009D6263">
      <w:pPr>
        <w:pStyle w:val="ProductList-Body"/>
      </w:pPr>
    </w:p>
    <w:p w:rsidR="009D6263" w:rsidRDefault="00EF2DA8">
      <w:pPr>
        <w:pStyle w:val="ProductList-ClauseHeading"/>
        <w:outlineLvl w:val="3"/>
      </w:pPr>
      <w:r>
        <w:t>3.3 Standard-versioiden kopioiden käyttäminen</w:t>
      </w:r>
    </w:p>
    <w:p w:rsidR="009D6263" w:rsidRDefault="00EF2DA8">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w:instrText>
      </w:r>
      <w:r>
        <w:instrText xml:space="preserve">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w:instrText>
      </w:r>
      <w:r>
        <w:instrText xml:space="preserve">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w:instrText>
      </w:r>
      <w:r>
        <w:instrText xml:space="preserve">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w:instrText>
      </w:r>
      <w:r>
        <w:instrText xml:space="preserve">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w:instrText>
      </w:r>
      <w:r>
        <w:instrText xml:space="preserve">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9D6263" w:rsidRDefault="009D6263">
      <w:pPr>
        <w:pStyle w:val="ProductList-Body"/>
      </w:pPr>
    </w:p>
    <w:p w:rsidR="009D6263" w:rsidRDefault="00EF2DA8">
      <w:pPr>
        <w:pStyle w:val="ProductList-ClauseHeading"/>
        <w:outlineLvl w:val="3"/>
      </w:pPr>
      <w:r>
        <w:t>3.4 Parallel Data Warehousen (PDW) korvaavat palvelimet</w:t>
      </w:r>
    </w:p>
    <w:p w:rsidR="009D6263" w:rsidRDefault="00EF2DA8">
      <w:pPr>
        <w:pStyle w:val="ProductList-Body"/>
      </w:pPr>
      <w:r>
        <w:t>PDW Appliance on yksittäinen yksikkö, joka</w:t>
      </w:r>
      <w:r>
        <w:t xml:space="preserve"> koostuu kahdesta </w:t>
      </w:r>
      <w:proofErr w:type="gramStart"/>
      <w:r>
        <w:t>tai</w:t>
      </w:r>
      <w:proofErr w:type="gramEnd"/>
      <w:r>
        <w:t xml:space="preserve">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w:instrText>
      </w:r>
      <w:r>
        <w:instrText xml:space="preserve">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w:instrText>
      </w:r>
      <w:r>
        <w:instrText xml:space="preserve">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w:instrText>
      </w:r>
      <w:r>
        <w:instrText xml:space="preserve">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w:t>
      </w:r>
      <w:r>
        <w:t>nologiaa.</w:t>
      </w:r>
    </w:p>
    <w:p w:rsidR="009D6263" w:rsidRDefault="009D6263">
      <w:pPr>
        <w:pStyle w:val="ProductList-Body"/>
      </w:pPr>
    </w:p>
    <w:p w:rsidR="009D6263" w:rsidRDefault="00EF2DA8">
      <w:pPr>
        <w:pStyle w:val="ProductList-ClauseHeading"/>
        <w:outlineLvl w:val="3"/>
      </w:pPr>
      <w:r>
        <w:t>3.5 Lisäohjelmisto</w:t>
      </w:r>
    </w:p>
    <w:p w:rsidR="009D6263" w:rsidRDefault="00EF2DA8">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Client Tools Connectivity</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Distributed Replay Client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Dokumen</w:t>
            </w:r>
            <w:r>
              <w:t>taatiokomponentit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Management Tools - Complete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Indented"/>
      </w:pPr>
    </w:p>
    <w:p w:rsidR="009D6263" w:rsidRDefault="00EF2DA8">
      <w:pPr>
        <w:pStyle w:val="ProductList-SubClauseHeading"/>
        <w:outlineLvl w:val="4"/>
      </w:pPr>
      <w:r>
        <w:lastRenderedPageBreak/>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2"/>
      </w:pPr>
      <w:bookmarkStart w:id="137" w:name="_Sec826"/>
      <w:r>
        <w:t>4.</w:t>
      </w:r>
      <w:r>
        <w:t xml:space="preserve"> Software Assurance</w:t>
      </w:r>
      <w:bookmarkEnd w:id="137"/>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w:instrText>
            </w:r>
            <w:r>
              <w:instrText xml:space="preserve">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w:t>
            </w:r>
            <w:r>
              <w:rPr>
                <w:color w:val="0563C1"/>
              </w:rPr>
              <w:t>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w:instrText>
            </w:r>
            <w:r>
              <w:instrText xml:space="preserve">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w:instrText>
            </w:r>
            <w:r>
              <w:instrText xml:space="preserve">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Intelligence ja Parallel Data Warehouse</w:t>
            </w:r>
            <w:r>
              <w:t xml:space="preserve"> </w:t>
            </w:r>
            <w:hyperlink r:id="rId54">
              <w:r>
                <w:rPr>
                  <w:color w:val="00467F"/>
                  <w:u w:val="single"/>
                </w:rPr>
                <w:t>Tuotteen ehdot – kesäkuu 2016</w:t>
              </w:r>
            </w:hyperlink>
          </w:p>
          <w:p w:rsidR="009D6263" w:rsidRDefault="00EF2DA8">
            <w:pPr>
              <w:pStyle w:val="ProductList-TableBody"/>
            </w:pPr>
            <w:hyperlink r:id="rId5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w:instrText>
            </w:r>
            <w:r>
              <w:instrText xml:space="preserve">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URBreadcrumb"/>
      </w:pPr>
    </w:p>
    <w:p w:rsidR="009D6263" w:rsidRDefault="00EF2DA8">
      <w:pPr>
        <w:pStyle w:val="ProductList-ClauseHeading"/>
        <w:outlineLvl w:val="3"/>
      </w:pPr>
      <w:r>
        <w:t>4.1 SQL Server 2016 Enterprise Core – Rajoittamaton virtualisointi</w:t>
      </w:r>
    </w:p>
    <w:p w:rsidR="009D6263" w:rsidRDefault="00EF2DA8">
      <w:pPr>
        <w:pStyle w:val="ProductList-Body"/>
      </w:pPr>
      <w:r>
        <w:t xml:space="preserve">Asiakas saa suorittaa rajoittamattomasti palvelinohjelmiston kopioita missä tahansa </w:t>
      </w:r>
      <w:r>
        <w:fldChar w:fldCharType="begin"/>
      </w:r>
      <w:r>
        <w:instrText xml:space="preserve"> AutoTextList   \s NoStyle \t "K</w:instrText>
      </w:r>
      <w:r>
        <w:instrText xml:space="preserve">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w:t>
      </w:r>
      <w:r>
        <w:rPr>
          <w:color w:val="0563C1"/>
        </w:rPr>
        <w:t>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w:instrText>
      </w:r>
      <w:r>
        <w:instrText xml:space="preserve">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w:t>
      </w:r>
      <w:r>
        <w:t>ttöoikeudelle.</w:t>
      </w:r>
    </w:p>
    <w:p w:rsidR="009D6263" w:rsidRDefault="009D6263">
      <w:pPr>
        <w:pStyle w:val="ProductList-Body"/>
      </w:pPr>
    </w:p>
    <w:p w:rsidR="009D6263" w:rsidRDefault="00EF2DA8">
      <w:pPr>
        <w:pStyle w:val="ProductList-ClauseHeading"/>
        <w:outlineLvl w:val="3"/>
      </w:pPr>
      <w:r>
        <w:t>4.2 SQL Server 2016 Enterprise Core – Parallel Data Warehousen ominaisuuspäivitykset</w:t>
      </w:r>
    </w:p>
    <w:p w:rsidR="009D6263" w:rsidRDefault="00EF2DA8">
      <w:pPr>
        <w:pStyle w:val="ProductList-Body"/>
      </w:pPr>
      <w:r>
        <w:t>Asiakkaat, joilla on SA-ylläpito, ovat oikeutettuja Parallel Data Warehousen ominaisuuksien julkaisuihin (esimerkiksi laitepäivityksiin), jotka ovat saatav</w:t>
      </w:r>
      <w:r>
        <w:t>illa suurempien tuotejulkaisujen välillä.</w:t>
      </w:r>
    </w:p>
    <w:p w:rsidR="009D6263" w:rsidRDefault="009D6263">
      <w:pPr>
        <w:pStyle w:val="ProductList-Body"/>
      </w:pPr>
    </w:p>
    <w:p w:rsidR="009D6263" w:rsidRDefault="00EF2DA8">
      <w:pPr>
        <w:pStyle w:val="ProductList-ClauseHeading"/>
        <w:outlineLvl w:val="3"/>
      </w:pPr>
      <w:r>
        <w:t>4.3 SQL Serverin lunastusoptio Application Platform -liittymäsopimuksessa (EAP)</w:t>
      </w:r>
    </w:p>
    <w:p w:rsidR="009D6263" w:rsidRDefault="00EF2DA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w:instrText>
      </w:r>
      <w:r>
        <w:instrText xml:space="preserve">tarkoittaa oikeutta ladata, asentaa ja käyttää Tuotetta." </w:instrText>
      </w:r>
      <w:r>
        <w:fldChar w:fldCharType="separate"/>
      </w:r>
      <w:r>
        <w:rPr>
          <w:color w:val="0563C1"/>
        </w:rPr>
        <w:t>käyttöoikeuksia</w:t>
      </w:r>
      <w:r>
        <w:fldChar w:fldCharType="end"/>
      </w:r>
      <w:r>
        <w:t>.</w:t>
      </w:r>
    </w:p>
    <w:p w:rsidR="009D6263" w:rsidRDefault="009D6263">
      <w:pPr>
        <w:pStyle w:val="ProductList-Body"/>
      </w:pPr>
    </w:p>
    <w:p w:rsidR="009D6263" w:rsidRDefault="00EF2DA8">
      <w:pPr>
        <w:pStyle w:val="ProductList-ClauseHeading"/>
        <w:outlineLvl w:val="3"/>
      </w:pPr>
      <w:r>
        <w:t xml:space="preserve">4.4 R Server for Windows – SQL Server Enterprise Core </w:t>
      </w:r>
      <w:proofErr w:type="gramStart"/>
      <w:r>
        <w:t>ja</w:t>
      </w:r>
      <w:proofErr w:type="gramEnd"/>
      <w:r>
        <w:t xml:space="preserve"> SQL Server Enterprise</w:t>
      </w:r>
    </w:p>
    <w:p w:rsidR="009D6263" w:rsidRDefault="00EF2DA8">
      <w:pPr>
        <w:pStyle w:val="ProductList-Body"/>
      </w:pPr>
      <w:r>
        <w:t>Vain asiakkaat, joiden palvelimilla on SQL Server Enterprise Core with SA- tai SQL Server Enterpri</w:t>
      </w:r>
      <w:r>
        <w:t xml:space="preserve">se with SA -käyttöoikeus, saavat käyttää kesäkuun 2016 jälkeen saatavilla olevia R Server for Windowsin päivityksiä. Asiakkaat saavat käyttää näitä päivityksiä Käyttöoikeuden alaisissa Palvelimissa SQL Server Enterprise Coren </w:t>
      </w:r>
      <w:proofErr w:type="gramStart"/>
      <w:r>
        <w:t>ja</w:t>
      </w:r>
      <w:proofErr w:type="gramEnd"/>
      <w:r>
        <w:t xml:space="preserve"> SQL Server Enterprisen käyt</w:t>
      </w:r>
      <w:r>
        <w:t xml:space="preserve">töoikeuksien mukaisesti. Asiakkailla, joilla on SQL Server Enterprise palvelin-/CAL-käyttöoikeusmallin nojalla, on myös oltava SA-ylläpito vastaaville CAL-käyttöoikeuksille tämän edun saamiseksi. Asiakkaiden oikeus käyttää näitä päivityksiä päättyy, </w:t>
      </w:r>
      <w:proofErr w:type="gramStart"/>
      <w:r>
        <w:t>kun</w:t>
      </w:r>
      <w:proofErr w:type="gramEnd"/>
      <w:r>
        <w:t xml:space="preserve"> he</w:t>
      </w:r>
      <w:r>
        <w:t>idän SA-ylläpitonsa umpeutuu.</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138" w:name="_Sec615"/>
      <w:r>
        <w:t>System Center</w:t>
      </w:r>
      <w:bookmarkEnd w:id="138"/>
      <w:r>
        <w:fldChar w:fldCharType="begin"/>
      </w:r>
      <w:r>
        <w:instrText xml:space="preserve"> TC "</w:instrText>
      </w:r>
      <w:bookmarkStart w:id="139" w:name="_Toc481088139"/>
      <w:r>
        <w:instrText>System Center</w:instrText>
      </w:r>
      <w:bookmarkEnd w:id="139"/>
      <w:r>
        <w:instrText>" \l 2</w:instrText>
      </w:r>
      <w:r>
        <w:fldChar w:fldCharType="end"/>
      </w:r>
    </w:p>
    <w:p w:rsidR="009D6263" w:rsidRDefault="00EF2DA8">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8140"/>
      <w:r>
        <w:instrText>System Center Server</w:instrText>
      </w:r>
      <w:bookmarkEnd w:id="141"/>
      <w:r>
        <w:instrText>" \l 3</w:instrText>
      </w:r>
      <w:r>
        <w:fldChar w:fldCharType="end"/>
      </w:r>
    </w:p>
    <w:p w:rsidR="009D6263" w:rsidRDefault="00EF2DA8">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w:instrText>
            </w:r>
            <w:r>
              <w:instrText xml:space="preserve">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 System Center 2016 Datacenter Server Management License (16 kpl ydinkäyttöoikeuksia)</w:t>
            </w:r>
            <w:r>
              <w:fldChar w:fldCharType="begin"/>
            </w:r>
            <w:r>
              <w:instrText xml:space="preserve"> XE " System Center 2016 D</w:instrText>
            </w:r>
            <w:r>
              <w:instrText xml:space="preserve">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r>
              <w: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Offering1SubSection"/>
        <w:outlineLvl w:val="3"/>
      </w:pPr>
      <w:bookmarkStart w:id="144" w:name="_Sec797"/>
      <w:r>
        <w:lastRenderedPageBreak/>
        <w:t>3. Käyttöoikeudet</w:t>
      </w:r>
      <w:bookmarkEnd w:id="144"/>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3.2 </w:t>
      </w:r>
      <w:r>
        <w:t>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3.3 SQL Server Technology</w:t>
      </w:r>
    </w:p>
    <w:p w:rsidR="009D6263" w:rsidRDefault="00EF2DA8">
      <w:pPr>
        <w:pStyle w:val="ProductList-Body"/>
      </w:pPr>
      <w:r>
        <w:t xml:space="preserve">Asiakas saa suorittaa yhdessä </w:t>
      </w:r>
      <w:r>
        <w:fldChar w:fldCharType="begin"/>
      </w:r>
      <w:r>
        <w:instrText xml:space="preserve"> AutoTextList   \s NoStyle \t "Käyttöjärjestelmäympäristö tarkoitt</w:instrText>
      </w:r>
      <w:r>
        <w:instrText xml:space="preserve">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w:t>
      </w:r>
      <w:r>
        <w:t xml:space="preserv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9D6263" w:rsidRDefault="009D6263">
      <w:pPr>
        <w:pStyle w:val="ProductList-Body"/>
      </w:pPr>
    </w:p>
    <w:p w:rsidR="009D6263" w:rsidRDefault="00EF2DA8">
      <w:pPr>
        <w:pStyle w:val="ProductList-ClauseHeading"/>
        <w:outlineLvl w:val="4"/>
      </w:pPr>
      <w:r>
        <w:t>3.4 Windows Server -säilöt</w:t>
      </w:r>
    </w:p>
    <w:p w:rsidR="009D6263" w:rsidRDefault="00EF2DA8">
      <w:pPr>
        <w:pStyle w:val="ProductList-Body"/>
      </w:pPr>
      <w:r>
        <w:t xml:space="preserve">Asiakas voi Hallita mitä tahansa </w:t>
      </w:r>
      <w:r>
        <w:fldChar w:fldCharType="begin"/>
      </w:r>
      <w:r>
        <w:instrText xml:space="preserve"> AutoTextList   \s NoStyle \t "Käyttöjärjestelmäympäristö tarkoittaa käyttöj</w:instrText>
      </w:r>
      <w:r>
        <w:instrText xml:space="preserve">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w:t>
      </w:r>
      <w:r>
        <w:t xml:space="preserve">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w:instrText>
      </w:r>
      <w:r>
        <w:instrText xml:space="preserve">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9D6263" w:rsidRDefault="00EF2DA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w:instrText>
            </w:r>
            <w:r>
              <w:instrText xml:space="preserve">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SA-asiakkaiden käytettävissä olevat oikeudet käyttää ohjelmistoa ehdo</w:instrText>
            </w:r>
            <w:r>
              <w:instrText xml:space="preserve">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w:instrText>
            </w:r>
            <w:r>
              <w:instrText xml:space="preserve">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w:instrText>
            </w:r>
            <w:r>
              <w:instrText xml:space="preserve">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4.1 Nano Server</w:t>
      </w:r>
    </w:p>
    <w:p w:rsidR="009D6263" w:rsidRDefault="00EF2DA8">
      <w:pPr>
        <w:pStyle w:val="ProductList-Body"/>
      </w:pPr>
      <w:r>
        <w:t xml:space="preserve">Asiakkaan, joilla on aktiivinen SA-ylläpito System Center Standard- </w:t>
      </w:r>
      <w:proofErr w:type="gramStart"/>
      <w:r>
        <w:t>tai</w:t>
      </w:r>
      <w:proofErr w:type="gramEnd"/>
      <w:r>
        <w:t xml:space="preserve">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Serveriä. </w:t>
      </w:r>
    </w:p>
    <w:p w:rsidR="009D6263" w:rsidRDefault="009D6263">
      <w:pPr>
        <w:pStyle w:val="ProductList-Body"/>
      </w:pPr>
    </w:p>
    <w:p w:rsidR="009D6263" w:rsidRDefault="00EF2DA8">
      <w:pPr>
        <w:pStyle w:val="ProductList-ClauseHeading"/>
        <w:outlineLvl w:val="4"/>
      </w:pPr>
      <w:r>
        <w:t>4.2 System Center</w:t>
      </w:r>
      <w:r>
        <w:t xml:space="preserve"> Configuration Managerin nykyisen version oikeudet</w:t>
      </w:r>
    </w:p>
    <w:p w:rsidR="009D6263" w:rsidRDefault="00EF2DA8">
      <w:pPr>
        <w:pStyle w:val="ProductList-Body"/>
      </w:pPr>
      <w:r>
        <w:t xml:space="preserve">Asiakkaan, joilla on aktiivinen SA-ylläpito System Center Standard- </w:t>
      </w:r>
      <w:proofErr w:type="gramStart"/>
      <w:r>
        <w:t>tai</w:t>
      </w:r>
      <w:proofErr w:type="gramEnd"/>
      <w:r>
        <w:t xml:space="preserve">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9D6263" w:rsidRDefault="009D6263">
      <w:pPr>
        <w:pStyle w:val="ProductList-ClauseHeading"/>
        <w:outlineLvl w:val="4"/>
      </w:pPr>
    </w:p>
    <w:p w:rsidR="009D6263" w:rsidRDefault="00EF2DA8">
      <w:pPr>
        <w:pStyle w:val="ProductList-ClauseHeading"/>
        <w:outlineLvl w:val="4"/>
      </w:pPr>
      <w:r>
        <w:t>4.3 System Center Global Service Monitor</w:t>
      </w:r>
    </w:p>
    <w:p w:rsidR="009D6263" w:rsidRDefault="00EF2DA8">
      <w:pPr>
        <w:pStyle w:val="ProductList-Body"/>
      </w:pPr>
      <w:r>
        <w:t xml:space="preserve">Asiakkaat, joilla on aktiivinen SA-ylläpito </w:t>
      </w:r>
      <w:r>
        <w:fldChar w:fldCharType="begin"/>
      </w:r>
      <w:r>
        <w:instrText xml:space="preserve"> AutoTextList   \s NoStyle \t "Hallintakäyttöoikeus tarkoittaa Käyttöoikeu</w:instrText>
      </w:r>
      <w:r>
        <w:instrText xml:space="preserve">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w:instrText>
      </w:r>
      <w:r>
        <w:instrText xml:space="preserve">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w:instrText>
      </w:r>
      <w:r>
        <w:instrText xml:space="preserv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w:instrText>
      </w:r>
      <w:r>
        <w:instrText xml:space="preserve">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8141"/>
      <w:r>
        <w:instrText>System Center Configuration Manager</w:instrText>
      </w:r>
      <w:bookmarkEnd w:id="147"/>
      <w:r>
        <w:instrText>" \l 3</w:instrText>
      </w:r>
      <w:r>
        <w:fldChar w:fldCharType="end"/>
      </w:r>
    </w:p>
    <w:p w:rsidR="009D6263" w:rsidRDefault="00EF2DA8">
      <w:pPr>
        <w:pStyle w:val="ProductList-Offering1SubSection"/>
        <w:outlineLvl w:val="3"/>
      </w:pPr>
      <w:bookmarkStart w:id="148" w:name="_Sec691"/>
      <w:r>
        <w:t>1. Ohjelman saatavuus</w:t>
      </w:r>
      <w:bookmarkEnd w:id="148"/>
    </w:p>
    <w:p w:rsidR="009D6263" w:rsidRDefault="009D626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149" w:name="_Sec746"/>
      <w:r>
        <w:t>2. Tuotteen ehdot</w:t>
      </w:r>
      <w:bookmarkEnd w:id="149"/>
    </w:p>
    <w:tbl>
      <w:tblPr>
        <w:tblStyle w:val="PURTable"/>
        <w:tblW w:w="0" w:type="dxa"/>
        <w:tblLook w:val="04A0" w:firstRow="1" w:lastRow="0" w:firstColumn="1" w:lastColumn="0" w:noHBand="0" w:noVBand="1"/>
      </w:tblPr>
      <w:tblGrid>
        <w:gridCol w:w="3564"/>
        <w:gridCol w:w="3626"/>
        <w:gridCol w:w="360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w:instrText>
            </w:r>
            <w:r>
              <w:instrText xml:space="preserve">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50" w:name="_Sec802"/>
      <w:r>
        <w:t>3. Käyttöoikeudet</w:t>
      </w:r>
      <w:bookmarkEnd w:id="150"/>
    </w:p>
    <w:tbl>
      <w:tblPr>
        <w:tblStyle w:val="PURTable"/>
        <w:tblW w:w="0" w:type="dxa"/>
        <w:tblLook w:val="04A0" w:firstRow="1" w:lastRow="0" w:firstColumn="1" w:lastColumn="0" w:noHBand="0" w:noVBand="1"/>
      </w:tblPr>
      <w:tblGrid>
        <w:gridCol w:w="3570"/>
        <w:gridCol w:w="3604"/>
        <w:gridCol w:w="361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w:instrText>
            </w:r>
            <w:r>
              <w:instrText xml:space="preserve">ältyvät teknologiat." </w:instrText>
            </w:r>
            <w:r>
              <w:fldChar w:fldCharType="separate"/>
            </w:r>
            <w:r>
              <w:rPr>
                <w:color w:val="0563C1"/>
              </w:rPr>
              <w:t>Oikeuksiin sisältyvät teknologiat</w:t>
            </w:r>
            <w:r>
              <w:fldChar w:fldCharType="end"/>
            </w:r>
            <w:r>
              <w:t>: SQL Server Technology,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w:instrText>
            </w:r>
            <w:r>
              <w:instrText xml:space="preserv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System Center Configuration Manager 1606 (käyttäjä tai käyttöjärjestelmäympäri</w:t>
            </w:r>
            <w:r>
              <w:t>stö)</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 xml:space="preserve">Hallintakäyttöoikeutta vastaava (katso </w:t>
            </w:r>
            <w:hyperlink w:anchor="_Sec591">
              <w:r>
                <w:rPr>
                  <w:color w:val="00467F"/>
                  <w:u w:val="single"/>
                </w:rPr>
                <w:t>liite A</w:t>
              </w:r>
            </w:hyperlink>
            <w:r>
              <w:t>)</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3.2 SQL Server Technology</w:t>
      </w:r>
    </w:p>
    <w:p w:rsidR="009D6263" w:rsidRDefault="00EF2DA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9D6263" w:rsidRDefault="00EF2DA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w:instrText>
            </w:r>
            <w:r>
              <w:instrText xml:space="preserve">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w:instrText>
            </w:r>
            <w:r>
              <w:instrText xml:space="preserve">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4.1 </w:t>
      </w:r>
      <w:r>
        <w:t>System Center Configuration Manager – VDI-oikeudet</w:t>
      </w:r>
    </w:p>
    <w:p w:rsidR="009D6263" w:rsidRDefault="00EF2DA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w:t>
      </w:r>
      <w:r>
        <w:t xml:space="preserve">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w:instrText>
      </w:r>
      <w:r>
        <w:instrText xml:space="preserve">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w:t>
      </w:r>
      <w:r>
        <w:t xml:space="preserve">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w:instrText>
      </w:r>
      <w:r>
        <w:instrText xml:space="preserve">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9D6263" w:rsidRDefault="009D6263">
      <w:pPr>
        <w:pStyle w:val="ProductList-Body"/>
      </w:pPr>
    </w:p>
    <w:p w:rsidR="009D6263" w:rsidRDefault="00EF2DA8">
      <w:pPr>
        <w:pStyle w:val="ProductList-ClauseHeading"/>
        <w:outlineLvl w:val="4"/>
      </w:pPr>
      <w:r>
        <w:t>4.2 System Center Configuration Managerin nykyisen version oikeudet</w:t>
      </w:r>
    </w:p>
    <w:p w:rsidR="009D6263" w:rsidRDefault="00EF2DA8">
      <w:pPr>
        <w:pStyle w:val="ProductList-Body"/>
      </w:pPr>
      <w:r>
        <w:t>Asiakkaat, joilla on aktiivinen SA-ylläpito Sys</w:t>
      </w:r>
      <w:r>
        <w:t>tem Center Configuration Manager -käyttöoikeuksille tai vastaaville tilauskäyttöoikeuksille, saavat asentaa ja käyttää System Center Configuration Managerin nykyinen versio -vaihtoehtoa.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8142"/>
      <w:r>
        <w:instrText>System Center Data Protection Manager</w:instrText>
      </w:r>
      <w:bookmarkEnd w:id="153"/>
      <w:r>
        <w:instrText>" \l 3</w:instrText>
      </w:r>
      <w:r>
        <w:fldChar w:fldCharType="end"/>
      </w:r>
    </w:p>
    <w:p w:rsidR="009D6263" w:rsidRDefault="00EF2DA8">
      <w:pPr>
        <w:pStyle w:val="ProductList-Offering1SubSection"/>
        <w:outlineLvl w:val="3"/>
      </w:pPr>
      <w:bookmarkStart w:id="154" w:name="_Sec690"/>
      <w:r>
        <w:t>1. Ohjelman saatavuus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w:instrText>
            </w:r>
            <w:r>
              <w:instrText xml:space="preserve">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155" w:name="_Sec745"/>
      <w:r>
        <w:t>2. Tuotteen ehdot</w:t>
      </w:r>
      <w:bookmarkEnd w:id="155"/>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w:instrText>
            </w:r>
            <w:r>
              <w:instrText xml:space="preserve">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w:instrText>
            </w:r>
            <w:r>
              <w:instrText xml:space="preserve">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w:instrText>
            </w:r>
            <w:r>
              <w:instrText xml:space="preserve">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56" w:name="_Sec801"/>
      <w:r>
        <w:t>3. Käyttöoikeudet</w:t>
      </w:r>
      <w:bookmarkEnd w:id="156"/>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w:t>
            </w:r>
            <w:r>
              <w:t>erver Technology,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w:t>
              </w:r>
              <w:r>
                <w:rPr>
                  <w:color w:val="00467F"/>
                  <w:u w:val="single"/>
                </w:rPr>
                <w:t>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3.2 SQL Server Technology</w:t>
      </w:r>
    </w:p>
    <w:p w:rsidR="009D6263" w:rsidRDefault="00EF2DA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9D6263" w:rsidRDefault="00EF2DA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w:instrText>
            </w:r>
            <w:r>
              <w:instrText xml:space="preserve">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8143"/>
      <w:r>
        <w:instrText>System Center Endpoint Protection</w:instrText>
      </w:r>
      <w:bookmarkEnd w:id="159"/>
      <w:r>
        <w:instrText>" \l 3</w:instrText>
      </w:r>
      <w:r>
        <w:fldChar w:fldCharType="end"/>
      </w:r>
    </w:p>
    <w:p w:rsidR="009D6263" w:rsidRDefault="00EF2DA8">
      <w:pPr>
        <w:pStyle w:val="ProductList-Offering1SubSection"/>
        <w:outlineLvl w:val="3"/>
      </w:pPr>
      <w:bookmarkStart w:id="160" w:name="_Sec892"/>
      <w:r>
        <w:t>1. Ohjelman saatavuus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w:instrText>
            </w:r>
            <w:r>
              <w:instrText xml:space="preserve">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161" w:name="_Sec893"/>
      <w:r>
        <w:t xml:space="preserve">2. Tuotteen </w:t>
      </w:r>
      <w:r>
        <w:t>ehdot</w:t>
      </w:r>
      <w:bookmarkEnd w:id="161"/>
    </w:p>
    <w:tbl>
      <w:tblPr>
        <w:tblStyle w:val="PURTable"/>
        <w:tblW w:w="0" w:type="dxa"/>
        <w:tblLook w:val="04A0" w:firstRow="1" w:lastRow="0" w:firstColumn="1" w:lastColumn="0" w:noHBand="0" w:noVBand="1"/>
      </w:tblPr>
      <w:tblGrid>
        <w:gridCol w:w="3558"/>
        <w:gridCol w:w="3629"/>
        <w:gridCol w:w="360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w:instrText>
            </w:r>
            <w:r>
              <w:instrText xml:space="preserve">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Ennakkoedellytys (SA):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62" w:name="_Sec894"/>
      <w:r>
        <w:t>3. Käyttöoikeudet</w:t>
      </w:r>
      <w:bookmarkEnd w:id="162"/>
    </w:p>
    <w:tbl>
      <w:tblPr>
        <w:tblStyle w:val="PURTable"/>
        <w:tblW w:w="0" w:type="dxa"/>
        <w:tblLook w:val="04A0" w:firstRow="1" w:lastRow="0" w:firstColumn="1" w:lastColumn="0" w:noHBand="0" w:noVBand="1"/>
      </w:tblPr>
      <w:tblGrid>
        <w:gridCol w:w="3599"/>
        <w:gridCol w:w="3631"/>
        <w:gridCol w:w="356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w:instrText>
            </w:r>
            <w:r>
              <w:instrText xml:space="preserve">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3.1 Laite- </w:t>
      </w:r>
      <w:proofErr w:type="gramStart"/>
      <w:r>
        <w:t>ja</w:t>
      </w:r>
      <w:proofErr w:type="gramEnd"/>
      <w:r>
        <w:t xml:space="preserve"> käyttäjätilauskäyttöoikeudet</w:t>
      </w:r>
    </w:p>
    <w:p w:rsidR="009D6263" w:rsidRDefault="00EF2DA8">
      <w:pPr>
        <w:pStyle w:val="ProductList-Body"/>
      </w:pPr>
      <w:r>
        <w:t xml:space="preserve">Asiakas voi hankkia laite- </w:t>
      </w:r>
      <w:proofErr w:type="gramStart"/>
      <w:r>
        <w:t>tai</w:t>
      </w:r>
      <w:proofErr w:type="gramEnd"/>
      <w:r>
        <w:t xml:space="preserve"> käyttäjätilauskäyttöoikeuksia täyttääkseen </w:t>
      </w:r>
      <w:hyperlink w:anchor="_Sec544">
        <w:r>
          <w:rPr>
            <w:color w:val="00467F"/>
            <w:u w:val="single"/>
          </w:rPr>
          <w:t>Hallintapalvelin-käyttöoikeusmallin</w:t>
        </w:r>
      </w:hyperlink>
      <w:r>
        <w:t xml:space="preserve"> Työasemahallinta-käyttöoikeusvaatimuksen.</w:t>
      </w:r>
    </w:p>
    <w:p w:rsidR="009D6263" w:rsidRDefault="009D6263">
      <w:pPr>
        <w:pStyle w:val="ProductList-Body"/>
      </w:pPr>
    </w:p>
    <w:p w:rsidR="009D6263" w:rsidRDefault="00EF2DA8">
      <w:pPr>
        <w:pStyle w:val="ProductList-ClauseHeading"/>
        <w:outlineLvl w:val="4"/>
      </w:pPr>
      <w:r>
        <w:t>3.2 Server Management -tilauskäyttöoikeudet</w:t>
      </w:r>
    </w:p>
    <w:p w:rsidR="009D6263" w:rsidRDefault="00EF2DA8">
      <w:pPr>
        <w:pStyle w:val="ProductList-Body"/>
      </w:pPr>
      <w:r>
        <w:t>Käyttäjätilauskäyttöoikeusvaatimusten lisäksi vaaditaan Server Management -käyttöoikeus kullekin Palvelimelle määrässä, joka on määritetty System Center 2016 Datacenter</w:t>
      </w:r>
      <w:r>
        <w:t xml:space="preserve">- </w:t>
      </w:r>
      <w:proofErr w:type="gramStart"/>
      <w:r>
        <w:t>ja</w:t>
      </w:r>
      <w:proofErr w:type="gramEnd"/>
      <w:r>
        <w:t xml:space="preserve">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w:instrText>
      </w:r>
      <w:r>
        <w:instrText xml:space="preserve">n emuloidun) Kopion osaa tai Kopiota kokonaisuudessaan...(Sanastossa on koko määritelmä):" </w:instrText>
      </w:r>
      <w:r>
        <w:fldChar w:fldCharType="separate"/>
      </w:r>
      <w:r>
        <w:rPr>
          <w:color w:val="0563C1"/>
        </w:rPr>
        <w:t>käyttöjärjestelmäympäristöistä</w:t>
      </w:r>
      <w:r>
        <w:fldChar w:fldCharType="end"/>
      </w:r>
      <w:r>
        <w:t>, joissa käytetään System Center Endpoint Protectionia tai siihen liittyvää ohjelmistoa käyttäviä palvelinkäyttöjärjestelmiä, käytet</w:t>
      </w:r>
      <w:r>
        <w:t xml:space="preserve">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w:instrText>
      </w:r>
      <w:r>
        <w:instrText xml:space="preserve">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9D6263" w:rsidRDefault="009D6263">
      <w:pPr>
        <w:pStyle w:val="ProductList-Body"/>
      </w:pPr>
    </w:p>
    <w:p w:rsidR="009D6263" w:rsidRDefault="00EF2DA8">
      <w:pPr>
        <w:pStyle w:val="ProductList-ClauseHeading"/>
        <w:outlineLvl w:val="4"/>
      </w:pPr>
      <w:r>
        <w:t>3.3 Tarkistusmoduulien korvaaminen</w:t>
      </w:r>
    </w:p>
    <w:p w:rsidR="009D6263" w:rsidRDefault="00EF2DA8">
      <w:pPr>
        <w:pStyle w:val="ProductList-Body"/>
      </w:pPr>
      <w:r>
        <w:t>Microsoft saattaa korvata</w:t>
      </w:r>
      <w:r>
        <w:t xml:space="preserve"> Online-palvelun seuraavia ohjelmia </w:t>
      </w:r>
      <w:proofErr w:type="gramStart"/>
      <w:r>
        <w:t>ja</w:t>
      </w:r>
      <w:proofErr w:type="gramEnd"/>
      <w:r>
        <w:t xml:space="preserve"> tiedostoja:</w:t>
      </w:r>
    </w:p>
    <w:p w:rsidR="009D6263" w:rsidRDefault="00EF2DA8" w:rsidP="009D5141">
      <w:pPr>
        <w:pStyle w:val="ProductList-Bullet"/>
        <w:numPr>
          <w:ilvl w:val="0"/>
          <w:numId w:val="20"/>
        </w:numPr>
      </w:pPr>
      <w:r>
        <w:t>virustentorjuntaohjelma ja roskapostin torjuntaohjelma sekä</w:t>
      </w:r>
    </w:p>
    <w:p w:rsidR="009D6263" w:rsidRDefault="00EF2DA8" w:rsidP="009D5141">
      <w:pPr>
        <w:pStyle w:val="ProductList-Bullet"/>
        <w:numPr>
          <w:ilvl w:val="0"/>
          <w:numId w:val="20"/>
        </w:numPr>
      </w:pPr>
      <w:proofErr w:type="gramStart"/>
      <w:r>
        <w:t>allekirjoitustiedostot</w:t>
      </w:r>
      <w:proofErr w:type="gramEnd"/>
      <w:r>
        <w:t xml:space="preserve"> ja sisällön suodatustietotiedostot.</w:t>
      </w:r>
    </w:p>
    <w:p w:rsidR="009D6263" w:rsidRDefault="00EF2DA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w:t>
            </w:r>
            <w:r>
              <w:rPr>
                <w:color w:val="404040"/>
              </w:rPr>
              <w:t>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8144"/>
      <w:r>
        <w:instrText>System Center Operations Manager</w:instrText>
      </w:r>
      <w:bookmarkEnd w:id="165"/>
      <w:r>
        <w:instrText>" \l 3</w:instrText>
      </w:r>
      <w:r>
        <w:fldChar w:fldCharType="end"/>
      </w:r>
    </w:p>
    <w:p w:rsidR="009D6263" w:rsidRDefault="00EF2DA8">
      <w:pPr>
        <w:pStyle w:val="ProductList-Offering1SubSection"/>
        <w:outlineLvl w:val="3"/>
      </w:pPr>
      <w:bookmarkStart w:id="166" w:name="_Sec1181"/>
      <w:r>
        <w:t>1. Ohjelman saatavuus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 xml:space="preserve">System </w:t>
            </w:r>
            <w:r>
              <w:t>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System Center 2016 Operations Manager</w:t>
            </w:r>
            <w:r>
              <w:fldChar w:fldCharType="begin"/>
            </w:r>
            <w:r>
              <w:instrText xml:space="preserve"> XE "System Center 2016 Operations Manager</w:instrText>
            </w:r>
            <w:r>
              <w:instrText xml:space="preserve">"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167" w:name="_Sec1182"/>
      <w:r>
        <w:t>2. Tuotteen ehdot</w:t>
      </w:r>
      <w:bookmarkEnd w:id="167"/>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w:t>
            </w:r>
            <w:r>
              <w:t>-komponentti (10/13)</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w:t>
            </w:r>
            <w:r>
              <w:rPr>
                <w:color w:val="404040"/>
              </w:rPr>
              <w:t>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2">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68" w:name="_Sec1183"/>
      <w:r>
        <w:t>3. Käyttöoikeudet</w:t>
      </w:r>
      <w:bookmarkEnd w:id="168"/>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w:instrText>
            </w:r>
            <w:r>
              <w:instrText xml:space="preserve">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3.2 SQL Server </w:t>
      </w:r>
      <w:r>
        <w:t>Technology</w:t>
      </w:r>
    </w:p>
    <w:p w:rsidR="009D6263" w:rsidRDefault="00EF2DA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w:instrText>
      </w:r>
      <w:r>
        <w:instrText xml:space="preserve">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w:instrText>
      </w:r>
      <w:r>
        <w:instrText xml:space="preserve">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9D6263" w:rsidRDefault="00EF2DA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w:instrText>
            </w:r>
            <w:r>
              <w:instrText xml:space="preserve">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w:t>
            </w:r>
            <w:r>
              <w:rPr>
                <w:color w:val="404040"/>
              </w:rPr>
              <w: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w:instrText>
            </w:r>
            <w:r>
              <w:instrText xml:space="preserve">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8145"/>
      <w:r>
        <w:instrText>System Center Orchestrator</w:instrText>
      </w:r>
      <w:bookmarkEnd w:id="171"/>
      <w:r>
        <w:instrText>" \l 3</w:instrText>
      </w:r>
      <w:r>
        <w:fldChar w:fldCharType="end"/>
      </w:r>
    </w:p>
    <w:p w:rsidR="009D6263" w:rsidRDefault="00EF2DA8">
      <w:pPr>
        <w:pStyle w:val="ProductList-Offering1SubSection"/>
        <w:outlineLvl w:val="3"/>
      </w:pPr>
      <w:bookmarkStart w:id="172" w:name="_Sec1186"/>
      <w:r>
        <w:t xml:space="preserve">1. </w:t>
      </w:r>
      <w:r>
        <w:t>Ohjelman saatavuus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173" w:name="_Sec1187"/>
      <w:r>
        <w:t>2. Tuotteen ehdot</w:t>
      </w:r>
      <w:bookmarkEnd w:id="173"/>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w:instrText>
            </w:r>
            <w:r>
              <w:instrText xml:space="preserve">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w:instrText>
            </w:r>
            <w:r>
              <w:instrText xml:space="preserve"> lisäehdot on täytettävä, jotta Tuotteelle voi hankkia SA-ylläpidon." </w:instrText>
            </w:r>
            <w:r>
              <w:fldChar w:fldCharType="separate"/>
            </w:r>
            <w:r>
              <w:rPr>
                <w:color w:val="0563C1"/>
              </w:rPr>
              <w:t>Ennakkoedellytys (SA)</w:t>
            </w:r>
            <w:r>
              <w:fldChar w:fldCharType="end"/>
            </w:r>
            <w:r>
              <w:t xml:space="preserve">: </w:t>
            </w:r>
            <w:hyperlink r:id="rId69">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74" w:name="_Sec1188"/>
      <w:r>
        <w:t>3. Käyttöoikeudet</w:t>
      </w:r>
      <w:bookmarkEnd w:id="174"/>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w:instrText>
            </w:r>
            <w:r>
              <w:instrText xml:space="preserve">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w:t>
            </w:r>
            <w:r>
              <w:t>erver Technology,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w:t>
              </w:r>
              <w:r>
                <w:rPr>
                  <w:color w:val="00467F"/>
                  <w:u w:val="single"/>
                </w:rPr>
                <w: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3.2 SQL Server Technology</w:t>
      </w:r>
    </w:p>
    <w:p w:rsidR="009D6263" w:rsidRDefault="00EF2DA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w:instrText>
      </w:r>
      <w:r>
        <w:instrText xml:space="preserve">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w:instrText>
      </w:r>
      <w:r>
        <w:instrText xml:space="preserve">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9D6263" w:rsidRDefault="00EF2DA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w:instrText>
            </w:r>
            <w:r>
              <w:instrText xml:space="preserve">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w:t>
            </w:r>
            <w:r>
              <w:rPr>
                <w:color w:val="404040"/>
              </w:rPr>
              <w:t xml:space="preserve">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w:instrText>
            </w:r>
            <w:r>
              <w:instrText xml:space="preserve">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8146"/>
      <w:r>
        <w:instrText>System Center Service Manager</w:instrText>
      </w:r>
      <w:bookmarkEnd w:id="177"/>
      <w:r>
        <w:instrText>" \l 3</w:instrText>
      </w:r>
      <w:r>
        <w:fldChar w:fldCharType="end"/>
      </w:r>
    </w:p>
    <w:p w:rsidR="009D6263" w:rsidRDefault="00EF2DA8">
      <w:pPr>
        <w:pStyle w:val="ProductList-Offering1SubSection"/>
        <w:outlineLvl w:val="3"/>
      </w:pPr>
      <w:bookmarkStart w:id="178" w:name="_Sec1191"/>
      <w:r>
        <w:t xml:space="preserve">1. </w:t>
      </w:r>
      <w:r>
        <w:t>Ohjelman saatavuus</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179" w:name="_Sec1192"/>
      <w:r>
        <w:t>2. Tuotteen ehdot</w:t>
      </w:r>
      <w:bookmarkEnd w:id="179"/>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6">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w:t>
            </w:r>
            <w:r>
              <w:rPr>
                <w:color w:val="404040"/>
              </w:rPr>
              <w:t>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80" w:name="_Sec1193"/>
      <w:r>
        <w:t>3. Käyttöoikeudet</w:t>
      </w:r>
      <w:bookmarkEnd w:id="180"/>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w:instrText>
            </w:r>
            <w:r>
              <w:instrText xml:space="preserve">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w:instrText>
            </w:r>
            <w:r>
              <w:instrText xml:space="preserve">logiat." </w:instrText>
            </w:r>
            <w:r>
              <w:fldChar w:fldCharType="separate"/>
            </w:r>
            <w:r>
              <w:rPr>
                <w:color w:val="0563C1"/>
              </w:rPr>
              <w:t>Oikeuksiin sisältyvät teknologiat</w:t>
            </w:r>
            <w:r>
              <w:fldChar w:fldCharType="end"/>
            </w:r>
            <w:r>
              <w:t>: SQL Server Technology, Windows-ohjelmistokomponentit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w:t>
            </w:r>
            <w:r>
              <w:rPr>
                <w:color w:val="0563C1"/>
              </w:rPr>
              <w:t>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3.2 SQL Server </w:t>
      </w:r>
      <w:r>
        <w:t>Technology</w:t>
      </w:r>
    </w:p>
    <w:p w:rsidR="009D6263" w:rsidRDefault="00EF2DA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9D6263" w:rsidRDefault="00EF2DA8">
      <w:pPr>
        <w:pStyle w:val="ProductList-Offering1SubSection"/>
        <w:outlineLvl w:val="3"/>
      </w:pPr>
      <w:bookmarkStart w:id="181" w:name="_Sec1194"/>
      <w:r>
        <w:lastRenderedPageBreak/>
        <w:t>4. Software Assurance</w:t>
      </w:r>
      <w:bookmarkEnd w:id="181"/>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w:instrText>
            </w:r>
            <w:r>
              <w:instrText xml:space="preserve">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88147"/>
      <w:r>
        <w:instrText>Virtual Desktop Infrastructure (VDI) Suite</w:instrText>
      </w:r>
      <w:bookmarkEnd w:id="183"/>
      <w:r>
        <w:instrText>" \l 2</w:instrText>
      </w:r>
      <w:r>
        <w:fldChar w:fldCharType="end"/>
      </w:r>
    </w:p>
    <w:p w:rsidR="009D6263" w:rsidRDefault="00EF2DA8">
      <w:pPr>
        <w:pStyle w:val="ProductList-Body"/>
      </w:pPr>
      <w:r>
        <w:t>Asiakkaat, jotka haluavat lisätietoja VDI</w:t>
      </w:r>
      <w:r>
        <w:fldChar w:fldCharType="begin"/>
      </w:r>
      <w:r>
        <w:instrText xml:space="preserve"> XE "VDI" </w:instrText>
      </w:r>
      <w:r>
        <w:fldChar w:fldCharType="end"/>
      </w:r>
      <w:r>
        <w:t xml:space="preserve"> Suiten käyttöoikeuden hankkimisesta </w:t>
      </w:r>
      <w:proofErr w:type="gramStart"/>
      <w:r>
        <w:t>ja</w:t>
      </w:r>
      <w:proofErr w:type="gramEnd"/>
      <w:r>
        <w:t xml:space="preserve">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184" w:name="_Sec617"/>
      <w:r>
        <w:t>Visual Studio</w:t>
      </w:r>
      <w:bookmarkEnd w:id="184"/>
      <w:r>
        <w:fldChar w:fldCharType="begin"/>
      </w:r>
      <w:r>
        <w:instrText xml:space="preserve"> TC "</w:instrText>
      </w:r>
      <w:bookmarkStart w:id="185" w:name="_Toc481088148"/>
      <w:r>
        <w:instrText>Visual Studio</w:instrText>
      </w:r>
      <w:bookmarkEnd w:id="185"/>
      <w:r>
        <w:instrText>" \l 2</w:instrText>
      </w:r>
      <w:r>
        <w:fldChar w:fldCharType="end"/>
      </w:r>
    </w:p>
    <w:p w:rsidR="009D6263" w:rsidRDefault="00EF2DA8">
      <w:pPr>
        <w:pStyle w:val="ProductList-Offering2HeadingNoBorder"/>
        <w:outlineLvl w:val="2"/>
      </w:pPr>
      <w:bookmarkStart w:id="186" w:name="_Sec649"/>
      <w:r>
        <w:t>Visual Studio</w:t>
      </w:r>
      <w:bookmarkEnd w:id="186"/>
      <w:r>
        <w:fldChar w:fldCharType="begin"/>
      </w:r>
      <w:r>
        <w:instrText xml:space="preserve"> TC "</w:instrText>
      </w:r>
      <w:bookmarkStart w:id="187" w:name="_Toc481088149"/>
      <w:r>
        <w:instrText>Visual Studio</w:instrText>
      </w:r>
      <w:bookmarkEnd w:id="187"/>
      <w:r>
        <w:instrText>" \l 3</w:instrText>
      </w:r>
      <w:r>
        <w:fldChar w:fldCharType="end"/>
      </w:r>
    </w:p>
    <w:p w:rsidR="009D6263" w:rsidRDefault="00EF2DA8">
      <w:pPr>
        <w:pStyle w:val="ProductList-Offering1SubSection"/>
        <w:outlineLvl w:val="3"/>
      </w:pPr>
      <w:bookmarkStart w:id="188" w:name="_Sec697"/>
      <w:r>
        <w:t>1. Ohjelman saatavuus</w:t>
      </w:r>
      <w:bookmarkEnd w:id="188"/>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 xml:space="preserve">Visual </w:t>
            </w:r>
            <w:r>
              <w:rPr>
                <w:color w:val="000000"/>
              </w:rPr>
              <w:t>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189" w:name="_Sec752"/>
      <w:r>
        <w:t>2. Tuotteen ehdot</w:t>
      </w:r>
      <w:bookmarkEnd w:id="189"/>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w:t>
            </w:r>
            <w:r>
              <w:t>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w:instrText>
            </w:r>
            <w:r>
              <w:instrText>utoTextList   \s NoStyle \t "Aiemmat versiot: Määritettyjä uudempia versioita vastaavat sallitut aiemmat versiot. Asiakas saa käyttää sallittua aiempaa versiota käyttöoikeuden alaisen uudemman version asemesta Käyttöoikeuden yleispätevien ehtojen mukaisest</w:instrText>
            </w:r>
            <w:r>
              <w:instrText xml:space="preserve">i." </w:instrText>
            </w:r>
            <w:r>
              <w:fldChar w:fldCharType="separate"/>
            </w:r>
            <w:r>
              <w:rPr>
                <w:color w:val="0563C1"/>
              </w:rPr>
              <w:t>Aiemmat versiot</w:t>
            </w:r>
            <w:r>
              <w:fldChar w:fldCharType="end"/>
            </w:r>
            <w:r>
              <w:t>: Enterprise–Professional</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w:instrText>
            </w:r>
            <w:r>
              <w:instrText xml:space="preserve">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2.1 SQL </w:t>
      </w:r>
      <w:r>
        <w:t>Server Parallel Data Warehouse Developerin käyttöoikeuksien myöntäminen</w:t>
      </w:r>
    </w:p>
    <w:p w:rsidR="009D6263" w:rsidRDefault="00EF2DA8">
      <w:pPr>
        <w:pStyle w:val="ProductList-Body"/>
      </w:pPr>
      <w:r>
        <w:t xml:space="preserve">Kullakin Visual Studio Professional 2017 -tilauksen, Visual Studio Enterprise 2017 -tilauksen </w:t>
      </w:r>
      <w:proofErr w:type="gramStart"/>
      <w:r>
        <w:t>ja</w:t>
      </w:r>
      <w:proofErr w:type="gramEnd"/>
      <w:r>
        <w:t xml:space="preserve"> Visual Studio Test Professional 2017 -tilauksen </w:t>
      </w:r>
      <w:r>
        <w:fldChar w:fldCharType="begin"/>
      </w:r>
      <w:r>
        <w:instrText xml:space="preserve"> AutoTextList   \s NoStyle \t "Käyttöoi</w:instrText>
      </w:r>
      <w:r>
        <w:instrText xml:space="preserve">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9D6263" w:rsidRDefault="009D6263">
      <w:pPr>
        <w:pStyle w:val="ProductList-Body"/>
      </w:pPr>
    </w:p>
    <w:p w:rsidR="009D6263" w:rsidRDefault="00EF2DA8">
      <w:pPr>
        <w:pStyle w:val="ProductList-ClauseHeading"/>
        <w:outlineLvl w:val="4"/>
      </w:pPr>
      <w:r>
        <w:t xml:space="preserve">2.2 Visual Studio Team Foundation Server </w:t>
      </w:r>
      <w:r>
        <w:t>2017</w:t>
      </w:r>
      <w:proofErr w:type="gramStart"/>
      <w:r>
        <w:t>:n</w:t>
      </w:r>
      <w:proofErr w:type="gramEnd"/>
      <w:r>
        <w:t xml:space="preserve"> käyttöoikeuksien myöntäminen</w:t>
      </w:r>
    </w:p>
    <w:p w:rsidR="009D6263" w:rsidRDefault="00EF2DA8">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w:instrText>
      </w:r>
      <w:r>
        <w:instrText xml:space="preserve">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w:instrText>
      </w:r>
      <w:r>
        <w:instrText xml:space="preserve">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w:instrText>
      </w:r>
      <w:r>
        <w:instrText xml:space="preserve">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9D6263" w:rsidRDefault="009D6263">
      <w:pPr>
        <w:pStyle w:val="ProductList-Body"/>
      </w:pPr>
    </w:p>
    <w:p w:rsidR="009D6263" w:rsidRDefault="00EF2DA8">
      <w:pPr>
        <w:pStyle w:val="ProductList-ClauseHeading"/>
        <w:outlineLvl w:val="4"/>
      </w:pPr>
      <w:r>
        <w:t>2.3 Microsoft Azure -alustapalvelut</w:t>
      </w:r>
    </w:p>
    <w:p w:rsidR="009D6263" w:rsidRDefault="00EF2DA8">
      <w:pPr>
        <w:pStyle w:val="ProductList-Body"/>
      </w:pPr>
      <w:r>
        <w:t xml:space="preserve">Microsoft Azure -etuja ei voi yhdistää useasta Visual Studio -tilauksesta </w:t>
      </w:r>
      <w:proofErr w:type="gramStart"/>
      <w:r>
        <w:t>tai</w:t>
      </w:r>
      <w:proofErr w:type="gramEnd"/>
      <w:r>
        <w:t xml:space="preserve"> MSDN-käyttöympäristöstä yhteen Microsoft Azure -tiliin.</w:t>
      </w:r>
    </w:p>
    <w:p w:rsidR="009D6263" w:rsidRDefault="00EF2DA8">
      <w:pPr>
        <w:pStyle w:val="ProductList-Offering1SubSection"/>
        <w:outlineLvl w:val="3"/>
      </w:pPr>
      <w:bookmarkStart w:id="190" w:name="_Sec810"/>
      <w:r>
        <w:t>3. Käyttöoikeudet</w:t>
      </w:r>
      <w:bookmarkEnd w:id="190"/>
    </w:p>
    <w:tbl>
      <w:tblPr>
        <w:tblStyle w:val="PURTable"/>
        <w:tblW w:w="0" w:type="dxa"/>
        <w:tblLook w:val="04A0" w:firstRow="1" w:lastRow="0" w:firstColumn="1" w:lastColumn="0" w:noHBand="0" w:noVBand="1"/>
      </w:tblPr>
      <w:tblGrid>
        <w:gridCol w:w="3555"/>
        <w:gridCol w:w="3626"/>
        <w:gridCol w:w="360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w:t>
            </w:r>
            <w:r>
              <w:rPr>
                <w:color w:val="0563C1"/>
              </w:rPr>
              <w:t>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w:instrText>
            </w:r>
            <w:r>
              <w:instrText xml:space="preserve">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"Oikeuksiin sisältyvät teknologiat: Osoittaa T</w:instrText>
            </w:r>
            <w:r>
              <w:instrText xml:space="preserve">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t>
            </w:r>
            <w:r>
              <w:t>ws SDK, Microsoft Office -komponentit, Microsoft Advertising SDK</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3.1 </w:t>
      </w:r>
      <w:r>
        <w:t>BUILDSERVER.TXT-tiedosto</w:t>
      </w:r>
    </w:p>
    <w:p w:rsidR="009D6263" w:rsidRDefault="00EF2DA8">
      <w:pPr>
        <w:pStyle w:val="ProductList-Body"/>
      </w:pPr>
      <w:r>
        <w:t xml:space="preserve">Asiakas saa asentaa niiden tiedostojen kopioita, jotka ovat osoitteessa </w:t>
      </w:r>
      <w:hyperlink r:id="rId85">
        <w:r>
          <w:rPr>
            <w:color w:val="00467F"/>
            <w:u w:val="single"/>
          </w:rPr>
          <w:t>http://go.microsoft.com/fwlink/?LinkId=286955</w:t>
        </w:r>
      </w:hyperlink>
      <w:r>
        <w:t xml:space="preserve"> olevissa BuildServer-luetteloissa, omiin ohjelmi</w:t>
      </w:r>
      <w:r>
        <w:t xml:space="preserve">ston koostamiseen käytettäviin tietokoneisiinsa vain omien ohjelmiensa kokoamiseen, koostamiseen, tarkistamiseen </w:t>
      </w:r>
      <w:proofErr w:type="gramStart"/>
      <w:r>
        <w:t>ja</w:t>
      </w:r>
      <w:proofErr w:type="gramEnd"/>
      <w:r>
        <w:t xml:space="preserve"> arkistointiin tai suorittamaan koontikoneiden laatu- tai suorituskykytestejä osana koontiprosessia.</w:t>
      </w:r>
    </w:p>
    <w:p w:rsidR="009D6263" w:rsidRDefault="009D6263">
      <w:pPr>
        <w:pStyle w:val="ProductList-Body"/>
      </w:pPr>
    </w:p>
    <w:p w:rsidR="009D6263" w:rsidRDefault="00EF2DA8">
      <w:pPr>
        <w:pStyle w:val="ProductList-ClauseHeading"/>
        <w:outlineLvl w:val="4"/>
      </w:pPr>
      <w:r>
        <w:t>3.2 Apuohjelmat</w:t>
      </w:r>
    </w:p>
    <w:p w:rsidR="009D6263" w:rsidRDefault="00EF2DA8">
      <w:pPr>
        <w:pStyle w:val="ProductList-Body"/>
      </w:pPr>
      <w:r>
        <w:t xml:space="preserve">Asiakas saa kopioida </w:t>
      </w:r>
      <w:proofErr w:type="gramStart"/>
      <w:r>
        <w:t>ja</w:t>
      </w:r>
      <w:proofErr w:type="gramEnd"/>
      <w:r>
        <w:t xml:space="preserve"> asentaa Apuohjelmia, jotka on lueteltu osoitteessa </w:t>
      </w:r>
      <w:hyperlink r:id="rId86">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w:t>
      </w:r>
      <w:r>
        <w:t xml:space="preserve">e asennetut apuohjelmat ohjelman testauksen </w:t>
      </w:r>
      <w:proofErr w:type="gramStart"/>
      <w:r>
        <w:t>ja</w:t>
      </w:r>
      <w:proofErr w:type="gramEnd"/>
      <w:r>
        <w:t xml:space="preserve"> virheiden poiston jälkeen, kuitenkin viimeistään 30 päivän kuluttua apuohjelmien asentamisesta laitteeseen. Microsoft ei ole vastuussa mistään Asiakkaan mihin tahansa laitteeseen asentamien Apuohjelmien kolman</w:t>
      </w:r>
      <w:r>
        <w:t>nen osapuolen suorittamasta käytöstä.</w:t>
      </w:r>
    </w:p>
    <w:p w:rsidR="009D6263" w:rsidRDefault="009D6263">
      <w:pPr>
        <w:pStyle w:val="ProductList-Body"/>
      </w:pPr>
    </w:p>
    <w:p w:rsidR="009D6263" w:rsidRDefault="00EF2DA8">
      <w:pPr>
        <w:pStyle w:val="ProductList-ClauseHeading"/>
        <w:outlineLvl w:val="4"/>
      </w:pPr>
      <w:r>
        <w:t xml:space="preserve">3.3 System Center – Virtual Machine Manager (SCVMM) – Visual Studio Enterprise -tilaus </w:t>
      </w:r>
      <w:proofErr w:type="gramStart"/>
      <w:r>
        <w:t>ja</w:t>
      </w:r>
      <w:proofErr w:type="gramEnd"/>
      <w:r>
        <w:t xml:space="preserve"> Visual Studio Test Professional -tilaus</w:t>
      </w:r>
    </w:p>
    <w:p w:rsidR="009D6263" w:rsidRDefault="00EF2DA8">
      <w:pPr>
        <w:pStyle w:val="ProductList-Body"/>
      </w:pPr>
      <w:r>
        <w:t>Kukin Visual Studio Enterprise -tilauksen tai Visual Studio Test Professional -tilaukse</w:t>
      </w:r>
      <w:r>
        <w:t>n käyttöoikeuden alainen käyttäjä saa asentaa ja suorittaa SCVMM</w:t>
      </w:r>
      <w:proofErr w:type="gramStart"/>
      <w:r>
        <w:t>:n</w:t>
      </w:r>
      <w:proofErr w:type="gramEnd"/>
      <w:r>
        <w:t xml:space="preserve"> Visual Studio -ohjelmiston yhteydessä luodakseen, ottaakseen käyttöön ja hallitakseen testausympäristöjä. Testausympäristö on virtuaalinen toimintaympäristö, jota käytetään yksinomaan Asiak</w:t>
      </w:r>
      <w:r>
        <w:t xml:space="preserve">kaan ohjelmien kehittämiseen </w:t>
      </w:r>
      <w:proofErr w:type="gramStart"/>
      <w:r>
        <w:t>ja</w:t>
      </w:r>
      <w:proofErr w:type="gramEnd"/>
      <w:r>
        <w:t xml:space="preserve"> testaamiseen. Asiakas ei tarvitse tällaiseen käyttöön Hallintakäyttöoikeuksia.</w:t>
      </w:r>
    </w:p>
    <w:p w:rsidR="009D6263" w:rsidRDefault="009D6263">
      <w:pPr>
        <w:pStyle w:val="ProductList-Body"/>
      </w:pPr>
    </w:p>
    <w:p w:rsidR="009D6263" w:rsidRDefault="00EF2DA8">
      <w:pPr>
        <w:pStyle w:val="ProductList-ClauseHeading"/>
        <w:outlineLvl w:val="4"/>
      </w:pPr>
      <w:r>
        <w:t>3.4 Office Professional Plus 2016 – Visual Studio Enterprise -tilaus</w:t>
      </w:r>
    </w:p>
    <w:p w:rsidR="009D6263" w:rsidRDefault="00EF2DA8">
      <w:pPr>
        <w:pStyle w:val="ProductList-Body"/>
      </w:pPr>
      <w:r>
        <w:t xml:space="preserve">Kukin Visual Studio Enterprise -tilauksen </w:t>
      </w:r>
      <w:r>
        <w:fldChar w:fldCharType="begin"/>
      </w:r>
      <w:r>
        <w:instrText xml:space="preserve"> AutoTextList   \s NoStyle \t "Kä</w:instrText>
      </w:r>
      <w:r>
        <w:instrText xml:space="preserve">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w:t>
      </w:r>
      <w:proofErr w:type="gramStart"/>
      <w:r>
        <w:t>ja</w:t>
      </w:r>
      <w:proofErr w:type="gramEnd"/>
      <w:r>
        <w:t xml:space="preserve"> käyttää yhtä Office Professional Plus 2016</w:t>
      </w:r>
      <w:r>
        <w:fldChar w:fldCharType="begin"/>
      </w:r>
      <w:r>
        <w:instrText xml:space="preserve"> XE "Office Professional Plus 2016" </w:instrText>
      </w:r>
      <w:r>
        <w:fldChar w:fldCharType="end"/>
      </w:r>
      <w:r>
        <w:t xml:space="preserve"> -kopiota yhdessä laitteessa</w:t>
      </w:r>
      <w:r>
        <w:t xml:space="preserve">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w:instrText>
      </w:r>
      <w:r>
        <w:instrText xml:space="preserve">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9D6263" w:rsidRDefault="009D6263">
      <w:pPr>
        <w:pStyle w:val="ProductList-Body"/>
      </w:pPr>
    </w:p>
    <w:p w:rsidR="009D6263" w:rsidRDefault="00EF2DA8">
      <w:pPr>
        <w:pStyle w:val="ProductList-ClauseHeading"/>
        <w:outlineLvl w:val="4"/>
      </w:pPr>
      <w:r>
        <w:t>3.5 GNU Lesser General Public Licensed -kirjastot</w:t>
      </w:r>
    </w:p>
    <w:p w:rsidR="009D6263" w:rsidRDefault="00EF2DA8">
      <w:pPr>
        <w:pStyle w:val="ProductList-Body"/>
      </w:pPr>
      <w:r>
        <w:fldChar w:fldCharType="begin"/>
      </w:r>
      <w:r>
        <w:instrText xml:space="preserve"> AutoTextList   \s NoStyle \t "Käyttöoikeuden haltija tarkoittaa sitä yks</w:instrText>
      </w:r>
      <w:r>
        <w:instrText xml:space="preserve">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w:t>
      </w:r>
      <w:r>
        <w:t>ihen linkitetty GNU Lesser General Public License -käyttöoikeus sallii.</w:t>
      </w:r>
    </w:p>
    <w:p w:rsidR="009D6263" w:rsidRDefault="00EF2DA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w:instrText>
            </w:r>
            <w:r>
              <w:instrText xml:space="preserve">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87">
              <w:r>
                <w:rPr>
                  <w:color w:val="00467F"/>
                  <w:u w:val="single"/>
                </w:rPr>
                <w:t>Tuoteluettelo – maaliskuu 2014</w:t>
              </w:r>
            </w:hyperlink>
            <w:r>
              <w:t xml:space="preserve"> ja </w:t>
            </w:r>
            <w:hyperlink r:id="rId88">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w:instrText>
            </w:r>
            <w:r>
              <w:instrText xml:space="preserve">   \s NoStyle \t " SA-ylläpitoa vastaavat oikeudet: Ohjelmiston SL-käyttöoikeudet, jotka on hankittu Server and Cloud -liittymäsopimuksella tai MPSA-sopimuksella, myöntävät Tilauksen ajan samat SA-oikeudet ja -edut kuin Käyttöoikeudet, joissa on SA-ylläpit</w:instrText>
            </w:r>
            <w:r>
              <w:instrText xml:space="preserve">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4.1 Oikeutus Software Assurance -ylläpitoon</w:t>
      </w:r>
    </w:p>
    <w:p w:rsidR="009D6263" w:rsidRDefault="00EF2DA8">
      <w:pPr>
        <w:pStyle w:val="ProductList-Body"/>
      </w:pPr>
      <w:r>
        <w:t>Asiakkaat, joilla on umpeutuva SA-ylläpito millä tahansa Visual Studio -tilauskäyttöoikeudella tai aktiivinen jälleenmyyntiliittymätilaus, joka vastaa Tuotteen eht</w:t>
      </w:r>
      <w:r>
        <w:t>ojen Visual Studio -tarjouksia, voi uusia ylläpidon millä tahansa Visual Studio -tilauskäyttöoikeudella. Uusittaessa toiselle Tilaustasolle, uudet käyttöehdot korvaavat aiemmat käyttöehdot eikä ohjelmistoa, joka ei sisälly uuteen Tilaukseen, saa enää käytt</w:t>
      </w:r>
      <w:r>
        <w:t xml:space="preserve">ää. Uusiminen uudempaa Visual Studio -versiota vastaavaan ylläpitoon tapahtuu Step Up -käyttöoikeuksilla (katso </w:t>
      </w:r>
      <w:hyperlink w:anchor="_Sec564">
        <w:r>
          <w:rPr>
            <w:color w:val="00467F"/>
            <w:u w:val="single"/>
          </w:rPr>
          <w:t>liite B – Software Assurance</w:t>
        </w:r>
      </w:hyperlink>
      <w:r>
        <w:t>).</w:t>
      </w:r>
    </w:p>
    <w:p w:rsidR="009D6263" w:rsidRDefault="009D6263">
      <w:pPr>
        <w:pStyle w:val="ProductList-Body"/>
      </w:pPr>
    </w:p>
    <w:p w:rsidR="009D6263" w:rsidRDefault="00EF2DA8">
      <w:pPr>
        <w:pStyle w:val="ProductList-ClauseHeading"/>
        <w:outlineLvl w:val="4"/>
      </w:pPr>
      <w:r>
        <w:t>4.2 Visual Studio -tilauksen pysyvät oikeudet</w:t>
      </w:r>
    </w:p>
    <w:p w:rsidR="009D6263" w:rsidRDefault="00EF2DA8">
      <w:pPr>
        <w:pStyle w:val="ProductList-Body"/>
      </w:pPr>
      <w:r>
        <w:t xml:space="preserve">Asiakkaan oikeudesta käyttää mitä tahansa Visual Studio -tilauksen kautta hankittua käyttöoikeuden alaista ohjelmistoa tulee pysyvä, </w:t>
      </w:r>
      <w:proofErr w:type="gramStart"/>
      <w:r>
        <w:t>kun</w:t>
      </w:r>
      <w:proofErr w:type="gramEnd"/>
      <w:r>
        <w:t xml:space="preserve"> Asiakkaan Visual Studio -käyttöoikeudesta tulee pysyvä.</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8150"/>
      <w:r>
        <w:instrText>Visual Studio Team Foundation Server</w:instrText>
      </w:r>
      <w:bookmarkEnd w:id="193"/>
      <w:r>
        <w:instrText>" \l 3</w:instrText>
      </w:r>
      <w:r>
        <w:fldChar w:fldCharType="end"/>
      </w:r>
    </w:p>
    <w:p w:rsidR="009D6263" w:rsidRDefault="00EF2DA8">
      <w:pPr>
        <w:pStyle w:val="ProductList-Offering1SubSection"/>
        <w:outlineLvl w:val="3"/>
      </w:pPr>
      <w:bookmarkStart w:id="194" w:name="_Sec698"/>
      <w:r>
        <w:t>1. Ohjelman saatavuus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w:instrText>
            </w:r>
            <w:r>
              <w:instrText xml:space="preserve">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w:instrText>
            </w:r>
            <w:r>
              <w:instrText xml:space="preserve">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w:instrText>
            </w:r>
            <w:r>
              <w:instrText xml:space="preserv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D6263" w:rsidRDefault="009D6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w:instrText>
            </w:r>
            <w:r>
              <w:instrText xml:space="preserve">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D6263" w:rsidRDefault="009D6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195" w:name="_Sec753"/>
      <w:r>
        <w:t>2. Tuotteen ehdot</w:t>
      </w:r>
      <w:bookmarkEnd w:id="195"/>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w:instrText>
            </w:r>
            <w:r>
              <w:instrText xml:space="preserve">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w:instrText>
            </w:r>
            <w:r>
              <w:instrText xml:space="preserv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w:t>
            </w:r>
            <w:r>
              <w:rPr>
                <w:color w:val="404040"/>
              </w:rPr>
              <w: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196" w:name="_Sec811"/>
      <w:r>
        <w:t>3. Käyttöoikeudet</w:t>
      </w:r>
      <w:bookmarkEnd w:id="196"/>
    </w:p>
    <w:tbl>
      <w:tblPr>
        <w:tblStyle w:val="PURTable"/>
        <w:tblW w:w="0" w:type="dxa"/>
        <w:tblLook w:val="04A0" w:firstRow="1" w:lastRow="0" w:firstColumn="1" w:lastColumn="0" w:noHBand="0" w:noVBand="1"/>
      </w:tblPr>
      <w:tblGrid>
        <w:gridCol w:w="3558"/>
        <w:gridCol w:w="3628"/>
        <w:gridCol w:w="360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w:t>
              </w:r>
              <w:r>
                <w:rPr>
                  <w:color w:val="00467F"/>
                  <w:u w:val="single"/>
                </w:rPr>
                <w:t>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w:instrText>
            </w:r>
            <w:r>
              <w:instrText xml:space="preserve">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w:t>
            </w:r>
            <w:r>
              <w:t>ver Technology, Windows-ohjelmistokomponentit Microsoft SharePoint Foundation 2013</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Visual Studio Team Services – maksullinen käyttäjä</w:t>
            </w:r>
          </w:p>
        </w:tc>
      </w:tr>
    </w:tbl>
    <w:p w:rsidR="009D6263" w:rsidRDefault="009D6263">
      <w:pPr>
        <w:pStyle w:val="ProductList-Body"/>
      </w:pPr>
    </w:p>
    <w:p w:rsidR="009D6263" w:rsidRDefault="00EF2DA8">
      <w:pPr>
        <w:pStyle w:val="ProductList-SubClauseHeading"/>
        <w:outlineLvl w:val="5"/>
      </w:pPr>
      <w:r>
        <w:t>3.1.1 Muut toiminnot</w:t>
      </w:r>
    </w:p>
    <w:p w:rsidR="009D6263" w:rsidRDefault="00EF2DA8">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Visual Studio Enterprise 2017 -tilaus</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Visual Studio Team -palveluiden Test Manager -laajennus</w:t>
            </w:r>
          </w:p>
        </w:tc>
      </w:tr>
    </w:tbl>
    <w:p w:rsidR="009D6263" w:rsidRDefault="009D6263">
      <w:pPr>
        <w:pStyle w:val="ProductList-BodyIndented"/>
      </w:pPr>
    </w:p>
    <w:p w:rsidR="009D6263" w:rsidRDefault="00EF2DA8">
      <w:pPr>
        <w:pStyle w:val="ProductList-SubClauseHeading"/>
        <w:outlineLvl w:val="5"/>
      </w:pPr>
      <w:r>
        <w:t>3.1.2 Muut toiminnot</w:t>
      </w:r>
    </w:p>
    <w:p w:rsidR="009D6263" w:rsidRDefault="00EF2DA8">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Visual Studio Team -palveluiden paketinhallintalaajennus</w:t>
            </w:r>
          </w:p>
        </w:tc>
      </w:tr>
    </w:tbl>
    <w:p w:rsidR="009D6263" w:rsidRDefault="009D6263">
      <w:pPr>
        <w:pStyle w:val="ProductList-BodyIndented"/>
      </w:pPr>
    </w:p>
    <w:p w:rsidR="009D6263" w:rsidRDefault="00EF2DA8">
      <w:pPr>
        <w:pStyle w:val="ProductList-ClauseHeading"/>
        <w:outlineLvl w:val="4"/>
      </w:pPr>
      <w:r>
        <w:t>3.2 Käyttö, joka ei edellytä CAL-käyttöoikeuksia</w:t>
      </w:r>
    </w:p>
    <w:p w:rsidR="009D6263" w:rsidRDefault="00EF2DA8">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w:t>
      </w:r>
      <w:r>
        <w:t>tion Server -raporttien käyttö; Visual Studio Team Services -palveluiden käyttö Team Foundation Server 2017 Proxyn kautta; vaiheiden hyväksyntä Julkaisun hallinta -työkulun osana ja Visual Studio Team Foundation Serverin käyttäminen yhdistetyllä yhteydellä</w:t>
      </w:r>
      <w:r>
        <w:t xml:space="preserve"> toisesta integroidusta sovelluksesta tai palvelusta.</w:t>
      </w:r>
    </w:p>
    <w:p w:rsidR="009D6263" w:rsidRDefault="009D6263">
      <w:pPr>
        <w:pStyle w:val="ProductList-Body"/>
      </w:pPr>
    </w:p>
    <w:p w:rsidR="009D6263" w:rsidRDefault="00EF2DA8">
      <w:pPr>
        <w:pStyle w:val="ProductList-ClauseHeading"/>
        <w:outlineLvl w:val="4"/>
      </w:pPr>
      <w:r>
        <w:t>3.3 SQL Server Technology</w:t>
      </w:r>
    </w:p>
    <w:p w:rsidR="009D6263" w:rsidRDefault="00EF2DA8">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w:instrText>
      </w:r>
      <w:r>
        <w:instrText xml:space="preserve">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w:t>
      </w:r>
      <w:proofErr w:type="gramStart"/>
      <w:r>
        <w:t>tai</w:t>
      </w:r>
      <w:proofErr w:type="gramEnd"/>
      <w:r>
        <w:t xml:space="preserve"> minkä tahansa SQL Server -tietokantaohjelmistoa sisältävän Tuotteen tuke</w:t>
      </w:r>
      <w:r>
        <w:t>miseen.</w:t>
      </w:r>
    </w:p>
    <w:p w:rsidR="009D6263" w:rsidRDefault="009D6263">
      <w:pPr>
        <w:pStyle w:val="ProductList-Body"/>
      </w:pPr>
    </w:p>
    <w:p w:rsidR="009D6263" w:rsidRDefault="00EF2DA8">
      <w:pPr>
        <w:pStyle w:val="ProductList-ClauseHeading"/>
        <w:outlineLvl w:val="4"/>
      </w:pPr>
      <w:r>
        <w:t>3.4 GNU Lesser General Public Licensed -kirjastot</w:t>
      </w:r>
    </w:p>
    <w:p w:rsidR="009D6263" w:rsidRDefault="00EF2DA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w:t>
      </w:r>
      <w:r>
        <w:t>dio Team Foundation Server -ohjelmistoa tai muulla tavalla selvittää sen Visual Studio Team Foundation Serverin lähdekoodia ainoastaan siinä määrin, mitä ohjelmiston mukana tai siihen linkitetty GNU Lesser General Public License -käyttöoikeus sallii.</w:t>
      </w:r>
    </w:p>
    <w:p w:rsidR="009D6263" w:rsidRDefault="009D6263">
      <w:pPr>
        <w:pStyle w:val="ProductList-Body"/>
      </w:pPr>
    </w:p>
    <w:p w:rsidR="009D6263" w:rsidRDefault="00EF2DA8">
      <w:pPr>
        <w:pStyle w:val="ProductList-ClauseHeading"/>
        <w:outlineLvl w:val="4"/>
      </w:pPr>
      <w:r>
        <w:t xml:space="preserve">3.5 </w:t>
      </w:r>
      <w:r>
        <w:t>Visual Studio Team Foundation Server Build Services</w:t>
      </w:r>
    </w:p>
    <w:p w:rsidR="009D6263" w:rsidRDefault="00EF2DA8">
      <w:pPr>
        <w:pStyle w:val="ProductList-Body"/>
      </w:pPr>
      <w:r>
        <w:t>Jos Asiakkaalla on yksi tai useampi Visual Studio Enterprise -tilauksen, Visual Studio Professional -tilauksen, Visual Studio Enterprisen (kuukausi- tai vuositilaus) tai Visual Studio Professionalin (kuuk</w:t>
      </w:r>
      <w:r>
        <w:t xml:space="preserve">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w:instrText>
      </w:r>
      <w:r>
        <w:instrText xml:space="preserve">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w:t>
      </w:r>
      <w:r>
        <w:t>yn ja käytön osana Team Foundation Server 2017 Build Services -palvelua.</w:t>
      </w:r>
    </w:p>
    <w:p w:rsidR="009D6263" w:rsidRDefault="009D6263">
      <w:pPr>
        <w:pStyle w:val="ProductList-Body"/>
      </w:pPr>
    </w:p>
    <w:p w:rsidR="009D6263" w:rsidRDefault="00EF2DA8">
      <w:pPr>
        <w:pStyle w:val="ProductList-ClauseHeading"/>
        <w:outlineLvl w:val="4"/>
      </w:pPr>
      <w:r>
        <w:t>3.6 Julkaisemisen hallinta</w:t>
      </w:r>
    </w:p>
    <w:p w:rsidR="009D6263" w:rsidRDefault="00EF2DA8">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9D6263" w:rsidRDefault="00EF2DA8" w:rsidP="009D5141">
      <w:pPr>
        <w:pStyle w:val="ProductList-Bullet"/>
        <w:numPr>
          <w:ilvl w:val="0"/>
          <w:numId w:val="21"/>
        </w:numPr>
      </w:pPr>
      <w:r>
        <w:t>Visual Studio Enterprise 2017 -tilaus</w:t>
      </w:r>
      <w:r>
        <w:t xml:space="preserve"> </w:t>
      </w:r>
    </w:p>
    <w:p w:rsidR="009D6263" w:rsidRDefault="00EF2DA8" w:rsidP="009D5141">
      <w:pPr>
        <w:pStyle w:val="ProductList-Bullet"/>
        <w:numPr>
          <w:ilvl w:val="0"/>
          <w:numId w:val="21"/>
        </w:numPr>
      </w:pPr>
      <w:r>
        <w:t xml:space="preserve">Visual Studio Enterprise (kuukausi- tai vuositilaus) </w:t>
      </w:r>
    </w:p>
    <w:p w:rsidR="009D6263" w:rsidRDefault="00EF2DA8" w:rsidP="009D5141">
      <w:pPr>
        <w:pStyle w:val="ProductList-Bullet"/>
        <w:numPr>
          <w:ilvl w:val="0"/>
          <w:numId w:val="21"/>
        </w:numPr>
      </w:pPr>
      <w:r>
        <w:t>Team Services Build ja Deployment Private Pipeline (maksullinen esiintymä)</w:t>
      </w:r>
    </w:p>
    <w:p w:rsidR="009D6263" w:rsidRDefault="009D6263">
      <w:pPr>
        <w:pStyle w:val="ProductList-Body"/>
      </w:pPr>
    </w:p>
    <w:p w:rsidR="009D6263" w:rsidRDefault="00EF2DA8">
      <w:pPr>
        <w:pStyle w:val="ProductList-ClauseHeading"/>
        <w:outlineLvl w:val="4"/>
      </w:pPr>
      <w:r>
        <w:t>3.7 Lisäohjelmisto</w:t>
      </w:r>
    </w:p>
    <w:tbl>
      <w:tblPr>
        <w:tblStyle w:val="PURTable"/>
        <w:tblW w:w="0" w:type="dxa"/>
        <w:tblLook w:val="04A0" w:firstRow="1" w:lastRow="0" w:firstColumn="1" w:lastColumn="0" w:noHBand="0" w:noVBand="1"/>
      </w:tblPr>
      <w:tblGrid>
        <w:gridCol w:w="3628"/>
        <w:gridCol w:w="3628"/>
        <w:gridCol w:w="353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65"/>
        <w:gridCol w:w="3404"/>
        <w:gridCol w:w="3641"/>
        <w:gridCol w:w="80"/>
      </w:tblGrid>
      <w:tr w:rsidR="009D62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w:instrText>
            </w:r>
            <w:r>
              <w:instrText xml:space="preserve">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w:t>
            </w:r>
            <w:r>
              <w:rPr>
                <w:color w:val="0563C1"/>
              </w:rPr>
              <w:t>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w:instrText>
            </w:r>
            <w:r>
              <w:instrText xml:space="preserve">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Tuotteen ehdot joulukuu 2</w:t>
              </w:r>
              <w:r>
                <w:rPr>
                  <w:color w:val="00467F"/>
                  <w:u w:val="single"/>
                </w:rPr>
                <w:t>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w:instrText>
            </w:r>
            <w:r>
              <w:instrText xml:space="preserv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r w:rsidR="009D6263">
        <w:tc>
          <w:tcPr>
            <w:tcW w:w="12240" w:type="dxa"/>
            <w:gridSpan w:val="4"/>
            <w:tcBorders>
              <w:top w:val="none" w:sz="4" w:space="0" w:color="6E6E6E"/>
              <w:left w:val="none" w:sz="4" w:space="0" w:color="6E6E6E"/>
              <w:bottom w:val="none" w:sz="4" w:space="0" w:color="6E6E6E"/>
              <w:right w:val="none" w:sz="4" w:space="0" w:color="6E6E6E"/>
            </w:tcBorders>
          </w:tcPr>
          <w:p w:rsidR="009D6263" w:rsidRDefault="009D6263">
            <w:pPr>
              <w:pStyle w:val="PURBreadcrumb"/>
            </w:pPr>
          </w:p>
          <w:tbl>
            <w:tblPr>
              <w:tblW w:w="0" w:type="dxa"/>
              <w:tblLook w:val="04A0" w:firstRow="1" w:lastRow="0" w:firstColumn="1" w:lastColumn="0" w:noHBand="0" w:noVBand="1"/>
            </w:tblPr>
            <w:tblGrid>
              <w:gridCol w:w="10674"/>
            </w:tblGrid>
            <w:tr w:rsidR="009D6263">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TableBody"/>
            </w:pPr>
          </w:p>
        </w:tc>
      </w:tr>
    </w:tbl>
    <w:p w:rsidR="009D6263" w:rsidRDefault="009D6263">
      <w:pPr>
        <w:pStyle w:val="ProductList-Body"/>
      </w:pPr>
    </w:p>
    <w:p w:rsidR="009D6263" w:rsidRDefault="00EF2DA8">
      <w:pPr>
        <w:pStyle w:val="ProductList-OfferingGroupHeading"/>
        <w:outlineLvl w:val="1"/>
      </w:pPr>
      <w:bookmarkStart w:id="198" w:name="_Sec618"/>
      <w:r>
        <w:t>Windows</w:t>
      </w:r>
      <w:bookmarkEnd w:id="198"/>
      <w:r>
        <w:fldChar w:fldCharType="begin"/>
      </w:r>
      <w:r>
        <w:instrText xml:space="preserve"> TC "</w:instrText>
      </w:r>
      <w:bookmarkStart w:id="199" w:name="_Toc481088151"/>
      <w:r>
        <w:instrText>Windows</w:instrText>
      </w:r>
      <w:bookmarkEnd w:id="199"/>
      <w:r>
        <w:instrText>" \l 2</w:instrText>
      </w:r>
      <w:r>
        <w:fldChar w:fldCharType="end"/>
      </w:r>
    </w:p>
    <w:p w:rsidR="009D6263" w:rsidRDefault="00EF2DA8">
      <w:pPr>
        <w:pStyle w:val="ProductList-Offering2HeadingNoBorder"/>
        <w:outlineLvl w:val="2"/>
      </w:pPr>
      <w:bookmarkStart w:id="200" w:name="_Sec652"/>
      <w:r>
        <w:t>Windows-työasemakäyttöjärjestelmä</w:t>
      </w:r>
      <w:bookmarkEnd w:id="200"/>
      <w:r>
        <w:fldChar w:fldCharType="begin"/>
      </w:r>
      <w:r>
        <w:instrText xml:space="preserve"> TC "</w:instrText>
      </w:r>
      <w:bookmarkStart w:id="201" w:name="_Toc481088152"/>
      <w:r>
        <w:instrText>Windows-työasemakäyttöjärjestelmä</w:instrText>
      </w:r>
      <w:bookmarkEnd w:id="201"/>
      <w:r>
        <w:instrText>" \l 3</w:instrText>
      </w:r>
      <w:r>
        <w:fldChar w:fldCharType="end"/>
      </w:r>
    </w:p>
    <w:p w:rsidR="009D6263" w:rsidRDefault="00EF2DA8">
      <w:pPr>
        <w:pStyle w:val="ProductList-Offering1SubSection"/>
        <w:outlineLvl w:val="3"/>
      </w:pPr>
      <w:bookmarkStart w:id="202" w:name="_Sec700"/>
      <w:r>
        <w:t>1. Ohjelman saatavuus</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10 Enterprise E3 ja LTSB 2016 -päivitys (laitekohtainen)</w:t>
            </w:r>
            <w:r>
              <w:fldChar w:fldCharType="begin"/>
            </w:r>
            <w:r>
              <w:instrText xml:space="preserve"> XE "</w:instrText>
            </w:r>
            <w:r>
              <w:instrText xml:space="preserve">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Enterprise E3 Per User From SA</w:t>
            </w:r>
            <w:r>
              <w:fldChar w:fldCharType="begin"/>
            </w:r>
            <w:r>
              <w:instrText xml:space="preserve"> XE "</w:instrText>
            </w:r>
            <w:r>
              <w:instrText xml:space="preserve">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 xml:space="preserve">Windows Virtual Desktop Access E3, laitekohtainen </w:t>
            </w:r>
            <w:r>
              <w:fldChar w:fldCharType="begin"/>
            </w:r>
            <w:r>
              <w:instrText xml:space="preserve"> XE "Windows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 xml:space="preserve">Windows Virtual Desktop Access E3, käyttäjäkohtainen </w:t>
            </w:r>
            <w:r>
              <w:fldChar w:fldCharType="begin"/>
            </w:r>
            <w:r>
              <w:instrText xml:space="preserve"> XE "Windows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 xml:space="preserve">Windows Virtual Desktop Access E5, laitekohtainen </w:t>
            </w:r>
            <w:r>
              <w:fldChar w:fldCharType="begin"/>
            </w:r>
            <w:r>
              <w:instrText xml:space="preserve"> XE "Windows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Virtual Desktop Access E5, käyttäjäkohtainen</w:t>
            </w:r>
            <w:r>
              <w:fldChar w:fldCharType="begin"/>
            </w:r>
            <w:r>
              <w:instrText xml:space="preserve"> XE "Windows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10 Home to Pro -oikeuden käyttöoikeus</w:t>
            </w:r>
            <w:r>
              <w:fldChar w:fldCharType="begin"/>
            </w:r>
            <w:r>
              <w:instrText xml:space="preserve"> XE "</w:instrText>
            </w:r>
            <w:r>
              <w:instrText xml:space="preserve">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r w:rsidR="009D6263">
        <w:tc>
          <w:tcPr>
            <w:tcW w:w="4160" w:type="dxa"/>
            <w:tcBorders>
              <w:top w:val="dashed" w:sz="4" w:space="0" w:color="BFBFBF"/>
              <w:left w:val="single" w:sz="9" w:space="0" w:color="FFFFFF"/>
              <w:bottom w:val="none" w:sz="4" w:space="0" w:color="BFBFBF"/>
              <w:right w:val="single" w:sz="9" w:space="0" w:color="FFFFFF"/>
            </w:tcBorders>
          </w:tcPr>
          <w:p w:rsidR="009D6263" w:rsidRDefault="00EF2DA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03" w:name="_Sec755"/>
      <w:r>
        <w:t>2. Tuotteen ehdot</w:t>
      </w:r>
      <w:bookmarkEnd w:id="203"/>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w:instrText>
            </w:r>
            <w:r>
              <w:instrText xml:space="preserve">sti." </w:instrText>
            </w:r>
            <w:r>
              <w:fldChar w:fldCharType="separate"/>
            </w:r>
            <w:r>
              <w:rPr>
                <w:color w:val="0563C1"/>
              </w:rPr>
              <w:t>Aiemmat versiot</w:t>
            </w:r>
            <w:r>
              <w:fldChar w:fldCharType="end"/>
            </w:r>
            <w:r>
              <w:t>: Enterprise–Pro</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w:t>
            </w:r>
            <w:r>
              <w:t>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w:instrText>
            </w:r>
            <w:r>
              <w:instrText xml:space="preserve">-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"Opisk</w:instrText>
            </w:r>
            <w:r>
              <w:instrText xml:space="preserve">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w:instrText>
            </w:r>
            <w:r>
              <w:instrText xml:space="preserve">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Vaatimukset täyttävät käyttöjärjestelmät</w:t>
      </w:r>
    </w:p>
    <w:p w:rsidR="009D6263" w:rsidRDefault="00EF2DA8">
      <w:pPr>
        <w:pStyle w:val="ProductList-Body"/>
      </w:pPr>
      <w:r>
        <w:t>Asiakkaat voivat ostaa työaseman käyttöjärjestelmän päivitys</w:t>
      </w:r>
      <w:r>
        <w:fldChar w:fldCharType="begin"/>
      </w:r>
      <w:r>
        <w:instrText xml:space="preserve"> AutoTextList   \s NoStyle \t "Käyttöoikeus tar</w:instrText>
      </w:r>
      <w:r>
        <w:instrText xml:space="preserve">koittaa oikeutta ladata, asentaa ja käyttää Tuotetta." </w:instrText>
      </w:r>
      <w:r>
        <w:fldChar w:fldCharType="separate"/>
      </w:r>
      <w:r>
        <w:rPr>
          <w:color w:val="0563C1"/>
        </w:rPr>
        <w:t>käyttöoikeuksia</w:t>
      </w:r>
      <w:r>
        <w:fldChar w:fldCharType="end"/>
      </w:r>
      <w:r>
        <w:t xml:space="preserve"> Windows 10 Prolle ja/tai Windows 10 Enterprise LTSB</w:t>
      </w:r>
      <w:proofErr w:type="gramStart"/>
      <w:r>
        <w:t>:lle</w:t>
      </w:r>
      <w:proofErr w:type="gramEnd"/>
      <w:r>
        <w:t xml:space="preserve"> (”Windows 10 Enterprise”). Myönnetyt työaseman käyttöjärjestelmien </w:t>
      </w:r>
      <w:r>
        <w:fldChar w:fldCharType="begin"/>
      </w:r>
      <w:r>
        <w:instrText xml:space="preserve"> AutoTextList   \s NoStyle \t "Käyttöoikeus tarkoittaa oike</w:instrText>
      </w:r>
      <w:r>
        <w:instrText xml:space="preserv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w:t>
      </w:r>
      <w:r>
        <w:t xml:space="preserve">ankkii Windows 10 Pro -päivityksen </w:t>
      </w:r>
      <w:proofErr w:type="gramStart"/>
      <w:r>
        <w:t>tai</w:t>
      </w:r>
      <w:proofErr w:type="gramEnd"/>
      <w:r>
        <w:t xml:space="preserve">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w:instrText>
      </w:r>
      <w:r>
        <w:instrText xml:space="preserve">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9D6263" w:rsidRDefault="009D6263">
      <w:pPr>
        <w:pStyle w:val="ProductList-Body"/>
      </w:pPr>
    </w:p>
    <w:p w:rsidR="009D6263" w:rsidRDefault="00EF2DA8">
      <w:pPr>
        <w:pStyle w:val="ProductList-SubClauseHeading"/>
        <w:outlineLvl w:val="5"/>
      </w:pPr>
      <w:r>
        <w:t>2.1.1 Vaatimukset täyttävät käyttöjärjestelmät -kaavio</w:t>
      </w:r>
    </w:p>
    <w:p w:rsidR="009D6263" w:rsidRDefault="00EF2DA8">
      <w:pPr>
        <w:pStyle w:val="ProductList-BodyIndented"/>
      </w:pPr>
      <w:r>
        <w:t>Oikeuttavat käyttöjärjestelmät ohjelmat</w:t>
      </w:r>
      <w:r>
        <w: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 xml:space="preserve">Uusi Enterprise-sopimus (EA) / </w:t>
            </w:r>
            <w:r>
              <w:rPr>
                <w:color w:val="FFFFFF"/>
              </w:rPr>
              <w:lastRenderedPageBreak/>
              <w:t>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lastRenderedPageBreak/>
              <w:t xml:space="preserve">Olemassa oleva Enterprise-sopimus </w:t>
            </w:r>
            <w:r>
              <w:rPr>
                <w:color w:val="FFFFFF"/>
              </w:rPr>
              <w:lastRenderedPageBreak/>
              <w:t>(EA)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lastRenderedPageBreak/>
              <w:t xml:space="preserve">Microsoft Products and Services </w:t>
            </w:r>
            <w:r>
              <w:rPr>
                <w:color w:val="FFFFFF"/>
              </w:rPr>
              <w:lastRenderedPageBreak/>
              <w:t>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lastRenderedPageBreak/>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Academic ja Charity</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6263" w:rsidRDefault="009D6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jc w:val="center"/>
            </w:pP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bl>
    <w:p w:rsidR="009D6263" w:rsidRDefault="00EF2DA8">
      <w:pPr>
        <w:pStyle w:val="ProductList-BodyIndented"/>
      </w:pPr>
      <w:r>
        <w:rPr>
          <w:i/>
          <w:vertAlign w:val="superscript"/>
        </w:rPr>
        <w:t>1</w:t>
      </w:r>
      <w:r>
        <w:rPr>
          <w:i/>
        </w:rPr>
        <w:t xml:space="preserve">Koskee myös Vaatimukset täyttäviä Laitteita, jotka on hankittu fuusion </w:t>
      </w:r>
      <w:proofErr w:type="gramStart"/>
      <w:r>
        <w:rPr>
          <w:i/>
        </w:rPr>
        <w:t>tai</w:t>
      </w:r>
      <w:proofErr w:type="gramEnd"/>
      <w:r>
        <w:rPr>
          <w:i/>
        </w:rPr>
        <w:t xml:space="preserve"> hankinnan kautta</w:t>
      </w:r>
    </w:p>
    <w:p w:rsidR="009D6263" w:rsidRDefault="00EF2DA8">
      <w:pPr>
        <w:pStyle w:val="ProductList-BodyIndented"/>
      </w:pPr>
      <w:r>
        <w:rPr>
          <w:i/>
          <w:vertAlign w:val="superscript"/>
        </w:rPr>
        <w:t>2</w:t>
      </w:r>
      <w:r>
        <w:rPr>
          <w:i/>
        </w:rPr>
        <w:t xml:space="preserve">Saraketta käytetään myös osoittamaan hyväksyttäviä vaatimukset täyttäviä käyttöjärjestelmiä käyttäjän ensisijaiselle laitteelle, </w:t>
      </w:r>
      <w:proofErr w:type="gramStart"/>
      <w:r>
        <w:rPr>
          <w:i/>
        </w:rPr>
        <w:t>kun</w:t>
      </w:r>
      <w:proofErr w:type="gramEnd"/>
      <w:r>
        <w:rPr>
          <w:i/>
        </w:rPr>
        <w:t xml:space="preserve"> käyttäjällä on Windows SA per </w:t>
      </w:r>
      <w:r>
        <w:rPr>
          <w:i/>
        </w:rPr>
        <w:t>User -käyttöoikeus.</w:t>
      </w:r>
    </w:p>
    <w:p w:rsidR="009D6263" w:rsidRDefault="00EF2DA8">
      <w:pPr>
        <w:pStyle w:val="ProductList-BodyIndented"/>
      </w:pPr>
      <w:r>
        <w:rPr>
          <w:i/>
          <w:vertAlign w:val="superscript"/>
        </w:rPr>
        <w:t>3</w:t>
      </w:r>
      <w:r>
        <w:rPr>
          <w:i/>
        </w:rPr>
        <w:t xml:space="preserve">Ei koske versioita Academic, Charity </w:t>
      </w:r>
      <w:proofErr w:type="gramStart"/>
      <w:r>
        <w:rPr>
          <w:i/>
        </w:rPr>
        <w:t>ja</w:t>
      </w:r>
      <w:proofErr w:type="gramEnd"/>
      <w:r>
        <w:rPr>
          <w:i/>
        </w:rPr>
        <w:t xml:space="preserve"> OV-CW.</w:t>
      </w:r>
    </w:p>
    <w:p w:rsidR="009D6263" w:rsidRDefault="00EF2DA8">
      <w:pPr>
        <w:pStyle w:val="ProductList-BodyIndented"/>
      </w:pPr>
      <w:r>
        <w:rPr>
          <w:i/>
          <w:vertAlign w:val="superscript"/>
        </w:rPr>
        <w:t>4</w:t>
      </w:r>
      <w:r>
        <w:rPr>
          <w:i/>
        </w:rPr>
        <w:t xml:space="preserve">N, K </w:t>
      </w:r>
      <w:proofErr w:type="gramStart"/>
      <w:r>
        <w:rPr>
          <w:i/>
        </w:rPr>
        <w:t>ja</w:t>
      </w:r>
      <w:proofErr w:type="gramEnd"/>
      <w:r>
        <w:rPr>
          <w:i/>
        </w:rPr>
        <w:t xml:space="preserve"> KN ovat tietyillä markkinoilla saatavilla olevia erikoisversioita.</w:t>
      </w:r>
    </w:p>
    <w:p w:rsidR="009D6263" w:rsidRDefault="00EF2DA8">
      <w:pPr>
        <w:pStyle w:val="ProductList-BodyIndented"/>
      </w:pPr>
      <w:r>
        <w:rPr>
          <w:i/>
          <w:vertAlign w:val="superscript"/>
        </w:rPr>
        <w:t>5</w:t>
      </w:r>
      <w:r>
        <w:rPr>
          <w:i/>
        </w:rPr>
        <w:t>Katso käyttörajoitukset alla kohdasta 2.1.2.1</w:t>
      </w:r>
    </w:p>
    <w:p w:rsidR="009D6263" w:rsidRDefault="009D6263">
      <w:pPr>
        <w:pStyle w:val="ProductList-BodyIndented"/>
      </w:pPr>
    </w:p>
    <w:p w:rsidR="009D6263" w:rsidRDefault="00EF2DA8">
      <w:pPr>
        <w:pStyle w:val="ProductList-SubClauseHeading"/>
        <w:outlineLvl w:val="5"/>
      </w:pPr>
      <w:r>
        <w:t>2.1.2 Käyttöä rajoittavat Vaatimukset täyttävät käyttöjärjestelm</w:t>
      </w:r>
      <w:r>
        <w:t>ät -kaavio</w:t>
      </w:r>
    </w:p>
    <w:p w:rsidR="009D6263" w:rsidRDefault="00EF2DA8">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w:t>
      </w:r>
      <w:r>
        <w:t xml:space="preserve">oikeudet-kohdan taulukossa. Käyttörajoitukset ovat voimassa laitteissa, joissa on Windows Software Assurance- </w:t>
      </w:r>
      <w:proofErr w:type="gramStart"/>
      <w:r>
        <w:t>tai</w:t>
      </w:r>
      <w:proofErr w:type="gramEnd"/>
      <w:r>
        <w:t xml:space="preserve">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9D62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Academic ja Charity</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10 IoT Ente</w:t>
            </w:r>
            <w:r>
              <w:t>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6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bl>
    <w:p w:rsidR="009D6263" w:rsidRDefault="00EF2DA8">
      <w:pPr>
        <w:pStyle w:val="ProductList-BodyIndented"/>
      </w:pPr>
      <w:r>
        <w:rPr>
          <w:i/>
          <w:vertAlign w:val="superscript"/>
        </w:rPr>
        <w:t>1</w:t>
      </w:r>
      <w:r>
        <w:rPr>
          <w:i/>
        </w:rPr>
        <w:t xml:space="preserve">Koskee myös Vaatimukset täyttäviä Laitteita, jotka on hankittu fuusion </w:t>
      </w:r>
      <w:proofErr w:type="gramStart"/>
      <w:r>
        <w:rPr>
          <w:i/>
        </w:rPr>
        <w:t>tai</w:t>
      </w:r>
      <w:proofErr w:type="gramEnd"/>
      <w:r>
        <w:rPr>
          <w:i/>
        </w:rPr>
        <w:t xml:space="preserve"> hankinnan kautta</w:t>
      </w:r>
    </w:p>
    <w:p w:rsidR="009D6263" w:rsidRDefault="00EF2DA8">
      <w:pPr>
        <w:pStyle w:val="ProductList-BodyIndented"/>
      </w:pPr>
      <w:r>
        <w:rPr>
          <w:i/>
          <w:vertAlign w:val="superscript"/>
        </w:rPr>
        <w:t>2</w:t>
      </w:r>
      <w:r>
        <w:rPr>
          <w:i/>
        </w:rPr>
        <w:t>Saraketta käytetään myös osoittamaan hyväksyttäviä vaatimukset täyttäviä käyttöjärjestelmiä käyttäjän ensisijaiselle laitte</w:t>
      </w:r>
      <w:r>
        <w:rPr>
          <w:i/>
        </w:rPr>
        <w:t xml:space="preserve">elle, </w:t>
      </w:r>
      <w:proofErr w:type="gramStart"/>
      <w:r>
        <w:rPr>
          <w:i/>
        </w:rPr>
        <w:t>kun</w:t>
      </w:r>
      <w:proofErr w:type="gramEnd"/>
      <w:r>
        <w:rPr>
          <w:i/>
        </w:rPr>
        <w:t xml:space="preserve"> käyttäjällä on Windows SA per User -käyttöoikeus.</w:t>
      </w:r>
    </w:p>
    <w:p w:rsidR="009D6263" w:rsidRDefault="00EF2DA8">
      <w:pPr>
        <w:pStyle w:val="ProductList-BodyIndented"/>
      </w:pPr>
      <w:r>
        <w:rPr>
          <w:i/>
          <w:vertAlign w:val="superscript"/>
        </w:rPr>
        <w:t xml:space="preserve">3 </w:t>
      </w:r>
      <w:r>
        <w:rPr>
          <w:i/>
          <w:sz w:val="20"/>
          <w:vertAlign w:val="superscript"/>
        </w:rPr>
        <w:t xml:space="preserve">Saraketta käytetään myös osoittamaan hyväksyttäviä vaatimukset täyttäviä käyttöjärjestelmiä käyttäjän ensisijaiselle laitteelle, </w:t>
      </w:r>
      <w:proofErr w:type="gramStart"/>
      <w:r>
        <w:rPr>
          <w:i/>
          <w:sz w:val="20"/>
          <w:vertAlign w:val="superscript"/>
        </w:rPr>
        <w:t>kun</w:t>
      </w:r>
      <w:proofErr w:type="gramEnd"/>
      <w:r>
        <w:rPr>
          <w:i/>
          <w:sz w:val="20"/>
          <w:vertAlign w:val="superscript"/>
        </w:rPr>
        <w:t xml:space="preserve"> käyttäjällä on Windows SA per User -käyttöoikeus.</w:t>
      </w:r>
    </w:p>
    <w:p w:rsidR="009D6263" w:rsidRDefault="00EF2DA8">
      <w:pPr>
        <w:pStyle w:val="ProductList-BodyIndented"/>
      </w:pPr>
      <w:r>
        <w:rPr>
          <w:i/>
          <w:vertAlign w:val="superscript"/>
        </w:rPr>
        <w:t xml:space="preserve">4 </w:t>
      </w:r>
      <w:r>
        <w:rPr>
          <w:i/>
          <w:sz w:val="20"/>
          <w:vertAlign w:val="superscript"/>
        </w:rPr>
        <w:t xml:space="preserve">N, K </w:t>
      </w:r>
      <w:proofErr w:type="gramStart"/>
      <w:r>
        <w:rPr>
          <w:i/>
          <w:sz w:val="20"/>
          <w:vertAlign w:val="superscript"/>
        </w:rPr>
        <w:t>ja</w:t>
      </w:r>
      <w:proofErr w:type="gramEnd"/>
      <w:r>
        <w:rPr>
          <w:i/>
          <w:sz w:val="20"/>
          <w:vertAlign w:val="superscript"/>
        </w:rPr>
        <w:t xml:space="preserve"> K</w:t>
      </w:r>
      <w:r>
        <w:rPr>
          <w:i/>
          <w:sz w:val="20"/>
          <w:vertAlign w:val="superscript"/>
        </w:rPr>
        <w:t>N ovat tietyillä markkinoilla saatavilla olevia erikoisversioita.</w:t>
      </w:r>
    </w:p>
    <w:p w:rsidR="009D6263" w:rsidRDefault="00EF2DA8">
      <w:pPr>
        <w:pStyle w:val="ProductList-BodyIndented"/>
      </w:pPr>
      <w:r>
        <w:rPr>
          <w:i/>
          <w:vertAlign w:val="superscript"/>
        </w:rPr>
        <w:t>5</w:t>
      </w:r>
      <w:r>
        <w:rPr>
          <w:i/>
        </w:rPr>
        <w:t>Kohta 2.1.2.2 ei koske Windows 10 IoT Enterprise for Retail or Thin Clients -ohjelmistoa</w:t>
      </w:r>
    </w:p>
    <w:p w:rsidR="009D6263" w:rsidRDefault="009D6263">
      <w:pPr>
        <w:pStyle w:val="ProductList-BodyIndented"/>
      </w:pPr>
    </w:p>
    <w:p w:rsidR="009D6263" w:rsidRDefault="00EF2DA8">
      <w:pPr>
        <w:pStyle w:val="ProductList-BodyIndented"/>
      </w:pPr>
      <w:r>
        <w:rPr>
          <w:b/>
        </w:rPr>
        <w:t>2.1.2.1 Vaatimukset täyttävien ehdollisten käyttöjärjestelmien käyttörajoitukset</w:t>
      </w:r>
    </w:p>
    <w:p w:rsidR="009D6263" w:rsidRDefault="00EF2DA8">
      <w:pPr>
        <w:pStyle w:val="ProductList-BodyIndented"/>
      </w:pPr>
      <w:r>
        <w:t>Jos päivitysohjelm</w:t>
      </w:r>
      <w:r>
        <w:t xml:space="preserve">isto asennetaan laitteeseen, jossa on tuetun Ehdolliset vaatimukset täyttävän käyttöjärjestelmän version käyttöoikeus </w:t>
      </w:r>
      <w:proofErr w:type="gramStart"/>
      <w:r>
        <w:t>ja</w:t>
      </w:r>
      <w:proofErr w:type="gramEnd"/>
      <w:r>
        <w:t xml:space="preserve"> joka käyttää sitä, seuraavat rajoitukset ovat voimassa:  </w:t>
      </w:r>
    </w:p>
    <w:p w:rsidR="009D6263" w:rsidRDefault="00EF2DA8" w:rsidP="009D5141">
      <w:pPr>
        <w:pStyle w:val="ProductList-Bullet"/>
        <w:numPr>
          <w:ilvl w:val="1"/>
          <w:numId w:val="22"/>
        </w:numPr>
      </w:pPr>
      <w:r>
        <w:t>Tietty käyttö. Asiakkaan Käyttöoikeuden alainen laite on suunniteltu tiettyyn</w:t>
      </w:r>
      <w:r>
        <w:t xml:space="preserve"> käyttöön. Asiakas saa käyttää ohjelmistoa vain kyseiseen käyttöön.</w:t>
      </w:r>
    </w:p>
    <w:p w:rsidR="009D6263" w:rsidRDefault="00EF2DA8" w:rsidP="009D5141">
      <w:pPr>
        <w:pStyle w:val="ProductList-Bullet"/>
        <w:numPr>
          <w:ilvl w:val="1"/>
          <w:numId w:val="22"/>
        </w:numPr>
      </w:pPr>
      <w:r>
        <w:t xml:space="preserve">Muu ohjelmisto. Asiakas saa käyttää ohjelmiston kanssa muita ohjelmia, </w:t>
      </w:r>
      <w:proofErr w:type="gramStart"/>
      <w:r>
        <w:t>kun</w:t>
      </w:r>
      <w:proofErr w:type="gramEnd"/>
      <w:r>
        <w:t xml:space="preserve"> muut ohjelmat suoraan tukevat valmistajan laitteen tiettyä käyttöä tai tarjoavat järjestelmän apuohjelmia, resurs</w:t>
      </w:r>
      <w:r>
        <w:t>sinhallintaa tai virustorjuntaa tai vastaavaa suojausta. Jos Asiakkaan toimialajärjestelmä suorittaa työpöytätoimintoja, Asiakkaan on varmistettava, että: (1) niitä käytetään ainoastaan tukemaan toimialakohtaisia toimintoja (ii) ne toimivat vain, kun ne on</w:t>
      </w:r>
      <w:r>
        <w:t xml:space="preserve"> teknisesti integroitu Toimialakohtaisen ohjelman kanssa tai niiden käyttämien teknisten käytäntöjen tai arkkitehtuurin on tuettava ainoastaan käyttöä Toimialakohtaisen ohjelman toimintojen kanssa. Tässä </w:t>
      </w:r>
      <w:proofErr w:type="gramStart"/>
      <w:r>
        <w:t>käytettynä ”</w:t>
      </w:r>
      <w:proofErr w:type="gramEnd"/>
      <w:r>
        <w:t>Työpöytätoiminnot” sisältävät seuraavat:</w:t>
      </w:r>
      <w:r>
        <w:t xml:space="preserve"> sähköposti-, tekstinkäsittely-, laskentataulukko-, tietokanta-, aikataulutus- tai henkilökohtainen talousohjelmisto. Tässä </w:t>
      </w:r>
      <w:proofErr w:type="gramStart"/>
      <w:r>
        <w:t>käytettynä ”</w:t>
      </w:r>
      <w:proofErr w:type="gramEnd"/>
      <w:r>
        <w:t>Toimialakohtainen ohjelma” tarkoittaa laitetta, jossa on toimiala- tai tehtäväkohtainen ohjelma. Laite voi käyttää pääte</w:t>
      </w:r>
      <w:r>
        <w:t xml:space="preserve">palveluprotokollaa käyttääkseen tällaista palvelimessa toimivaa ohjelmistoa. Asiakkaan toimialakohtainen järjestelmä ei saa olla käytettävissä käyttöönotetussa kokoonpanossa yleisenä tietokoneena </w:t>
      </w:r>
      <w:proofErr w:type="gramStart"/>
      <w:r>
        <w:t>tai</w:t>
      </w:r>
      <w:proofErr w:type="gramEnd"/>
      <w:r>
        <w:t xml:space="preserve"> sitä kaupallisesti vastaavana järjestelmänä.</w:t>
      </w:r>
    </w:p>
    <w:p w:rsidR="009D6263" w:rsidRDefault="00EF2DA8" w:rsidP="009D5141">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w:t>
      </w:r>
      <w:r>
        <w:t xml:space="preserve">äyttäjän ohjelmiston ensisijainen käyttö. POS-sovellus on ohjelmistosovellus, joka toimittaa mitä tahansa seuraavista toiminnoista: myynti- </w:t>
      </w:r>
      <w:proofErr w:type="gramStart"/>
      <w:r>
        <w:t>ja</w:t>
      </w:r>
      <w:proofErr w:type="gramEnd"/>
      <w:r>
        <w:t xml:space="preserve"> palvelutapahtumien käsittely, skannaaminen ja inventaarion seuranta, asiakastietojen tallentaminen tai lähettämin</w:t>
      </w:r>
      <w:r>
        <w:t>en, liittyvien hallintatoimien suorittaminen ja tietojen saatavilla olevista tuotteista ja palveluista toimittaminen asiakkaille suoraan tai epäsuorasti.</w:t>
      </w:r>
    </w:p>
    <w:p w:rsidR="009D6263" w:rsidRDefault="009D6263">
      <w:pPr>
        <w:pStyle w:val="ProductList-BodyIndented"/>
      </w:pPr>
    </w:p>
    <w:p w:rsidR="009D6263" w:rsidRDefault="00EF2DA8">
      <w:pPr>
        <w:pStyle w:val="ProductList-BodyIndented"/>
      </w:pPr>
      <w:r>
        <w:rPr>
          <w:b/>
        </w:rPr>
        <w:t>2.1.2.2 Vaatimukset täyttävien ehdollisten käyttöjärjestelmien SA-ostorajoitus</w:t>
      </w:r>
    </w:p>
    <w:p w:rsidR="009D6263" w:rsidRDefault="00EF2DA8">
      <w:pPr>
        <w:pStyle w:val="ProductList-BodyIndented"/>
      </w:pPr>
      <w:r>
        <w:t>Ellei kohdassa 4.1 ole</w:t>
      </w:r>
      <w:r>
        <w:t xml:space="preserve"> ehtoa, joka sanoo toisin, SA-ylläpitoa ei voi ostaa laitteille, joilla on Ehdollisia Oikeutettuja käyttöjärjestelmiä. Tämä rajoitus ei koske laitteita, joilla on Windows 10 IoT for Retail or Thin Clients -käyttöoikeus.</w:t>
      </w:r>
    </w:p>
    <w:p w:rsidR="009D6263" w:rsidRDefault="009D6263">
      <w:pPr>
        <w:pStyle w:val="ProductList-SubClauseHeading"/>
        <w:outlineLvl w:val="5"/>
      </w:pPr>
    </w:p>
    <w:p w:rsidR="009D6263" w:rsidRDefault="00EF2DA8">
      <w:pPr>
        <w:pStyle w:val="ProductList-SubClauseHeading"/>
        <w:outlineLvl w:val="5"/>
      </w:pPr>
      <w:r>
        <w:t>2.1.3 Windows-volyymikäyttöoikeuden</w:t>
      </w:r>
      <w:r>
        <w:t xml:space="preserve"> päivityskäyttöoikeuksiin vaatimukset täyttävien käyttöjärjestelmien säännöt</w:t>
      </w:r>
    </w:p>
    <w:p w:rsidR="009D6263" w:rsidRDefault="00EF2DA8" w:rsidP="009D5141">
      <w:pPr>
        <w:pStyle w:val="ProductList-Bullet"/>
        <w:numPr>
          <w:ilvl w:val="1"/>
          <w:numId w:val="23"/>
        </w:numPr>
      </w:pPr>
      <w:r>
        <w:t xml:space="preserve">Vaatimukset täyttävä käyttöjärjestelmä on asennettava laitteeseen, johon volyymikäyttöoikeuden Päivityskäyttöoikeus määritetään. </w:t>
      </w:r>
    </w:p>
    <w:p w:rsidR="009D6263" w:rsidRDefault="00EF2DA8" w:rsidP="009D5141">
      <w:pPr>
        <w:pStyle w:val="ProductList-Bullet"/>
        <w:numPr>
          <w:ilvl w:val="1"/>
          <w:numId w:val="23"/>
        </w:numPr>
      </w:pPr>
      <w:r>
        <w:t>Apple Macintosh on vaatimukset täyttävä käyttöjär</w:t>
      </w:r>
      <w:r>
        <w:t xml:space="preserve">jestelmä vain, </w:t>
      </w:r>
      <w:proofErr w:type="gramStart"/>
      <w:r>
        <w:t>jos</w:t>
      </w:r>
      <w:proofErr w:type="gramEnd"/>
      <w:r>
        <w:t xml:space="preserve"> se on valtuutetun valmistajan esiasentama ennen laitteen ensimmäistä myyntiä. </w:t>
      </w:r>
    </w:p>
    <w:p w:rsidR="009D6263" w:rsidRDefault="00EF2DA8" w:rsidP="009D5141">
      <w:pPr>
        <w:pStyle w:val="ProductList-Bullet"/>
        <w:numPr>
          <w:ilvl w:val="1"/>
          <w:numId w:val="23"/>
        </w:numPr>
      </w:pPr>
      <w:r>
        <w:t>Asiakkaiden on poistettava vaatimukset täyttävä käyttöjärjestelmä laitteestaan ottaakseen käyttöön volyymikäyttöoikeuden Päivityskäyttöoikeus, ellei heillä ol</w:t>
      </w:r>
      <w:r>
        <w:t>e myös volyymikäyttöoikeuden Päivityskäyttöoikeuden SA-ylläpitoa.</w:t>
      </w:r>
    </w:p>
    <w:p w:rsidR="009D6263" w:rsidRDefault="00EF2DA8" w:rsidP="009D5141">
      <w:pPr>
        <w:pStyle w:val="ProductList-Bullet"/>
        <w:numPr>
          <w:ilvl w:val="1"/>
          <w:numId w:val="23"/>
        </w:numPr>
      </w:pPr>
      <w:r>
        <w:t>Academic Select-, Academic Open-, CASA- ja Open Value Subscription – Education Solutions -asiakkaat, jotka hankkivat Päivityskäyttöoikeuden käyttäen Windows XP Starter Editionia, Windows Vis</w:t>
      </w:r>
      <w:r>
        <w:t>ta Starter Editionia tai Windows 7 Starter Editionia vaatimukset täyttävänä käyttöjärjestelmänä, hylkäävät kaikki oikeudet siirtää kyseisen Käyttöoikeuden hankintamaan ulkopuolelle.</w:t>
      </w:r>
    </w:p>
    <w:p w:rsidR="009D6263" w:rsidRDefault="009D6263">
      <w:pPr>
        <w:pStyle w:val="ProductList-BodyIndented"/>
      </w:pPr>
    </w:p>
    <w:p w:rsidR="009D6263" w:rsidRDefault="00EF2DA8">
      <w:pPr>
        <w:pStyle w:val="ProductList-ClauseHeading"/>
        <w:outlineLvl w:val="4"/>
      </w:pPr>
      <w:r>
        <w:t xml:space="preserve">2.2 Windows Enterprise -päivitys (ilman versiota) </w:t>
      </w:r>
      <w:proofErr w:type="gramStart"/>
      <w:r>
        <w:t>ja</w:t>
      </w:r>
      <w:proofErr w:type="gramEnd"/>
      <w:r>
        <w:t xml:space="preserve"> Windows Professional</w:t>
      </w:r>
      <w:r>
        <w:t xml:space="preserve"> -päivitys (ilman versiota)</w:t>
      </w:r>
    </w:p>
    <w:p w:rsidR="009D6263" w:rsidRDefault="00EF2DA8">
      <w:pPr>
        <w:pStyle w:val="ProductList-Body"/>
      </w:pPr>
      <w:r>
        <w:t xml:space="preserve">Windows Enterprise -päivityksen </w:t>
      </w:r>
      <w:proofErr w:type="gramStart"/>
      <w:r>
        <w:t>ja</w:t>
      </w:r>
      <w:proofErr w:type="gramEnd"/>
      <w:r>
        <w:t xml:space="preserve">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w:t>
      </w:r>
      <w:r>
        <w:t xml:space="preserve">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w:t>
      </w:r>
      <w:r>
        <w:t>elmiston versiota. Windows 10</w:t>
      </w:r>
      <w:proofErr w:type="gramStart"/>
      <w:r>
        <w:t>:n</w:t>
      </w:r>
      <w:proofErr w:type="gramEnd"/>
      <w:r>
        <w:t xml:space="preserve">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w:instrText>
      </w:r>
      <w:r>
        <w:instrText xml:space="preserve">a ladata, asentaa ja käyttää Tuotetta." </w:instrText>
      </w:r>
      <w:r>
        <w:fldChar w:fldCharType="separate"/>
      </w:r>
      <w:r>
        <w:rPr>
          <w:color w:val="0563C1"/>
        </w:rPr>
        <w:t>Käyttöoikeuksiin</w:t>
      </w:r>
      <w:r>
        <w:fldChar w:fldCharType="end"/>
      </w:r>
      <w:r>
        <w:t>.</w:t>
      </w:r>
    </w:p>
    <w:p w:rsidR="009D6263" w:rsidRDefault="009D6263">
      <w:pPr>
        <w:pStyle w:val="ProductList-Body"/>
      </w:pPr>
    </w:p>
    <w:p w:rsidR="009D6263" w:rsidRDefault="00EF2DA8">
      <w:pPr>
        <w:pStyle w:val="ProductList-ClauseHeading"/>
        <w:outlineLvl w:val="4"/>
      </w:pPr>
      <w:r>
        <w:t>2.3 Image-asennukset Windows 10</w:t>
      </w:r>
      <w:proofErr w:type="gramStart"/>
      <w:r>
        <w:t>:llä</w:t>
      </w:r>
      <w:proofErr w:type="gramEnd"/>
    </w:p>
    <w:p w:rsidR="009D6263" w:rsidRDefault="00EF2DA8">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w:instrText>
      </w:r>
      <w:r>
        <w:instrText xml:space="preserve">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w:t>
      </w:r>
      <w:r>
        <w:t>allinen dokumentaatio, joka todistaa, että Asiakkaalla on kolmannen osapuolen asentaman ohjelmiston käyttöoikeudet.</w:t>
      </w:r>
    </w:p>
    <w:p w:rsidR="009D6263" w:rsidRDefault="009D6263">
      <w:pPr>
        <w:pStyle w:val="ProductList-Body"/>
      </w:pPr>
    </w:p>
    <w:p w:rsidR="009D6263" w:rsidRDefault="00EF2DA8">
      <w:pPr>
        <w:pStyle w:val="ProductList-ClauseHeading"/>
        <w:outlineLvl w:val="4"/>
      </w:pPr>
      <w:r>
        <w:t>2.4 Alueelliset täydennysvaihtoehdot</w:t>
      </w:r>
    </w:p>
    <w:p w:rsidR="009D6263" w:rsidRDefault="00EF2DA8">
      <w:pPr>
        <w:pStyle w:val="ProductList-SubClauseHeading"/>
        <w:outlineLvl w:val="5"/>
      </w:pPr>
      <w:r>
        <w:t xml:space="preserve">2.4.1 Microsoft Windows XP Professionalin, Vista Businessin </w:t>
      </w:r>
      <w:proofErr w:type="gramStart"/>
      <w:r>
        <w:t>ja</w:t>
      </w:r>
      <w:proofErr w:type="gramEnd"/>
      <w:r>
        <w:t xml:space="preserve"> 7 Professionalin N-versiot (Ilman Windo</w:t>
      </w:r>
      <w:r>
        <w:t>ws Media Playeria)</w:t>
      </w:r>
    </w:p>
    <w:p w:rsidR="009D6263" w:rsidRDefault="00EF2DA8">
      <w:pPr>
        <w:pStyle w:val="ProductList-BodyIndented"/>
      </w:pPr>
      <w:r>
        <w:t xml:space="preserve">Asiakkaat, jota sijaitsevat Euroopan unionin (EU) alueella </w:t>
      </w:r>
      <w:proofErr w:type="gramStart"/>
      <w:r>
        <w:t>tai</w:t>
      </w:r>
      <w:proofErr w:type="gramEnd"/>
      <w:r>
        <w:t xml:space="preserve"> Euroopan vapaakauppaliiton (EFTAn) alueella voivat olla oikeutettuja hankkimaan Windows XP Professionalin, Windows Vista Businessin ja Windows 7 Professionalin N-versioiden asennusvälineen tai </w:t>
      </w:r>
      <w:r>
        <w:t xml:space="preserve">lataustiedoston. Oikeutusehdot </w:t>
      </w:r>
      <w:proofErr w:type="gramStart"/>
      <w:r>
        <w:t>ja</w:t>
      </w:r>
      <w:proofErr w:type="gramEnd"/>
      <w:r>
        <w:t xml:space="preserve"> toteuttamistiedot ovat maaliskuun 2014 Tuoteluettelossa osoitteessa </w:t>
      </w:r>
      <w:hyperlink r:id="rId90">
        <w:r>
          <w:rPr>
            <w:color w:val="00467F"/>
            <w:u w:val="single"/>
          </w:rPr>
          <w:t>http://go.microsoft.com/?linkid=9839207</w:t>
        </w:r>
      </w:hyperlink>
      <w:r>
        <w:t>.</w:t>
      </w:r>
    </w:p>
    <w:p w:rsidR="009D6263" w:rsidRDefault="009D6263">
      <w:pPr>
        <w:pStyle w:val="ProductList-BodyIndented"/>
      </w:pPr>
    </w:p>
    <w:p w:rsidR="009D6263" w:rsidRDefault="00EF2DA8">
      <w:pPr>
        <w:pStyle w:val="ProductList-SubClauseHeading"/>
        <w:outlineLvl w:val="5"/>
      </w:pPr>
      <w:r>
        <w:lastRenderedPageBreak/>
        <w:t>2.4.2 Microsoft Windows XP Professionalin, Vista Busi</w:t>
      </w:r>
      <w:r>
        <w:t xml:space="preserve">nessin </w:t>
      </w:r>
      <w:proofErr w:type="gramStart"/>
      <w:r>
        <w:t>ja</w:t>
      </w:r>
      <w:proofErr w:type="gramEnd"/>
      <w:r>
        <w:t xml:space="preserve"> 7 Professionalin K- ja KN-versiot</w:t>
      </w:r>
    </w:p>
    <w:p w:rsidR="009D6263" w:rsidRDefault="00EF2DA8">
      <w:pPr>
        <w:pStyle w:val="ProductList-BodyIndented"/>
      </w:pPr>
      <w:r>
        <w:t xml:space="preserve">Asiakkailla </w:t>
      </w:r>
      <w:proofErr w:type="gramStart"/>
      <w:r>
        <w:t>ja</w:t>
      </w:r>
      <w:proofErr w:type="gramEnd"/>
      <w:r>
        <w:t xml:space="preserve"> niiden konserniyhtiöillä on erityisiä korealaisia tallennusväline- ja latausvaihtoehtoja, joita voi käyttää Windows XP Professionalissa, Vista Businessissa ja 7 Professionalissa Etelä-Koreassa. Vaa</w:t>
      </w:r>
      <w:r>
        <w:t xml:space="preserve">timukset ovat maaliskuun 2014 Tuoteluettelossa osoitteessa </w:t>
      </w:r>
      <w:hyperlink r:id="rId91">
        <w:r>
          <w:rPr>
            <w:color w:val="00467F"/>
            <w:u w:val="single"/>
          </w:rPr>
          <w:t>http://go.microsoft.com/?linkid=9839207</w:t>
        </w:r>
      </w:hyperlink>
      <w:r>
        <w:t>.</w:t>
      </w:r>
    </w:p>
    <w:p w:rsidR="009D6263" w:rsidRDefault="009D6263">
      <w:pPr>
        <w:pStyle w:val="ProductList-BodyIndented"/>
      </w:pPr>
    </w:p>
    <w:p w:rsidR="009D6263" w:rsidRDefault="00EF2DA8">
      <w:pPr>
        <w:pStyle w:val="ProductList-SubClauseHeading"/>
        <w:outlineLvl w:val="5"/>
      </w:pPr>
      <w:r>
        <w:t xml:space="preserve">2.4.3 Windows 8/8.1 Pro KN </w:t>
      </w:r>
      <w:proofErr w:type="gramStart"/>
      <w:r>
        <w:t>ja</w:t>
      </w:r>
      <w:proofErr w:type="gramEnd"/>
      <w:r>
        <w:t xml:space="preserve"> Windows 10 Pro KN</w:t>
      </w:r>
    </w:p>
    <w:p w:rsidR="009D6263" w:rsidRDefault="00EF2DA8">
      <w:pPr>
        <w:pStyle w:val="ProductList-BodyIndented"/>
      </w:pPr>
      <w:r>
        <w:t xml:space="preserve">Etelä-Koreassa sijaitsevat Asiakkaat, joilla on </w:t>
      </w:r>
      <w:r>
        <w:t>aktiivinen volyymikäyttöoikeussopimus tai liittymäsopimus Microsoft Operations Pte Ltd</w:t>
      </w:r>
      <w:proofErr w:type="gramStart"/>
      <w:r>
        <w:t>:n</w:t>
      </w:r>
      <w:proofErr w:type="gramEnd"/>
      <w:r>
        <w:t xml:space="preserve"> kanssa, voivat hankkia Windows 8/8.1 Pro KN:n ja Windows 10 Pro KN:n tallennusvälineen käyttöönottoa ja käyttöä varten Etelä-Koreassa. Mitään muuta käyttöä ei sallita.</w:t>
      </w:r>
    </w:p>
    <w:p w:rsidR="009D6263" w:rsidRDefault="009D6263">
      <w:pPr>
        <w:pStyle w:val="ProductList-BodyIndented"/>
      </w:pPr>
    </w:p>
    <w:p w:rsidR="009D6263" w:rsidRDefault="00EF2DA8">
      <w:pPr>
        <w:pStyle w:val="ProductList-SubClauseHeading"/>
        <w:outlineLvl w:val="5"/>
      </w:pPr>
      <w:r>
        <w:t xml:space="preserve">2.4.4 Windows 8/8.1 Pro N </w:t>
      </w:r>
      <w:proofErr w:type="gramStart"/>
      <w:r>
        <w:t>ja</w:t>
      </w:r>
      <w:proofErr w:type="gramEnd"/>
      <w:r>
        <w:t xml:space="preserve"> Windows 10 Pro N (ilman Windows Media Playeria)</w:t>
      </w:r>
    </w:p>
    <w:p w:rsidR="009D6263" w:rsidRDefault="00EF2DA8">
      <w:pPr>
        <w:pStyle w:val="ProductList-BodyIndented"/>
      </w:pPr>
      <w:r>
        <w:t>Asiakkaat, joilla on aktiivinen sopimus Microsoft Ireland Operations Ltd</w:t>
      </w:r>
      <w:proofErr w:type="gramStart"/>
      <w:r>
        <w:t>:n</w:t>
      </w:r>
      <w:proofErr w:type="gramEnd"/>
      <w:r>
        <w:t xml:space="preserve"> kanssa, voivat hankkia Microsoft Windows 8/8.1 Pro N:n ja Windows 10 Pro N:n tallennusvälineen vain käyttöönottoon ja käyttöön vain Euroopan unionissa (EU:ssa) tai Euroopan vapaakau</w:t>
      </w:r>
      <w:r>
        <w:t xml:space="preserve">ppaliitossa (EFTAssa). (Open </w:t>
      </w:r>
      <w:proofErr w:type="gramStart"/>
      <w:r>
        <w:t>Licensessä ”</w:t>
      </w:r>
      <w:proofErr w:type="gramEnd"/>
      <w:r>
        <w:t>aktiivinen sopimus” on sopimus, joka on liitetty aktiiviseen Open License Authorization Number -numeroon.)</w:t>
      </w:r>
    </w:p>
    <w:p w:rsidR="009D6263" w:rsidRDefault="009D6263">
      <w:pPr>
        <w:pStyle w:val="ProductList-BodyIndented"/>
      </w:pPr>
    </w:p>
    <w:p w:rsidR="009D6263" w:rsidRDefault="00EF2DA8">
      <w:pPr>
        <w:pStyle w:val="ProductList-ClauseHeading"/>
        <w:outlineLvl w:val="4"/>
      </w:pPr>
      <w:r>
        <w:t>2.5 Windows Embedded 8 Standard Enterprise Kit</w:t>
      </w:r>
    </w:p>
    <w:p w:rsidR="009D6263" w:rsidRDefault="00EF2DA8">
      <w:pPr>
        <w:pStyle w:val="ProductList-Body"/>
      </w:pPr>
      <w:r>
        <w:t>Windows Embedded 8 Standard Enterprise Kitin mahdollistamien</w:t>
      </w:r>
      <w:r>
        <w:t xml:space="preserve"> ohjelmistotoimintojen käyttämistä koskevat vastaavan Windows Embedded 8 Standard -ohjelmiston käyttöoikeusehdot. Oikeus käyttää ohjelmistotoimintoja päättyy, </w:t>
      </w:r>
      <w:proofErr w:type="gramStart"/>
      <w:r>
        <w:t>kun</w:t>
      </w:r>
      <w:proofErr w:type="gramEnd"/>
      <w:r>
        <w:t xml:space="preserve"> vastaavan ohjelmiston käyttöoikeus päättyy. Windows Embedded 8 Standard Enterprise Kit -käytt</w:t>
      </w:r>
      <w:r>
        <w:t>öoikeus on määritettävä pysyvästi yhdelle laitteelle, eikä sitä voi siirtää millekään muulle laitteelle.</w:t>
      </w:r>
    </w:p>
    <w:p w:rsidR="009D6263" w:rsidRDefault="009D6263">
      <w:pPr>
        <w:pStyle w:val="ProductList-Body"/>
      </w:pPr>
    </w:p>
    <w:p w:rsidR="009D6263" w:rsidRDefault="00EF2DA8">
      <w:pPr>
        <w:pStyle w:val="ProductList-ClauseHeading"/>
        <w:outlineLvl w:val="4"/>
      </w:pPr>
      <w:r>
        <w:t xml:space="preserve">2.6 Asennus- </w:t>
      </w:r>
      <w:proofErr w:type="gramStart"/>
      <w:r>
        <w:t>ja</w:t>
      </w:r>
      <w:proofErr w:type="gramEnd"/>
      <w:r>
        <w:t xml:space="preserve"> käyttöoikeudet</w:t>
      </w:r>
    </w:p>
    <w:p w:rsidR="009D6263" w:rsidRDefault="00EF2DA8">
      <w:pPr>
        <w:pStyle w:val="ProductList-Body"/>
      </w:pPr>
      <w:r>
        <w:t>Asiakkaat, joilla on käyttöoikeus Microsoft-pilvipalvelusopimuksen nojalla:</w:t>
      </w:r>
    </w:p>
    <w:p w:rsidR="009D6263" w:rsidRDefault="00EF2DA8" w:rsidP="009D5141">
      <w:pPr>
        <w:pStyle w:val="ProductList-Bullet"/>
        <w:numPr>
          <w:ilvl w:val="0"/>
          <w:numId w:val="24"/>
        </w:numPr>
      </w:pPr>
      <w:r>
        <w:t>kukin käyttäjä, jolle on määritetty User SL</w:t>
      </w:r>
      <w:r>
        <w:t xml:space="preserve">,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w:instrText>
      </w:r>
      <w:r>
        <w:instrText xml:space="preserve">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w:t>
      </w:r>
      <w:r>
        <w:rPr>
          <w:color w:val="0563C1"/>
        </w:rPr>
        <w:t>yttöjärjestelmäympäristössä</w:t>
      </w:r>
      <w:r>
        <w:fldChar w:fldCharType="end"/>
      </w:r>
      <w:r>
        <w:t xml:space="preserve"> ja </w:t>
      </w:r>
    </w:p>
    <w:p w:rsidR="009D6263" w:rsidRDefault="00EF2DA8" w:rsidP="009D5141">
      <w:pPr>
        <w:pStyle w:val="ProductList-Bullet"/>
        <w:numPr>
          <w:ilvl w:val="0"/>
          <w:numId w:val="24"/>
        </w:numPr>
      </w:pPr>
      <w:r>
        <w:t xml:space="preserve">Alla oleva kohta 4 ei ole voimassa. </w:t>
      </w:r>
    </w:p>
    <w:p w:rsidR="009D6263" w:rsidRDefault="009D6263">
      <w:pPr>
        <w:pStyle w:val="ProductList-Body"/>
      </w:pPr>
    </w:p>
    <w:p w:rsidR="009D6263" w:rsidRDefault="00EF2DA8">
      <w:pPr>
        <w:pStyle w:val="ProductList-ClauseHeading"/>
        <w:outlineLvl w:val="4"/>
      </w:pPr>
      <w:r>
        <w:t>2.7 E3/E5</w:t>
      </w:r>
      <w:proofErr w:type="gramStart"/>
      <w:r>
        <w:t>:n</w:t>
      </w:r>
      <w:proofErr w:type="gramEnd"/>
      <w:r>
        <w:t xml:space="preserve"> Windows 10 Home to Pro -oikeuden käyttöoikeuksien hankintakelpoisuus</w:t>
      </w:r>
    </w:p>
    <w:p w:rsidR="009D6263" w:rsidRDefault="00EF2DA8">
      <w:pPr>
        <w:pStyle w:val="ProductList-SubClauseHeading"/>
        <w:outlineLvl w:val="5"/>
      </w:pPr>
      <w:r>
        <w:t>2.7.1 Ennakkoedellytykset</w:t>
      </w:r>
    </w:p>
    <w:p w:rsidR="009D6263" w:rsidRDefault="00EF2DA8">
      <w:pPr>
        <w:pStyle w:val="ProductList-BodyIndented"/>
      </w:pPr>
      <w:r>
        <w:t>Ellei kohdassa 2.1.1 Vaatimukset täyttävät käyttöjärjestelmät ole toisin mai</w:t>
      </w:r>
      <w:r>
        <w:t>nittu, Australiassa, Kanadassa, Islannissa, Japanissa, Uudessa-Seelannissa, Norjassa, Sveitsissä, Yhdysvalloissa tai missä tahansa EU-maassa asuvat Asiakkaat ovat oikeutettuja Windows 10 Home to Pro -oikeuden käyttöoikeuteen laitteissa, joilla on Windows H</w:t>
      </w:r>
      <w:r>
        <w:t xml:space="preserve">ome -version 7 tai uudemman käyttöoikeus, jos heillä on ollut jokin seuraavista käyttöoikeuksista jatkuvasti 1. </w:t>
      </w:r>
      <w:proofErr w:type="gramStart"/>
      <w:r>
        <w:t>maaliskuuta</w:t>
      </w:r>
      <w:proofErr w:type="gramEnd"/>
      <w:r>
        <w:t xml:space="preserve"> 2017 lähtien:</w:t>
      </w:r>
    </w:p>
    <w:p w:rsidR="009D6263" w:rsidRDefault="00EF2DA8" w:rsidP="009D5141">
      <w:pPr>
        <w:pStyle w:val="ProductList-Bullet"/>
        <w:numPr>
          <w:ilvl w:val="1"/>
          <w:numId w:val="25"/>
        </w:numPr>
      </w:pPr>
      <w:r>
        <w:t>Windows 10 Enterprise E3 (laitekohtainen) ja aktiivinen SA</w:t>
      </w:r>
    </w:p>
    <w:p w:rsidR="009D6263" w:rsidRDefault="00EF2DA8" w:rsidP="009D5141">
      <w:pPr>
        <w:pStyle w:val="ProductList-Bullet"/>
        <w:numPr>
          <w:ilvl w:val="1"/>
          <w:numId w:val="25"/>
        </w:numPr>
      </w:pPr>
      <w:r>
        <w:t>Windows 10 Enterprise E3/E5 per User SL -tilauskäyttöoikeud</w:t>
      </w:r>
      <w:r>
        <w:t>et</w:t>
      </w:r>
    </w:p>
    <w:p w:rsidR="009D6263" w:rsidRDefault="00EF2DA8" w:rsidP="009D5141">
      <w:pPr>
        <w:pStyle w:val="ProductList-Bullet"/>
        <w:numPr>
          <w:ilvl w:val="1"/>
          <w:numId w:val="25"/>
        </w:numPr>
      </w:pPr>
      <w:r>
        <w:t>Windows 10 Enterprise E5:n laitekohtaiset tilauskäyttöoikeudet</w:t>
      </w:r>
    </w:p>
    <w:p w:rsidR="009D6263" w:rsidRDefault="009D6263">
      <w:pPr>
        <w:pStyle w:val="ProductList-BodyIndented"/>
      </w:pPr>
    </w:p>
    <w:p w:rsidR="009D6263" w:rsidRDefault="00EF2DA8">
      <w:pPr>
        <w:pStyle w:val="ProductList-SubClauseHeading"/>
        <w:outlineLvl w:val="5"/>
      </w:pPr>
      <w:r>
        <w:t>2.7.2 Vähimmäisostovaatimukset</w:t>
      </w:r>
    </w:p>
    <w:p w:rsidR="009D6263" w:rsidRDefault="00EF2DA8">
      <w:pPr>
        <w:pStyle w:val="ProductList-BodyIndented"/>
      </w:pPr>
      <w:r>
        <w:t>Windows 10 Home to Pro -oikeuden käyttöoikeudet ovat saatavilla vain kertaostona, jolloin kaikki yksiköt on tilattava yhtenä tilauksena. Asiakkaiden on hankit</w:t>
      </w:r>
      <w:r>
        <w:t xml:space="preserve">tava käyttöoikeus jokaiselle laitteelle, joissa on Windows 10 Home -käyttöoikeus </w:t>
      </w:r>
      <w:proofErr w:type="gramStart"/>
      <w:r>
        <w:t>ja</w:t>
      </w:r>
      <w:proofErr w:type="gramEnd"/>
      <w:r>
        <w:t xml:space="preserve"> jotka täyttävät ainakin yhden seuraavista ehdoista:</w:t>
      </w:r>
    </w:p>
    <w:p w:rsidR="009D6263" w:rsidRDefault="00EF2DA8" w:rsidP="009D5141">
      <w:pPr>
        <w:pStyle w:val="ProductList-Bullet"/>
        <w:numPr>
          <w:ilvl w:val="1"/>
          <w:numId w:val="26"/>
        </w:numPr>
      </w:pPr>
      <w:r>
        <w:t>Sillä on laitekohtainen Windows 10 Enterprise E3/E5 -käyttöoikeus tai</w:t>
      </w:r>
    </w:p>
    <w:p w:rsidR="009D6263" w:rsidRDefault="00EF2DA8" w:rsidP="009D5141">
      <w:pPr>
        <w:pStyle w:val="ProductList-Bullet"/>
        <w:numPr>
          <w:ilvl w:val="1"/>
          <w:numId w:val="26"/>
        </w:numPr>
      </w:pPr>
      <w:proofErr w:type="gramStart"/>
      <w:r>
        <w:t>siihen</w:t>
      </w:r>
      <w:proofErr w:type="gramEnd"/>
      <w:r>
        <w:t xml:space="preserve"> on asennettu Pro tai Enterprise ja sitä käy</w:t>
      </w:r>
      <w:r>
        <w:t>ttää Windows 10 Enterprise E3/E5 -käyttöoikeudella varustettu käyttäjä.</w:t>
      </w:r>
    </w:p>
    <w:p w:rsidR="009D6263" w:rsidRDefault="009D6263">
      <w:pPr>
        <w:pStyle w:val="ProductList-BodyIndented"/>
      </w:pPr>
    </w:p>
    <w:p w:rsidR="009D6263" w:rsidRDefault="00EF2DA8">
      <w:pPr>
        <w:pStyle w:val="ProductList-SubClauseHeading"/>
        <w:outlineLvl w:val="5"/>
      </w:pPr>
      <w:r>
        <w:t>2.7.3 Käyttöoikeuksia koskevat rajoitukset</w:t>
      </w:r>
    </w:p>
    <w:p w:rsidR="009D6263" w:rsidRDefault="00EF2DA8">
      <w:pPr>
        <w:pStyle w:val="ProductList-BodyIndented"/>
      </w:pPr>
      <w:r>
        <w:t xml:space="preserve">Tämä käyttöoikeus ei sisällä oikeutta asentaa </w:t>
      </w:r>
      <w:proofErr w:type="gramStart"/>
      <w:r>
        <w:t>tai</w:t>
      </w:r>
      <w:proofErr w:type="gramEnd"/>
      <w:r>
        <w:t xml:space="preserve"> käyttää mitään Windows 10 Pron aiemman version esiintymää. Kohdan 4.3 siirto-.oikeudet kos</w:t>
      </w:r>
      <w:r>
        <w:t xml:space="preserve">kevat vain korvaavaa laitetta, jolla on oikeuttava Pro- </w:t>
      </w:r>
      <w:proofErr w:type="gramStart"/>
      <w:r>
        <w:t>tai</w:t>
      </w:r>
      <w:proofErr w:type="gramEnd"/>
      <w:r>
        <w:t xml:space="preserve"> Enterprise-käyttöjärjestelmä.</w:t>
      </w:r>
    </w:p>
    <w:p w:rsidR="009D6263" w:rsidRDefault="00EF2DA8">
      <w:pPr>
        <w:pStyle w:val="ProductList-Offering1SubSection"/>
        <w:outlineLvl w:val="3"/>
      </w:pPr>
      <w:bookmarkStart w:id="204" w:name="_Sec813"/>
      <w:r>
        <w:t>3. Käyttöoikeudet</w:t>
      </w:r>
      <w:bookmarkEnd w:id="204"/>
    </w:p>
    <w:tbl>
      <w:tblPr>
        <w:tblStyle w:val="PURTable"/>
        <w:tblW w:w="0" w:type="dxa"/>
        <w:tblLook w:val="04A0" w:firstRow="1" w:lastRow="0" w:firstColumn="1" w:lastColumn="0" w:noHBand="0" w:noVBand="1"/>
      </w:tblPr>
      <w:tblGrid>
        <w:gridCol w:w="3588"/>
        <w:gridCol w:w="3654"/>
        <w:gridCol w:w="354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2">
              <w:r>
                <w:rPr>
                  <w:color w:val="00467F"/>
                  <w:u w:val="single"/>
                </w:rPr>
                <w:t>Online-palveluiden ehdot</w:t>
              </w:r>
            </w:hyperlink>
            <w:r>
              <w:t xml:space="preserve"> (Windows 10 Enterprise E5:n ja Windows VDA E5:n Windows Defender Advanc</w:t>
            </w:r>
            <w:r>
              <w:t>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w:t>
            </w:r>
            <w:r>
              <w:t xml:space="preserve">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Lisäohjelmistot: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3.1 Käyttöoikeuden </w:t>
      </w:r>
      <w:r>
        <w:t>määrittäminen</w:t>
      </w:r>
    </w:p>
    <w:p w:rsidR="009D6263" w:rsidRDefault="00EF2DA8">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w:t>
      </w:r>
      <w:r>
        <w:t>ce -kohdassa ole toisin mainittu. Kohdassa 4. Software Assurance on lisätietoja Windows SA</w:t>
      </w:r>
      <w:proofErr w:type="gramStart"/>
      <w:r>
        <w:t>:n</w:t>
      </w:r>
      <w:proofErr w:type="gramEnd"/>
      <w:r>
        <w:t xml:space="preserve"> ja Windows VDA:n Käyttöoikeuden uudelleenmääritysoikeuksista.</w:t>
      </w:r>
    </w:p>
    <w:p w:rsidR="009D6263" w:rsidRDefault="009D6263">
      <w:pPr>
        <w:pStyle w:val="ProductList-Body"/>
      </w:pPr>
    </w:p>
    <w:p w:rsidR="009D6263" w:rsidRDefault="00EF2DA8">
      <w:pPr>
        <w:pStyle w:val="ProductList-ClauseHeading"/>
        <w:outlineLvl w:val="4"/>
      </w:pPr>
      <w:r>
        <w:lastRenderedPageBreak/>
        <w:t>3.2 Windowsin sovellukset</w:t>
      </w:r>
    </w:p>
    <w:p w:rsidR="009D6263" w:rsidRDefault="00EF2DA8">
      <w:pPr>
        <w:pStyle w:val="ProductList-Body"/>
      </w:pPr>
      <w:r>
        <w:t>Ellei Asiakkaalle näytetä tai sovelluksen asetuksissa esitetä mitään muita</w:t>
      </w:r>
      <w:r>
        <w:t xml:space="preserve"> ehtoja, Asiakas hyväksyy, että asiakkaan Windowsin sovelluksista käyttämiin palveluihin sovelletaan Microsoftin Palvelusopimusta osoitteessa </w:t>
      </w:r>
      <w:hyperlink r:id="rId93">
        <w:r>
          <w:rPr>
            <w:color w:val="00467F"/>
            <w:u w:val="single"/>
          </w:rPr>
          <w:t>http://go.microsoft.com/fwlink/?linkid=246338</w:t>
        </w:r>
      </w:hyperlink>
      <w:r>
        <w:t xml:space="preserve"> ja </w:t>
      </w:r>
      <w:r>
        <w:t xml:space="preserve">asiakkaan Windowsin sovelluksien kautta käyttämiin Xboxin palveluihin sovelletaan verkko-osoitteessa </w:t>
      </w:r>
      <w:hyperlink r:id="rId94">
        <w:r>
          <w:rPr>
            <w:color w:val="00467F"/>
            <w:u w:val="single"/>
          </w:rPr>
          <w:t>http://xbox.com/legal/livetou</w:t>
        </w:r>
      </w:hyperlink>
      <w:r>
        <w:t xml:space="preserve"> luettavissa olevia Xbox.comin käyttöehtoja.</w:t>
      </w:r>
    </w:p>
    <w:p w:rsidR="009D6263" w:rsidRDefault="009D6263">
      <w:pPr>
        <w:pStyle w:val="ProductList-Body"/>
      </w:pPr>
    </w:p>
    <w:p w:rsidR="009D6263" w:rsidRDefault="00EF2DA8">
      <w:pPr>
        <w:pStyle w:val="ProductList-ClauseHeading"/>
        <w:outlineLvl w:val="4"/>
      </w:pPr>
      <w:r>
        <w:t>3.2 Windows 10 Mobile Enterpris</w:t>
      </w:r>
      <w:r>
        <w:t>e</w:t>
      </w:r>
    </w:p>
    <w:p w:rsidR="009D6263" w:rsidRDefault="00EF2DA8">
      <w:pPr>
        <w:pStyle w:val="ProductList-Body"/>
      </w:pPr>
      <w:r>
        <w:t>Asiakkaat, joilla on Enterprise Agreement-, Microsoft Products and Services Agreement- tai Select Plus -sopimus, voivat asentaa Windows 10 Mobile Enterprisen ja käyttää sitä sopimuksensa keston ajan.</w:t>
      </w:r>
    </w:p>
    <w:p w:rsidR="009D6263" w:rsidRDefault="00EF2DA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w:instrText>
            </w:r>
            <w:r>
              <w:instrText xml:space="preserve">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w:instrText>
            </w:r>
            <w:r>
              <w:instrText xml:space="preserve">sa on koko määritelmä)" </w:instrText>
            </w:r>
            <w:r>
              <w:fldChar w:fldCharType="separate"/>
            </w:r>
            <w:r>
              <w:rPr>
                <w:color w:val="0563C1"/>
              </w:rPr>
              <w:t>Siirtymisoikeudet</w:t>
            </w:r>
            <w:r>
              <w:fldChar w:fldCharType="end"/>
            </w:r>
            <w:r>
              <w:t xml:space="preserve">: </w:t>
            </w:r>
            <w:hyperlink r:id="rId95">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"Verkkovierailuoikeudet: SA-etu,</w:instrText>
            </w:r>
            <w:r>
              <w:instrText xml:space="preserve">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6">
              <w:r>
                <w:rPr>
                  <w:color w:val="00467F"/>
                  <w:u w:val="single"/>
                </w:rPr>
                <w:t>Helmikuu 2016 – Tuotteen ehdot</w:t>
              </w:r>
            </w:hyperlink>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w:t>
            </w:r>
            <w:r>
              <w:rPr>
                <w:color w:val="404040"/>
              </w:rPr>
              <w: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4.1 SA-sopimuksella myönnettävät Windows 10 Enterprise E3/E5 (käyttäjä- ja laitekohtainen</w:t>
      </w:r>
      <w:proofErr w:type="gramStart"/>
      <w:r>
        <w:t>)-</w:t>
      </w:r>
      <w:proofErr w:type="gramEnd"/>
      <w:r>
        <w:t xml:space="preserve"> ja Windows Virtual Desktop Access (VDA) E3/E5 (käyttäjä- ja laitekohtainen) -lisäkäyttöoikeudet</w:t>
      </w:r>
    </w:p>
    <w:p w:rsidR="009D6263" w:rsidRDefault="00EF2DA8">
      <w:pPr>
        <w:pStyle w:val="ProductList-Body"/>
      </w:pPr>
      <w:r>
        <w:t>”</w:t>
      </w:r>
      <w:r>
        <w:rPr>
          <w:b/>
          <w:color w:val="00188F"/>
        </w:rPr>
        <w:t>Ohjelmisto</w:t>
      </w:r>
      <w:r>
        <w:t xml:space="preserve">” viittaa tässä Windows 10 Enterprise Current Branch- </w:t>
      </w:r>
      <w:proofErr w:type="gramStart"/>
      <w:r>
        <w:t>tai</w:t>
      </w:r>
      <w:proofErr w:type="gramEnd"/>
      <w:r>
        <w:t xml:space="preserve"> Windows Enterprise LTSB -ohjelmistoon. </w:t>
      </w:r>
    </w:p>
    <w:p w:rsidR="009D6263" w:rsidRDefault="00EF2DA8">
      <w:pPr>
        <w:pStyle w:val="ProductList-Body"/>
      </w:pPr>
      <w:r>
        <w:t>”</w:t>
      </w:r>
      <w:r>
        <w:rPr>
          <w:b/>
          <w:color w:val="00188F"/>
        </w:rPr>
        <w:t>Käyttöoikeuden alainen laite</w:t>
      </w:r>
      <w:r>
        <w:t>” viittaa tässä laitteeseen, johon Asiakas liittää voimassa olevan ylläpidon.</w:t>
      </w:r>
    </w:p>
    <w:p w:rsidR="009D6263" w:rsidRDefault="00EF2DA8">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9D6263" w:rsidRDefault="00EF2DA8" w:rsidP="009D5141">
      <w:pPr>
        <w:pStyle w:val="ProductList-Bullet"/>
        <w:numPr>
          <w:ilvl w:val="0"/>
          <w:numId w:val="27"/>
        </w:numPr>
      </w:pPr>
      <w:r>
        <w:t>Käyttöoikeuden alaisen laitteen tai Käyttöoikeuden</w:t>
      </w:r>
      <w:r>
        <w:t xml:space="preserve">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w:t>
      </w:r>
      <w:r>
        <w:t>ristössä Asiakkaan käyttöön omistetussa laitteessa.</w:t>
      </w:r>
    </w:p>
    <w:p w:rsidR="009D6263" w:rsidRDefault="00EF2DA8" w:rsidP="009D5141">
      <w:pPr>
        <w:pStyle w:val="ProductList-Bullet"/>
        <w:numPr>
          <w:ilvl w:val="0"/>
          <w:numId w:val="27"/>
        </w:numPr>
      </w:pPr>
      <w:r>
        <w:t xml:space="preserve">Kohdissa 2.1.2.1 </w:t>
      </w:r>
      <w:proofErr w:type="gramStart"/>
      <w:r>
        <w:t>ja</w:t>
      </w:r>
      <w:proofErr w:type="gramEnd"/>
      <w:r>
        <w:t xml:space="preserve"> 2.1.2.2 on Ehdollisen oikeutetun käyttöjärjestelmän käyttörajoitukset.</w:t>
      </w:r>
    </w:p>
    <w:p w:rsidR="009D6263" w:rsidRDefault="00EF2DA8" w:rsidP="009D5141">
      <w:pPr>
        <w:pStyle w:val="ProductList-Bullet"/>
        <w:numPr>
          <w:ilvl w:val="0"/>
          <w:numId w:val="27"/>
        </w:numPr>
      </w:pPr>
      <w:r>
        <w:t xml:space="preserve">Asiakas voi luoda </w:t>
      </w:r>
      <w:proofErr w:type="gramStart"/>
      <w:r>
        <w:t>ja</w:t>
      </w:r>
      <w:proofErr w:type="gramEnd"/>
      <w:r>
        <w:t xml:space="preserve"> tallentaa Ohjelmiston Kopion yhteen tai kahteen USB-asemaan Windows to Golla ja käyttää niit</w:t>
      </w:r>
      <w:r>
        <w:t>ä Käyttöoikeuden alaisissa laitteissa, jos käyttöoikeus on laitekohtainen, tai missä tahansa laitteessa, jos käyttöoikeus on käyttäjäkohtainen.</w:t>
      </w:r>
    </w:p>
    <w:p w:rsidR="009D6263" w:rsidRDefault="00EF2DA8" w:rsidP="009D5141">
      <w:pPr>
        <w:pStyle w:val="ProductList-Bullet"/>
        <w:numPr>
          <w:ilvl w:val="0"/>
          <w:numId w:val="27"/>
        </w:numPr>
      </w:pPr>
      <w:r>
        <w:t xml:space="preserve">Asiakas saa käyttää Windows 10 Professional -versiota </w:t>
      </w:r>
      <w:proofErr w:type="gramStart"/>
      <w:r>
        <w:t>tai</w:t>
      </w:r>
      <w:proofErr w:type="gramEnd"/>
      <w:r>
        <w:t xml:space="preserve"> Ohjelmiston mitä tahansa aiempaa versiota minkä tahans</w:t>
      </w:r>
      <w:r>
        <w:t>a tässä kohdassa sallitun Kopion sijaan.</w:t>
      </w:r>
    </w:p>
    <w:p w:rsidR="009D6263" w:rsidRDefault="00EF2DA8" w:rsidP="009D5141">
      <w:pPr>
        <w:pStyle w:val="ProductList-Bullet"/>
        <w:numPr>
          <w:ilvl w:val="0"/>
          <w:numId w:val="27"/>
        </w:numPr>
      </w:pPr>
      <w:r>
        <w:t>Asiakas ei tarvitse Käyttöoikeutta sellaiseen ohjelmiston sallittujen Kopioiden käyttöön, joka tapahtuu ainoastaan Ohjelmiston hallintatarkoituksiin.</w:t>
      </w:r>
    </w:p>
    <w:p w:rsidR="009D6263" w:rsidRDefault="009D6263">
      <w:pPr>
        <w:pStyle w:val="ProductList-Body"/>
      </w:pPr>
    </w:p>
    <w:p w:rsidR="009D6263" w:rsidRDefault="00EF2DA8">
      <w:pPr>
        <w:pStyle w:val="ProductList-Body"/>
      </w:pPr>
      <w:r>
        <w:t>Taulukon ensimmäisen sarakkeen oikeudet koskevat oikealla olevis</w:t>
      </w:r>
      <w:r>
        <w:t xml:space="preserve">sa sarakkeissa määritettyjä käyttöoikeuksia, </w:t>
      </w:r>
      <w:proofErr w:type="gramStart"/>
      <w:r>
        <w:t>jos</w:t>
      </w:r>
      <w:proofErr w:type="gramEnd"/>
      <w:r>
        <w:t xml:space="preserve">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9D626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D6263" w:rsidRDefault="009D626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D6263" w:rsidRDefault="00EF2DA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D6263" w:rsidRDefault="00EF2DA8">
            <w:pPr>
              <w:pStyle w:val="ProductList-TableBody"/>
              <w:jc w:val="center"/>
            </w:pPr>
            <w:r>
              <w:rPr>
                <w:color w:val="FFFFFF"/>
              </w:rPr>
              <w:t>Windows VDA</w:t>
            </w:r>
            <w:r>
              <w:rPr>
                <w:color w:val="FFFFFF"/>
              </w:rPr>
              <w:br/>
              <w:t>E3/E5</w:t>
            </w:r>
          </w:p>
        </w:tc>
      </w:tr>
      <w:tr w:rsidR="009D626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D6263" w:rsidRDefault="009D626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Käyttäjä</w:t>
            </w:r>
          </w:p>
        </w:tc>
      </w:tr>
      <w:tr w:rsidR="009D6263">
        <w:tc>
          <w:tcPr>
            <w:tcW w:w="80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w:instrText>
            </w:r>
            <w:r>
              <w:instrText xml:space="preserve">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w:instrText>
            </w:r>
            <w:r>
              <w:instrText xml:space="preserve">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w:instrText>
            </w:r>
            <w:r>
              <w:instrText>järjestelmäympäristö tarkoittaa sellaista Käyttöjärjestelmäympäristöä, joka on asetettu suoritettavaksi suoraan fyysisessä laitteistossa. Laitteiston virtualisointiohjelmiston suorittamiseen tai laitteiston virtualisointipalveluiden toimittamiseen käytettä</w:instrText>
            </w:r>
            <w:r>
              <w:instrText xml:space="preserve">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w:instrText>
            </w:r>
            <w:r>
              <w:instrText xml:space="preserve">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w:instrText>
            </w:r>
            <w:r>
              <w:instrText xml:space="preserve">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w:t>
            </w:r>
            <w:r>
              <w:t xml:space="preserve">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w:instrText>
            </w:r>
            <w:r>
              <w:instrText xml:space="preserve">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w:t>
            </w:r>
            <w:r>
              <w:rPr>
                <w:color w:val="0563C1"/>
              </w:rPr>
              <w:t>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w:instrText>
            </w:r>
            <w:r>
              <w:instrText xml:space="preserve">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w:instrText>
            </w:r>
            <w:r>
              <w:instrText xml:space="preserve">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w:instrText>
            </w:r>
            <w:r>
              <w:instrText xml:space="preserve">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80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Asiakas saa käyttää enintään nelj</w:t>
            </w:r>
            <w:r>
              <w:t xml:space="preserve">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w:instrText>
            </w:r>
            <w:r>
              <w:instrText xml:space="preserve">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w:instrText>
            </w:r>
            <w:r>
              <w:instrText>lmäympäristö tarkoittaa sellaista Käyttöjärjestelmäympäristöä, joka on asetettu suoritettavaksi suoraan fyysisessä laitteistossa. Laitteiston virtualisointiohjelmiston suorittamiseen tai laitteiston virtualisointipalveluiden toimittamiseen käytettävää käyt</w:instrText>
            </w:r>
            <w:r>
              <w:instrText xml:space="preserve">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w:instrText>
            </w:r>
            <w:r>
              <w:instrText xml:space="preserve">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w:instrText>
            </w:r>
            <w:r>
              <w:instrText xml:space="preserve">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w:instrText>
            </w:r>
            <w:r>
              <w:instrText xml:space="preserve">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w:instrText>
            </w:r>
            <w:r>
              <w:instrText>sinen Käyttöjärjestelmäympäristö tarkoittaa sellaista Käyttöjärjestelmäympäristöä, joka on asetettu suoritettavaksi suoraan fyysisessä laitteistossa. Laitteiston virtualisointiohjelmiston suorittamiseen tai laitteiston virtualisointipalveluiden toimittamis</w:instrText>
            </w:r>
            <w:r>
              <w:instrText xml:space="preserve">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w:instrText>
            </w:r>
            <w:r>
              <w:instrText xml:space="preserve">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80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bl>
    <w:p w:rsidR="009D6263" w:rsidRDefault="009D6263">
      <w:pPr>
        <w:pStyle w:val="ProductList-Body"/>
      </w:pPr>
    </w:p>
    <w:p w:rsidR="009D6263" w:rsidRDefault="00EF2DA8">
      <w:pPr>
        <w:pStyle w:val="ProductList-SubClauseHeading"/>
        <w:outlineLvl w:val="5"/>
      </w:pPr>
      <w:r>
        <w:t>4.1.1 Windows 10 Enterprise Current Branch -oikeudet</w:t>
      </w:r>
    </w:p>
    <w:p w:rsidR="009D6263" w:rsidRDefault="00EF2DA8">
      <w:pPr>
        <w:pStyle w:val="ProductList-BodyIndented"/>
      </w:pPr>
      <w:r>
        <w:t>Windows 10 Enterprise Current Branch -versiota saavat k</w:t>
      </w:r>
      <w:r>
        <w:t xml:space="preserve">äyttää vain Asiakkaat, joilla on SA-, Windows 10 Enterprise E3/E4- </w:t>
      </w:r>
      <w:proofErr w:type="gramStart"/>
      <w:r>
        <w:t>tai</w:t>
      </w:r>
      <w:proofErr w:type="gramEnd"/>
      <w:r>
        <w:t xml:space="preserve"> VDA-käyttöoikeus. Asiakkaiden, jotka antavat SA-ylläpidon raueta, on poistettava Windows 10 Enterprisen nykyisen version asennus. Asiakkaat, joilla on pysyvät Windows Enterprise -käyttö</w:t>
      </w:r>
      <w:r>
        <w:t>oikeudet, saavat asentaa Windows Enterprise LTSB -version, joka on uusin raukeamishetkellä.</w:t>
      </w:r>
    </w:p>
    <w:p w:rsidR="009D6263" w:rsidRDefault="009D6263">
      <w:pPr>
        <w:pStyle w:val="ProductList-BodyIndented"/>
      </w:pPr>
    </w:p>
    <w:p w:rsidR="009D6263" w:rsidRDefault="00EF2DA8">
      <w:pPr>
        <w:pStyle w:val="ProductList-ClauseHeading"/>
        <w:outlineLvl w:val="4"/>
      </w:pPr>
      <w:r>
        <w:lastRenderedPageBreak/>
        <w:t>4.2 Vaatimukset täyttävät käyttöjärjestelmät</w:t>
      </w:r>
    </w:p>
    <w:p w:rsidR="009D6263" w:rsidRDefault="00EF2DA8">
      <w:pPr>
        <w:pStyle w:val="ProductList-Body"/>
      </w:pPr>
      <w:r>
        <w:t>Kullakin laitteella, jolle Asiakas hankkii SA-ylläpidon ja jossa Asiakas käyttää Windows 10 Enterprise -päivitystä, on</w:t>
      </w:r>
      <w:r>
        <w:t xml:space="preserve"> oltava jonkin vaatimukset täyttävän käyttöjärjestelmän käyttöoikeus, joka on osoitettu ohjelmatyypeittäin edellä olevassa Tuotteen ehdot -osan Vaatimukset täyttävä käyttöjärjestelmä -taulukossa.</w:t>
      </w:r>
    </w:p>
    <w:p w:rsidR="009D6263" w:rsidRDefault="00EF2DA8" w:rsidP="009D5141">
      <w:pPr>
        <w:pStyle w:val="ProductList-Bullet"/>
        <w:numPr>
          <w:ilvl w:val="0"/>
          <w:numId w:val="28"/>
        </w:numPr>
      </w:pPr>
      <w:r>
        <w:t>Asiakkaat, jotka ovat aiemmin hankkineet SA-ylläpidon Window</w:t>
      </w:r>
      <w:r>
        <w:t>s Prolle, voivat uusia SA-ylläpidon sopimuksen alaisille laitteilleen tarvitsematta hankkia Windows Enterprise -päivityskäyttöoikeutta.</w:t>
      </w:r>
    </w:p>
    <w:p w:rsidR="009D6263" w:rsidRDefault="00EF2DA8" w:rsidP="009D5141">
      <w:pPr>
        <w:pStyle w:val="ProductList-Bullet"/>
        <w:numPr>
          <w:ilvl w:val="0"/>
          <w:numId w:val="28"/>
        </w:numPr>
      </w:pPr>
      <w:r>
        <w:t xml:space="preserve">Asiakkaat, jotka ovat aiemmin hankkineet Windows Pro -päivityksen </w:t>
      </w:r>
      <w:proofErr w:type="gramStart"/>
      <w:r>
        <w:t>ja</w:t>
      </w:r>
      <w:proofErr w:type="gramEnd"/>
      <w:r>
        <w:t xml:space="preserve"> SA-ylläpidon, voivat jatkaa Pro-päivityksen ja SA-y</w:t>
      </w:r>
      <w:r>
        <w:t>lläpidon hankkimista tilausliittymän tai sopimuksen loppuun asti.</w:t>
      </w:r>
    </w:p>
    <w:p w:rsidR="009D6263" w:rsidRDefault="009D6263">
      <w:pPr>
        <w:pStyle w:val="ProductList-Body"/>
      </w:pPr>
    </w:p>
    <w:p w:rsidR="009D6263" w:rsidRDefault="00EF2DA8">
      <w:pPr>
        <w:pStyle w:val="ProductList-ClauseHeading"/>
        <w:outlineLvl w:val="4"/>
      </w:pPr>
      <w:r>
        <w:t>4.3 Windowsin laitekohtaisen Software Assurance -ylläpidon siirtäminen</w:t>
      </w:r>
    </w:p>
    <w:p w:rsidR="009D6263" w:rsidRDefault="00EF2DA8">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w:t>
      </w:r>
      <w:r>
        <w:t>yeksi aikaa (eli ei 90 päivän kuluessa edellisestä määrityksestä), kunhan (1) Asiakas on hankkinut korvaavaan laitteeseen Vaatimukset täyttävän käyttöjärjestelmän uusimman version käyttöoikeuden ja asentanut sen ja Asiakas siirtää Windows Enterprise -käytt</w:t>
      </w:r>
      <w:r>
        <w:t>öoikeuden samaan korvaavaan laitteeseen ja (2) Asiakas poistaa vastaavat käyttöjärjestelmän päivitykset alkuperäisestä laitteesta. Windows Enterprise -päivityskäyttöoikeudet voi siirtää vain aktiivisen laitekohtaisen Windows Software Assurance -ylläpidon k</w:t>
      </w:r>
      <w:r>
        <w:t>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w:t>
      </w:r>
      <w:proofErr w:type="gramStart"/>
      <w:r>
        <w:t>kohdan ”</w:t>
      </w:r>
      <w:proofErr w:type="gramEnd"/>
      <w:r>
        <w:t>Käyttöoikeuksien määrittäminen ja siirtäm</w:t>
      </w:r>
      <w:r>
        <w:t xml:space="preserve">inen”) mukaisesti. </w:t>
      </w:r>
    </w:p>
    <w:p w:rsidR="009D6263" w:rsidRDefault="009D6263">
      <w:pPr>
        <w:pStyle w:val="ProductList-Body"/>
      </w:pPr>
    </w:p>
    <w:p w:rsidR="009D6263" w:rsidRDefault="00EF2DA8">
      <w:pPr>
        <w:pStyle w:val="ProductList-ClauseHeading"/>
        <w:outlineLvl w:val="4"/>
      </w:pPr>
      <w:r>
        <w:t>4.4 Windows 10 Enterprisen käyttäjäkohtaisen käyttöoikeuden määrittämissäännöt</w:t>
      </w:r>
    </w:p>
    <w:p w:rsidR="009D6263" w:rsidRDefault="00EF2DA8">
      <w:pPr>
        <w:pStyle w:val="ProductList-SubClauseHeading"/>
        <w:outlineLvl w:val="5"/>
      </w:pPr>
      <w:r>
        <w:t>4.4.1 Windows 10 Enterprise E3/E5 User SL -käyttöoikeudet</w:t>
      </w:r>
    </w:p>
    <w:p w:rsidR="009D6263" w:rsidRDefault="00EF2DA8">
      <w:pPr>
        <w:pStyle w:val="ProductList-BodyIndented"/>
      </w:pPr>
      <w:r>
        <w:fldChar w:fldCharType="begin"/>
      </w:r>
      <w:r>
        <w:instrText xml:space="preserve"> AutoTextList   \s NoStyle \t "Käyttöoikeuden haltija tarkoittaa sitä yksittäistä henkilöä, jolle </w:instrText>
      </w:r>
      <w:r>
        <w:instrText xml:space="preserve">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w:instrText>
      </w:r>
      <w:r>
        <w:instrText xml:space="preserve">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9D6263" w:rsidRDefault="009D6263">
      <w:pPr>
        <w:pStyle w:val="ProductList-BodyIndented"/>
      </w:pPr>
    </w:p>
    <w:p w:rsidR="009D6263" w:rsidRDefault="00EF2DA8">
      <w:pPr>
        <w:pStyle w:val="ProductList-SubClauseHeading"/>
        <w:outlineLvl w:val="5"/>
      </w:pPr>
      <w:r>
        <w:t>4.</w:t>
      </w:r>
      <w:r>
        <w:t xml:space="preserve">4.2 Windows 10 Enterprise E3/E5- </w:t>
      </w:r>
      <w:proofErr w:type="gramStart"/>
      <w:r>
        <w:t>ja</w:t>
      </w:r>
      <w:proofErr w:type="gramEnd"/>
      <w:r>
        <w:t xml:space="preserve"> VDA User ‑laajennukset</w:t>
      </w:r>
    </w:p>
    <w:p w:rsidR="009D6263" w:rsidRDefault="00EF2DA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w:instrText>
      </w:r>
      <w:r>
        <w:instrText xml:space="preserve">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w:t>
      </w:r>
      <w:r>
        <w:t xml:space="preserve">ng System SA -ylläpito </w:t>
      </w:r>
      <w:proofErr w:type="gramStart"/>
      <w:r>
        <w:t>tai</w:t>
      </w:r>
      <w:proofErr w:type="gramEnd"/>
      <w:r>
        <w:t xml:space="preserve"> Windows VDA -ylläpito.</w:t>
      </w:r>
    </w:p>
    <w:p w:rsidR="009D6263" w:rsidRDefault="009D6263">
      <w:pPr>
        <w:pStyle w:val="ProductList-BodyIndented"/>
      </w:pPr>
    </w:p>
    <w:p w:rsidR="009D6263" w:rsidRDefault="00EF2DA8">
      <w:pPr>
        <w:pStyle w:val="ProductList-ClauseHeading"/>
        <w:outlineLvl w:val="4"/>
      </w:pPr>
      <w:r>
        <w:t xml:space="preserve">4.5 Windows 10 Enterprise </w:t>
      </w:r>
      <w:proofErr w:type="gramStart"/>
      <w:r>
        <w:t>ja</w:t>
      </w:r>
      <w:proofErr w:type="gramEnd"/>
      <w:r>
        <w:t xml:space="preserve"> Windows VDS E3/E5, laajennukset ja step-up-päivitykset</w:t>
      </w:r>
    </w:p>
    <w:p w:rsidR="009D6263" w:rsidRDefault="00EF2DA8">
      <w:pPr>
        <w:pStyle w:val="ProductList-Body"/>
      </w:pPr>
      <w:r>
        <w:t xml:space="preserve">Windows 10 Enterprise </w:t>
      </w:r>
      <w:proofErr w:type="gramStart"/>
      <w:r>
        <w:t>ja</w:t>
      </w:r>
      <w:proofErr w:type="gramEnd"/>
      <w:r>
        <w:t xml:space="preserve"> Windows VDA E3/E5, laajennukset ja setup-up-päivitykset ovat Tilauskäyttöoikeuksia, jotka</w:t>
      </w:r>
    </w:p>
    <w:p w:rsidR="009D6263" w:rsidRDefault="00EF2DA8" w:rsidP="009D5141">
      <w:pPr>
        <w:pStyle w:val="ProductList-Bullet"/>
        <w:numPr>
          <w:ilvl w:val="0"/>
          <w:numId w:val="29"/>
        </w:numPr>
      </w:pPr>
      <w:r>
        <w:t>hankit</w:t>
      </w:r>
      <w:r>
        <w:t>aan sellaisen laitteen tai käyttäjän lisäksi (ja sen yhteydessä), jolla on Windows-työasemakäyttöjärjestelmän Käyttöoikeus ja SA-ylläpito (”Vaatimukset täyttävä sopimus”), käyttäjäkohtainen Windows E3 tai laite- tai käyttäjäkohtainen VDA (”Vaatimukset täyt</w:t>
      </w:r>
      <w:r>
        <w:t xml:space="preserve">tävä käyttöoikeus”), ja </w:t>
      </w:r>
    </w:p>
    <w:p w:rsidR="009D6263" w:rsidRDefault="00EF2DA8" w:rsidP="009D5141">
      <w:pPr>
        <w:pStyle w:val="ProductList-Bullet"/>
        <w:numPr>
          <w:ilvl w:val="0"/>
          <w:numId w:val="29"/>
        </w:numPr>
      </w:pPr>
      <w:proofErr w:type="gramStart"/>
      <w:r>
        <w:t>päättyvät</w:t>
      </w:r>
      <w:proofErr w:type="gramEnd"/>
      <w:r>
        <w:t xml:space="preserve"> samalla, kun joko Vaatimukset täyttävä sopimus tai Vaatimukset täyttävä käyttöoikeus päättyy.</w:t>
      </w:r>
    </w:p>
    <w:p w:rsidR="009D6263" w:rsidRDefault="00EF2DA8">
      <w:pPr>
        <w:pStyle w:val="ProductList-Body"/>
      </w:pPr>
      <w:r>
        <w:t>Windows 10 Enterprise ja Windows VDA E3/E5</w:t>
      </w:r>
      <w:proofErr w:type="gramStart"/>
      <w:r>
        <w:t>:n</w:t>
      </w:r>
      <w:proofErr w:type="gramEnd"/>
      <w:r>
        <w:t>, Per User ‑laajennusten ja step-up-päivitysten kohdalla, edellä mainitun lisäksi:</w:t>
      </w:r>
    </w:p>
    <w:p w:rsidR="009D6263" w:rsidRDefault="00EF2DA8" w:rsidP="009D5141">
      <w:pPr>
        <w:pStyle w:val="ProductList-Bullet"/>
        <w:numPr>
          <w:ilvl w:val="0"/>
          <w:numId w:val="30"/>
        </w:numPr>
      </w:pPr>
      <w:r>
        <w:t>Asiakkaan on määritettävä käyttöoikeus Käyttöoikeuden alaisen laitteen Pääasialliselle käyttäjälle (kyseisen laitteen on oltava samalla Pääasiallisen käyttäjän ensisijainen työlaite), ja</w:t>
      </w:r>
    </w:p>
    <w:p w:rsidR="009D6263" w:rsidRDefault="00EF2DA8" w:rsidP="009D5141">
      <w:pPr>
        <w:pStyle w:val="ProductList-Bullet"/>
        <w:numPr>
          <w:ilvl w:val="0"/>
          <w:numId w:val="30"/>
        </w:numPr>
      </w:pPr>
      <w:r>
        <w:t>Windows Enterprise -ohjelmiston käyttöä koskevat Vaatimukset täyttävä</w:t>
      </w:r>
      <w:r>
        <w:t>än sopimukseen tai Vaatimukset täyttävään Käyttöoikeuteen liittyvät Windows Enterprise per User -käyttöoikeusehdot tai VDA</w:t>
      </w:r>
      <w:proofErr w:type="gramStart"/>
      <w:r>
        <w:t>:n</w:t>
      </w:r>
      <w:proofErr w:type="gramEnd"/>
      <w:r>
        <w:t xml:space="preserve"> käyttäjäkohtaiset käyttöoikeusehdot. </w:t>
      </w:r>
    </w:p>
    <w:p w:rsidR="009D6263" w:rsidRDefault="00EF2DA8">
      <w:pPr>
        <w:pStyle w:val="ProductList-Body"/>
      </w:pPr>
      <w:r>
        <w:t xml:space="preserve">Yleisistä Käyttöoikeuden uudelleenmääritysoikeuksista huolimatta näitä Laajennus- </w:t>
      </w:r>
      <w:proofErr w:type="gramStart"/>
      <w:r>
        <w:t>ja</w:t>
      </w:r>
      <w:proofErr w:type="gramEnd"/>
      <w:r>
        <w:t xml:space="preserve"> step-up-</w:t>
      </w:r>
      <w:r>
        <w:t>päivityskäyttöoikeuksia saa määrittää vain muiden sellaisten laitteiden Pääasiallisille käyttäjille, joilla on joko Vaatimukset täyttävä sopimus tai Vaatimukset täyttävä käyttöoikeus. Windows 10 Enterprise tai Windows VDA E3/E5, laajennukset tai step-op-pä</w:t>
      </w:r>
      <w:r>
        <w:t>ivityksiä voi ostaa haluamansa määrän siihen oikeuttavien SA-ylläpitojen, Windows 10 Enterprise E3 -käyttöoikeudella varustettujen käyttäjien tai Windows VDA E3 -käyttöoikeudella varistettujen laitteiden tai käyttäjien kokonaismäärään asti.</w:t>
      </w:r>
    </w:p>
    <w:p w:rsidR="009D6263" w:rsidRDefault="009D6263">
      <w:pPr>
        <w:pStyle w:val="ProductList-Body"/>
      </w:pPr>
    </w:p>
    <w:p w:rsidR="009D6263" w:rsidRDefault="00EF2DA8">
      <w:pPr>
        <w:pStyle w:val="ProductList-ClauseHeading"/>
        <w:outlineLvl w:val="4"/>
      </w:pPr>
      <w:r>
        <w:t>4.6 Enterprise</w:t>
      </w:r>
      <w:r>
        <w:t xml:space="preserve"> Enrollment -liittymäsopimukset, joissa on sekä Windowsin käyttäjäkohtainen että laitekohtainen Windows SA- </w:t>
      </w:r>
      <w:proofErr w:type="gramStart"/>
      <w:r>
        <w:t>tai</w:t>
      </w:r>
      <w:proofErr w:type="gramEnd"/>
      <w:r>
        <w:t xml:space="preserve"> VDA-ylläpito</w:t>
      </w:r>
    </w:p>
    <w:p w:rsidR="009D6263" w:rsidRDefault="00EF2DA8">
      <w:pPr>
        <w:pStyle w:val="ProductList-Body"/>
      </w:pPr>
      <w:r>
        <w:t xml:space="preserve">Asiakkaat, jotka haluavat yhdistellä laitekohtaisen SA-ylläpidon Windows-työasemakäyttöjärjestelmälle </w:t>
      </w:r>
      <w:proofErr w:type="gramStart"/>
      <w:r>
        <w:t>ja</w:t>
      </w:r>
      <w:proofErr w:type="gramEnd"/>
      <w:r>
        <w:t xml:space="preserve"> käyttäjäkohtaisen SA-ylläp</w:t>
      </w:r>
      <w:r>
        <w:t>idon Windows-työasemakäyttöjärjestelmälle käyttöoikeuksia, voivat tehdä sen, kunhan:</w:t>
      </w:r>
    </w:p>
    <w:p w:rsidR="009D6263" w:rsidRDefault="00EF2DA8" w:rsidP="009D5141">
      <w:pPr>
        <w:pStyle w:val="ProductList-Bullet"/>
        <w:numPr>
          <w:ilvl w:val="0"/>
          <w:numId w:val="31"/>
        </w:numPr>
      </w:pPr>
      <w:r>
        <w:t xml:space="preserve">kaikilla käyttäjillä, jotka käyttävät käyttöoikeudettomia Käyttöoikeuden piiriin kuuluvia laitteita, on käyttäjäkohtainen SA-ylläpito Windows-työasemakäyttöjärjestelmälle </w:t>
      </w:r>
      <w:r>
        <w:t>(User SL tai Add-on User SL) ja</w:t>
      </w:r>
    </w:p>
    <w:p w:rsidR="009D6263" w:rsidRDefault="00EF2DA8" w:rsidP="009D5141">
      <w:pPr>
        <w:pStyle w:val="ProductList-Bullet"/>
        <w:numPr>
          <w:ilvl w:val="0"/>
          <w:numId w:val="31"/>
        </w:numPr>
      </w:pPr>
      <w:proofErr w:type="gramStart"/>
      <w:r>
        <w:t>kaikilla</w:t>
      </w:r>
      <w:proofErr w:type="gramEnd"/>
      <w:r>
        <w:t xml:space="preserve"> käyttöoikeudettomien käyttäjien käyttämillä Käyttöoikeuden piiriin kuuluvilla laitteilla on laitekohtainen SA-ylläpito Windows-työasemakäyttöjärjestelmälle.</w:t>
      </w:r>
    </w:p>
    <w:p w:rsidR="009D6263" w:rsidRDefault="009D6263">
      <w:pPr>
        <w:pStyle w:val="ProductList-Body"/>
      </w:pPr>
    </w:p>
    <w:p w:rsidR="009D6263" w:rsidRDefault="00EF2DA8">
      <w:pPr>
        <w:pStyle w:val="ProductList-ClauseHeading"/>
        <w:outlineLvl w:val="4"/>
      </w:pPr>
      <w:r>
        <w:t>4.7 Windows 10 Enterprise Per User From SA SL -käyttöoike</w:t>
      </w:r>
      <w:r>
        <w:t>uksien hankintakelpoisuus</w:t>
      </w:r>
    </w:p>
    <w:p w:rsidR="009D6263" w:rsidRDefault="00EF2DA8">
      <w:pPr>
        <w:pStyle w:val="ProductList-SubClauseHeading"/>
        <w:outlineLvl w:val="5"/>
      </w:pPr>
      <w:r>
        <w:t>4.7.1 Enterprise Agreement -sopimukset</w:t>
      </w:r>
    </w:p>
    <w:p w:rsidR="009D6263" w:rsidRDefault="00EF2DA8">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Vastaava SA:sta siirrettävä User SL</w:t>
            </w:r>
          </w:p>
        </w:tc>
      </w:tr>
      <w:tr w:rsidR="009D6263">
        <w:tc>
          <w:tcPr>
            <w:tcW w:w="6120" w:type="dxa"/>
            <w:tcBorders>
              <w:top w:val="single" w:sz="4" w:space="0" w:color="000000"/>
              <w:left w:val="single" w:sz="4" w:space="0" w:color="000000"/>
              <w:bottom w:val="none" w:sz="4" w:space="0" w:color="000000"/>
              <w:right w:val="single" w:sz="4" w:space="0" w:color="000000"/>
            </w:tcBorders>
          </w:tcPr>
          <w:p w:rsidR="009D6263" w:rsidRDefault="00EF2DA8">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10 Enterprise E3 Per User From SA (SL)</w:t>
            </w:r>
            <w:r>
              <w:rPr>
                <w:vertAlign w:val="superscript"/>
              </w:rPr>
              <w:t>1</w:t>
            </w:r>
          </w:p>
        </w:tc>
      </w:tr>
      <w:tr w:rsidR="009D6263">
        <w:tc>
          <w:tcPr>
            <w:tcW w:w="6120" w:type="dxa"/>
            <w:tcBorders>
              <w:top w:val="non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10 Enterprise E5 Per User From SA</w:t>
            </w:r>
            <w:r>
              <w:rPr>
                <w:vertAlign w:val="superscript"/>
              </w:rPr>
              <w:t>1</w:t>
            </w:r>
          </w:p>
        </w:tc>
      </w:tr>
    </w:tbl>
    <w:p w:rsidR="009D6263" w:rsidRDefault="00EF2DA8">
      <w:pPr>
        <w:pStyle w:val="ProductList-BodyIndented"/>
      </w:pPr>
      <w:r>
        <w:rPr>
          <w:i/>
          <w:vertAlign w:val="superscript"/>
        </w:rPr>
        <w:t>1</w:t>
      </w:r>
      <w:r>
        <w:rPr>
          <w:i/>
        </w:rPr>
        <w:t xml:space="preserve"> Hankittavissa vain liittymäsopimuksen vuosipäivänä </w:t>
      </w:r>
      <w:proofErr w:type="gramStart"/>
      <w:r>
        <w:rPr>
          <w:i/>
        </w:rPr>
        <w:t>tai</w:t>
      </w:r>
      <w:proofErr w:type="gramEnd"/>
      <w:r>
        <w:rPr>
          <w:i/>
        </w:rPr>
        <w:t xml:space="preserve"> uuden tilausjakson alkaessa.</w:t>
      </w:r>
    </w:p>
    <w:p w:rsidR="009D6263" w:rsidRDefault="009D6263">
      <w:pPr>
        <w:pStyle w:val="ProductList-BodyIndented"/>
      </w:pPr>
    </w:p>
    <w:p w:rsidR="009D6263" w:rsidRDefault="00EF2DA8">
      <w:pPr>
        <w:pStyle w:val="ProductList-SubClauseHeading"/>
        <w:outlineLvl w:val="5"/>
      </w:pPr>
      <w:r>
        <w:lastRenderedPageBreak/>
        <w:t>4.7.2 Enterprise Subscription -sopimukset</w:t>
      </w:r>
    </w:p>
    <w:p w:rsidR="009D6263" w:rsidRDefault="00EF2DA8">
      <w:pPr>
        <w:pStyle w:val="ProductList-BodyIndented"/>
      </w:pPr>
      <w:r>
        <w:t>Windows-työasemakäyttöjärjestelmän SA-ylläpidolla varustetut tilauskäyttöoikeudet voi hankkia Asiakkaan tilauksen vuosipäivänä tai uuden Secure Productive Enterprise E3/E5 From SA User SL</w:t>
      </w:r>
      <w:proofErr w:type="gramStart"/>
      <w:r>
        <w:t>:n</w:t>
      </w:r>
      <w:proofErr w:type="gramEnd"/>
      <w:r>
        <w:t xml:space="preserve"> liittymäsopimuskauden al</w:t>
      </w:r>
      <w:r>
        <w:t>kaessa. Tilauskäyttöoikeus on oltava ostettu vähintään kolme vuotta ennen From SA User SL -käyttöoikeuden ostamista.</w:t>
      </w:r>
    </w:p>
    <w:p w:rsidR="009D6263" w:rsidRDefault="009D6263">
      <w:pPr>
        <w:pStyle w:val="ProductList-BodyIndented"/>
      </w:pPr>
    </w:p>
    <w:p w:rsidR="009D6263" w:rsidRDefault="00EF2DA8">
      <w:pPr>
        <w:pStyle w:val="ProductList-ClauseHeading"/>
        <w:outlineLvl w:val="4"/>
      </w:pPr>
      <w:r>
        <w:t>4.8 Microsoft Desktop Optimization Pack (MDOP)</w:t>
      </w:r>
    </w:p>
    <w:p w:rsidR="009D6263" w:rsidRDefault="00EF2DA8">
      <w:pPr>
        <w:pStyle w:val="ProductList-Body"/>
      </w:pPr>
      <w:r>
        <w:t>Asiakas saa asentaa ja käyttää MDOP</w:t>
      </w:r>
      <w:proofErr w:type="gramStart"/>
      <w:r>
        <w:t>:n</w:t>
      </w:r>
      <w:proofErr w:type="gramEnd"/>
      <w:r>
        <w:t xml:space="preserve"> hallintatoimintoja Asiakkaan muihin laitteisiin, jotk</w:t>
      </w:r>
      <w:r>
        <w:t>a on omistettu sen käyttöön, hallitakseen Käyttöoikeuden alaisessa Laitteessa tai Käyttöoikeuden haltijan laitteissa olevaa ohjelmistoa. Asiakas voi käyttää AGPM</w:t>
      </w:r>
      <w:proofErr w:type="gramStart"/>
      <w:r>
        <w:t>:ää</w:t>
      </w:r>
      <w:proofErr w:type="gramEnd"/>
      <w:r>
        <w:t xml:space="preserve">, DaRTia ja UE-V:tä toimialueella sijaitsevien palvelinten ohjelmistojen hallintaan, mikäli </w:t>
      </w:r>
      <w:r>
        <w:t>toimialueella sijaitseville työasemille on MDOP-käyttöoikeudet.</w:t>
      </w:r>
    </w:p>
    <w:p w:rsidR="009D6263" w:rsidRDefault="009D6263">
      <w:pPr>
        <w:pStyle w:val="ProductList-Body"/>
      </w:pPr>
    </w:p>
    <w:p w:rsidR="009D6263" w:rsidRDefault="00EF2DA8">
      <w:pPr>
        <w:pStyle w:val="ProductList-SubClauseHeading"/>
        <w:outlineLvl w:val="5"/>
      </w:pPr>
      <w:r>
        <w:t>4.8.1 MDOP-oikeutus</w:t>
      </w:r>
    </w:p>
    <w:p w:rsidR="009D6263" w:rsidRDefault="00EF2DA8">
      <w:pPr>
        <w:pStyle w:val="ProductList-BodyIndented"/>
      </w:pPr>
      <w:r>
        <w:t>Asiakkailla, joilla on seuraavat käyttöoikeudet, on MDOP-käyttöoikeudet eikä heidän tarvitse hankkia MDOPia erikseen.</w:t>
      </w:r>
    </w:p>
    <w:p w:rsidR="009D6263" w:rsidRDefault="00EF2DA8" w:rsidP="009D5141">
      <w:pPr>
        <w:pStyle w:val="ProductList-Bullet"/>
        <w:numPr>
          <w:ilvl w:val="1"/>
          <w:numId w:val="32"/>
        </w:numPr>
      </w:pPr>
      <w:r>
        <w:t>Windows Enterprise 10 E3/E5 -version käyttäjäkohtaine</w:t>
      </w:r>
      <w:r>
        <w:t>n tilauskäyttöoikeus,</w:t>
      </w:r>
    </w:p>
    <w:p w:rsidR="009D6263" w:rsidRDefault="00EF2DA8" w:rsidP="009D5141">
      <w:pPr>
        <w:pStyle w:val="ProductList-Bullet"/>
        <w:numPr>
          <w:ilvl w:val="1"/>
          <w:numId w:val="32"/>
        </w:numPr>
      </w:pPr>
      <w:r>
        <w:t>Windows 10 Enterprise E5:n laitekohtainen tilauskäyttöoikeus;</w:t>
      </w:r>
    </w:p>
    <w:p w:rsidR="009D6263" w:rsidRDefault="00EF2DA8" w:rsidP="009D5141">
      <w:pPr>
        <w:pStyle w:val="ProductList-Bullet"/>
        <w:numPr>
          <w:ilvl w:val="1"/>
          <w:numId w:val="32"/>
        </w:numPr>
      </w:pPr>
      <w:r>
        <w:t xml:space="preserve">Windows 10 Enterprise VDA:n käyttäjäkohtainen tilauskäyttöoikeus, tai </w:t>
      </w:r>
    </w:p>
    <w:p w:rsidR="009D6263" w:rsidRDefault="00EF2DA8" w:rsidP="009D5141">
      <w:pPr>
        <w:pStyle w:val="ProductList-Bullet"/>
        <w:numPr>
          <w:ilvl w:val="1"/>
          <w:numId w:val="32"/>
        </w:numPr>
      </w:pPr>
      <w:proofErr w:type="gramStart"/>
      <w:r>
        <w:t>sopimus</w:t>
      </w:r>
      <w:proofErr w:type="gramEnd"/>
      <w:r>
        <w:t>, jonka voimaantulopäivä on 1.8.2015 tai sen jälkeen, ja laitekohtainen VDA tai laitekohtainen</w:t>
      </w:r>
      <w:r>
        <w:t xml:space="preserve"> Windows 10 Enterprise E3.</w:t>
      </w:r>
    </w:p>
    <w:p w:rsidR="009D6263" w:rsidRDefault="009D6263">
      <w:pPr>
        <w:pStyle w:val="ProductList-BodyIndented"/>
      </w:pPr>
    </w:p>
    <w:p w:rsidR="009D6263" w:rsidRDefault="00EF2DA8">
      <w:pPr>
        <w:pStyle w:val="ProductList-ClauseHeading"/>
        <w:outlineLvl w:val="4"/>
      </w:pPr>
      <w:r>
        <w:t>4.9 Academic-ohjelmat</w:t>
      </w:r>
    </w:p>
    <w:p w:rsidR="009D6263" w:rsidRDefault="00EF2DA8">
      <w:pPr>
        <w:pStyle w:val="ProductList-Body"/>
      </w:pPr>
      <w:r>
        <w:t>Seuraava koskee kaikkia asiakkaita kaikissa Academic-volyymikäyttöoikeusohjelmissa:</w:t>
      </w:r>
    </w:p>
    <w:p w:rsidR="009D6263" w:rsidRDefault="00EF2DA8">
      <w:pPr>
        <w:pStyle w:val="ProductList-SubClauseHeading"/>
        <w:outlineLvl w:val="5"/>
      </w:pPr>
      <w:r>
        <w:t>4.9.1 Windows Enterprise LTSB -oikeudet</w:t>
      </w:r>
    </w:p>
    <w:p w:rsidR="009D6263" w:rsidRDefault="00EF2DA8">
      <w:pPr>
        <w:pStyle w:val="ProductList-BodyIndented"/>
      </w:pPr>
      <w:r>
        <w:t>Akateemiset oppilaitokset, joilla on Windows 10 Enterprise E3/E5 tai Windows 10 Ed</w:t>
      </w:r>
      <w:r>
        <w:t>ucation E3/E5, saavat asentaa Windows 10 Enterprise LTSB</w:t>
      </w:r>
      <w:proofErr w:type="gramStart"/>
      <w:r>
        <w:t>:n</w:t>
      </w:r>
      <w:proofErr w:type="gramEnd"/>
      <w:r>
        <w:t xml:space="preserve"> minkä tahansa sallitun pysyvän kopion asemesta.</w:t>
      </w:r>
    </w:p>
    <w:p w:rsidR="009D6263" w:rsidRDefault="009D6263">
      <w:pPr>
        <w:pStyle w:val="ProductList-BodyIndented"/>
      </w:pPr>
    </w:p>
    <w:p w:rsidR="009D6263" w:rsidRDefault="00EF2DA8">
      <w:pPr>
        <w:pStyle w:val="ProductList-SubClauseHeading"/>
        <w:outlineLvl w:val="5"/>
      </w:pPr>
      <w:r>
        <w:t xml:space="preserve">4.9.2 Windows 10 Enterprise-, Windows 10 Education Edition- </w:t>
      </w:r>
      <w:proofErr w:type="gramStart"/>
      <w:r>
        <w:t>tai</w:t>
      </w:r>
      <w:proofErr w:type="gramEnd"/>
      <w:r>
        <w:t xml:space="preserve"> Windows 10 Pro Education -oikeudet</w:t>
      </w:r>
    </w:p>
    <w:p w:rsidR="009D6263" w:rsidRDefault="00EF2DA8">
      <w:pPr>
        <w:pStyle w:val="ProductList-BodyIndented"/>
      </w:pPr>
      <w:r>
        <w:t>Akateemiset oppilaitokset, joilla on Windows Enterprisen tai Windows Educationin SA-ylläpito, saavat asentaa ja käyttää Windows 10 Enterpriseä, Windows 10 Educationia tai Windows 10 Pro Educationia.</w:t>
      </w:r>
    </w:p>
    <w:p w:rsidR="009D6263" w:rsidRDefault="009D6263">
      <w:pPr>
        <w:pStyle w:val="ProductList-BodyIndented"/>
      </w:pPr>
    </w:p>
    <w:p w:rsidR="009D6263" w:rsidRDefault="00EF2DA8">
      <w:pPr>
        <w:pStyle w:val="ProductList-SubClauseHeading"/>
        <w:outlineLvl w:val="5"/>
      </w:pPr>
      <w:r>
        <w:t>4.9.3 Aiemman version käyttöönotto-oikeudet</w:t>
      </w:r>
    </w:p>
    <w:p w:rsidR="009D6263" w:rsidRDefault="00EF2DA8">
      <w:pPr>
        <w:pStyle w:val="ProductList-BodyIndented"/>
      </w:pPr>
      <w:r>
        <w:t>Akateemisill</w:t>
      </w:r>
      <w:r>
        <w:t>a oppilaitoksilla, joilla on Windows Educationin SA-ylläpito, on oikeus päivittää Windows 8.1 Enterpriseen/Prohon ja Windows 8.1 Enterprisen/Pron aiempiin versioihin sekä Windows Embedded 8.1 Industryyn ja Windows Embedded 8.1 Industryn aiempiin versioihin</w:t>
      </w:r>
      <w:r>
        <w:t>.</w:t>
      </w:r>
    </w:p>
    <w:p w:rsidR="009D6263" w:rsidRDefault="009D6263">
      <w:pPr>
        <w:pStyle w:val="ProductList-BodyIndented"/>
      </w:pPr>
    </w:p>
    <w:p w:rsidR="009D6263" w:rsidRDefault="00EF2DA8">
      <w:pPr>
        <w:pStyle w:val="ProductList-SubClauseHeading"/>
        <w:outlineLvl w:val="5"/>
      </w:pPr>
      <w:r>
        <w:t>4.9.4 MDOP-oikeutus</w:t>
      </w:r>
    </w:p>
    <w:p w:rsidR="009D6263" w:rsidRDefault="00EF2DA8">
      <w:pPr>
        <w:pStyle w:val="ProductList-BodyIndented"/>
      </w:pPr>
      <w:r>
        <w:t xml:space="preserve">Akateemiset oppilaitokset, joilla on Windows Enterprisen </w:t>
      </w:r>
      <w:proofErr w:type="gramStart"/>
      <w:r>
        <w:t>tai</w:t>
      </w:r>
      <w:proofErr w:type="gramEnd"/>
      <w:r>
        <w:t xml:space="preserve"> Windows Educationin SA-ylläpito, saavat asentaa ja käyttää MDOPia.</w:t>
      </w:r>
    </w:p>
    <w:p w:rsidR="009D6263" w:rsidRDefault="009D6263">
      <w:pPr>
        <w:pStyle w:val="ProductList-BodyIndented"/>
      </w:pPr>
    </w:p>
    <w:p w:rsidR="009D6263" w:rsidRDefault="00EF2DA8">
      <w:pPr>
        <w:pStyle w:val="ProductList-SubClauseHeading"/>
        <w:outlineLvl w:val="5"/>
      </w:pPr>
      <w:r>
        <w:t>4.9.5 Windows To Go -opiskelijaoptio</w:t>
      </w:r>
    </w:p>
    <w:p w:rsidR="009D6263" w:rsidRDefault="00EF2DA8">
      <w:pPr>
        <w:pStyle w:val="ProductList-BodyIndented"/>
      </w:pPr>
      <w:r>
        <w:t>Opiskelijaoption valitsevat Oppilaitokset saavat enintään yhden Win</w:t>
      </w:r>
      <w:r>
        <w:t xml:space="preserve">dows </w:t>
      </w:r>
      <w:proofErr w:type="gramStart"/>
      <w:r>
        <w:t>To</w:t>
      </w:r>
      <w:proofErr w:type="gramEnd"/>
      <w:r>
        <w:t xml:space="preserve"> Go -kopion jokaista käyttöoikeudellista opiskelijalaitetta kohden, kun kyseinen opiskelija on kirjoilla oppilaitoksessa.</w:t>
      </w:r>
    </w:p>
    <w:p w:rsidR="009D6263" w:rsidRDefault="009D6263">
      <w:pPr>
        <w:pStyle w:val="ProductList-BodyIndented"/>
      </w:pPr>
    </w:p>
    <w:p w:rsidR="009D6263" w:rsidRDefault="00EF2DA8">
      <w:pPr>
        <w:pStyle w:val="ProductList-ClauseHeading"/>
        <w:outlineLvl w:val="4"/>
      </w:pPr>
      <w:r>
        <w:t xml:space="preserve">4.10 Windows-työasemakäyttöjärjestelmä – Oikeus </w:t>
      </w:r>
      <w:proofErr w:type="gramStart"/>
      <w:r>
        <w:t>suorittaa ”</w:t>
      </w:r>
      <w:proofErr w:type="gramEnd"/>
      <w:r>
        <w:t>klusteroituja HPC-sovelluksia”</w:t>
      </w:r>
    </w:p>
    <w:p w:rsidR="009D6263" w:rsidRDefault="00EF2DA8">
      <w:pPr>
        <w:pStyle w:val="ProductList-Body"/>
      </w:pPr>
      <w:r>
        <w:t>Asiakas voi sallia ohjelmiston saman</w:t>
      </w:r>
      <w:r>
        <w:t xml:space="preserve">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w:t>
      </w:r>
      <w:r>
        <w:rPr>
          <w:color w:val="0563C1"/>
        </w:rPr>
        <w:t>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w:t>
      </w:r>
      <w:r>
        <w:rPr>
          <w:color w:val="0563C1"/>
        </w:rPr>
        <w:t>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w:t>
      </w:r>
      <w:r>
        <w:rPr>
          <w:color w:val="0563C1"/>
        </w:rPr>
        <w:t>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 xml:space="preserve">Käyttöoikeuden </w:t>
      </w:r>
      <w:r>
        <w:rPr>
          <w:color w:val="0563C1"/>
        </w:rPr>
        <w:t>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w:instrText>
      </w:r>
      <w:r>
        <w:instrText xml:space="preserve">,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w:instrText>
      </w:r>
      <w:r>
        <w:instrText xml:space="preserve">\t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w:t>
      </w:r>
      <w:r>
        <w:t>un usean käyttäjän käyttöoikeustarkoituksiin tai mihinkään muuhun vastaavaan resurssien jakamistarkoitukseen.</w:t>
      </w:r>
    </w:p>
    <w:p w:rsidR="009D6263" w:rsidRDefault="009D6263">
      <w:pPr>
        <w:pStyle w:val="ProductList-Body"/>
      </w:pPr>
    </w:p>
    <w:p w:rsidR="009D6263" w:rsidRDefault="00EF2DA8">
      <w:pPr>
        <w:pStyle w:val="ProductList-ClauseHeading"/>
        <w:outlineLvl w:val="4"/>
      </w:pPr>
      <w:r>
        <w:t>4.11 Windows-työasemakäyttöjärjestelmä – Windows Thin PC</w:t>
      </w:r>
    </w:p>
    <w:p w:rsidR="009D6263" w:rsidRDefault="00EF2DA8">
      <w:pPr>
        <w:pStyle w:val="ProductList-Body"/>
      </w:pPr>
      <w:r>
        <w:t>Asiakas saa käyttää Windows Thin PC -ohjelmistoa Windows-työasemakäyttöjärjestelmäohjelmiston asemesta, mutta vain seuraavassa lueteltujen sovellustyyppien suorittamiseen.</w:t>
      </w:r>
    </w:p>
    <w:p w:rsidR="009D6263" w:rsidRDefault="00EF2DA8" w:rsidP="009D5141">
      <w:pPr>
        <w:pStyle w:val="ProductList-Bullet"/>
        <w:numPr>
          <w:ilvl w:val="0"/>
          <w:numId w:val="33"/>
        </w:numPr>
      </w:pPr>
      <w:r>
        <w:t xml:space="preserve">tietoturva </w:t>
      </w:r>
    </w:p>
    <w:p w:rsidR="009D6263" w:rsidRDefault="00EF2DA8" w:rsidP="009D5141">
      <w:pPr>
        <w:pStyle w:val="ProductList-Bullet"/>
        <w:numPr>
          <w:ilvl w:val="0"/>
          <w:numId w:val="33"/>
        </w:numPr>
      </w:pPr>
      <w:r>
        <w:t xml:space="preserve">hallinta </w:t>
      </w:r>
    </w:p>
    <w:p w:rsidR="009D6263" w:rsidRDefault="00EF2DA8" w:rsidP="009D5141">
      <w:pPr>
        <w:pStyle w:val="ProductList-Bullet"/>
        <w:numPr>
          <w:ilvl w:val="0"/>
          <w:numId w:val="33"/>
        </w:numPr>
      </w:pPr>
      <w:r>
        <w:t xml:space="preserve">pääte-emulointi </w:t>
      </w:r>
    </w:p>
    <w:p w:rsidR="009D6263" w:rsidRDefault="00EF2DA8" w:rsidP="009D5141">
      <w:pPr>
        <w:pStyle w:val="ProductList-Bullet"/>
        <w:numPr>
          <w:ilvl w:val="0"/>
          <w:numId w:val="33"/>
        </w:numPr>
      </w:pPr>
      <w:r>
        <w:t xml:space="preserve">etätyöpöytä ja vastaavat teknologiat </w:t>
      </w:r>
    </w:p>
    <w:p w:rsidR="009D6263" w:rsidRDefault="00EF2DA8" w:rsidP="009D5141">
      <w:pPr>
        <w:pStyle w:val="ProductList-Bullet"/>
        <w:numPr>
          <w:ilvl w:val="0"/>
          <w:numId w:val="33"/>
        </w:numPr>
      </w:pPr>
      <w:r>
        <w:t>WWW-sel</w:t>
      </w:r>
      <w:r>
        <w:t xml:space="preserve">ain </w:t>
      </w:r>
    </w:p>
    <w:p w:rsidR="009D6263" w:rsidRDefault="00EF2DA8" w:rsidP="009D5141">
      <w:pPr>
        <w:pStyle w:val="ProductList-Bullet"/>
        <w:numPr>
          <w:ilvl w:val="0"/>
          <w:numId w:val="33"/>
        </w:numPr>
      </w:pPr>
      <w:r>
        <w:t xml:space="preserve">mediasoitin </w:t>
      </w:r>
    </w:p>
    <w:p w:rsidR="009D6263" w:rsidRDefault="00EF2DA8" w:rsidP="009D5141">
      <w:pPr>
        <w:pStyle w:val="ProductList-Bullet"/>
        <w:numPr>
          <w:ilvl w:val="0"/>
          <w:numId w:val="33"/>
        </w:numPr>
      </w:pPr>
      <w:r>
        <w:t xml:space="preserve">pikaviestintäasiakasohjelmisto (IM) </w:t>
      </w:r>
    </w:p>
    <w:p w:rsidR="009D6263" w:rsidRDefault="00EF2DA8" w:rsidP="009D5141">
      <w:pPr>
        <w:pStyle w:val="ProductList-Bullet"/>
        <w:numPr>
          <w:ilvl w:val="0"/>
          <w:numId w:val="33"/>
        </w:numPr>
      </w:pPr>
      <w:r>
        <w:t xml:space="preserve">asiakirjojen katseluohjelmat </w:t>
      </w:r>
    </w:p>
    <w:p w:rsidR="009D6263" w:rsidRDefault="00EF2DA8" w:rsidP="009D5141">
      <w:pPr>
        <w:pStyle w:val="ProductList-Bullet"/>
        <w:numPr>
          <w:ilvl w:val="0"/>
          <w:numId w:val="33"/>
        </w:numPr>
      </w:pPr>
      <w:r>
        <w:t xml:space="preserve">NET Framework </w:t>
      </w:r>
      <w:proofErr w:type="gramStart"/>
      <w:r>
        <w:t>ja</w:t>
      </w:r>
      <w:proofErr w:type="gramEnd"/>
      <w:r>
        <w:t xml:space="preserve"> Java Virtual Machine.</w:t>
      </w:r>
    </w:p>
    <w:p w:rsidR="009D6263" w:rsidRDefault="00EF2DA8">
      <w:pPr>
        <w:pStyle w:val="ProductList-Body"/>
      </w:pPr>
      <w:r>
        <w:t xml:space="preserve">Asiakas saa käyttää ohjelmistoa muussa kuin sillä laitteessa, johon se asennettiin ensimmäisen kerran, </w:t>
      </w:r>
      <w:proofErr w:type="gramStart"/>
      <w:r>
        <w:t>jos</w:t>
      </w:r>
      <w:proofErr w:type="gramEnd"/>
      <w:r>
        <w:t xml:space="preserve"> asiakas siirtää vastaavan</w:t>
      </w:r>
      <w:r>
        <w:t xml:space="preserve"> Software Assurance -oikeuden kyseiselle laitteelle.</w:t>
      </w:r>
    </w:p>
    <w:p w:rsidR="009D6263" w:rsidRDefault="009D6263">
      <w:pPr>
        <w:pStyle w:val="ProductList-Body"/>
      </w:pPr>
    </w:p>
    <w:p w:rsidR="009D6263" w:rsidRDefault="00EF2DA8">
      <w:pPr>
        <w:pStyle w:val="ProductList-ClauseHeading"/>
        <w:outlineLvl w:val="4"/>
      </w:pPr>
      <w:r>
        <w:t>4.12 Windows Embedded Industry Enterprisen SA-ylläpito</w:t>
      </w:r>
    </w:p>
    <w:p w:rsidR="009D6263" w:rsidRDefault="00EF2DA8">
      <w:pPr>
        <w:pStyle w:val="ProductList-Body"/>
      </w:pPr>
      <w:r>
        <w:t xml:space="preserve">Asiakkailla, joilla on SA-ylläpito Windows Embedded Industry Enterpriselle, on samat oikeudet </w:t>
      </w:r>
      <w:proofErr w:type="gramStart"/>
      <w:r>
        <w:t>ja</w:t>
      </w:r>
      <w:proofErr w:type="gramEnd"/>
      <w:r>
        <w:t xml:space="preserve"> rajoitukset kuin Windows Software Assurancessa. </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206" w:name="_Sec619"/>
      <w:r>
        <w:t>Windows Server</w:t>
      </w:r>
      <w:bookmarkEnd w:id="206"/>
      <w:r>
        <w:fldChar w:fldCharType="begin"/>
      </w:r>
      <w:r>
        <w:instrText xml:space="preserve"> TC "</w:instrText>
      </w:r>
      <w:bookmarkStart w:id="207" w:name="_Toc481088153"/>
      <w:r>
        <w:instrText>Windows Server</w:instrText>
      </w:r>
      <w:bookmarkEnd w:id="207"/>
      <w:r>
        <w:instrText>" \l 2</w:instrText>
      </w:r>
      <w:r>
        <w:fldChar w:fldCharType="end"/>
      </w:r>
    </w:p>
    <w:p w:rsidR="009D6263" w:rsidRDefault="00EF2DA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8154"/>
      <w:r>
        <w:instrText>Windows MultiPoint Server</w:instrText>
      </w:r>
      <w:bookmarkEnd w:id="209"/>
      <w:r>
        <w:instrText>" \l 3</w:instrText>
      </w:r>
      <w:r>
        <w:fldChar w:fldCharType="end"/>
      </w:r>
    </w:p>
    <w:p w:rsidR="009D6263" w:rsidRDefault="00EF2DA8">
      <w:pPr>
        <w:pStyle w:val="ProductList-Offering1SubSection"/>
        <w:outlineLvl w:val="3"/>
      </w:pPr>
      <w:bookmarkStart w:id="210" w:name="_Sec702"/>
      <w:r>
        <w:t>1. Ohjelman saatavu</w:t>
      </w:r>
      <w:r>
        <w:t>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9" w:space="0" w:color="FFFFFF"/>
              <w:left w:val="single" w:sz="9" w:space="0" w:color="FFFFFF"/>
              <w:bottom w:val="none" w:sz="4" w:space="0" w:color="BFBFBF"/>
              <w:right w:val="single" w:sz="9" w:space="0" w:color="FFFFFF"/>
            </w:tcBorders>
          </w:tcPr>
          <w:p w:rsidR="009D6263" w:rsidRDefault="00EF2DA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211" w:name="_Sec757"/>
      <w:r>
        <w:t>2. Tuotteen ehdot</w:t>
      </w:r>
      <w:bookmarkEnd w:id="211"/>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w:t>
            </w:r>
            <w:r>
              <w:t>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w:instrText>
            </w:r>
            <w:r>
              <w:instrText xml:space="preserv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Aiemmat versiot: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Ennakkoedellytys (SA):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212" w:name="_Sec800"/>
      <w:r>
        <w:t>3. Käyttöoikeudet</w:t>
      </w:r>
      <w:bookmarkEnd w:id="212"/>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w:t>
            </w:r>
            <w:r>
              <w:rPr>
                <w:color w:val="0563C1"/>
              </w:rPr>
              <w:t>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w:instrText>
            </w:r>
            <w:r>
              <w:instrText xml:space="preserve">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w:t>
              </w:r>
              <w:r>
                <w:rPr>
                  <w:color w:val="00467F"/>
                  <w:u w:val="single"/>
                </w:rPr>
                <w:t>.264/MPEG-4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Windows Server 2016 Remote Desktop Services CAL ja CAL-käyttöo</w:t>
            </w:r>
            <w:r>
              <w:t>ikeutta vastaava</w:t>
            </w:r>
          </w:p>
          <w:p w:rsidR="009D6263" w:rsidRDefault="00EF2DA8">
            <w:pPr>
              <w:pStyle w:val="ProductList-TableBody"/>
            </w:pPr>
            <w:r>
              <w:t xml:space="preserve">(katso </w:t>
            </w:r>
            <w:hyperlink w:anchor="_Sec591">
              <w:r>
                <w:rPr>
                  <w:color w:val="00467F"/>
                  <w:u w:val="single"/>
                </w:rPr>
                <w:t>Liite A</w:t>
              </w:r>
            </w:hyperlink>
            <w:r>
              <w:t>)</w:t>
            </w:r>
          </w:p>
        </w:tc>
      </w:tr>
    </w:tbl>
    <w:p w:rsidR="009D6263" w:rsidRDefault="009D6263">
      <w:pPr>
        <w:pStyle w:val="ProductList-Body"/>
      </w:pPr>
    </w:p>
    <w:p w:rsidR="009D6263" w:rsidRDefault="00EF2DA8">
      <w:pPr>
        <w:pStyle w:val="ProductList-SubClauseHeading"/>
        <w:outlineLvl w:val="5"/>
      </w:pPr>
      <w:r>
        <w:t>3.1.1 Windows Server 2016 Active Directory Rights Management Services CAL -käyttöoikeuteen liittyvät lisätoiminnot</w:t>
      </w:r>
    </w:p>
    <w:p w:rsidR="009D6263" w:rsidRDefault="00EF2DA8">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r>
    </w:tbl>
    <w:p w:rsidR="009D6263" w:rsidRDefault="009D6263">
      <w:pPr>
        <w:pStyle w:val="ProductList-BodyIndented"/>
      </w:pPr>
    </w:p>
    <w:p w:rsidR="009D6263" w:rsidRDefault="00EF2DA8">
      <w:pPr>
        <w:pStyle w:val="ProductList-ClauseHeading"/>
        <w:outlineLvl w:val="4"/>
      </w:pPr>
      <w:r>
        <w:t xml:space="preserve">3.2 Ohjelmiston kopioiden </w:t>
      </w:r>
      <w:r>
        <w:t>käyttäminen</w:t>
      </w:r>
    </w:p>
    <w:p w:rsidR="009D6263" w:rsidRDefault="00EF2DA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w:instrText>
      </w:r>
      <w:r>
        <w:instrText xml:space="preserve">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w:instrText>
      </w:r>
      <w:r>
        <w:instrText xml:space="preserve">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w:instrText>
      </w:r>
      <w:r>
        <w:instrText xml:space="preserve">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w:t>
      </w:r>
      <w:r>
        <w:t xml:space="preserve">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Jos Asiakas käytt</w:t>
      </w:r>
      <w:r>
        <w:t xml:space="preserve">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w:instrText>
      </w:r>
      <w:r>
        <w:instrText>st   \s NoStyle \t "Fyysinen Käyttöjärjestelmäympäristö tarkoittaa sellaista Käyttöjärjestelmäympäristöä, joka on asetettu suoritettavaksi suoraan fyysisessä laitteistossa. Laitteiston virtualisointiohjelmiston suorittamiseen tai laitteiston virtualisointi</w:instrText>
      </w:r>
      <w:r>
        <w:instrText xml:space="preserve">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w:instrText>
      </w:r>
      <w:r>
        <w:instrText xml:space="preserve">\s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9D6263" w:rsidRDefault="009D6263">
      <w:pPr>
        <w:pStyle w:val="ProductList-Body"/>
      </w:pPr>
    </w:p>
    <w:p w:rsidR="009D6263" w:rsidRDefault="00EF2DA8">
      <w:pPr>
        <w:pStyle w:val="ProductList-ClauseHeading"/>
        <w:outlineLvl w:val="4"/>
      </w:pPr>
      <w:r>
        <w:t>3.3 Käyttöoikeudet</w:t>
      </w:r>
    </w:p>
    <w:p w:rsidR="009D6263" w:rsidRDefault="00EF2DA8">
      <w:pPr>
        <w:pStyle w:val="ProductList-Body"/>
      </w:pPr>
      <w:r>
        <w:fldChar w:fldCharType="begin"/>
      </w:r>
      <w:r>
        <w:instrText xml:space="preserve"> AutoTextList   \s NoStyle \t "C</w:instrText>
      </w:r>
      <w:r>
        <w:instrText xml:space="preserve">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w:instrText>
      </w:r>
      <w:r>
        <w:instrText xml:space="preserve">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w:instrText>
      </w:r>
      <w:r>
        <w:instrText xml:space="preserve">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9D6263" w:rsidRDefault="009D6263">
      <w:pPr>
        <w:pStyle w:val="ProductList-Body"/>
      </w:pPr>
    </w:p>
    <w:p w:rsidR="009D6263" w:rsidRDefault="00EF2DA8">
      <w:pPr>
        <w:pStyle w:val="ProductList-ClauseHeading"/>
        <w:outlineLvl w:val="4"/>
      </w:pPr>
      <w:r>
        <w:t>3.4 Windows MultiPoint Server 2016 Connector</w:t>
      </w:r>
    </w:p>
    <w:p w:rsidR="009D6263" w:rsidRDefault="00EF2DA8">
      <w:pPr>
        <w:pStyle w:val="ProductList-Body"/>
      </w:pPr>
      <w:r>
        <w:t>Asiakas</w:t>
      </w:r>
      <w:r>
        <w:t xml:space="preserve"> saa asentaa ja käyttää Windows Server 2016 MultiPoint Connector -ohjelmistoa missä tahansa sellaisessa laitteessa, jossa on Windows Server 2016</w:t>
      </w:r>
      <w:proofErr w:type="gramStart"/>
      <w:r>
        <w:t>:n</w:t>
      </w:r>
      <w:proofErr w:type="gramEnd"/>
      <w:r>
        <w:t xml:space="preserve"> käyttöoikeus. Asiakas saa käyttää tätä ohjelmistoa ainoastaan MultiPoint Server -ohjelmiston käyttöön. Jos pa</w:t>
      </w:r>
      <w:r>
        <w:t>lvelinohjelmistoa käytetään tästä laitteesta ainoastaan MultiPoint Dashboardin käyttöön, Remote Desktop Services CAL -käyttöoikeuksia ei tarvita.</w:t>
      </w:r>
    </w:p>
    <w:p w:rsidR="009D6263" w:rsidRDefault="009D6263">
      <w:pPr>
        <w:pStyle w:val="ProductList-Body"/>
      </w:pPr>
    </w:p>
    <w:p w:rsidR="009D6263" w:rsidRDefault="00EF2DA8">
      <w:pPr>
        <w:pStyle w:val="ProductList-ClauseHeading"/>
        <w:outlineLvl w:val="4"/>
      </w:pPr>
      <w:r>
        <w:t>3.5 Asennustyyppi</w:t>
      </w:r>
    </w:p>
    <w:p w:rsidR="009D6263" w:rsidRDefault="00EF2DA8">
      <w:pPr>
        <w:pStyle w:val="ProductList-Body"/>
      </w:pPr>
      <w:r>
        <w:t xml:space="preserve">Asiakas saa asentaa vain Remote Desktop Servicesin </w:t>
      </w:r>
      <w:proofErr w:type="gramStart"/>
      <w:r>
        <w:t>ja</w:t>
      </w:r>
      <w:proofErr w:type="gramEnd"/>
      <w:r>
        <w:t xml:space="preserve"> käyttää vain MultiPoint Services -roo</w:t>
      </w:r>
      <w:r>
        <w:t>lia.</w:t>
      </w:r>
    </w:p>
    <w:p w:rsidR="009D6263" w:rsidRDefault="009D6263">
      <w:pPr>
        <w:pStyle w:val="ProductList-Body"/>
      </w:pPr>
    </w:p>
    <w:p w:rsidR="009D6263" w:rsidRDefault="00EF2DA8">
      <w:pPr>
        <w:pStyle w:val="ProductList-ClauseHeading"/>
        <w:outlineLvl w:val="4"/>
      </w:pPr>
      <w:r>
        <w:t>3.6 Lisäohjelmisto</w:t>
      </w:r>
    </w:p>
    <w:p w:rsidR="009D6263" w:rsidRDefault="00EF2DA8">
      <w:pPr>
        <w:pStyle w:val="ProductList-Body"/>
      </w:pPr>
      <w:r>
        <w:t xml:space="preserve">Luettelo Lisäohjelmistosta on osoitteessa </w:t>
      </w:r>
      <w:hyperlink r:id="rId97">
        <w:r>
          <w:rPr>
            <w:color w:val="00467F"/>
            <w:u w:val="single"/>
          </w:rPr>
          <w:t>http://go.microsoft.com/fwlink/?LinkId=245856</w:t>
        </w:r>
      </w:hyperlink>
      <w:r>
        <w:t>.</w:t>
      </w:r>
    </w:p>
    <w:p w:rsidR="009D6263" w:rsidRDefault="00EF2DA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SA-asiakkaiden käytettävissä olevat oikeudet käyttää ohje</w:instrText>
            </w:r>
            <w:r>
              <w:instrText xml:space="preserv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Korvaavan palvelimen käyttöoikeudet</w:t>
            </w:r>
            <w:r>
              <w:rPr>
                <w:color w:val="404040"/>
              </w:rPr>
              <w: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9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14" w:name="_Sec655"/>
      <w:r>
        <w:t>Windows Server</w:t>
      </w:r>
      <w:bookmarkEnd w:id="214"/>
      <w:r>
        <w:fldChar w:fldCharType="begin"/>
      </w:r>
      <w:r>
        <w:instrText xml:space="preserve"> TC "</w:instrText>
      </w:r>
      <w:bookmarkStart w:id="215" w:name="_Toc481088155"/>
      <w:r>
        <w:instrText>Windows Server</w:instrText>
      </w:r>
      <w:bookmarkEnd w:id="215"/>
      <w:r>
        <w:instrText>" \l 3</w:instrText>
      </w:r>
      <w:r>
        <w:fldChar w:fldCharType="end"/>
      </w:r>
    </w:p>
    <w:p w:rsidR="009D6263" w:rsidRDefault="00EF2DA8">
      <w:pPr>
        <w:pStyle w:val="ProductList-Offering1SubSection"/>
        <w:outlineLvl w:val="3"/>
      </w:pPr>
      <w:bookmarkStart w:id="216" w:name="_Sec703"/>
      <w:r>
        <w:t>1. Ohjelman saatavuus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9D6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"Enterprise Ag</w:instrText>
            </w:r>
            <w:r>
              <w:instrText xml:space="preserve">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16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w:instrText>
            </w:r>
            <w:r>
              <w:instrText xml:space="preserve">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9D6263" w:rsidRDefault="00EF2DA8">
            <w:pPr>
              <w:pStyle w:val="ProductList-TableBody"/>
              <w:jc w:val="center"/>
            </w:pPr>
            <w:r>
              <w:fldChar w:fldCharType="begin"/>
            </w:r>
            <w:r>
              <w:instrText xml:space="preserve"> AutoTextList   \s NoS</w:instrText>
            </w:r>
            <w:r>
              <w:instrText xml:space="preserve">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Windows Server 2016 Active Directory Rights Management Services External Connector</w:t>
            </w:r>
            <w:r>
              <w:fldChar w:fldCharType="begin"/>
            </w:r>
            <w:r>
              <w:instrText xml:space="preserve"> XE "Windows Server 2016 Acti</w:instrText>
            </w:r>
            <w:r>
              <w:instrText xml:space="preserve">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FBFBF"/>
              <w:left w:val="single" w:sz="9" w:space="0" w:color="FFFFFF"/>
              <w:bottom w:val="dashed" w:sz="4" w:space="0" w:color="B2B2B2"/>
              <w:right w:val="single" w:sz="9" w:space="0" w:color="FFFFFF"/>
            </w:tcBorders>
          </w:tcPr>
          <w:p w:rsidR="009D6263" w:rsidRDefault="00EF2DA8">
            <w:pPr>
              <w:pStyle w:val="ProductList-TableBody"/>
            </w:pPr>
            <w:r>
              <w:rPr>
                <w:color w:val="000000"/>
              </w:rPr>
              <w:t>Windows Server 2016 Ex</w:t>
            </w:r>
            <w:r>
              <w:rPr>
                <w:color w:val="000000"/>
              </w:rPr>
              <w:t>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D6263" w:rsidRDefault="00EF2DA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D6263" w:rsidRDefault="00EF2DA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D6263" w:rsidRDefault="00EF2DA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D6263" w:rsidRDefault="00EF2DA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4160" w:type="dxa"/>
            <w:tcBorders>
              <w:top w:val="dashed" w:sz="4" w:space="0" w:color="B2B2B2"/>
              <w:left w:val="single" w:sz="9" w:space="0" w:color="FFFFFF"/>
              <w:bottom w:val="dashed" w:sz="4" w:space="0" w:color="BFBFBF"/>
              <w:right w:val="single" w:sz="9" w:space="0" w:color="FFFFFF"/>
            </w:tcBorders>
          </w:tcPr>
          <w:p w:rsidR="009D6263" w:rsidRDefault="00EF2DA8">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r>
      <w:tr w:rsidR="009D6263">
        <w:tc>
          <w:tcPr>
            <w:tcW w:w="416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6263" w:rsidRDefault="00EF2D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r>
      <w:tr w:rsidR="009D6263">
        <w:tc>
          <w:tcPr>
            <w:tcW w:w="4160" w:type="dxa"/>
            <w:tcBorders>
              <w:top w:val="dashed" w:sz="4" w:space="0" w:color="BFBFBF"/>
              <w:left w:val="single" w:sz="9" w:space="0" w:color="FFFFFF"/>
              <w:bottom w:val="none" w:sz="4" w:space="0" w:color="BFBFBF"/>
              <w:right w:val="single" w:sz="9" w:space="0" w:color="FFFFFF"/>
            </w:tcBorders>
          </w:tcPr>
          <w:p w:rsidR="009D6263" w:rsidRDefault="00EF2DA8">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D6263" w:rsidRDefault="00EF2DA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D6263" w:rsidRDefault="009D62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6263" w:rsidRDefault="009D6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6263" w:rsidRDefault="009D6263">
            <w:pPr>
              <w:pStyle w:val="ProductList-TableBody"/>
              <w:jc w:val="center"/>
            </w:pPr>
          </w:p>
        </w:tc>
      </w:tr>
    </w:tbl>
    <w:p w:rsidR="009D6263" w:rsidRDefault="00EF2DA8">
      <w:pPr>
        <w:pStyle w:val="ProductList-Offering1SubSection"/>
        <w:outlineLvl w:val="3"/>
      </w:pPr>
      <w:bookmarkStart w:id="217" w:name="_Sec758"/>
      <w:r>
        <w:t>2. Tuotteen ehdot</w:t>
      </w:r>
      <w:bookmarkEnd w:id="217"/>
    </w:p>
    <w:tbl>
      <w:tblPr>
        <w:tblStyle w:val="PURTable"/>
        <w:tblW w:w="0" w:type="dxa"/>
        <w:tblLook w:val="04A0" w:firstRow="1" w:lastRow="0" w:firstColumn="1" w:lastColumn="0" w:noHBand="0" w:noVBand="1"/>
      </w:tblPr>
      <w:tblGrid>
        <w:gridCol w:w="3566"/>
        <w:gridCol w:w="3625"/>
        <w:gridCol w:w="3599"/>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w:t>
            </w:r>
            <w:r>
              <w:t>nal Connectors (8/12)</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w:instrText>
            </w:r>
            <w:r>
              <w:instrText xml:space="preserv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Ennakkoedellytys (SA):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w:instrText>
            </w:r>
            <w:r>
              <w:instrText xml:space="preserve">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 xml:space="preserve">Käyttöoikeuden piiriin kuuluvan käyttäjän </w:t>
            </w:r>
            <w:r>
              <w:rPr>
                <w:color w:val="0563C1"/>
              </w:rPr>
              <w:t>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rPr>
                <w:color w:val="404040"/>
              </w:rPr>
              <w:t>Oikeutettu vähennyksiin: Laajennukset, lisätuotteet</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EF2DA8">
      <w:pPr>
        <w:pStyle w:val="ProductList-Offering1SubSection"/>
        <w:outlineLvl w:val="3"/>
      </w:pPr>
      <w:bookmarkStart w:id="218" w:name="_Sec807"/>
      <w:r>
        <w:t>3. Käyttöoikeudet</w:t>
      </w:r>
      <w:bookmarkEnd w:id="218"/>
    </w:p>
    <w:tbl>
      <w:tblPr>
        <w:tblStyle w:val="PURTable"/>
        <w:tblW w:w="0" w:type="dxa"/>
        <w:tblLook w:val="04A0" w:firstRow="1" w:lastRow="0" w:firstColumn="1" w:lastColumn="0" w:noHBand="0" w:noVBand="1"/>
      </w:tblPr>
      <w:tblGrid>
        <w:gridCol w:w="3591"/>
        <w:gridCol w:w="3657"/>
        <w:gridCol w:w="354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w:t>
            </w:r>
            <w:r>
              <w:t xml:space="preserve">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"CAL</w:instrText>
            </w:r>
            <w:r>
              <w:instrText xml:space="preserve">-vaatimukset: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"Ulkopuolisten käyttäjien käyttöoikeusvaatimukset: Osoittaa </w:instrText>
            </w:r>
            <w:r>
              <w:instrText xml:space="preserve">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Oikeuksiin sisältyvät teknologiat: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w:t>
              </w:r>
              <w:r>
                <w:rPr>
                  <w:color w:val="00467F"/>
                  <w:u w:val="single"/>
                </w:rPr>
                <w:t>.264/MPEG-4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r>
    </w:tbl>
    <w:p w:rsidR="009D6263" w:rsidRDefault="009D6263">
      <w:pPr>
        <w:pStyle w:val="ProductList-Body"/>
      </w:pPr>
    </w:p>
    <w:p w:rsidR="009D6263" w:rsidRDefault="00EF2DA8">
      <w:pPr>
        <w:pStyle w:val="ProductList-SubClauseHeading"/>
        <w:outlineLvl w:val="5"/>
      </w:pPr>
      <w:r>
        <w:t xml:space="preserve">3.1.1 Windows Server 2016 Remote Desktop Services CAL </w:t>
      </w:r>
      <w:r>
        <w:t>-käyttöoikeuteen liittyvät lisätoiminnot</w:t>
      </w:r>
    </w:p>
    <w:p w:rsidR="009D6263" w:rsidRDefault="00EF2DA8">
      <w:pPr>
        <w:pStyle w:val="ProductList-BodyIndented"/>
      </w:pPr>
      <w:r>
        <w:t xml:space="preserve">Microsoft Application Virtualization for Remote Desktop Services- </w:t>
      </w:r>
      <w:proofErr w:type="gramStart"/>
      <w:r>
        <w:t>ja</w:t>
      </w:r>
      <w:proofErr w:type="gramEnd"/>
      <w:r>
        <w:t xml:space="preserve">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D6263" w:rsidRDefault="00EF2DA8">
            <w:pPr>
              <w:pStyle w:val="ProductList-TableBody"/>
            </w:pPr>
            <w:r>
              <w:t>Windows Server</w:t>
            </w:r>
            <w:r>
              <w:t xml:space="preserve"> 2016 Remote Desktop Services User SL</w:t>
            </w:r>
          </w:p>
        </w:tc>
      </w:tr>
    </w:tbl>
    <w:p w:rsidR="009D6263" w:rsidRDefault="00EF2DA8">
      <w:pPr>
        <w:pStyle w:val="ProductList-BodyIndented"/>
      </w:pPr>
      <w:r>
        <w:t xml:space="preserve">*Vaaditaan myös Windows Serverin käyttöön graafisen käyttöliittymän isännöintiä varten (Windows Server 2016 Remote Desktop Services -toiminnoilla </w:t>
      </w:r>
      <w:proofErr w:type="gramStart"/>
      <w:r>
        <w:t>tai</w:t>
      </w:r>
      <w:proofErr w:type="gramEnd"/>
      <w:r>
        <w:t xml:space="preserve"> muulla teknologialla).</w:t>
      </w:r>
    </w:p>
    <w:p w:rsidR="009D6263" w:rsidRDefault="009D6263">
      <w:pPr>
        <w:pStyle w:val="ProductList-BodyIndented"/>
      </w:pPr>
    </w:p>
    <w:p w:rsidR="009D6263" w:rsidRDefault="00EF2DA8">
      <w:pPr>
        <w:pStyle w:val="ProductList-SubClauseHeading"/>
        <w:outlineLvl w:val="5"/>
      </w:pPr>
      <w:r>
        <w:t>3.1.2 Windows Server 2016 Rights Management</w:t>
      </w:r>
      <w:r>
        <w:t xml:space="preserve"> Services CAL -käyttöoikeuteen liittyvät lisätoiminnot</w:t>
      </w:r>
    </w:p>
    <w:p w:rsidR="009D6263" w:rsidRDefault="00EF2DA8">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Azure Information Protection (P1 ja P2)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9D62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D6263" w:rsidRDefault="00EF2DA8">
            <w:pPr>
              <w:pStyle w:val="ProductList-TableBody"/>
            </w:pPr>
            <w:r>
              <w:t>CAL-käyttöoikeutta</w:t>
            </w:r>
            <w:r>
              <w:t xml:space="preserve"> vastaava (katso </w:t>
            </w:r>
            <w:hyperlink w:anchor="_Sec591">
              <w:r>
                <w:rPr>
                  <w:color w:val="00467F"/>
                  <w:u w:val="single"/>
                </w:rPr>
                <w:t>liite A</w:t>
              </w:r>
            </w:hyperlink>
            <w:r>
              <w:t>)</w:t>
            </w:r>
          </w:p>
        </w:tc>
      </w:tr>
    </w:tbl>
    <w:p w:rsidR="009D6263" w:rsidRDefault="009D6263">
      <w:pPr>
        <w:pStyle w:val="ProductList-BodyIndented"/>
      </w:pPr>
    </w:p>
    <w:p w:rsidR="009D6263" w:rsidRDefault="00EF2DA8">
      <w:pPr>
        <w:pStyle w:val="ProductList-SubClauseHeading"/>
        <w:outlineLvl w:val="5"/>
      </w:pPr>
      <w:r>
        <w:t>3.1.3 Microsoft Identity Manager User CAL -käyttöoikeuteen liittyvät muut toiminnot</w:t>
      </w:r>
    </w:p>
    <w:p w:rsidR="009D6263" w:rsidRDefault="00EF2DA8">
      <w:pPr>
        <w:pStyle w:val="ProductList-BodyIndented"/>
      </w:pPr>
      <w:r>
        <w:t>Microsoft Identity Manager 2016</w:t>
      </w:r>
      <w:proofErr w:type="gramStart"/>
      <w:r>
        <w:t>:n</w:t>
      </w:r>
      <w:proofErr w:type="gramEnd"/>
      <w:r>
        <w:t xml:space="preserve"> toiminnot </w:t>
      </w:r>
    </w:p>
    <w:tbl>
      <w:tblPr>
        <w:tblStyle w:val="PURTable0"/>
        <w:tblW w:w="0" w:type="dxa"/>
        <w:tblLook w:val="04A0" w:firstRow="1" w:lastRow="0" w:firstColumn="1" w:lastColumn="0" w:noHBand="0" w:noVBand="1"/>
      </w:tblPr>
      <w:tblGrid>
        <w:gridCol w:w="3512"/>
        <w:gridCol w:w="3490"/>
        <w:gridCol w:w="342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9D6263" w:rsidRDefault="00EF2DA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9D6263" w:rsidRDefault="00EF2DA8">
            <w:pPr>
              <w:pStyle w:val="ProductList-TableBody"/>
            </w:pPr>
            <w:r>
              <w:t>Azure Active Directory Premium (P1 ja P2) User SL</w:t>
            </w:r>
          </w:p>
        </w:tc>
      </w:tr>
      <w:tr w:rsidR="009D6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6263" w:rsidRDefault="009D6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6263" w:rsidRDefault="00EF2DA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BodyIndented"/>
      </w:pPr>
      <w:r>
        <w:t xml:space="preserve">*Vaaditaan myös kaikilta sellaisilta henkilöiltä, joille ohjelmisto luo </w:t>
      </w:r>
      <w:proofErr w:type="gramStart"/>
      <w:r>
        <w:t>tai</w:t>
      </w:r>
      <w:proofErr w:type="gramEnd"/>
      <w:r>
        <w:t xml:space="preserve"> hallinnoi käyttäjätietoja. </w:t>
      </w:r>
    </w:p>
    <w:p w:rsidR="009D6263" w:rsidRDefault="009D6263">
      <w:pPr>
        <w:pStyle w:val="ProductList-BodyIndented"/>
      </w:pPr>
    </w:p>
    <w:p w:rsidR="009D6263" w:rsidRDefault="00EF2DA8">
      <w:pPr>
        <w:pStyle w:val="ProductList-SubClauseHeading"/>
        <w:outlineLvl w:val="5"/>
      </w:pPr>
      <w:r>
        <w:t xml:space="preserve">3.1.4 </w:t>
      </w:r>
      <w:r>
        <w:t>Synkronointipalvelu</w:t>
      </w:r>
    </w:p>
    <w:p w:rsidR="009D6263" w:rsidRDefault="00EF2DA8">
      <w:pPr>
        <w:pStyle w:val="ProductList-BodyIndented"/>
      </w:pPr>
      <w:r>
        <w:t>Microsoft Identity Manager 2016 CAL-käyttöoikeutta ei edellytetä käyttäjiltä, jotka käyttävät vain Microsoft Identity Manager -synkronointipalvelua.</w:t>
      </w:r>
    </w:p>
    <w:p w:rsidR="009D6263" w:rsidRDefault="009D6263">
      <w:pPr>
        <w:pStyle w:val="ProductList-BodyIndented"/>
      </w:pPr>
    </w:p>
    <w:p w:rsidR="009D6263" w:rsidRDefault="00EF2DA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w:t>
            </w:r>
            <w:r>
              <w:t>016 External Connector</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SubClauseHeading"/>
        <w:outlineLvl w:val="5"/>
      </w:pPr>
      <w:r>
        <w:t>3.2.1 Windows Server 2016 Remote Desktop Services External Connector License -käyttöoikeuteen liittyvät lisätoiminnot</w:t>
      </w:r>
    </w:p>
    <w:p w:rsidR="009D6263" w:rsidRDefault="00EF2DA8">
      <w:pPr>
        <w:pStyle w:val="ProductList-BodyIndented"/>
      </w:pPr>
      <w:r>
        <w:t xml:space="preserve">Microsoft Application Virtualization for Remote Desktop Services- </w:t>
      </w:r>
      <w:proofErr w:type="gramStart"/>
      <w:r>
        <w:t>ja</w:t>
      </w:r>
      <w:proofErr w:type="gramEnd"/>
      <w:r>
        <w:t xml:space="preserve">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BodyIndented"/>
      </w:pPr>
      <w:r>
        <w:rPr>
          <w:i/>
        </w:rPr>
        <w:t>*Vaaditaan myös Windows Serverin käytt</w:t>
      </w:r>
      <w:r>
        <w:rPr>
          <w:i/>
        </w:rPr>
        <w:t xml:space="preserve">öön graafisen käyttöliittymän isännöintiä varten (Windows Server 2016 Remote Desktop Services -toiminnoilla </w:t>
      </w:r>
      <w:proofErr w:type="gramStart"/>
      <w:r>
        <w:rPr>
          <w:i/>
        </w:rPr>
        <w:t>tai</w:t>
      </w:r>
      <w:proofErr w:type="gramEnd"/>
      <w:r>
        <w:rPr>
          <w:i/>
        </w:rPr>
        <w:t xml:space="preserve"> muulla teknologialla).</w:t>
      </w:r>
    </w:p>
    <w:p w:rsidR="009D6263" w:rsidRDefault="009D6263">
      <w:pPr>
        <w:pStyle w:val="ProductList-BodyIndented"/>
      </w:pPr>
    </w:p>
    <w:p w:rsidR="009D6263" w:rsidRDefault="00EF2DA8">
      <w:pPr>
        <w:pStyle w:val="ProductList-SubClauseHeading"/>
        <w:outlineLvl w:val="5"/>
      </w:pPr>
      <w:r>
        <w:t>3.2.2 Windows Server 2016 Rights Management Services External Connector License -käyttöoikeuteen liittyvät lisätoiminnot</w:t>
      </w:r>
    </w:p>
    <w:p w:rsidR="009D6263" w:rsidRDefault="00EF2DA8">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Indented"/>
      </w:pPr>
    </w:p>
    <w:p w:rsidR="009D6263" w:rsidRDefault="00EF2DA8">
      <w:pPr>
        <w:pStyle w:val="ProductList-SubClauseHeading"/>
        <w:outlineLvl w:val="5"/>
      </w:pPr>
      <w:r>
        <w:t>3.2.3 Microsoft Identity Manager External Connector -käyttöoikeuteen liittyvät muut toiminnot</w:t>
      </w:r>
    </w:p>
    <w:p w:rsidR="009D6263" w:rsidRDefault="00EF2DA8">
      <w:pPr>
        <w:pStyle w:val="ProductList-BodyIndented"/>
      </w:pPr>
      <w:r>
        <w:t>Microsoft Id</w:t>
      </w:r>
      <w:r>
        <w:t>entity Manager 2016</w:t>
      </w:r>
      <w:proofErr w:type="gramStart"/>
      <w:r>
        <w:t>:n</w:t>
      </w:r>
      <w:proofErr w:type="gramEnd"/>
      <w:r>
        <w:t xml:space="preserve"> toiminnot </w:t>
      </w:r>
    </w:p>
    <w:tbl>
      <w:tblPr>
        <w:tblStyle w:val="PURTable0"/>
        <w:tblW w:w="0" w:type="dxa"/>
        <w:tblLook w:val="04A0" w:firstRow="1" w:lastRow="0" w:firstColumn="1" w:lastColumn="0" w:noHBand="0" w:noVBand="1"/>
      </w:tblPr>
      <w:tblGrid>
        <w:gridCol w:w="3557"/>
        <w:gridCol w:w="3493"/>
        <w:gridCol w:w="338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9D6263" w:rsidRDefault="00EF2DA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BodyIndented"/>
      </w:pPr>
      <w:r>
        <w:rPr>
          <w:i/>
        </w:rPr>
        <w:t xml:space="preserve">*Vaaditaan myös Ulkoiselle käyttäjälle, jolle ohjelmisto myöntää henkilöllisyystietoja </w:t>
      </w:r>
      <w:proofErr w:type="gramStart"/>
      <w:r>
        <w:rPr>
          <w:i/>
        </w:rPr>
        <w:t>tai</w:t>
      </w:r>
      <w:proofErr w:type="gramEnd"/>
      <w:r>
        <w:rPr>
          <w:i/>
        </w:rPr>
        <w:t xml:space="preserve"> joita ohjelmisto hallitsee (kun Microsoft Identity Manager 201</w:t>
      </w:r>
      <w:r>
        <w:rPr>
          <w:i/>
        </w:rPr>
        <w:t>6 CAL -käyttöoikeuksia ei ole).</w:t>
      </w:r>
    </w:p>
    <w:p w:rsidR="009D6263" w:rsidRDefault="009D6263">
      <w:pPr>
        <w:pStyle w:val="ProductList-BodyIndented"/>
      </w:pPr>
    </w:p>
    <w:p w:rsidR="009D6263" w:rsidRDefault="00EF2DA8">
      <w:pPr>
        <w:pStyle w:val="ProductList-ClauseHeading"/>
        <w:outlineLvl w:val="4"/>
      </w:pPr>
      <w:r>
        <w:t>3.3 Windows Server 2016 Essentialsin lisäehdot</w:t>
      </w:r>
    </w:p>
    <w:p w:rsidR="009D6263" w:rsidRDefault="00EF2DA8">
      <w:pPr>
        <w:pStyle w:val="ProductList-SubClauseHeading"/>
        <w:outlineLvl w:val="5"/>
      </w:pPr>
      <w:r>
        <w:t>3.3.1 Käyttörajoitukset</w:t>
      </w:r>
    </w:p>
    <w:p w:rsidR="009D6263" w:rsidRDefault="00EF2DA8" w:rsidP="009D5141">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w:instrText>
      </w:r>
      <w:r>
        <w:instrText xml:space="preserve"> \s NoStyle \t "Fyysinen Käyttöjärjestelmäympäristö tarkoittaa sellaista Käyttöjärjestelmäympäristöä, joka on asetettu suoritettavaksi suoraan fyysisessä laitteistossa. Laitteiston virtualisointiohjelmiston suorittamiseen tai laitteiston virtualisointipalv</w:instrText>
      </w:r>
      <w:r>
        <w:instrText xml:space="preserve">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w:instrText>
      </w:r>
      <w:r>
        <w:instrText xml:space="preserve">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9D6263" w:rsidRDefault="00EF2DA8" w:rsidP="009D5141">
      <w:pPr>
        <w:pStyle w:val="ProductList-Bullet"/>
        <w:numPr>
          <w:ilvl w:val="1"/>
          <w:numId w:val="34"/>
        </w:numPr>
      </w:pPr>
      <w:r>
        <w:t>Asiakkaan on käytettävä palvelinohjelmistoa toimialueessa, jossa Palvelimen Active Directory (i) on määritetty toimial</w:t>
      </w:r>
      <w:r>
        <w:t xml:space="preserve">ueen ohjauskoneeksi (yksittäinen palvelin, joka sisältää kaikki FSMO (Flexible Single Master Operations) -roolit), (ii) on määritetty toimialuepuuryhmän päätoimialueeksi, (iii) ei ole määritetty alitoimialueeksi </w:t>
      </w:r>
      <w:proofErr w:type="gramStart"/>
      <w:r>
        <w:t>ja</w:t>
      </w:r>
      <w:proofErr w:type="gramEnd"/>
      <w:r>
        <w:t xml:space="preserve"> (iv) ei ole luottamussuhteessa toisiin to</w:t>
      </w:r>
      <w:r>
        <w:t xml:space="preserve">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w:t>
      </w:r>
      <w:r>
        <w:rPr>
          <w:color w:val="0563C1"/>
        </w:rPr>
        <w:t>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w:instrText>
      </w:r>
      <w:r>
        <w:instrText xml:space="preserve">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w:t>
      </w:r>
      <w:r>
        <w:t xml:space="preserve">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w:instrText>
      </w:r>
      <w:r>
        <w:instrText xml:space="preserve">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w:instrText>
      </w:r>
      <w:r>
        <w:instrText xml:space="preserve">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w:t>
      </w:r>
      <w:r>
        <w:t>issa (i)–(</w:t>
      </w:r>
      <w:proofErr w:type="gramStart"/>
      <w:r>
        <w:t>iv</w:t>
      </w:r>
      <w:proofErr w:type="gramEnd"/>
      <w:r>
        <w:t>) asetettuja vaatimuksia.</w:t>
      </w:r>
    </w:p>
    <w:p w:rsidR="009D6263" w:rsidRDefault="009D6263">
      <w:pPr>
        <w:pStyle w:val="ProductList-BodyIndented"/>
      </w:pPr>
    </w:p>
    <w:p w:rsidR="009D6263" w:rsidRDefault="00EF2DA8">
      <w:pPr>
        <w:pStyle w:val="ProductList-SubClauseHeading"/>
        <w:outlineLvl w:val="5"/>
      </w:pPr>
      <w:r>
        <w:t>3.3.2 Palvelinohjelmiston käyttäminen</w:t>
      </w:r>
    </w:p>
    <w:p w:rsidR="009D6263" w:rsidRDefault="00EF2DA8">
      <w:pPr>
        <w:pStyle w:val="ProductList-BodyIndented"/>
      </w:pPr>
      <w:r>
        <w:t xml:space="preserve">Käyttäjätili muodostuu Windows Server 2016 Essentials Consolen kautta luodusta yksilöllisestä käyttäjänimestä </w:t>
      </w:r>
      <w:proofErr w:type="gramStart"/>
      <w:r>
        <w:t>ja</w:t>
      </w:r>
      <w:proofErr w:type="gramEnd"/>
      <w:r>
        <w:t xml:space="preserve"> siihen liittyvästä salasanasta. Asiakas saa käyttää enintään 25</w:t>
      </w:r>
      <w:proofErr w:type="gramStart"/>
      <w:r>
        <w:t>:tä</w:t>
      </w:r>
      <w:proofErr w:type="gramEnd"/>
      <w:r>
        <w:t xml:space="preserve">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w:t>
      </w:r>
      <w:r>
        <w:t>rityksestä.</w:t>
      </w:r>
    </w:p>
    <w:p w:rsidR="009D6263" w:rsidRDefault="009D6263">
      <w:pPr>
        <w:pStyle w:val="ProductList-BodyIndented"/>
      </w:pPr>
    </w:p>
    <w:p w:rsidR="009D6263" w:rsidRDefault="00EF2DA8">
      <w:pPr>
        <w:pStyle w:val="ProductList-SubClauseHeading"/>
        <w:outlineLvl w:val="5"/>
      </w:pPr>
      <w:r>
        <w:lastRenderedPageBreak/>
        <w:t>3.3.3 Windows Server 2016 Essentials Connector</w:t>
      </w:r>
    </w:p>
    <w:p w:rsidR="009D6263" w:rsidRDefault="00EF2DA8">
      <w:pPr>
        <w:pStyle w:val="ProductList-BodyIndented"/>
      </w:pPr>
      <w:r>
        <w:t xml:space="preserve">Asiakas saa asentaa </w:t>
      </w:r>
      <w:proofErr w:type="gramStart"/>
      <w:r>
        <w:t>ja</w:t>
      </w:r>
      <w:proofErr w:type="gramEnd"/>
      <w:r>
        <w:t xml:space="preserve"> käyttää Windows Server 2016 Essentials Connector -ohjelmistoa enintään 50 laitteessa kerrallaan. Asiakas voi käyttää tätä ohjelmistoa vain yhdessä palvelinohjelmiston kanssa</w:t>
      </w:r>
      <w:r>
        <w:t>.</w:t>
      </w:r>
    </w:p>
    <w:p w:rsidR="009D6263" w:rsidRDefault="009D6263">
      <w:pPr>
        <w:pStyle w:val="ProductList-BodyIndented"/>
      </w:pPr>
    </w:p>
    <w:p w:rsidR="009D6263" w:rsidRDefault="00EF2DA8">
      <w:pPr>
        <w:pStyle w:val="ProductList-SubClauseHeading"/>
        <w:outlineLvl w:val="5"/>
      </w:pPr>
      <w:r>
        <w:t>3.3.4 Windows Server 2016 Active Directory Rights Management Services Access</w:t>
      </w:r>
    </w:p>
    <w:p w:rsidR="009D6263" w:rsidRDefault="00EF2DA8">
      <w:pPr>
        <w:pStyle w:val="ProductList-BodyIndented"/>
      </w:pPr>
      <w:r>
        <w:t xml:space="preserve">Asiakkaan on hankittava Windows Server 2016 Active Directory Rights Management Services CAL -käyttöoikeus kaikille sellaisille Käyttäjätileille, joiden kautta käyttäjä käyttää </w:t>
      </w:r>
      <w:r>
        <w:t>Windows Server 2016 Active Directory Rights Management Services -toimintoja joko suoraan tai epäsuorasti.</w:t>
      </w:r>
    </w:p>
    <w:p w:rsidR="009D6263" w:rsidRDefault="009D6263">
      <w:pPr>
        <w:pStyle w:val="ProductList-BodyIndented"/>
      </w:pPr>
    </w:p>
    <w:p w:rsidR="009D6263" w:rsidRDefault="00EF2DA8">
      <w:pPr>
        <w:pStyle w:val="ProductList-ClauseHeading"/>
        <w:outlineLvl w:val="4"/>
      </w:pPr>
      <w:r>
        <w:t xml:space="preserve">3.4 Windows Server -säilöt </w:t>
      </w:r>
      <w:proofErr w:type="gramStart"/>
      <w:r>
        <w:t>ja</w:t>
      </w:r>
      <w:proofErr w:type="gramEnd"/>
      <w:r>
        <w:t xml:space="preserve"> Windows Server 2016 Standard ja Datacenter</w:t>
      </w:r>
    </w:p>
    <w:p w:rsidR="009D6263" w:rsidRDefault="00EF2DA8">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w:instrText>
      </w:r>
      <w:r>
        <w:instrText xml:space="preserve">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9D6263" w:rsidRDefault="009D6263">
      <w:pPr>
        <w:pStyle w:val="ProductList-Body"/>
      </w:pPr>
    </w:p>
    <w:p w:rsidR="009D6263" w:rsidRDefault="00EF2DA8">
      <w:pPr>
        <w:pStyle w:val="ProductList-ClauseHeading"/>
        <w:outlineLvl w:val="4"/>
      </w:pPr>
      <w:r>
        <w:t xml:space="preserve">3.5 Windows </w:t>
      </w:r>
      <w:r>
        <w:t>Server 2016</w:t>
      </w:r>
      <w:proofErr w:type="gramStart"/>
      <w:r>
        <w:t>:n</w:t>
      </w:r>
      <w:proofErr w:type="gramEnd"/>
      <w:r>
        <w:t xml:space="preserve"> lisäohjelmisto</w:t>
      </w:r>
    </w:p>
    <w:tbl>
      <w:tblPr>
        <w:tblStyle w:val="PURTable"/>
        <w:tblW w:w="0" w:type="dxa"/>
        <w:tblLook w:val="04A0" w:firstRow="1" w:lastRow="0" w:firstColumn="1" w:lastColumn="0" w:noHBand="0" w:noVBand="1"/>
      </w:tblPr>
      <w:tblGrid>
        <w:gridCol w:w="3607"/>
        <w:gridCol w:w="3658"/>
        <w:gridCol w:w="3525"/>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EF2DA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0"/>
        <w:gridCol w:w="3579"/>
        <w:gridCol w:w="3641"/>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D6263" w:rsidRDefault="00EF2DA8">
            <w:pPr>
              <w:pStyle w:val="ProductList-TableBody"/>
            </w:pPr>
            <w:r>
              <w:rPr>
                <w:color w:val="404040"/>
              </w:rPr>
              <w:t>Korvaavan palvelimen käyttöoikeudet: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"Siirtymisoikeudet</w:instrText>
            </w:r>
            <w:r>
              <w:instrText xml:space="preserve">: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99">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w:t>
            </w:r>
            <w:r>
              <w:t>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Tuoteluettelo – kesäkuu 2015</w:t>
              </w:r>
            </w:hyperlink>
            <w:r>
              <w:t xml:space="preserve"> (Forefront Identity Manager 2010 R2);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6263" w:rsidRDefault="00EF2DA8">
            <w:pPr>
              <w:pStyle w:val="ProductList-TableBody"/>
            </w:pPr>
            <w:r>
              <w:rPr>
                <w:color w:val="404040"/>
              </w:rPr>
              <w:t>Verkkovierailuoikeudet: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"Itse ylläpitäminen: SA-</w:instrText>
            </w:r>
            <w:r>
              <w:instrText xml:space="preserve">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6263" w:rsidRDefault="00EF2DA8">
            <w:pPr>
              <w:pStyle w:val="ProductList-TableBody"/>
            </w:pPr>
            <w:r>
              <w:rPr>
                <w:color w:val="404040"/>
              </w:rPr>
              <w:t xml:space="preserve">SA-ylläpitoa vastaavat </w:t>
            </w:r>
            <w:r>
              <w:rPr>
                <w:color w:val="404040"/>
              </w:rPr>
              <w:t>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6263" w:rsidRDefault="009D6263">
            <w:pPr>
              <w:pStyle w:val="ProductList-TableBody"/>
            </w:pPr>
          </w:p>
        </w:tc>
      </w:tr>
    </w:tbl>
    <w:p w:rsidR="009D6263" w:rsidRDefault="009D6263">
      <w:pPr>
        <w:pStyle w:val="ProductList-ClauseHeading"/>
        <w:outlineLvl w:val="4"/>
      </w:pPr>
    </w:p>
    <w:p w:rsidR="009D6263" w:rsidRDefault="00EF2DA8">
      <w:pPr>
        <w:pStyle w:val="ProductList-ClauseHeading"/>
        <w:outlineLvl w:val="4"/>
      </w:pPr>
      <w:r>
        <w:t>4.1 Microsoft Azuren hybridikäyttö -etu</w:t>
      </w:r>
    </w:p>
    <w:p w:rsidR="009D6263" w:rsidRDefault="00EF2DA8">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9D6263" w:rsidRDefault="009D6263">
      <w:pPr>
        <w:pStyle w:val="ProductList-Body"/>
      </w:pPr>
    </w:p>
    <w:p w:rsidR="009D6263" w:rsidRDefault="00EF2DA8">
      <w:pPr>
        <w:pStyle w:val="ProductList-ClauseHeading"/>
        <w:outlineLvl w:val="4"/>
      </w:pPr>
      <w:r>
        <w:t xml:space="preserve">4.2 Nano </w:t>
      </w:r>
      <w:r>
        <w:t>Server</w:t>
      </w:r>
    </w:p>
    <w:p w:rsidR="009D6263" w:rsidRDefault="00EF2DA8">
      <w:pPr>
        <w:pStyle w:val="ProductList-Body"/>
      </w:pPr>
      <w:r>
        <w:t>Asiakkaat, joilla on aktiivinen SA-ylläpitoon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 NoStyle \t "Käyttöoikeus tarkoittaa oikeutta ladata, asentaa ja käyttää Tuotetta</w:instrText>
      </w:r>
      <w:r>
        <w:instrText xml:space="preserve">." </w:instrText>
      </w:r>
      <w:r>
        <w:fldChar w:fldCharType="separate"/>
      </w:r>
      <w:r>
        <w:rPr>
          <w:color w:val="0563C1"/>
        </w:rPr>
        <w:t>-käyttöoikeuksissa</w:t>
      </w:r>
      <w:r>
        <w:fldChar w:fldCharType="end"/>
      </w:r>
      <w:r>
        <w:t xml:space="preserve"> saavat asentaa ja käyttää Nano Serveriä. Aktiivinen SA-ylläpito vaaditaan myös Peruskäyttöoikeudessa </w:t>
      </w:r>
      <w:proofErr w:type="gramStart"/>
      <w:r>
        <w:t>ja</w:t>
      </w:r>
      <w:proofErr w:type="gramEnd"/>
      <w:r>
        <w:t xml:space="preserve"> Lisäkäyttöoikeudessa.</w:t>
      </w:r>
    </w:p>
    <w:p w:rsidR="009D6263" w:rsidRDefault="009D6263">
      <w:pPr>
        <w:pStyle w:val="ProductList-ClauseHeading"/>
        <w:outlineLvl w:val="4"/>
      </w:pPr>
    </w:p>
    <w:p w:rsidR="009D6263" w:rsidRDefault="00EF2DA8">
      <w:pPr>
        <w:pStyle w:val="ProductList-ClauseHeading"/>
        <w:outlineLvl w:val="4"/>
      </w:pPr>
      <w:r>
        <w:t xml:space="preserve">4.3 Remote Desktop Services (”RDS”) User CAL </w:t>
      </w:r>
      <w:proofErr w:type="gramStart"/>
      <w:r>
        <w:t>ja</w:t>
      </w:r>
      <w:proofErr w:type="gramEnd"/>
      <w:r>
        <w:t xml:space="preserve"> User SL – laajennetut oikeudet</w:t>
      </w:r>
    </w:p>
    <w:p w:rsidR="009D6263" w:rsidRDefault="00EF2DA8">
      <w:pPr>
        <w:pStyle w:val="ProductList-Body"/>
      </w:pPr>
      <w:r>
        <w:t>Asiakas voi käyttää RDS U</w:t>
      </w:r>
      <w:r>
        <w:t xml:space="preserve">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w:instrText>
      </w:r>
      <w:r>
        <w:instrText xml:space="preserve">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w:instrText>
      </w:r>
      <w:r>
        <w:instrText xml:space="preserve">nse Mobility -oikeudet Software Assurance Partner -yhteistyökumppanilta tarkoittaa yhtiötä, joka on määritetty osoitteessa http://www.microsoft.com/licensing/software-assurance/license-mobility.aspx ja jonka Microsoft on valtuuttanut isännöimään asiakkaan </w:instrText>
      </w:r>
      <w:r>
        <w:instrText xml:space="preserve">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w:instrText>
      </w:r>
      <w:r>
        <w:instrText>ist   \s NoStyle \t "License Mobility -oikeudet Software Assurance Partner -yhteistyökumppanilta tarkoittaa yhtiötä, joka on määritetty osoitteessa http://www.microsoft.com/licensing/software-assurance/license-mobility.aspx ja jonka Microsoft on valtuuttan</w:instrText>
      </w:r>
      <w:r>
        <w:instrText xml:space="preserve">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w:instrText>
      </w:r>
      <w:r>
        <w:instrText xml:space="preserve">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w:t>
      </w:r>
      <w:r>
        <w:rPr>
          <w:color w:val="0563C1"/>
        </w:rPr>
        <w: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tai User CL -käyttöoikeuden suhteen, jonka Asia</w:t>
      </w:r>
      <w:r>
        <w:t xml:space="preserve">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w:instrText>
      </w:r>
      <w:r>
        <w:instrText xml:space="preserve">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w:t>
      </w:r>
      <w:r>
        <w:rPr>
          <w:color w:val="0563C1"/>
        </w:rPr>
        <w:t>ökumppanilta</w:t>
      </w:r>
      <w:r>
        <w:fldChar w:fldCharType="end"/>
      </w:r>
      <w:r>
        <w:t>, mutta aikaisintaan 90 päivää sen jälkeen, kun se on aloittanut sen ympäristön käytön, josta se on poistumassa.</w:t>
      </w:r>
    </w:p>
    <w:p w:rsidR="009D6263" w:rsidRDefault="009D6263">
      <w:pPr>
        <w:pStyle w:val="PURBreadcrumb"/>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w:t>
              </w:r>
              <w:r>
                <w:rPr>
                  <w:color w:val="00467F"/>
                  <w:sz w:val="14"/>
                  <w:u w:val="single"/>
                </w:rPr>
                <w:t>o</w:t>
              </w:r>
            </w:hyperlink>
          </w:p>
        </w:tc>
      </w:tr>
    </w:tbl>
    <w:p w:rsidR="009D6263" w:rsidRDefault="009D6263">
      <w:pPr>
        <w:pStyle w:val="ProductList-Body"/>
      </w:pPr>
    </w:p>
    <w:p w:rsidR="009D6263" w:rsidRDefault="009D6263">
      <w:pPr>
        <w:sectPr w:rsidR="009D6263">
          <w:headerReference w:type="default" r:id="rId102"/>
          <w:footerReference w:type="default" r:id="rId103"/>
          <w:type w:val="continuous"/>
          <w:pgSz w:w="12240" w:h="15840" w:code="1"/>
          <w:pgMar w:top="1170" w:right="720" w:bottom="720" w:left="720" w:header="432" w:footer="288" w:gutter="0"/>
          <w:cols w:space="360"/>
        </w:sectPr>
      </w:pPr>
    </w:p>
    <w:p w:rsidR="009D6263" w:rsidRDefault="00EF2DA8">
      <w:pPr>
        <w:pStyle w:val="ProductList-SectionHeading"/>
        <w:pageBreakBefore/>
        <w:outlineLvl w:val="0"/>
      </w:pPr>
      <w:bookmarkStart w:id="220" w:name="_Sec548"/>
      <w:bookmarkEnd w:id="34"/>
      <w:r>
        <w:lastRenderedPageBreak/>
        <w:t>Online-palvelut</w:t>
      </w:r>
      <w:r>
        <w:fldChar w:fldCharType="begin"/>
      </w:r>
      <w:r>
        <w:instrText xml:space="preserve"> TC "</w:instrText>
      </w:r>
      <w:bookmarkStart w:id="221" w:name="_Toc481088156"/>
      <w:r>
        <w:instrText>Online-palvelut</w:instrText>
      </w:r>
      <w:bookmarkEnd w:id="221"/>
      <w:r>
        <w:instrText>" \l 1</w:instrText>
      </w:r>
      <w:r>
        <w:fldChar w:fldCharType="end"/>
      </w:r>
    </w:p>
    <w:p w:rsidR="009D6263" w:rsidRDefault="00EF2DA8">
      <w:pPr>
        <w:pStyle w:val="ProductList-Body"/>
      </w:pPr>
      <w:r>
        <w:t xml:space="preserve">Asiakkaan Microsoft Online Services -palveluiden hankintaa </w:t>
      </w:r>
      <w:proofErr w:type="gramStart"/>
      <w:r>
        <w:t>ja</w:t>
      </w:r>
      <w:proofErr w:type="gramEnd"/>
      <w:r>
        <w:t xml:space="preserve"> käyttöä koskevat Tuotteen ehdot sekä Microsoftin Online-palveluiden ehdot, jotka ovat osoitteessa </w:t>
      </w:r>
      <w:hyperlink r:id="rId104">
        <w:r>
          <w:rPr>
            <w:color w:val="00467F"/>
            <w:u w:val="single"/>
          </w:rPr>
          <w:t>http://go.microsoft.com/?linkid=98407</w:t>
        </w:r>
        <w:r>
          <w:rPr>
            <w:color w:val="00467F"/>
            <w:u w:val="single"/>
          </w:rPr>
          <w:t>33</w:t>
        </w:r>
      </w:hyperlink>
      <w:r>
        <w:t xml:space="preserve"> ja jotka liitetään viittauksena.</w:t>
      </w:r>
    </w:p>
    <w:p w:rsidR="009D6263" w:rsidRDefault="00EF2DA8">
      <w:pPr>
        <w:pStyle w:val="ProductList-Offering1Heading"/>
        <w:outlineLvl w:val="1"/>
      </w:pPr>
      <w:bookmarkStart w:id="222" w:name="_Sec620"/>
      <w:r>
        <w:t>Online-palveluiden alueellinen saatavuus</w:t>
      </w:r>
      <w:bookmarkEnd w:id="222"/>
      <w:r>
        <w:fldChar w:fldCharType="begin"/>
      </w:r>
      <w:r>
        <w:instrText xml:space="preserve"> TC "</w:instrText>
      </w:r>
      <w:bookmarkStart w:id="223" w:name="_Toc481088157"/>
      <w:r>
        <w:instrText>Online-palveluiden alueellinen saatavuus</w:instrText>
      </w:r>
      <w:bookmarkEnd w:id="223"/>
      <w:r>
        <w:instrText>" \l 2</w:instrText>
      </w:r>
      <w:r>
        <w:fldChar w:fldCharType="end"/>
      </w:r>
    </w:p>
    <w:p w:rsidR="009D6263" w:rsidRDefault="00EF2DA8">
      <w:pPr>
        <w:pStyle w:val="ProductList-Body"/>
      </w:pPr>
      <w:r>
        <w:t xml:space="preserve">Osoitteessa </w:t>
      </w:r>
      <w:hyperlink r:id="rId105" w:anchor="international">
        <w:r>
          <w:rPr>
            <w:color w:val="00467F"/>
            <w:u w:val="single"/>
          </w:rPr>
          <w:t>http://www.microsoft.com/online/faq</w:t>
        </w:r>
        <w:r>
          <w:rPr>
            <w:color w:val="00467F"/>
            <w:u w:val="single"/>
          </w:rPr>
          <w:t>.aspx#international</w:t>
        </w:r>
      </w:hyperlink>
      <w:r>
        <w:t xml:space="preserve"> on luettelo maista </w:t>
      </w:r>
      <w:proofErr w:type="gramStart"/>
      <w:r>
        <w:t>ja</w:t>
      </w:r>
      <w:proofErr w:type="gramEnd"/>
      <w:r>
        <w:t xml:space="preserve"> alueista, joissa Online-palveluita on saatavilla.</w:t>
      </w:r>
    </w:p>
    <w:p w:rsidR="009D6263" w:rsidRDefault="00EF2DA8">
      <w:pPr>
        <w:pStyle w:val="ProductList-Offering1Heading"/>
        <w:outlineLvl w:val="1"/>
      </w:pPr>
      <w:bookmarkStart w:id="224" w:name="_Sec621"/>
      <w:r>
        <w:t>Online-palveluiden hankintasäännöt</w:t>
      </w:r>
      <w:bookmarkEnd w:id="224"/>
      <w:r>
        <w:fldChar w:fldCharType="begin"/>
      </w:r>
      <w:r>
        <w:instrText xml:space="preserve"> TC "</w:instrText>
      </w:r>
      <w:bookmarkStart w:id="225" w:name="_Toc481088158"/>
      <w:r>
        <w:instrText>Online-palveluiden hankintasäännöt</w:instrText>
      </w:r>
      <w:bookmarkEnd w:id="225"/>
      <w:r>
        <w:instrText>" \l 2</w:instrText>
      </w:r>
      <w:r>
        <w:fldChar w:fldCharType="end"/>
      </w:r>
    </w:p>
    <w:p w:rsidR="009D6263" w:rsidRDefault="00EF2DA8">
      <w:pPr>
        <w:pStyle w:val="ProductList-Body"/>
      </w:pPr>
      <w:r>
        <w:t>Seuraavat hankintasäännöt koskevat vain Online-palveluiden hankintaa:</w:t>
      </w:r>
    </w:p>
    <w:p w:rsidR="009D6263" w:rsidRDefault="00EF2DA8" w:rsidP="009D5141">
      <w:pPr>
        <w:pStyle w:val="ProductList-Bullet"/>
        <w:numPr>
          <w:ilvl w:val="0"/>
          <w:numId w:val="35"/>
        </w:numPr>
      </w:pPr>
      <w:r>
        <w:t>Tilausjaksot</w:t>
      </w:r>
      <w:r>
        <w:t xml:space="preserve"> vaihtelevat hankintaohjelman mukaan. Enterprise Agreement -ohjelmassa muiden Online-palveluiden kuin Microsoft Azure tilausjaksojen on päätyttävä yhtä aikaa Asiakkaan Liittymäsopimuksen päättymispäivänä.</w:t>
      </w:r>
    </w:p>
    <w:p w:rsidR="009D6263" w:rsidRDefault="00EF2DA8" w:rsidP="009D5141">
      <w:pPr>
        <w:pStyle w:val="ProductList-Bullet"/>
        <w:numPr>
          <w:ilvl w:val="0"/>
          <w:numId w:val="35"/>
        </w:numPr>
      </w:pPr>
      <w:r>
        <w:t>Jos Asiakas tekee Online-palvelun lisähankintoja, l</w:t>
      </w:r>
      <w:r>
        <w:t xml:space="preserve">isähankinnan tilausjakson on oltava </w:t>
      </w:r>
      <w:proofErr w:type="gramStart"/>
      <w:r>
        <w:t>sama</w:t>
      </w:r>
      <w:proofErr w:type="gramEnd"/>
      <w:r>
        <w:t xml:space="preserve"> kuin Asiakkaan vanha tilausjakso samalle Online-palvelulle.</w:t>
      </w:r>
    </w:p>
    <w:p w:rsidR="009D6263" w:rsidRDefault="00EF2DA8" w:rsidP="009D5141">
      <w:pPr>
        <w:pStyle w:val="ProductList-Bullet"/>
        <w:numPr>
          <w:ilvl w:val="0"/>
          <w:numId w:val="35"/>
        </w:numPr>
      </w:pPr>
      <w:r>
        <w:t xml:space="preserve">Asiakas ei saa vähentää Online-palvelutilauksessaan olevien käyttäjien </w:t>
      </w:r>
      <w:proofErr w:type="gramStart"/>
      <w:r>
        <w:t>tai</w:t>
      </w:r>
      <w:proofErr w:type="gramEnd"/>
      <w:r>
        <w:t xml:space="preserve"> laitteiden määrää, ellei sitä ole sallittu Asiakkaan volyymikäyttöoikeussopimuks</w:t>
      </w:r>
      <w:r>
        <w:t>essa.</w:t>
      </w:r>
    </w:p>
    <w:p w:rsidR="009D6263" w:rsidRDefault="00EF2DA8" w:rsidP="009D5141">
      <w:pPr>
        <w:pStyle w:val="ProductList-Bullet"/>
        <w:numPr>
          <w:ilvl w:val="0"/>
          <w:numId w:val="35"/>
        </w:numPr>
      </w:pPr>
      <w:r>
        <w:t>Microsoft Azuren ehdot on annettu Microsoft Azure -tuotemerkinnässä.</w:t>
      </w:r>
    </w:p>
    <w:p w:rsidR="009D6263" w:rsidRDefault="00EF2DA8" w:rsidP="009D5141">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w:instrText>
      </w:r>
      <w:r>
        <w:instrText xml:space="preserve">linen määritelmä sanastosta)." </w:instrText>
      </w:r>
      <w:r>
        <w:fldChar w:fldCharType="separate"/>
      </w:r>
      <w:r>
        <w:rPr>
          <w:color w:val="0563C1"/>
        </w:rPr>
        <w:t>Add-on</w:t>
      </w:r>
      <w:r>
        <w:fldChar w:fldCharType="end"/>
      </w:r>
      <w:r>
        <w:t xml:space="preserve">- </w:t>
      </w:r>
      <w:proofErr w:type="gramStart"/>
      <w:r>
        <w:t>ja</w:t>
      </w:r>
      <w:proofErr w:type="gramEnd"/>
      <w:r>
        <w:t xml:space="preserve">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w:t>
      </w:r>
      <w:r>
        <w:t xml:space="preserve">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w:instrText>
      </w:r>
      <w:r>
        <w:instrText xml:space="preserve">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w:t>
      </w:r>
      <w:proofErr w:type="gramStart"/>
      <w:r>
        <w:t>tai</w:t>
      </w:r>
      <w:proofErr w:type="gramEnd"/>
      <w:r>
        <w:t xml:space="preserve"> </w:t>
      </w:r>
      <w:r>
        <w:fldChar w:fldCharType="begin"/>
      </w:r>
      <w:r>
        <w:instrText xml:space="preserve"> AutoTextList   \s NoStyle \t "Add-on tarkoittaa käyttöoikeutta, joka on hank</w:instrText>
      </w:r>
      <w:r>
        <w:instrText xml:space="preserve">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w:instrText>
      </w:r>
      <w:r>
        <w:instrText xml:space="preserve">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w:instrText>
      </w:r>
      <w:r>
        <w:instrText xml:space="preserve">ettu aiemmin hankitun peruskäyttöoikeuden lisäksi (ja siihen liittyen)." </w:instrText>
      </w:r>
      <w:r>
        <w:fldChar w:fldCharType="separate"/>
      </w:r>
      <w:r>
        <w:rPr>
          <w:color w:val="0563C1"/>
        </w:rPr>
        <w:t>Step-on</w:t>
      </w:r>
      <w:r>
        <w:fldChar w:fldCharType="end"/>
      </w:r>
      <w:r>
        <w:t xml:space="preserve"> User SL -käyttöoikeuden </w:t>
      </w:r>
      <w:proofErr w:type="gramStart"/>
      <w:r>
        <w:t>tai</w:t>
      </w:r>
      <w:proofErr w:type="gramEnd"/>
      <w:r>
        <w:t xml:space="preserve"> User SL -peruskäyttöoikeuden vanhentuessa. Näistä aikaisempaa sovelletaan.</w:t>
      </w:r>
    </w:p>
    <w:p w:rsidR="009D6263" w:rsidRDefault="00EF2DA8">
      <w:pPr>
        <w:pStyle w:val="ProductList-Offering1Heading"/>
        <w:outlineLvl w:val="1"/>
      </w:pPr>
      <w:bookmarkStart w:id="226" w:name="_Sec623"/>
      <w:r>
        <w:t>Online-palveluiden uusiminen</w:t>
      </w:r>
      <w:bookmarkEnd w:id="226"/>
      <w:r>
        <w:fldChar w:fldCharType="begin"/>
      </w:r>
      <w:r>
        <w:instrText xml:space="preserve"> TC "</w:instrText>
      </w:r>
      <w:bookmarkStart w:id="227" w:name="_Toc481088159"/>
      <w:r>
        <w:instrText>Online-palveluiden uusiminen</w:instrText>
      </w:r>
      <w:bookmarkEnd w:id="227"/>
      <w:r>
        <w:instrText>" \l 2</w:instrText>
      </w:r>
      <w:r>
        <w:fldChar w:fldCharType="end"/>
      </w:r>
    </w:p>
    <w:p w:rsidR="009D6263" w:rsidRDefault="00EF2DA8">
      <w:pPr>
        <w:pStyle w:val="ProductList-Body"/>
      </w:pPr>
      <w:r>
        <w:t>Online-palvelut, joissa on automaattinen uusiminen, uusitaan automaattisesti tilausjakson päättymistä seuraavana päivänä, ellei Asiakas päätä olla uusimatta hylkäämällä automaattisen uusinnan vähintään 30 päivää ennen tilauksen vanhenemista lähettämällä t</w:t>
      </w:r>
      <w:r>
        <w:t xml:space="preserve">ilauksen jälleenmyyjälle tai käyttämällä lomaketta, joka on osoitteessa </w:t>
      </w:r>
      <w:hyperlink r:id="rId106">
        <w:r>
          <w:rPr>
            <w:color w:val="00467F"/>
            <w:u w:val="single"/>
          </w:rPr>
          <w:t>http://microsoft.com/licensing/contracts</w:t>
        </w:r>
      </w:hyperlink>
      <w:r>
        <w:t xml:space="preserve">. Valtionhallinto- </w:t>
      </w:r>
      <w:proofErr w:type="gramStart"/>
      <w:r>
        <w:t>ja</w:t>
      </w:r>
      <w:proofErr w:type="gramEnd"/>
      <w:r>
        <w:t xml:space="preserve"> oppilaitosasiakkaiden Online-palvelutilauksia ei uusita automa</w:t>
      </w:r>
      <w:r>
        <w:t>attisesti, ellei Asiakas valitse automaattista uusintaa.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228" w:name="_Sec624"/>
      <w:r>
        <w:t>Microsoft Azure -palvelut</w:t>
      </w:r>
      <w:bookmarkEnd w:id="228"/>
      <w:r>
        <w:fldChar w:fldCharType="begin"/>
      </w:r>
      <w:r>
        <w:instrText xml:space="preserve"> TC "</w:instrText>
      </w:r>
      <w:bookmarkStart w:id="229" w:name="_Toc481088160"/>
      <w:r>
        <w:instrText>Microsoft Azure -palvelut</w:instrText>
      </w:r>
      <w:bookmarkEnd w:id="229"/>
      <w:r>
        <w:instrText>" \l 2</w:instrText>
      </w:r>
      <w:r>
        <w:fldChar w:fldCharType="end"/>
      </w:r>
    </w:p>
    <w:p w:rsidR="009D6263" w:rsidRDefault="00EF2DA8">
      <w:pPr>
        <w:pStyle w:val="ProductList-ClauseHeading"/>
        <w:outlineLvl w:val="2"/>
      </w:pPr>
      <w:r>
        <w:t xml:space="preserve">1. </w:t>
      </w:r>
      <w:r>
        <w:t>Määritelmät</w:t>
      </w:r>
    </w:p>
    <w:p w:rsidR="009D6263" w:rsidRDefault="00EF2DA8">
      <w:pPr>
        <w:pStyle w:val="ProductList-Body"/>
      </w:pPr>
      <w:r>
        <w:rPr>
          <w:b/>
          <w:color w:val="00188F"/>
        </w:rPr>
        <w:t>Vuosivaraussitoumus</w:t>
      </w:r>
      <w:r>
        <w:t xml:space="preserve"> tarkoittaa Taloudellisen sitoumuksen osaa, joka varataan vuosittain Liittymäsopimuskaudeksi.</w:t>
      </w:r>
    </w:p>
    <w:p w:rsidR="009D6263" w:rsidRDefault="00EF2DA8">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9D6263" w:rsidRDefault="00EF2DA8">
      <w:pPr>
        <w:pStyle w:val="ProductList-Body"/>
      </w:pPr>
      <w:r>
        <w:rPr>
          <w:b/>
          <w:color w:val="00188F"/>
        </w:rPr>
        <w:t xml:space="preserve">Kulutushinnat </w:t>
      </w:r>
      <w:r>
        <w:t xml:space="preserve">tarkoittavat Microsoft Azure Services -käytön hintaa </w:t>
      </w:r>
      <w:proofErr w:type="gramStart"/>
      <w:r>
        <w:t>tai</w:t>
      </w:r>
      <w:proofErr w:type="gramEnd"/>
      <w:r>
        <w:t xml:space="preserve"> – joillakin Microsoft Az</w:t>
      </w:r>
      <w:r>
        <w:t xml:space="preserve">ure -palvelusuunnitelmilla – käyttöä, joka ylittää määritetyn määrän. Kulutushintoja voidaan myös </w:t>
      </w:r>
      <w:proofErr w:type="gramStart"/>
      <w:r>
        <w:t>kutsua ”</w:t>
      </w:r>
      <w:proofErr w:type="gramEnd"/>
      <w:r>
        <w:t>Ylityshintoina” tai ”Yli menevänä osana” muissa Microsoftin tai Microsoft Azuren asiakirjoissa.</w:t>
      </w:r>
    </w:p>
    <w:p w:rsidR="009D6263" w:rsidRDefault="00EF2DA8">
      <w:pPr>
        <w:pStyle w:val="ProductList-Body"/>
      </w:pPr>
      <w:r>
        <w:rPr>
          <w:b/>
          <w:color w:val="00188F"/>
        </w:rPr>
        <w:t>Microsoft Azure -palvelusuunnitelma</w:t>
      </w:r>
      <w:r>
        <w:t xml:space="preserve"> tarkoittaa yhden s</w:t>
      </w:r>
      <w:r>
        <w:t>ellaisen Microsoft Azure -palvelun tilausta, joka on alla merkitty Microsoft Azure -palvelusuunnitelmaksi. Microsoft Azure -palvelusuunnitelmana hankitut palvelut eivät ole oikeutettuja Online-palveluiden ehtojen Isännöintiä koskevaan poikkeukseen.</w:t>
      </w:r>
    </w:p>
    <w:p w:rsidR="009D6263" w:rsidRDefault="00EF2DA8">
      <w:pPr>
        <w:pStyle w:val="ProductList-Body"/>
      </w:pPr>
      <w:r>
        <w:rPr>
          <w:b/>
          <w:color w:val="00188F"/>
        </w:rPr>
        <w:t>Taloude</w:t>
      </w:r>
      <w:r>
        <w:rPr>
          <w:b/>
          <w:color w:val="00188F"/>
        </w:rPr>
        <w:t>llinen sitoumus</w:t>
      </w:r>
      <w:r>
        <w:t xml:space="preserve"> tarkoittaa kokonaissummaa, jonka asiakas sitoutuu maksamaan tilausjakson aikana ohjelmaan kuuluvien Microsoft Azure -palveluiden käytöstä.</w:t>
      </w:r>
    </w:p>
    <w:p w:rsidR="009D6263" w:rsidRDefault="009D6263">
      <w:pPr>
        <w:pStyle w:val="ProductList-Body"/>
      </w:pPr>
    </w:p>
    <w:p w:rsidR="009D6263" w:rsidRDefault="00EF2DA8">
      <w:pPr>
        <w:pStyle w:val="ProductList-ClauseHeading"/>
        <w:outlineLvl w:val="2"/>
      </w:pPr>
      <w:r>
        <w:t>2. Tilausjakso</w:t>
      </w:r>
    </w:p>
    <w:p w:rsidR="009D6263" w:rsidRDefault="00EF2DA8">
      <w:pPr>
        <w:pStyle w:val="ProductList-Body"/>
      </w:pPr>
      <w:r>
        <w:t>Asiakkaat voivat tilata Microsoft Azure -palveluita (Microsoft Azure -palvelusuunnite</w:t>
      </w:r>
      <w:r>
        <w:t>lmat mukaan lukien) vain tilausjaksoksi, joka päättyy Asiakkaan Liittymäsopimuksen päättymispäivänä (”yhteneväinen”). Microsoft Azure -palveluiden tilaaminen edellyttää, että asiakkaalla on ainakin kaksi kuukautta liittymäsopimusjaksoa jäljellä.</w:t>
      </w:r>
    </w:p>
    <w:p w:rsidR="009D6263" w:rsidRDefault="009D6263">
      <w:pPr>
        <w:pStyle w:val="ProductList-Body"/>
      </w:pPr>
    </w:p>
    <w:p w:rsidR="009D6263" w:rsidRDefault="00EF2DA8">
      <w:pPr>
        <w:pStyle w:val="ProductList-ClauseHeading"/>
        <w:outlineLvl w:val="2"/>
      </w:pPr>
      <w:r>
        <w:t>3. Palvel</w:t>
      </w:r>
      <w:r>
        <w:t>uiden ostaminen</w:t>
      </w:r>
    </w:p>
    <w:p w:rsidR="009D6263" w:rsidRDefault="00EF2DA8">
      <w:pPr>
        <w:pStyle w:val="ProductList-Body"/>
      </w:pPr>
      <w:r>
        <w:t xml:space="preserve">Microsoft Azure -palvelut voi hankkia jollakin </w:t>
      </w:r>
      <w:proofErr w:type="gramStart"/>
      <w:r>
        <w:t>tai</w:t>
      </w:r>
      <w:proofErr w:type="gramEnd"/>
      <w:r>
        <w:t xml:space="preserve"> joillakin seuraavista tavoista:</w:t>
      </w:r>
    </w:p>
    <w:p w:rsidR="009D6263" w:rsidRDefault="00EF2DA8" w:rsidP="009D5141">
      <w:pPr>
        <w:pStyle w:val="ProductList-Bullet"/>
        <w:numPr>
          <w:ilvl w:val="0"/>
          <w:numId w:val="36"/>
        </w:numPr>
      </w:pPr>
      <w:r>
        <w:rPr>
          <w:b/>
          <w:color w:val="00188F"/>
        </w:rPr>
        <w:t>Sitoutuminen</w:t>
      </w:r>
      <w:r>
        <w:t>: Taloudellinen sitoumus jaetaan suhteellisesti koko Liittymäsopimuskaudelle. Asiakkaat voivat kasvattaa Taloudellista sitoumustaan koska tahansa</w:t>
      </w:r>
      <w:r>
        <w:t xml:space="preserve"> tekemällä lisää tilauksia. Kun lisätilaus tehdään, kyseisen vuoden Vuosivaraussitoumusta kasvatetaan tilauksen summalla. Liittymäsopimuskauden jokaisen myöhemmän vuoden Vuosivaraussitoumukset kasvatetaan lisätilauksen määrällä kahdellatoista kerrottuna </w:t>
      </w:r>
      <w:proofErr w:type="gramStart"/>
      <w:r>
        <w:t>ja</w:t>
      </w:r>
      <w:proofErr w:type="gramEnd"/>
      <w:r>
        <w:t xml:space="preserve"> jaettuna niiden täysin kuukausien määrällä, joka on lisätilauksen tekemisen ja lisätilausta seuraavan vuosipäivän välillä.</w:t>
      </w:r>
    </w:p>
    <w:p w:rsidR="009D6263" w:rsidRDefault="00EF2DA8" w:rsidP="009D5141">
      <w:pPr>
        <w:pStyle w:val="ProductList-Bullet"/>
        <w:numPr>
          <w:ilvl w:val="1"/>
          <w:numId w:val="36"/>
        </w:numPr>
      </w:pPr>
      <w:r>
        <w:lastRenderedPageBreak/>
        <w:t>Asiakkaat voivat pienentää Taloudellista sitoumustaan mille tahansa tulevalle Liittymäsopimuksen vuosipäivälle ilmoittamalla asiasta</w:t>
      </w:r>
      <w:r>
        <w:t xml:space="preserve"> jälleenmyyjälle, jonka on käsiteltävä vähennys Microsoftin kanssa ennen Liittymäsopimuksen vuosipäivää.</w:t>
      </w:r>
    </w:p>
    <w:p w:rsidR="009D6263" w:rsidRDefault="00EF2DA8" w:rsidP="009D5141">
      <w:pPr>
        <w:pStyle w:val="ProductList-Bullet"/>
        <w:numPr>
          <w:ilvl w:val="1"/>
          <w:numId w:val="36"/>
        </w:numPr>
      </w:pPr>
      <w:r>
        <w:t>Asiakkaiden on käytettävä Vuosivaraussitoumuksensa kunkin vuoden Liittymäsopimuksen vuosipäivää edeltävän kalenterikuukauden viimeiseen päivään menness</w:t>
      </w:r>
      <w:r>
        <w:t xml:space="preserve">ä, minkä jälkeen Vuosivaraussitoumuksen käyttämätön </w:t>
      </w:r>
      <w:proofErr w:type="gramStart"/>
      <w:r>
        <w:t>osa</w:t>
      </w:r>
      <w:proofErr w:type="gramEnd"/>
      <w:r>
        <w:t xml:space="preserve"> menetetään. Asiakkaat voivat käyttää vuosittaisesta Kulutusrahat kunkin vuoden Liittymäsopimuksen vuosipäivää edeltävän kalenterikuukauden viimeiseen päivään mennessä, minkä jälkeen Kulutusrahojen käy</w:t>
      </w:r>
      <w:r>
        <w:t xml:space="preserve">ttämätön </w:t>
      </w:r>
      <w:proofErr w:type="gramStart"/>
      <w:r>
        <w:t>osa</w:t>
      </w:r>
      <w:proofErr w:type="gramEnd"/>
      <w:r>
        <w:t xml:space="preserve"> menetetään.</w:t>
      </w:r>
    </w:p>
    <w:p w:rsidR="009D6263" w:rsidRDefault="00EF2DA8" w:rsidP="009D5141">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9D6263" w:rsidRDefault="00EF2DA8" w:rsidP="009D5141">
      <w:pPr>
        <w:pStyle w:val="ProductList-Bullet"/>
        <w:numPr>
          <w:ilvl w:val="0"/>
          <w:numId w:val="36"/>
        </w:numPr>
      </w:pPr>
      <w:r>
        <w:rPr>
          <w:b/>
          <w:color w:val="00188F"/>
        </w:rPr>
        <w:t xml:space="preserve">Microsoft Azure </w:t>
      </w:r>
      <w:r>
        <w:rPr>
          <w:b/>
          <w:color w:val="00188F"/>
        </w:rPr>
        <w:t>-palvelusuunnitelma</w:t>
      </w:r>
      <w:r>
        <w:t>: Asiakkaat voivat ehkä tilata Microsoft Azure -palvelun Microsoft Azure -palvelusuunnitelmana.</w:t>
      </w:r>
    </w:p>
    <w:p w:rsidR="009D6263" w:rsidRDefault="00EF2DA8" w:rsidP="009D5141">
      <w:pPr>
        <w:pStyle w:val="ProductList-Bullet"/>
        <w:numPr>
          <w:ilvl w:val="0"/>
          <w:numId w:val="36"/>
        </w:numPr>
      </w:pPr>
      <w:r>
        <w:rPr>
          <w:b/>
          <w:color w:val="00188F"/>
        </w:rPr>
        <w:t>Automaattinen hankinta</w:t>
      </w:r>
      <w:r>
        <w:t>: Server and Cloud -liittymäsopimuksen osana Asiakkaat, jotka eivät ole tilanneet Microsoft Azure -palveluita osana Lii</w:t>
      </w:r>
      <w:r>
        <w:t>ttymäsopimustaan, saavat Microsoftilta aktivointisähköpostiviestin, jossa kutsutaan heidät ostamaan Microsoft Azure -palvelut osana heidän Liittymäsopimustaan ilman Taloudellista sitoumusta.</w:t>
      </w:r>
    </w:p>
    <w:p w:rsidR="009D6263" w:rsidRDefault="009D6263">
      <w:pPr>
        <w:pStyle w:val="ProductList-Body"/>
      </w:pPr>
    </w:p>
    <w:p w:rsidR="009D6263" w:rsidRDefault="00EF2DA8">
      <w:pPr>
        <w:pStyle w:val="ProductList-ClauseHeading"/>
        <w:outlineLvl w:val="2"/>
      </w:pPr>
      <w:r>
        <w:t>4. Hinnoittelu</w:t>
      </w:r>
    </w:p>
    <w:p w:rsidR="009D6263" w:rsidRDefault="00EF2DA8">
      <w:pPr>
        <w:pStyle w:val="ProductList-Body"/>
      </w:pPr>
      <w:r>
        <w:t xml:space="preserve">Microsoft voi tarjota Asiakkaalle </w:t>
      </w:r>
      <w:proofErr w:type="gramStart"/>
      <w:r>
        <w:t>tai</w:t>
      </w:r>
      <w:proofErr w:type="gramEnd"/>
      <w:r>
        <w:t xml:space="preserve"> Asiakkaan j</w:t>
      </w:r>
      <w:r>
        <w:t>älleenmyyjälle pienempiä hintoja yksittäisistä Microsoft Azure -palveluista Asiakkaan Liittymäsopimuksen aikana pysyvästi tai väliaikaisesti (kampanjana).</w:t>
      </w:r>
    </w:p>
    <w:p w:rsidR="009D6263" w:rsidRDefault="009D6263">
      <w:pPr>
        <w:pStyle w:val="ProductList-Body"/>
      </w:pPr>
    </w:p>
    <w:p w:rsidR="009D6263" w:rsidRDefault="00EF2DA8">
      <w:pPr>
        <w:pStyle w:val="ProductList-ClauseHeading"/>
        <w:outlineLvl w:val="2"/>
      </w:pPr>
      <w:r>
        <w:t xml:space="preserve">5. Maksu </w:t>
      </w:r>
      <w:proofErr w:type="gramStart"/>
      <w:r>
        <w:t>ja</w:t>
      </w:r>
      <w:proofErr w:type="gramEnd"/>
      <w:r>
        <w:t xml:space="preserve"> hinnat</w:t>
      </w:r>
    </w:p>
    <w:p w:rsidR="009D6263" w:rsidRDefault="00EF2DA8">
      <w:pPr>
        <w:pStyle w:val="ProductList-Body"/>
      </w:pPr>
      <w:r>
        <w:t>Asiakkaita, jotka ovat hankkineet Microsoft Azure -palvelut ilman Taloudellista s</w:t>
      </w:r>
      <w:r>
        <w:t>itoumusta, laskutetaan neljännesvuosittain Kulutushintojen mukaan.</w:t>
      </w:r>
    </w:p>
    <w:p w:rsidR="009D6263" w:rsidRDefault="009D6263">
      <w:pPr>
        <w:pStyle w:val="ProductList-Body"/>
      </w:pPr>
    </w:p>
    <w:p w:rsidR="009D6263" w:rsidRDefault="00EF2DA8">
      <w:pPr>
        <w:pStyle w:val="ProductList-Body"/>
      </w:pPr>
      <w:r>
        <w:t xml:space="preserve">Asiakkaille, joilla on Taloudellinen sitoumus, ensimmäinen Vuosivaraussitoumus laskutetaan heti </w:t>
      </w:r>
      <w:proofErr w:type="gramStart"/>
      <w:r>
        <w:t>ja</w:t>
      </w:r>
      <w:proofErr w:type="gramEnd"/>
      <w:r>
        <w:t xml:space="preserve"> tulevat Vuosivaraussitoumukset laskutetaan Liittymäsopimuksen voimaantulopäivän vuosipäiv</w:t>
      </w:r>
      <w:r>
        <w:t>inä. Asiakkaat voivat myös vaihtoehtoisesti maksaa koko Taloudellisen sitoumuksensa lähettäessään ensimmäisen tilauksensa.</w:t>
      </w:r>
    </w:p>
    <w:p w:rsidR="009D6263" w:rsidRDefault="009D6263">
      <w:pPr>
        <w:pStyle w:val="ProductList-Body"/>
      </w:pPr>
    </w:p>
    <w:p w:rsidR="009D6263" w:rsidRDefault="00EF2DA8">
      <w:pPr>
        <w:pStyle w:val="ProductList-Body"/>
      </w:pPr>
      <w:r>
        <w:t xml:space="preserve">Microsoft vähentää Vuosivaraussitoumuksesta kunakin kuukautena Asiakkaan suorittaman Microsoft Azure -palveluiden käyttöä vastaavan </w:t>
      </w:r>
      <w:r>
        <w:t xml:space="preserve">rahallisen arvon. Kun Asiakkaan Vuosivaraussitoumussaldo on käytetty, mahdollinen lisäkäyttö laskutetaan Kulutushinnoin. </w:t>
      </w:r>
    </w:p>
    <w:p w:rsidR="009D6263" w:rsidRDefault="009D6263">
      <w:pPr>
        <w:pStyle w:val="ProductList-Body"/>
      </w:pPr>
    </w:p>
    <w:p w:rsidR="009D6263" w:rsidRDefault="00EF2DA8">
      <w:pPr>
        <w:pStyle w:val="ProductList-Body"/>
      </w:pPr>
      <w:r>
        <w:t xml:space="preserve">Jos suoran Enterprise Agreement -asiakkaan käyttö on pienempi kuin Vuosivaraussitoumus plus Kulutusrahat, Vuosivaraussitoumuksen ylittävä käyttö laskutetaan Asiakkaalta tai sen jälleenmyyjältä Liittymäsopimuksen voimaantulopäivän vuosipäivinä vuosina 1 ja </w:t>
      </w:r>
      <w:r>
        <w:t>2 ja tilauskauden lopuksi vuonna 3.</w:t>
      </w:r>
    </w:p>
    <w:p w:rsidR="009D6263" w:rsidRDefault="009D6263">
      <w:pPr>
        <w:pStyle w:val="ProductList-Body"/>
      </w:pPr>
    </w:p>
    <w:p w:rsidR="009D6263" w:rsidRDefault="00EF2DA8">
      <w:pPr>
        <w:pStyle w:val="ProductList-Body"/>
      </w:pPr>
      <w:r>
        <w:t xml:space="preserve">Jos suoran Enterprise Agreement -asiakkaan käyttö on suurempi kuin Vuosivaraussitoumus plus Kulutusrahat, Vuosivaraussitoumuksen ylittävä käyttö laskutetaan Asiakkaalta </w:t>
      </w:r>
      <w:proofErr w:type="gramStart"/>
      <w:r>
        <w:t>tai</w:t>
      </w:r>
      <w:proofErr w:type="gramEnd"/>
      <w:r>
        <w:t xml:space="preserve"> sen jälleenmyyjältä Liittymäsopimuksen vuosine</w:t>
      </w:r>
      <w:r>
        <w:t>ljänneksen lopuksi.</w:t>
      </w:r>
    </w:p>
    <w:p w:rsidR="009D6263" w:rsidRDefault="009D6263">
      <w:pPr>
        <w:pStyle w:val="ProductList-Body"/>
      </w:pPr>
    </w:p>
    <w:p w:rsidR="009D6263" w:rsidRDefault="00EF2DA8">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9D6263" w:rsidRDefault="009D6263">
      <w:pPr>
        <w:pStyle w:val="ProductList-Body"/>
      </w:pPr>
    </w:p>
    <w:p w:rsidR="009D6263" w:rsidRDefault="00EF2DA8">
      <w:pPr>
        <w:pStyle w:val="ProductList-Body"/>
      </w:pPr>
      <w:r>
        <w:t xml:space="preserve">Asiakkaan tilausjakson </w:t>
      </w:r>
      <w:r>
        <w:t xml:space="preserve">päättymisen </w:t>
      </w:r>
      <w:proofErr w:type="gramStart"/>
      <w:r>
        <w:t>tai</w:t>
      </w:r>
      <w:proofErr w:type="gramEnd"/>
      <w:r>
        <w:t xml:space="preserve"> irtisanomisen jälkeen tapahtuva Microsoft Azure -palveluiden käyttö laskutetaan Asiakkaalta tai sen jälleenmyyjältä senhetkisillä Kulutushinnoilla neljännesvuosittain.</w:t>
      </w:r>
    </w:p>
    <w:p w:rsidR="009D6263" w:rsidRDefault="009D6263">
      <w:pPr>
        <w:pStyle w:val="ProductList-Body"/>
      </w:pPr>
    </w:p>
    <w:p w:rsidR="009D6263" w:rsidRDefault="00EF2DA8">
      <w:pPr>
        <w:pStyle w:val="ProductList-Body"/>
      </w:pPr>
      <w:r>
        <w:t xml:space="preserve">Microsoft Azure -palvelusuunnitelman hankinta laskutetaan Asiakkaalta </w:t>
      </w:r>
      <w:proofErr w:type="gramStart"/>
      <w:r>
        <w:t>t</w:t>
      </w:r>
      <w:r>
        <w:t>ai</w:t>
      </w:r>
      <w:proofErr w:type="gramEnd"/>
      <w:r>
        <w:t xml:space="preserve"> sen jälleenmyyjältä yleisiä Online-palveluiden tilauksen maksuehtoja koskevan Asiakkaan volyymikäyttöoikeussopimuksen mukaan. Taloudellista sitoumusta voi käyttää Microsoft Azure -suunnitelman hankkimiseen. Jos Microsoft Azure -palvelusuunnitelma kuiten</w:t>
      </w:r>
      <w:r>
        <w:t xml:space="preserve">kin sisältää palvelun alkuperäisen määrän hankinnan (”Alkuperäinen määrä”), Alkuperäisen määrän ylittävä asiakkaan käyttö laskutetaan Kulutushinnoin </w:t>
      </w:r>
      <w:proofErr w:type="gramStart"/>
      <w:r>
        <w:t>ja</w:t>
      </w:r>
      <w:proofErr w:type="gramEnd"/>
      <w:r>
        <w:t xml:space="preserve"> Asiakkaan Vuosivaraussitoumusta voidaan käyttää tähän käyttöön.</w:t>
      </w:r>
    </w:p>
    <w:p w:rsidR="009D6263" w:rsidRDefault="009D6263">
      <w:pPr>
        <w:pStyle w:val="ProductList-Body"/>
      </w:pPr>
    </w:p>
    <w:p w:rsidR="009D6263" w:rsidRDefault="00EF2DA8">
      <w:pPr>
        <w:pStyle w:val="ProductList-ClauseHeading"/>
        <w:outlineLvl w:val="2"/>
      </w:pPr>
      <w:r>
        <w:t xml:space="preserve">6. Open License-, Open Value- </w:t>
      </w:r>
      <w:proofErr w:type="gramStart"/>
      <w:r>
        <w:t>ja</w:t>
      </w:r>
      <w:proofErr w:type="gramEnd"/>
      <w:r>
        <w:t xml:space="preserve"> Open V</w:t>
      </w:r>
      <w:r>
        <w:t>alue Subscription -ohjelmat</w:t>
      </w:r>
    </w:p>
    <w:p w:rsidR="009D6263" w:rsidRDefault="00EF2DA8">
      <w:pPr>
        <w:pStyle w:val="ProductList-SubClauseHeading"/>
        <w:outlineLvl w:val="3"/>
      </w:pPr>
      <w:r>
        <w:t>6.1 Määritelmät</w:t>
      </w:r>
    </w:p>
    <w:p w:rsidR="009D6263" w:rsidRDefault="00EF2DA8">
      <w:pPr>
        <w:pStyle w:val="ProductList-BodyIndented"/>
      </w:pPr>
      <w:r>
        <w:t xml:space="preserve">Open License-, Open Value- </w:t>
      </w:r>
      <w:proofErr w:type="gramStart"/>
      <w:r>
        <w:t>ja</w:t>
      </w:r>
      <w:proofErr w:type="gramEnd"/>
      <w:r>
        <w:t xml:space="preserve"> Open Value Subscription -sopimuksissa</w:t>
      </w:r>
      <w:r>
        <w:rPr>
          <w:b/>
          <w:color w:val="00188F"/>
        </w:rPr>
        <w:t>Kulutushinnat</w:t>
      </w:r>
      <w:r>
        <w:t xml:space="preserve"> tarkoittavat kaikkien Microsoft Azure -palveluiden hintoja.</w:t>
      </w:r>
    </w:p>
    <w:p w:rsidR="009D6263" w:rsidRDefault="00EF2DA8">
      <w:pPr>
        <w:pStyle w:val="ProductList-BodyIndented"/>
      </w:pPr>
      <w:r>
        <w:rPr>
          <w:b/>
          <w:color w:val="00188F"/>
        </w:rPr>
        <w:t>Portaali</w:t>
      </w:r>
      <w:r>
        <w:t xml:space="preserve"> tarkoittaa online-portaalia, jolla Asiakas hallitsee Tilaustaa</w:t>
      </w:r>
      <w:r>
        <w:t>n.</w:t>
      </w:r>
    </w:p>
    <w:p w:rsidR="009D6263" w:rsidRDefault="00EF2DA8">
      <w:pPr>
        <w:pStyle w:val="ProductList-BodyIndented"/>
      </w:pPr>
      <w:r>
        <w:rPr>
          <w:b/>
          <w:color w:val="00188F"/>
        </w:rPr>
        <w:t>Tilaus</w:t>
      </w:r>
      <w:r>
        <w:t xml:space="preserve"> tarkoittaa tilausta, jonka arvo määritetään tilattaessa </w:t>
      </w:r>
      <w:proofErr w:type="gramStart"/>
      <w:r>
        <w:t>ja</w:t>
      </w:r>
      <w:proofErr w:type="gramEnd"/>
      <w:r>
        <w:t xml:space="preserve"> joka voidaan lunastaa Microsoft Azure -palveluilla.</w:t>
      </w:r>
    </w:p>
    <w:p w:rsidR="009D6263" w:rsidRDefault="009D6263">
      <w:pPr>
        <w:pStyle w:val="ProductList-BodyIndented"/>
      </w:pPr>
    </w:p>
    <w:p w:rsidR="009D6263" w:rsidRDefault="00EF2DA8">
      <w:pPr>
        <w:pStyle w:val="ProductList-SubClauseHeading"/>
        <w:outlineLvl w:val="3"/>
      </w:pPr>
      <w:r>
        <w:t>6.2 Tilausjakso</w:t>
      </w:r>
    </w:p>
    <w:p w:rsidR="009D6263" w:rsidRDefault="00EF2DA8">
      <w:pPr>
        <w:pStyle w:val="ProductList-BodyIndented"/>
      </w:pPr>
      <w:r>
        <w:t>Tilausjakso alkaa tuoteavaimen lunastamisesta eikä tilauksesta. Kun tuoteavain on lunastettu, Microsoft ei ota vastaan</w:t>
      </w:r>
      <w:r>
        <w:t xml:space="preserve"> kumppaneiden lähettämiä palautuspyyntöjä. Tilaukset ovat voimassa 12 kuukautta </w:t>
      </w:r>
      <w:proofErr w:type="gramStart"/>
      <w:r>
        <w:t>tai</w:t>
      </w:r>
      <w:proofErr w:type="gramEnd"/>
      <w:r>
        <w:t xml:space="preserve"> kunnes arvo on kulutettu. Näistä aikaisempaa sovelletaan. Tilauksia ei voi yhdistää. Asiakkaalla voi olla useita aktiivisia Tilauksia. Uusia Tilauksia voi hankkia koska tah</w:t>
      </w:r>
      <w:r>
        <w:t>ansa.</w:t>
      </w:r>
    </w:p>
    <w:p w:rsidR="009D6263" w:rsidRDefault="009D6263">
      <w:pPr>
        <w:pStyle w:val="ProductList-BodyIndented"/>
      </w:pPr>
    </w:p>
    <w:p w:rsidR="009D6263" w:rsidRDefault="00EF2DA8">
      <w:pPr>
        <w:pStyle w:val="ProductList-ClauseHeading"/>
        <w:outlineLvl w:val="2"/>
      </w:pPr>
      <w:r>
        <w:t>7. Microsoft Azuren hybridikäyttö -etu</w:t>
      </w:r>
    </w:p>
    <w:p w:rsidR="009D6263" w:rsidRDefault="00EF2DA8">
      <w:pPr>
        <w:pStyle w:val="ProductList-Body"/>
      </w:pPr>
      <w:r>
        <w:t xml:space="preserve">Microsoft Azuren hybridikäyttö -etu (”Hybridikäyttöetu”) on lisätty antamaan asiakkaan, jolla on Windows Server -käyttöoikeudet </w:t>
      </w:r>
      <w:proofErr w:type="gramStart"/>
      <w:r>
        <w:t>ja</w:t>
      </w:r>
      <w:proofErr w:type="gramEnd"/>
      <w:r>
        <w:t xml:space="preserve"> SA-ylläpito, ladata oma Windows Server -kopionsa Microsoft Azureen ja käyttää s</w:t>
      </w:r>
      <w:r>
        <w:t>itä.</w:t>
      </w:r>
    </w:p>
    <w:p w:rsidR="009D6263" w:rsidRDefault="009D6263">
      <w:pPr>
        <w:pStyle w:val="ProductList-Body"/>
      </w:pPr>
    </w:p>
    <w:p w:rsidR="009D6263" w:rsidRDefault="00EF2DA8">
      <w:pPr>
        <w:pStyle w:val="ProductList-Body"/>
      </w:pPr>
      <w:r>
        <w:lastRenderedPageBreak/>
        <w:t>Azure HUBin avulla Asiakkaat voivat käyttää Windows Serveriä Microsoft Azuressa Azure-virtuaalikoneissa (”Peruskopiot”). HUB ei sisällä Peruskopioiden hintaa, eivätkä Peruskopiot sisällä Windows Serveriä. Kukin suoritinpohjainen Windows Server -</w:t>
      </w:r>
      <w:r>
        <w:fldChar w:fldCharType="begin"/>
      </w:r>
      <w:r>
        <w:instrText xml:space="preserve"> Auto</w:instrText>
      </w:r>
      <w:r>
        <w:instrText xml:space="preserve">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w:instrText>
      </w:r>
      <w:r>
        <w:instrText xml:space="preserve">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w:instrText>
      </w:r>
      <w:r>
        <w:instrText xml:space="preserve">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w:instrText>
      </w:r>
      <w:r>
        <w:instrText xml:space="preserve">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w:t>
      </w:r>
      <w:proofErr w:type="gramStart"/>
      <w:r>
        <w:t>ja</w:t>
      </w:r>
      <w:proofErr w:type="gramEnd"/>
      <w:r>
        <w:t xml:space="preserve"> yhtä Peruskopiota.</w:t>
      </w:r>
    </w:p>
    <w:p w:rsidR="009D6263" w:rsidRDefault="009D6263">
      <w:pPr>
        <w:pStyle w:val="ProductList-Body"/>
      </w:pPr>
    </w:p>
    <w:p w:rsidR="009D6263" w:rsidRDefault="00EF2DA8">
      <w:pPr>
        <w:pStyle w:val="ProductList-Body"/>
      </w:pPr>
      <w:r>
        <w:t>Asiakkaan on osoitettava, että se käy</w:t>
      </w:r>
      <w:r>
        <w:t xml:space="preserve">ttää Windows Serveriä Hybridikäyttöedulla, </w:t>
      </w:r>
      <w:proofErr w:type="gramStart"/>
      <w:r>
        <w:t>kun</w:t>
      </w:r>
      <w:proofErr w:type="gramEnd"/>
      <w:r>
        <w:t xml:space="preserve"> se määrittää ladatut kopiot Azuressa. Asiakas saa käyttää ladattuja kopioitaan </w:t>
      </w:r>
      <w:hyperlink r:id="rId107">
        <w:r>
          <w:rPr>
            <w:color w:val="00467F"/>
            <w:u w:val="single"/>
          </w:rPr>
          <w:t>Online-palveluehtojen</w:t>
        </w:r>
      </w:hyperlink>
      <w:r>
        <w:t xml:space="preserve"> nojalla.</w:t>
      </w:r>
    </w:p>
    <w:p w:rsidR="009D6263" w:rsidRDefault="009D6263">
      <w:pPr>
        <w:pStyle w:val="ProductList-Body"/>
      </w:pPr>
    </w:p>
    <w:p w:rsidR="009D6263" w:rsidRDefault="00EF2DA8">
      <w:pPr>
        <w:pStyle w:val="ProductList-Body"/>
      </w:pPr>
      <w:r>
        <w:t xml:space="preserve">Hybridikäyttöetu myöntää lisäoikeuksia </w:t>
      </w:r>
      <w:r>
        <w:t xml:space="preserve">ottaa ohjelmisto käyttöön </w:t>
      </w:r>
      <w:proofErr w:type="gramStart"/>
      <w:r>
        <w:t>ja</w:t>
      </w:r>
      <w:proofErr w:type="gramEnd"/>
      <w:r>
        <w:t xml:space="preserve">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w:t>
      </w:r>
      <w:r>
        <w:t>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w:t>
      </w:r>
      <w:r>
        <w:rPr>
          <w:color w:val="0563C1"/>
        </w:rPr>
        <w:t>ttöoikeudet</w:t>
      </w:r>
      <w:r>
        <w:fldChar w:fldCharType="end"/>
      </w:r>
      <w:r>
        <w:t xml:space="preserve"> </w:t>
      </w:r>
      <w:proofErr w:type="gramStart"/>
      <w:r>
        <w:t>tulkitaan ”</w:t>
      </w:r>
      <w:proofErr w:type="gramEnd"/>
      <w:r>
        <w:t xml:space="preserve">määritetyksi Azureen”, kun Asiakas käyttää Windows Serveriä 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w:instrText>
      </w:r>
      <w:r>
        <w:instrText xml:space="preserve">adata, asentaa ja käyttää Tuotetta." </w:instrText>
      </w:r>
      <w:r>
        <w:fldChar w:fldCharType="separate"/>
      </w:r>
      <w:r>
        <w:rPr>
          <w:color w:val="0563C1"/>
        </w:rPr>
        <w:t>Käyttöoikeuden</w:t>
      </w:r>
      <w:r>
        <w:fldChar w:fldCharType="end"/>
      </w:r>
      <w:r>
        <w:t xml:space="preserve"> siirtämistä koskevat rajoitukset.</w:t>
      </w:r>
    </w:p>
    <w:p w:rsidR="009D6263" w:rsidRDefault="00EF2DA8">
      <w:pPr>
        <w:pStyle w:val="ProductList-Offering2HeadingNoBorder"/>
        <w:outlineLvl w:val="2"/>
      </w:pPr>
      <w:bookmarkStart w:id="230" w:name="_Sec625"/>
      <w:r>
        <w:t>Microsoft Azure -palvelut</w:t>
      </w:r>
      <w:bookmarkEnd w:id="230"/>
      <w:r>
        <w:fldChar w:fldCharType="begin"/>
      </w:r>
      <w:r>
        <w:instrText xml:space="preserve"> TC "</w:instrText>
      </w:r>
      <w:bookmarkStart w:id="231" w:name="_Toc481088161"/>
      <w:r>
        <w:instrText>Microsoft Azure -palvelut</w:instrText>
      </w:r>
      <w:bookmarkEnd w:id="231"/>
      <w:r>
        <w:instrText>" \l 3</w:instrText>
      </w:r>
      <w:r>
        <w:fldChar w:fldCharType="end"/>
      </w:r>
    </w:p>
    <w:p w:rsidR="009D6263" w:rsidRDefault="00EF2DA8">
      <w:pPr>
        <w:pStyle w:val="ProductList-Offering1SubSection"/>
        <w:outlineLvl w:val="3"/>
      </w:pPr>
      <w:bookmarkStart w:id="232" w:name="_Sec705"/>
      <w:r>
        <w:t>1. Ohjelman saatavuus</w:t>
      </w:r>
      <w:bookmarkEnd w:id="232"/>
    </w:p>
    <w:tbl>
      <w:tblPr>
        <w:tblStyle w:val="PURTable"/>
        <w:tblW w:w="0" w:type="dxa"/>
        <w:tblLook w:val="04A0" w:firstRow="1" w:lastRow="0" w:firstColumn="1" w:lastColumn="0" w:noHBand="0" w:noVBand="1"/>
      </w:tblPr>
      <w:tblGrid>
        <w:gridCol w:w="4384"/>
        <w:gridCol w:w="795"/>
        <w:gridCol w:w="785"/>
        <w:gridCol w:w="791"/>
        <w:gridCol w:w="805"/>
        <w:gridCol w:w="826"/>
        <w:gridCol w:w="819"/>
        <w:gridCol w:w="796"/>
        <w:gridCol w:w="783"/>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2B2B2"/>
              <w:right w:val="none" w:sz="4" w:space="0" w:color="6E6E6E"/>
            </w:tcBorders>
          </w:tcPr>
          <w:p w:rsidR="009D6263" w:rsidRDefault="00EF2DA8">
            <w:pPr>
              <w:pStyle w:val="ProductList-TableBody"/>
            </w:pPr>
            <w:r>
              <w:rPr>
                <w:color w:val="000000"/>
              </w:rPr>
              <w:t>Microsoft Azure -palvelut</w:t>
            </w:r>
            <w:r>
              <w:fldChar w:fldCharType="begin"/>
            </w:r>
            <w:r>
              <w:instrText xml:space="preserve"> XE "Microsof</w:instrText>
            </w:r>
            <w:r>
              <w:instrText xml:space="preserve">t Azure -palvelut"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2B2B2"/>
              <w:left w:val="none" w:sz="4" w:space="0" w:color="6E6E6E"/>
              <w:bottom w:val="none" w:sz="4" w:space="0" w:color="BFBFBF"/>
              <w:right w:val="none" w:sz="4" w:space="0" w:color="6E6E6E"/>
            </w:tcBorders>
          </w:tcPr>
          <w:p w:rsidR="009D6263" w:rsidRDefault="00EF2DA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33" w:name="_Sec760"/>
      <w:r>
        <w:t>2. Tuotteen ehdot</w:t>
      </w:r>
      <w:bookmarkEnd w:id="233"/>
    </w:p>
    <w:tbl>
      <w:tblPr>
        <w:tblStyle w:val="PURTable"/>
        <w:tblW w:w="0" w:type="dxa"/>
        <w:tblLook w:val="04A0" w:firstRow="1" w:lastRow="0" w:firstColumn="1" w:lastColumn="0" w:noHBand="0" w:noVBand="1"/>
      </w:tblPr>
      <w:tblGrid>
        <w:gridCol w:w="3590"/>
        <w:gridCol w:w="3600"/>
        <w:gridCol w:w="360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w:instrText>
            </w:r>
            <w:r>
              <w:instrText xml:space="preserve">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w:instrText>
            </w:r>
            <w:r>
              <w:instrText xml:space="preserve">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w:t>
            </w:r>
            <w:r>
              <w:t>araussitoumus</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Microsoft Azure -palvelusuunnitelmat</w:t>
      </w:r>
    </w:p>
    <w:p w:rsidR="009D6263" w:rsidRDefault="00EF2DA8">
      <w:pPr>
        <w:pStyle w:val="ProductList-Body"/>
      </w:pPr>
      <w:r>
        <w:t xml:space="preserve">Jos Asiakas on tilannut ne Microsoft Azure -palvelusuunnitelmana, yksittäisillä Microsoft Azure -palveluilla voi olla eri ohjelman saatavuus </w:t>
      </w:r>
      <w:proofErr w:type="gramStart"/>
      <w:r>
        <w:t>tai</w:t>
      </w:r>
      <w:proofErr w:type="gramEnd"/>
      <w:r>
        <w:t xml:space="preserve">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D6263" w:rsidRDefault="009D6263">
            <w:pPr>
              <w:pStyle w:val="PURBreadcrumb"/>
            </w:pPr>
          </w:p>
          <w:tbl>
            <w:tblPr>
              <w:tblW w:w="0" w:type="dxa"/>
              <w:tblLook w:val="04A0" w:firstRow="1" w:lastRow="0" w:firstColumn="1" w:lastColumn="0" w:noHBand="0" w:noVBand="1"/>
            </w:tblPr>
            <w:tblGrid>
              <w:gridCol w:w="10684"/>
            </w:tblGrid>
            <w:tr w:rsidR="009D6263">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TableBody"/>
            </w:pPr>
          </w:p>
        </w:tc>
      </w:tr>
    </w:tbl>
    <w:p w:rsidR="009D6263" w:rsidRDefault="00EF2DA8">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1088162"/>
      <w:r>
        <w:instrText>Microsoft Azure Infrastructure Plans</w:instrText>
      </w:r>
      <w:bookmarkEnd w:id="235"/>
      <w:r>
        <w:instrText>" \l 3</w:instrText>
      </w:r>
      <w:r>
        <w:fldChar w:fldCharType="end"/>
      </w:r>
    </w:p>
    <w:p w:rsidR="009D6263" w:rsidRDefault="00EF2DA8">
      <w:pPr>
        <w:pStyle w:val="ProductList-Offering1SubSection"/>
        <w:outlineLvl w:val="3"/>
      </w:pPr>
      <w:bookmarkStart w:id="236" w:name="_Sec706"/>
      <w:r>
        <w:t>1. Ohjelman saatavuus</w:t>
      </w:r>
      <w:bookmarkEnd w:id="236"/>
    </w:p>
    <w:tbl>
      <w:tblPr>
        <w:tblStyle w:val="PURTable"/>
        <w:tblW w:w="0" w:type="dxa"/>
        <w:tblLook w:val="04A0" w:firstRow="1" w:lastRow="0" w:firstColumn="1" w:lastColumn="0" w:noHBand="0" w:noVBand="1"/>
      </w:tblPr>
      <w:tblGrid>
        <w:gridCol w:w="4446"/>
        <w:gridCol w:w="788"/>
        <w:gridCol w:w="765"/>
        <w:gridCol w:w="784"/>
        <w:gridCol w:w="800"/>
        <w:gridCol w:w="823"/>
        <w:gridCol w:w="814"/>
        <w:gridCol w:w="789"/>
        <w:gridCol w:w="775"/>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w:instrText>
            </w:r>
            <w:r>
              <w:instrText xml:space="preserve">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lastRenderedPageBreak/>
              <w:t>Operations Management and Security: Automaatio ja hallinta</w:t>
            </w:r>
            <w:r>
              <w:fldChar w:fldCharType="begin"/>
            </w:r>
            <w:r>
              <w:instrText xml:space="preserve"> XE "Operations Management and Security: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9D6263" w:rsidRDefault="00EF2DA8">
      <w:pPr>
        <w:pStyle w:val="ProductList-Offering1SubSection"/>
        <w:outlineLvl w:val="3"/>
      </w:pPr>
      <w:bookmarkStart w:id="237" w:name="_Sec761"/>
      <w:r>
        <w:t>2. Tuotteen ehdot</w:t>
      </w:r>
      <w:bookmarkEnd w:id="237"/>
    </w:p>
    <w:tbl>
      <w:tblPr>
        <w:tblStyle w:val="PURTable"/>
        <w:tblW w:w="0" w:type="dxa"/>
        <w:tblLook w:val="04A0" w:firstRow="1" w:lastRow="0" w:firstColumn="1" w:lastColumn="0" w:noHBand="0" w:noVBand="1"/>
      </w:tblPr>
      <w:tblGrid>
        <w:gridCol w:w="3623"/>
        <w:gridCol w:w="3603"/>
        <w:gridCol w:w="356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w:t>
            </w:r>
            <w:r>
              <w:rPr>
                <w:color w:val="404040"/>
              </w:rPr>
              <w:t xml:space="preserve">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w:instrText>
            </w:r>
            <w:r>
              <w:instrText xml:space="preserve">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w:instrText>
            </w:r>
            <w:r>
              <w:instrText xml:space="preserve">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w:instrText>
            </w:r>
            <w:r>
              <w:instrText xml:space="preserve">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Operations Management and Security</w:t>
      </w:r>
    </w:p>
    <w:p w:rsidR="009D6263" w:rsidRDefault="00EF2DA8">
      <w:pPr>
        <w:pStyle w:val="ProductList-SubClauseHeading"/>
        <w:outlineLvl w:val="5"/>
      </w:pPr>
      <w:r>
        <w:t xml:space="preserve">2.1.1 </w:t>
      </w:r>
      <w:r>
        <w:t>Add-on-tilauskäyttöoikeudet</w:t>
      </w:r>
    </w:p>
    <w:p w:rsidR="009D6263" w:rsidRDefault="00EF2DA8">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9D6263">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Oi</w:t>
            </w:r>
            <w:r>
              <w:rPr>
                <w:color w:val="FFFFFF"/>
              </w:rPr>
              <w:t>keutettu määrä</w:t>
            </w:r>
          </w:p>
        </w:tc>
      </w:tr>
      <w:tr w:rsidR="009D6263">
        <w:tc>
          <w:tcPr>
            <w:tcW w:w="514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Core Infrastructure Server Suite Standard (2 kpl ydinkäyttöoikeuksia) </w:t>
            </w:r>
          </w:p>
          <w:p w:rsidR="009D6263" w:rsidRDefault="00EF2DA8">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1/4</w:t>
            </w:r>
            <w:r>
              <w:rPr>
                <w:i/>
                <w:vertAlign w:val="superscript"/>
              </w:rPr>
              <w:t>2</w:t>
            </w:r>
          </w:p>
        </w:tc>
      </w:tr>
      <w:tr w:rsidR="009D6263">
        <w:tc>
          <w:tcPr>
            <w:tcW w:w="514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Core Infrastructure Server Suite Datacenter (2 kpl ydinkäyttöoikeuksia) </w:t>
            </w:r>
          </w:p>
          <w:p w:rsidR="009D6263" w:rsidRDefault="00EF2DA8">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1</w:t>
            </w:r>
          </w:p>
        </w:tc>
      </w:tr>
      <w:tr w:rsidR="009D6263">
        <w:tc>
          <w:tcPr>
            <w:tcW w:w="514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Core Infrastructure Server Suite </w:t>
            </w:r>
            <w:r>
              <w:t>Standard (2 suoritinta)</w:t>
            </w:r>
          </w:p>
          <w:p w:rsidR="009D6263" w:rsidRDefault="00EF2DA8">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E1 -lisäosa</w:t>
            </w:r>
          </w:p>
          <w:p w:rsidR="009D6263" w:rsidRDefault="00EF2DA8">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2</w:t>
            </w:r>
          </w:p>
        </w:tc>
      </w:tr>
      <w:tr w:rsidR="009D6263">
        <w:tc>
          <w:tcPr>
            <w:tcW w:w="514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Core Infrastructure Server Suite Datacenter (2 suoritinta)</w:t>
            </w:r>
          </w:p>
          <w:p w:rsidR="009D6263" w:rsidRDefault="00EF2DA8">
            <w:pPr>
              <w:pStyle w:val="ProductList-TableBody"/>
            </w:pPr>
            <w:r>
              <w:t>System Center Datacenter (2 suoritinta</w:t>
            </w:r>
            <w:r>
              <w:t>)</w:t>
            </w:r>
          </w:p>
        </w:tc>
        <w:tc>
          <w:tcPr>
            <w:tcW w:w="52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E1 -lisäosa</w:t>
            </w:r>
          </w:p>
          <w:p w:rsidR="009D6263" w:rsidRDefault="00EF2DA8">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8</w:t>
            </w:r>
          </w:p>
        </w:tc>
      </w:tr>
    </w:tbl>
    <w:p w:rsidR="009D6263" w:rsidRDefault="00EF2DA8">
      <w:pPr>
        <w:pStyle w:val="ProductList-BodyIndented"/>
      </w:pPr>
      <w:r>
        <w:rPr>
          <w:i/>
          <w:vertAlign w:val="superscript"/>
        </w:rPr>
        <w:t>1</w:t>
      </w:r>
      <w:r>
        <w:rPr>
          <w:i/>
        </w:rPr>
        <w:t>Kullakin Vaatimukset täyttävällä Käyttöoikeudella on oltava aktiivinen SA-ylläpito</w:t>
      </w:r>
    </w:p>
    <w:p w:rsidR="009D6263" w:rsidRDefault="00EF2DA8">
      <w:pPr>
        <w:pStyle w:val="ProductList-BodyIndented"/>
      </w:pPr>
      <w:r>
        <w:rPr>
          <w:i/>
          <w:vertAlign w:val="superscript"/>
        </w:rPr>
        <w:t>2</w:t>
      </w:r>
      <w:r>
        <w:rPr>
          <w:i/>
        </w:rPr>
        <w:t>Edellyttää vähintään neljää Oikeuttavaa käyttöoikeutta</w:t>
      </w:r>
    </w:p>
    <w:p w:rsidR="009D6263" w:rsidRDefault="009D6263">
      <w:pPr>
        <w:pStyle w:val="ProductList-BodyIndented"/>
      </w:pPr>
    </w:p>
    <w:p w:rsidR="009D6263" w:rsidRDefault="00EF2DA8">
      <w:pPr>
        <w:pStyle w:val="ProductList-SubClauseHeading"/>
        <w:outlineLvl w:val="5"/>
      </w:pPr>
      <w:r>
        <w:t xml:space="preserve">2.1.2 Add-on SL </w:t>
      </w:r>
      <w:r>
        <w:t>-käyttöoikeudet, jotka on hankittu toisella volyymikäyttöoikeussopimuksella kuin Vaatimukset täyttävällä käyttöoikeudella</w:t>
      </w:r>
    </w:p>
    <w:p w:rsidR="009D6263" w:rsidRDefault="00EF2DA8">
      <w:pPr>
        <w:pStyle w:val="ProductList-BodyIndented"/>
      </w:pPr>
      <w:r>
        <w:t>Operations Management and Security Add-on SL -käyttöoikeudet voidaan ostaa eri volyymikäyttöoikeudella kuin sen Vaatimukset täyttäväll</w:t>
      </w:r>
      <w:r>
        <w:t>ä käyttöoikeudella. Jos Vaatimukset täyttävän käyttöoikeuden SA-ylläpito päättyy ennen Operations Management and Security Add-on SL -käyttöoikeutta, Operations Management and Security Add-on SL päättyy seuraavana liittymäsopimuksen vuosipäivänä.</w:t>
      </w:r>
    </w:p>
    <w:p w:rsidR="009D6263" w:rsidRDefault="009D6263">
      <w:pPr>
        <w:pStyle w:val="ProductList-BodyIndented"/>
      </w:pPr>
    </w:p>
    <w:p w:rsidR="009D6263" w:rsidRDefault="00EF2DA8">
      <w:pPr>
        <w:pStyle w:val="ProductList-SubClauseHeading"/>
        <w:outlineLvl w:val="5"/>
      </w:pPr>
      <w:r>
        <w:t>2.1.3 Ope</w:t>
      </w:r>
      <w:r>
        <w:t>rations Management and Security E1/E2</w:t>
      </w:r>
      <w:proofErr w:type="gramStart"/>
      <w:r>
        <w:t>:n</w:t>
      </w:r>
      <w:proofErr w:type="gramEnd"/>
      <w:r>
        <w:t xml:space="preserve"> sisältämä ohjelmisto</w:t>
      </w:r>
    </w:p>
    <w:p w:rsidR="009D6263" w:rsidRDefault="00EF2DA8">
      <w:pPr>
        <w:pStyle w:val="ProductList-BodyIndented"/>
      </w:pPr>
      <w:r>
        <w:t xml:space="preserve">Kunkin Operations Management and Security E1/E2 -tilausjakson aikana Asiakas saa asentaa </w:t>
      </w:r>
      <w:proofErr w:type="gramStart"/>
      <w:r>
        <w:t>ja</w:t>
      </w:r>
      <w:proofErr w:type="gramEnd"/>
      <w:r>
        <w:t xml:space="preserve"> käyttää yhtä vastaavaa sisällytetyn ohjelmiston kopiota Hallitsemaan käyttöjärjestelmäympäristöä Asiakk</w:t>
      </w:r>
      <w:r>
        <w:t>aan omissa tiloissa tai Microsoft Azuressa.</w:t>
      </w:r>
    </w:p>
    <w:tbl>
      <w:tblPr>
        <w:tblStyle w:val="PURTable0"/>
        <w:tblW w:w="0" w:type="dxa"/>
        <w:tblLook w:val="04A0" w:firstRow="1" w:lastRow="0" w:firstColumn="1" w:lastColumn="0" w:noHBand="0" w:noVBand="1"/>
      </w:tblPr>
      <w:tblGrid>
        <w:gridCol w:w="5191"/>
        <w:gridCol w:w="5239"/>
      </w:tblGrid>
      <w:tr w:rsidR="009D626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D6263" w:rsidRDefault="00EF2DA8">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9D6263" w:rsidRDefault="00EF2DA8">
            <w:pPr>
              <w:pStyle w:val="ProductList-TableBody"/>
            </w:pPr>
            <w:r>
              <w:rPr>
                <w:color w:val="FFFFFF"/>
              </w:rPr>
              <w:t>Tuotteen mukana tulevat ohjelmistot</w:t>
            </w:r>
          </w:p>
        </w:tc>
      </w:tr>
      <w:tr w:rsidR="009D6263">
        <w:tc>
          <w:tcPr>
            <w:tcW w:w="6000" w:type="dxa"/>
            <w:tcBorders>
              <w:left w:val="single" w:sz="4" w:space="0" w:color="6E6E6E"/>
              <w:bottom w:val="single" w:sz="4" w:space="0" w:color="6E6E6E"/>
              <w:right w:val="single" w:sz="4" w:space="0" w:color="6E6E6E"/>
            </w:tcBorders>
          </w:tcPr>
          <w:p w:rsidR="009D6263" w:rsidRDefault="00EF2DA8">
            <w:pPr>
              <w:pStyle w:val="ProductList-TableBody"/>
            </w:pPr>
            <w:r>
              <w:t>Operations Management and Security E1</w:t>
            </w:r>
          </w:p>
          <w:p w:rsidR="009D6263" w:rsidRDefault="00EF2DA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D6263" w:rsidRDefault="00EF2DA8">
            <w:pPr>
              <w:pStyle w:val="ProductList-TableBody"/>
            </w:pPr>
            <w:r>
              <w:t>System Center Server Standard</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E2</w:t>
            </w:r>
          </w:p>
          <w:p w:rsidR="009D6263" w:rsidRDefault="00EF2DA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System Center Server Standard</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System Center Operation Manager</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Automaatio ja hal</w:t>
            </w:r>
            <w:r>
              <w:t>linta</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System Center Configuration Manager</w:t>
            </w:r>
          </w:p>
          <w:p w:rsidR="009D6263" w:rsidRDefault="00EF2DA8">
            <w:pPr>
              <w:pStyle w:val="ProductList-TableBody"/>
            </w:pPr>
            <w:r>
              <w:t>System Center Orchestrator</w:t>
            </w:r>
          </w:p>
          <w:p w:rsidR="009D6263" w:rsidRDefault="00EF2DA8">
            <w:pPr>
              <w:pStyle w:val="ProductList-TableBody"/>
            </w:pPr>
            <w:r>
              <w:t>System Center Service Manager</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System Center Data Protection Manager</w:t>
            </w:r>
          </w:p>
          <w:p w:rsidR="009D6263" w:rsidRDefault="00EF2DA8">
            <w:pPr>
              <w:pStyle w:val="ProductList-TableBody"/>
            </w:pPr>
            <w:r>
              <w:t>System Center Vir</w:t>
            </w:r>
            <w:r>
              <w:t>tual Machine Manager</w:t>
            </w:r>
          </w:p>
        </w:tc>
      </w:tr>
    </w:tbl>
    <w:p w:rsidR="009D6263" w:rsidRDefault="009D6263">
      <w:pPr>
        <w:pStyle w:val="ProductList-ClauseHeading"/>
        <w:outlineLvl w:val="4"/>
      </w:pPr>
    </w:p>
    <w:p w:rsidR="009D6263" w:rsidRDefault="00EF2DA8">
      <w:pPr>
        <w:pStyle w:val="ProductList-SubClauseHeading"/>
        <w:outlineLvl w:val="5"/>
      </w:pPr>
      <w:r>
        <w:t>2.1.4 From SA -osto-oikeutus</w:t>
      </w:r>
    </w:p>
    <w:p w:rsidR="009D6263" w:rsidRDefault="00EF2DA8">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w:t>
      </w:r>
      <w:r>
        <w: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9D6263">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D6263" w:rsidRDefault="00EF2DA8">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9D6263" w:rsidRDefault="00EF2DA8">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rsidR="009D6263" w:rsidRDefault="00EF2DA8">
            <w:pPr>
              <w:pStyle w:val="ProductList-TableBody"/>
            </w:pPr>
            <w:r>
              <w:rPr>
                <w:color w:val="FFFFFF"/>
              </w:rPr>
              <w:t>Oikeutettu määrä</w:t>
            </w:r>
          </w:p>
        </w:tc>
      </w:tr>
      <w:tr w:rsidR="009D6263">
        <w:tc>
          <w:tcPr>
            <w:tcW w:w="5760" w:type="dxa"/>
            <w:tcBorders>
              <w:left w:val="single" w:sz="4" w:space="0" w:color="6E6E6E"/>
              <w:bottom w:val="single" w:sz="4" w:space="0" w:color="6E6E6E"/>
              <w:right w:val="single" w:sz="4" w:space="0" w:color="6E6E6E"/>
            </w:tcBorders>
          </w:tcPr>
          <w:p w:rsidR="009D6263" w:rsidRDefault="00EF2DA8">
            <w:pPr>
              <w:pStyle w:val="ProductList-TableBody"/>
            </w:pPr>
            <w:r>
              <w:t>Core Infrastructure Server Suite Standard (2 kpl ydinkäytt</w:t>
            </w:r>
            <w:r>
              <w:t xml:space="preserve">öoikeuksia) </w:t>
            </w:r>
          </w:p>
          <w:p w:rsidR="009D6263" w:rsidRDefault="00EF2DA8">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rsidR="009D6263" w:rsidRDefault="00EF2DA8">
            <w:pPr>
              <w:pStyle w:val="ProductList-TableBody"/>
            </w:pPr>
            <w:r>
              <w:t>Operations Management and Security E1 From SA</w:t>
            </w:r>
          </w:p>
          <w:p w:rsidR="009D6263" w:rsidRDefault="00EF2DA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9D6263" w:rsidRDefault="00EF2DA8">
            <w:pPr>
              <w:pStyle w:val="ProductList-TableBody"/>
              <w:jc w:val="center"/>
            </w:pPr>
            <w:r>
              <w:t>1/4</w:t>
            </w:r>
            <w:r>
              <w:rPr>
                <w:i/>
                <w:vertAlign w:val="superscript"/>
              </w:rPr>
              <w:t>1</w:t>
            </w:r>
          </w:p>
        </w:tc>
      </w:tr>
      <w:tr w:rsidR="009D6263">
        <w:tc>
          <w:tcPr>
            <w:tcW w:w="57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Core Infrastructure Server Suite Datacenter (2 kpl ydinkäyttöoikeuksia) </w:t>
            </w:r>
          </w:p>
          <w:p w:rsidR="009D6263" w:rsidRDefault="00EF2DA8">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E1 From SA</w:t>
            </w:r>
          </w:p>
          <w:p w:rsidR="009D6263" w:rsidRDefault="00EF2DA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1</w:t>
            </w:r>
          </w:p>
        </w:tc>
      </w:tr>
      <w:tr w:rsidR="009D6263">
        <w:tc>
          <w:tcPr>
            <w:tcW w:w="57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lastRenderedPageBreak/>
              <w:t>Core Infrastructure Server Suite Standard (2 suoritinta)</w:t>
            </w:r>
          </w:p>
          <w:p w:rsidR="009D6263" w:rsidRDefault="00EF2DA8">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w:t>
            </w:r>
            <w:r>
              <w:t>nagement and Security E1 From SA</w:t>
            </w:r>
          </w:p>
          <w:p w:rsidR="009D6263" w:rsidRDefault="00EF2DA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2</w:t>
            </w:r>
          </w:p>
        </w:tc>
      </w:tr>
      <w:tr w:rsidR="009D6263">
        <w:tc>
          <w:tcPr>
            <w:tcW w:w="57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Core Infrastructure Server Suite Datacenter (2 suoritinta)</w:t>
            </w:r>
          </w:p>
          <w:p w:rsidR="009D6263" w:rsidRDefault="00EF2DA8">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Operations Management and Security E1 From SA</w:t>
            </w:r>
          </w:p>
          <w:p w:rsidR="009D6263" w:rsidRDefault="00EF2DA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jc w:val="center"/>
            </w:pPr>
            <w:r>
              <w:t>8</w:t>
            </w:r>
          </w:p>
        </w:tc>
      </w:tr>
    </w:tbl>
    <w:p w:rsidR="009D6263" w:rsidRDefault="00EF2DA8">
      <w:pPr>
        <w:pStyle w:val="ProductList-BodyIndented"/>
      </w:pPr>
      <w:r>
        <w:rPr>
          <w:i/>
          <w:vertAlign w:val="superscript"/>
        </w:rPr>
        <w:t>1</w:t>
      </w:r>
      <w:r>
        <w:rPr>
          <w:i/>
        </w:rPr>
        <w:t>Edellyttää vähintään neljää Oikeuttavaa käyttöoikeutta</w:t>
      </w:r>
    </w:p>
    <w:p w:rsidR="009D6263" w:rsidRDefault="009D6263">
      <w:pPr>
        <w:pStyle w:val="ProductList-BodyIndented"/>
      </w:pPr>
    </w:p>
    <w:p w:rsidR="009D6263" w:rsidRDefault="00EF2DA8">
      <w:pPr>
        <w:pStyle w:val="ProductList-ClauseHeading"/>
        <w:outlineLvl w:val="4"/>
      </w:pPr>
      <w:r>
        <w:t>2.2 Microsoft Azuren tallennuspalvelun suunnitelmatarjoukset</w:t>
      </w:r>
    </w:p>
    <w:p w:rsidR="009D6263" w:rsidRDefault="00EF2DA8">
      <w:pPr>
        <w:pStyle w:val="ProductList-Body"/>
      </w:pPr>
      <w:r>
        <w:t xml:space="preserve">Jokaista hankkimaansa Tallennuspalvelun suunnitelma </w:t>
      </w:r>
      <w:proofErr w:type="gramStart"/>
      <w:r>
        <w:t>ja</w:t>
      </w:r>
      <w:proofErr w:type="gramEnd"/>
      <w:r>
        <w:t xml:space="preserve"> laite -tuotetta kohden Asiakas saa Storage Array -laitteen. Storage Array -laitteen maantieteellinen saatavuus </w:t>
      </w:r>
      <w:proofErr w:type="gramStart"/>
      <w:r>
        <w:t>ja</w:t>
      </w:r>
      <w:proofErr w:type="gramEnd"/>
      <w:r>
        <w:t xml:space="preserve"> sitä koskevat ehdot, mukaan lukien takuu, toimitus ja käsittely sekä verot, on määritet</w:t>
      </w:r>
      <w:r>
        <w:t xml:space="preserve">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1088163"/>
      <w:r>
        <w:instrText>Microsoft Azure Support Plans</w:instrText>
      </w:r>
      <w:bookmarkEnd w:id="239"/>
      <w:r>
        <w:instrText>" \l 3</w:instrText>
      </w:r>
      <w:r>
        <w:fldChar w:fldCharType="end"/>
      </w:r>
    </w:p>
    <w:p w:rsidR="009D6263" w:rsidRDefault="00EF2DA8">
      <w:pPr>
        <w:pStyle w:val="ProductList-Offering1SubSection"/>
        <w:outlineLvl w:val="3"/>
      </w:pPr>
      <w:bookmarkStart w:id="240" w:name="_Sec1200"/>
      <w:r>
        <w:t>1. Ohjelman saatavuus</w:t>
      </w:r>
      <w:bookmarkEnd w:id="240"/>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Azure Active Standardin tuki</w:t>
            </w:r>
            <w:r>
              <w:fldChar w:fldCharType="begin"/>
            </w:r>
            <w:r>
              <w:instrText xml:space="preserve"> XE "Azure</w:instrText>
            </w:r>
            <w:r>
              <w:instrText xml:space="preserv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bl>
    <w:p w:rsidR="009D6263" w:rsidRDefault="009D6263">
      <w:pPr>
        <w:pStyle w:val="ProductList-Body"/>
      </w:pPr>
    </w:p>
    <w:p w:rsidR="009D6263" w:rsidRDefault="00EF2DA8">
      <w:pPr>
        <w:pStyle w:val="ProductList-Offering1SubSection"/>
        <w:outlineLvl w:val="3"/>
      </w:pPr>
      <w:bookmarkStart w:id="241" w:name="_Sec1201"/>
      <w:r>
        <w:t>2. Tuotteen ehdot</w:t>
      </w:r>
      <w:bookmarkEnd w:id="241"/>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w:instrText>
            </w:r>
            <w:r>
              <w:instrText xml:space="preserve">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w:instrText>
            </w:r>
            <w:r>
              <w:instrText xml:space="preserv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1088164"/>
      <w:r>
        <w:instrText>Microsoft Azure User Plans</w:instrText>
      </w:r>
      <w:bookmarkEnd w:id="243"/>
      <w:r>
        <w:instrText>" \l 3</w:instrText>
      </w:r>
      <w:r>
        <w:fldChar w:fldCharType="end"/>
      </w:r>
    </w:p>
    <w:p w:rsidR="009D6263" w:rsidRDefault="00EF2DA8">
      <w:pPr>
        <w:pStyle w:val="ProductList-Offering1SubSection"/>
        <w:outlineLvl w:val="3"/>
      </w:pPr>
      <w:bookmarkStart w:id="244" w:name="_Sec1202"/>
      <w:r>
        <w:t>1. Ohjelman saatavuus</w:t>
      </w:r>
      <w:bookmarkEnd w:id="244"/>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w:t>
            </w:r>
            <w:r>
              <w:rPr>
                <w:color w:val="000000"/>
              </w:rPr>
              <w:t>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Azure Information Protection Premium Plan 1 Add-on </w:t>
            </w:r>
            <w:r>
              <w:fldChar w:fldCharType="begin"/>
            </w:r>
            <w:r>
              <w:instrText xml:space="preserve"> XE "</w:instrText>
            </w:r>
            <w:r>
              <w:instrText xml:space="preserve">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245" w:name="_Sec1203"/>
      <w:r>
        <w:t>2. Tuotteen ehdot</w:t>
      </w:r>
      <w:bookmarkEnd w:id="245"/>
    </w:p>
    <w:tbl>
      <w:tblPr>
        <w:tblStyle w:val="PURTable"/>
        <w:tblW w:w="0" w:type="dxa"/>
        <w:tblLook w:val="04A0" w:firstRow="1" w:lastRow="0" w:firstColumn="1" w:lastColumn="0" w:noHBand="0" w:noVBand="1"/>
      </w:tblPr>
      <w:tblGrid>
        <w:gridCol w:w="3633"/>
        <w:gridCol w:w="3583"/>
        <w:gridCol w:w="357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w:instrText>
            </w:r>
            <w:r>
              <w:instrText xml:space="preserve">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w:instrText>
            </w:r>
            <w:r>
              <w:instrText xml:space="preserve">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w:instrText>
            </w:r>
            <w:r>
              <w:instrText xml:space="preserv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8165"/>
      <w:r>
        <w:instrText>Secure Productive Enterprise</w:instrText>
      </w:r>
      <w:bookmarkEnd w:id="247"/>
      <w:r>
        <w:instrText>" \l 2</w:instrText>
      </w:r>
      <w:r>
        <w:fldChar w:fldCharType="end"/>
      </w:r>
    </w:p>
    <w:p w:rsidR="009D6263" w:rsidRDefault="00EF2DA8">
      <w:pPr>
        <w:pStyle w:val="ProductList-Offering1SubSection"/>
        <w:outlineLvl w:val="2"/>
      </w:pPr>
      <w:bookmarkStart w:id="248" w:name="_Sec713"/>
      <w:r>
        <w:t>1. Ohjelman saatavuus</w:t>
      </w:r>
      <w:bookmarkEnd w:id="248"/>
    </w:p>
    <w:tbl>
      <w:tblPr>
        <w:tblStyle w:val="PURTable"/>
        <w:tblW w:w="0" w:type="dxa"/>
        <w:tblLook w:val="04A0" w:firstRow="1" w:lastRow="0" w:firstColumn="1" w:lastColumn="0" w:noHBand="0" w:noVBand="1"/>
      </w:tblPr>
      <w:tblGrid>
        <w:gridCol w:w="4451"/>
        <w:gridCol w:w="801"/>
        <w:gridCol w:w="783"/>
        <w:gridCol w:w="798"/>
        <w:gridCol w:w="707"/>
        <w:gridCol w:w="829"/>
        <w:gridCol w:w="823"/>
        <w:gridCol w:w="802"/>
        <w:gridCol w:w="790"/>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D6263" w:rsidRDefault="009D6263">
            <w:pPr>
              <w:pStyle w:val="ProductList-TableBody"/>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2"/>
      </w:pPr>
      <w:bookmarkStart w:id="249" w:name="_Sec768"/>
      <w:r>
        <w:t>2. Tuotteen ehdot</w:t>
      </w:r>
      <w:bookmarkEnd w:id="249"/>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w:t>
            </w:r>
            <w:r>
              <w:rPr>
                <w:color w:val="404040"/>
              </w:rPr>
              <w:t>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w:instrText>
            </w:r>
            <w:r>
              <w:instrText xml:space="preserve">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Kaikki (paitsi </w:t>
            </w:r>
            <w:r>
              <w:t>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Laajennetut käyttöoikeudet Secure Productive Enterprise -asiakkaille</w:t>
      </w:r>
    </w:p>
    <w:p w:rsidR="009D6263" w:rsidRDefault="00EF2DA8">
      <w:pPr>
        <w:pStyle w:val="ProductList-SubClauseHeading"/>
        <w:outlineLvl w:val="4"/>
      </w:pPr>
      <w:r>
        <w:t>2.1.1 Office Serverit</w:t>
      </w:r>
    </w:p>
    <w:p w:rsidR="009D6263" w:rsidRDefault="00EF2DA8">
      <w:pPr>
        <w:pStyle w:val="ProductList-BodyIndented"/>
      </w:pPr>
      <w:r>
        <w:t>Jokainen Käyttöoikeudella varustettu käyttäjä, jolle on määritetty Secure Productive Enterprise User SL, saa:</w:t>
      </w:r>
    </w:p>
    <w:p w:rsidR="009D6263" w:rsidRDefault="00EF2DA8" w:rsidP="009D5141">
      <w:pPr>
        <w:pStyle w:val="ProductList-Bullet"/>
        <w:numPr>
          <w:ilvl w:val="1"/>
          <w:numId w:val="37"/>
        </w:numPr>
      </w:pPr>
      <w:r>
        <w:t>asentaa ja</w:t>
      </w:r>
      <w:r>
        <w:t xml:space="preserve">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w:instrText>
      </w:r>
      <w:r>
        <w:instrText xml:space="preserve">iness Server" </w:instrText>
      </w:r>
      <w:r>
        <w:fldChar w:fldCharType="end"/>
      </w:r>
      <w:r>
        <w:t xml:space="preserve">; ja </w:t>
      </w:r>
    </w:p>
    <w:p w:rsidR="009D6263" w:rsidRDefault="00EF2DA8" w:rsidP="009D5141">
      <w:pPr>
        <w:pStyle w:val="ProductList-Bullet"/>
        <w:numPr>
          <w:ilvl w:val="1"/>
          <w:numId w:val="37"/>
        </w:numPr>
      </w:pPr>
      <w:proofErr w:type="gramStart"/>
      <w:r>
        <w:t>edellä</w:t>
      </w:r>
      <w:proofErr w:type="gramEnd"/>
      <w:r>
        <w:t xml:space="preserve"> mainitun palvelinohjelmiston käyttöoikeus on ainoastaan niillä käyttäjillä, joille on määritetty Secure Productive Enterprise User SL and External Users.</w:t>
      </w:r>
    </w:p>
    <w:p w:rsidR="009D6263" w:rsidRDefault="00EF2DA8">
      <w:pPr>
        <w:pStyle w:val="ProductList-BodyIndented"/>
      </w:pPr>
      <w:r>
        <w:t>Tämä ehto ei koske asiakkaita, jotka hankkivat Secure Productive Enterpri</w:t>
      </w:r>
      <w:r>
        <w:t>se -käyttöoikeuden Microsoft Cloud Agreement -sopimuksella.</w:t>
      </w:r>
    </w:p>
    <w:p w:rsidR="009D6263" w:rsidRDefault="009D6263">
      <w:pPr>
        <w:pStyle w:val="ProductList-BodyIndented"/>
      </w:pPr>
    </w:p>
    <w:p w:rsidR="009D6263" w:rsidRDefault="00EF2DA8">
      <w:pPr>
        <w:pStyle w:val="ProductList-SubClauseHeading"/>
        <w:outlineLvl w:val="4"/>
      </w:pPr>
      <w:r>
        <w:t>2.1.2 Office Professional Plus</w:t>
      </w:r>
    </w:p>
    <w:p w:rsidR="009D6263" w:rsidRDefault="00EF2DA8">
      <w:pPr>
        <w:pStyle w:val="ProductList-SubSubClauseHeading"/>
        <w:outlineLvl w:val="5"/>
      </w:pPr>
      <w:r>
        <w:t>2.1.2.1 Secure Productive Enterprise From SA User SL</w:t>
      </w:r>
      <w:proofErr w:type="gramStart"/>
      <w:r>
        <w:t>:t</w:t>
      </w:r>
      <w:proofErr w:type="gramEnd"/>
      <w:r>
        <w:t>:</w:t>
      </w:r>
    </w:p>
    <w:p w:rsidR="009D6263" w:rsidRDefault="00EF2DA8">
      <w:pPr>
        <w:pStyle w:val="ProductList-BodyIndented2"/>
      </w:pPr>
      <w:r>
        <w:t>Jokaista Käyttöoikeudella varustettua käyttäjää kohden, jolle asiakas määrittää Secure Productive Enterprise</w:t>
      </w:r>
      <w:r>
        <w:t xml:space="preserve"> From SA User SL</w:t>
      </w:r>
      <w:proofErr w:type="gramStart"/>
      <w:r>
        <w:t>:n</w:t>
      </w:r>
      <w:proofErr w:type="gramEnd"/>
      <w:r>
        <w:t>, Asiakas saa asentaa:</w:t>
      </w:r>
    </w:p>
    <w:p w:rsidR="009D6263" w:rsidRDefault="00EF2DA8" w:rsidP="009D5141">
      <w:pPr>
        <w:pStyle w:val="ProductList-Bullet"/>
        <w:numPr>
          <w:ilvl w:val="2"/>
          <w:numId w:val="38"/>
        </w:numPr>
      </w:pPr>
      <w:r>
        <w:t>yhden paikallisen Office Professional Plus -kopion ainoastaan Käyttöoikeudella varustetun käyttäjän käyttöön tilausjakson ajan ja</w:t>
      </w:r>
    </w:p>
    <w:p w:rsidR="009D6263" w:rsidRDefault="00EF2DA8" w:rsidP="009D5141">
      <w:pPr>
        <w:pStyle w:val="ProductList-Bullet"/>
        <w:numPr>
          <w:ilvl w:val="2"/>
          <w:numId w:val="38"/>
        </w:numPr>
      </w:pPr>
      <w:proofErr w:type="gramStart"/>
      <w:r>
        <w:t>yhden</w:t>
      </w:r>
      <w:proofErr w:type="gramEnd"/>
      <w:r>
        <w:t xml:space="preserve"> paikallisen Office Professional Plus -kopion uusille User SL -tilauskäyttöoikeu</w:t>
      </w:r>
      <w:r>
        <w:t>ksille, jotka on lisätty samaan käyttöoikeussopimukseen, ainoastaan Käyttöoikeudella varustetun käyttäjän käyttöön tilausjakson ajan. Näiden käyttäjäoikeuksien myöntämien uusien User SL -käyttöoikeuksien määrä ei saa ylittää sopimuksen alun perin kattamien</w:t>
      </w:r>
      <w:r>
        <w:t xml:space="preserve"> From SA User SL -käyttöoikeuksien määrää.</w:t>
      </w:r>
    </w:p>
    <w:p w:rsidR="009D6263" w:rsidRDefault="00EF2DA8">
      <w:pPr>
        <w:pStyle w:val="ProductList-BodyIndented2"/>
      </w:pPr>
      <w:r>
        <w:t>Tämä ehto ei koske asiakkaita, jotka hankkivat tämän Tuotteen käyttöoikeuden Microsoft Cloud Agreement -sopimuksella.</w:t>
      </w:r>
    </w:p>
    <w:p w:rsidR="009D6263" w:rsidRDefault="009D6263">
      <w:pPr>
        <w:pStyle w:val="ProductList-BodyIndented2"/>
      </w:pPr>
    </w:p>
    <w:p w:rsidR="009D6263" w:rsidRDefault="00EF2DA8">
      <w:pPr>
        <w:pStyle w:val="ProductList-SubSubClauseHeading"/>
        <w:outlineLvl w:val="5"/>
      </w:pPr>
      <w:r>
        <w:t>2.1.2.1 Secure Productive Enterprise User SL -käyttöoikeudet, jotka on hankittu MPSA</w:t>
      </w:r>
      <w:proofErr w:type="gramStart"/>
      <w:r>
        <w:t>:ssa</w:t>
      </w:r>
      <w:proofErr w:type="gramEnd"/>
    </w:p>
    <w:p w:rsidR="009D6263" w:rsidRDefault="00EF2DA8">
      <w:pPr>
        <w:pStyle w:val="ProductList-BodyIndented2"/>
      </w:pPr>
      <w:r>
        <w:t>Jokaiselle Käyttöoikeudella varustettua käyttäjää, jolla on Office Professional Plusin SA-ylläpidon kattama laite ja jolle Asiakas määrittää Secure Productive Enterprise User SL</w:t>
      </w:r>
      <w:proofErr w:type="gramStart"/>
      <w:r>
        <w:t>:n</w:t>
      </w:r>
      <w:proofErr w:type="gramEnd"/>
      <w:r>
        <w:t>, Asiakas voi asentaa yhden paikallisen Office Professional Plus -kopion aino</w:t>
      </w:r>
      <w:r>
        <w:t>astaan Käyttöoikeuden varustetun käyttäjän käyttöön tilausjakson ajan.</w:t>
      </w:r>
    </w:p>
    <w:p w:rsidR="009D6263" w:rsidRDefault="009D6263">
      <w:pPr>
        <w:pStyle w:val="ProductList-BodyIndented2"/>
      </w:pPr>
    </w:p>
    <w:p w:rsidR="009D6263" w:rsidRDefault="00EF2DA8">
      <w:pPr>
        <w:pStyle w:val="ProductList-ClauseHeading"/>
        <w:outlineLvl w:val="3"/>
      </w:pPr>
      <w:r>
        <w:t xml:space="preserve">2.2 Add-On User SL -tilauskäyttöoikeudet </w:t>
      </w:r>
      <w:proofErr w:type="gramStart"/>
      <w:r>
        <w:t>ja</w:t>
      </w:r>
      <w:proofErr w:type="gramEnd"/>
      <w:r>
        <w:t xml:space="preserve"> From SA User SL -tilauskäyttöoikeudet</w:t>
      </w:r>
    </w:p>
    <w:p w:rsidR="009D6263" w:rsidRDefault="00EF2DA8">
      <w:pPr>
        <w:pStyle w:val="ProductList-Body"/>
      </w:pPr>
      <w:r>
        <w:t xml:space="preserve">Jos Asiakas haluaa hankkia Secure Productive Enterprise Add-On User SL - </w:t>
      </w:r>
      <w:proofErr w:type="gramStart"/>
      <w:r>
        <w:t>tai</w:t>
      </w:r>
      <w:proofErr w:type="gramEnd"/>
      <w:r>
        <w:t xml:space="preserve"> Secure Productive Enterpr</w:t>
      </w:r>
      <w:r>
        <w:t xml:space="preserve">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w:t>
      </w:r>
      <w:r>
        <w:t xml:space="preserve">vaatimukset. Nämä vaatimukset on osoitettu kunkin komponentin Tuotemerkinnässä. Komponentit ovat: Windows 10 Enterprise </w:t>
      </w:r>
      <w:r>
        <w:fldChar w:fldCharType="begin"/>
      </w:r>
      <w:r>
        <w:instrText xml:space="preserve"> XE "Windows 10 Enterprise " </w:instrText>
      </w:r>
      <w:r>
        <w:fldChar w:fldCharType="end"/>
      </w:r>
      <w:proofErr w:type="gramStart"/>
      <w:r>
        <w:t>E3/E5 Per</w:t>
      </w:r>
      <w:proofErr w:type="gramEnd"/>
      <w:r>
        <w:t xml:space="preserve"> User, Enterprise Mobility + Security</w:t>
      </w:r>
      <w:r>
        <w:fldChar w:fldCharType="begin"/>
      </w:r>
      <w:r>
        <w:instrText xml:space="preserve"> XE "Enterprise Mobility + Security" </w:instrText>
      </w:r>
      <w:r>
        <w:fldChar w:fldCharType="end"/>
      </w:r>
      <w:r>
        <w:t xml:space="preserve"> E3/E5 ja Office 365</w:t>
      </w:r>
      <w:r>
        <w:t xml:space="preserve"> Enterprise</w:t>
      </w:r>
      <w:r>
        <w:fldChar w:fldCharType="begin"/>
      </w:r>
      <w:r>
        <w:instrText xml:space="preserve"> XE "Office 365 Enterprise" </w:instrText>
      </w:r>
      <w:r>
        <w:fldChar w:fldCharType="end"/>
      </w:r>
      <w:r>
        <w:t xml:space="preserve"> E3/E5.</w:t>
      </w:r>
    </w:p>
    <w:p w:rsidR="009D6263" w:rsidRDefault="009D6263">
      <w:pPr>
        <w:pStyle w:val="ProductList-Body"/>
      </w:pPr>
    </w:p>
    <w:p w:rsidR="009D6263" w:rsidRDefault="00EF2DA8">
      <w:pPr>
        <w:pStyle w:val="ProductList-ClauseHeading"/>
        <w:outlineLvl w:val="3"/>
      </w:pPr>
      <w:r>
        <w:t>2.3 From SA User SL -käyttöoikeushankinnat</w:t>
      </w:r>
    </w:p>
    <w:p w:rsidR="009D6263" w:rsidRDefault="00EF2DA8">
      <w:pPr>
        <w:pStyle w:val="ProductList-Body"/>
      </w:pPr>
      <w:r>
        <w:t>Asiakas ei voi hankkia Käyttöoikeuden piiriin kuuluvien laitteiden määrää suurempaa From SA User SL -käyttöoikeuksien määrää. Yhden kerran tapahtuvana poikkeuksena</w:t>
      </w:r>
      <w:r>
        <w:t xml:space="preserve"> Asiakas saa ostaa suuremman määrän From SA User SL -käyttöoikeuksia, mutta vain jos (1) Asiakas hankkii From SA User SL -käyttöoikeuden kullekin Vaatimukset täyttävän laitteen käyttäjälle ja (2) Asiakkaan on lisättävä laitteita tarvittava määrä täyttääkse</w:t>
      </w:r>
      <w:r>
        <w:t>en kohdassa 4.4.1 Windows-työasemakäyttöjärjestelmä olevat Ensisijaisen käytön edellytykset.</w:t>
      </w:r>
    </w:p>
    <w:p w:rsidR="009D6263" w:rsidRDefault="009D6263">
      <w:pPr>
        <w:pStyle w:val="ProductList-Body"/>
      </w:pPr>
    </w:p>
    <w:p w:rsidR="009D6263" w:rsidRDefault="00EF2DA8">
      <w:pPr>
        <w:pStyle w:val="ProductList-ClauseHeading"/>
        <w:outlineLvl w:val="3"/>
      </w:pPr>
      <w:r>
        <w:lastRenderedPageBreak/>
        <w:t>2.4 Secure Productive Enterprise From SA User SL -tilauskäyttöoikeuksien SA-edut</w:t>
      </w:r>
    </w:p>
    <w:p w:rsidR="009D6263" w:rsidRDefault="00EF2DA8">
      <w:pPr>
        <w:pStyle w:val="ProductList-Body"/>
      </w:pPr>
      <w:r>
        <w:t>Secure Productive Enterprise From SA User SL -käyttöoikeudet oikeuttavat samoihin</w:t>
      </w:r>
      <w:r>
        <w:t xml:space="preserve"> SA-etuihin kuin Secure Productive Enterprise </w:t>
      </w:r>
      <w:proofErr w:type="gramStart"/>
      <w:r>
        <w:t>From</w:t>
      </w:r>
      <w:proofErr w:type="gramEnd"/>
      <w:r>
        <w:t xml:space="preserve">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w:t>
      </w:r>
      <w:r>
        <w:t xml:space="preserve"> Windows 10 Enterprise </w:t>
      </w:r>
      <w:r>
        <w:fldChar w:fldCharType="begin"/>
      </w:r>
      <w:r>
        <w:instrText xml:space="preserve"> XE "Windows 10 Enterprise " </w:instrText>
      </w:r>
      <w:r>
        <w:fldChar w:fldCharType="end"/>
      </w:r>
      <w:r>
        <w:t>E3/E5 Per User From SA).</w:t>
      </w:r>
    </w:p>
    <w:p w:rsidR="009D6263" w:rsidRDefault="009D6263">
      <w:pPr>
        <w:pStyle w:val="ProductList-Body"/>
      </w:pPr>
    </w:p>
    <w:p w:rsidR="009D6263" w:rsidRDefault="00EF2DA8">
      <w:pPr>
        <w:pStyle w:val="ProductList-ClauseHeading"/>
        <w:outlineLvl w:val="3"/>
      </w:pPr>
      <w:r>
        <w:t>2.5 Yhdysvaltain valtionhallinnon yhteisöpilvipalvelu</w:t>
      </w:r>
    </w:p>
    <w:p w:rsidR="009D6263" w:rsidRDefault="00EF2DA8">
      <w:pPr>
        <w:pStyle w:val="ProductList-Body"/>
      </w:pPr>
      <w:r>
        <w:t xml:space="preserve">Katso Ohjelman saatavuus -taulukosta kukin Secure Productive Enterprisen </w:t>
      </w:r>
      <w:proofErr w:type="gramStart"/>
      <w:r>
        <w:t>osa</w:t>
      </w:r>
      <w:proofErr w:type="gramEnd"/>
      <w:r>
        <w:t xml:space="preserve"> ja selvitä, mitä osat ovat </w:t>
      </w:r>
      <w:r>
        <w:fldChar w:fldCharType="begin"/>
      </w:r>
      <w:r>
        <w:instrText xml:space="preserve"> AutoTextList   \s</w:instrText>
      </w:r>
      <w:r>
        <w:instrText xml:space="preserve"> NoStyle \t "Yhdysvaltain valtionhallinnon yhteisöpilvipalvelu" </w:instrText>
      </w:r>
      <w:r>
        <w:fldChar w:fldCharType="separate"/>
      </w:r>
      <w:r>
        <w:rPr>
          <w:color w:val="0563C1"/>
        </w:rPr>
        <w:t>UC</w:t>
      </w:r>
      <w:r>
        <w:fldChar w:fldCharType="end"/>
      </w:r>
      <w:r>
        <w:t>-palveluita.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8166"/>
      <w:r>
        <w:instrText>Enterpr</w:instrText>
      </w:r>
      <w:r>
        <w:instrText>ise Mobility + Security</w:instrText>
      </w:r>
      <w:bookmarkEnd w:id="251"/>
      <w:r>
        <w:instrText>" \l 2</w:instrText>
      </w:r>
      <w:r>
        <w:fldChar w:fldCharType="end"/>
      </w:r>
    </w:p>
    <w:p w:rsidR="009D6263" w:rsidRDefault="00EF2DA8">
      <w:pPr>
        <w:pStyle w:val="ProductList-Offering1SubSection"/>
        <w:outlineLvl w:val="2"/>
      </w:pPr>
      <w:bookmarkStart w:id="252" w:name="_Sec709"/>
      <w:r>
        <w:t>1. Ohjelman saatavuus</w:t>
      </w:r>
      <w:bookmarkEnd w:id="252"/>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w:instrText>
            </w:r>
            <w:r>
              <w:instrText xml:space="preserve">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Enterprise Mobility + Security E5 </w:t>
            </w:r>
            <w:r>
              <w:fldChar w:fldCharType="begin"/>
            </w:r>
            <w:r>
              <w:instrText xml:space="preserve"> XE "Enterprise Mobility + Security E5 </w:instrText>
            </w:r>
            <w:r>
              <w:instrText xml:space="preserve">"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w:instrText>
            </w:r>
            <w:r>
              <w:instrText xml:space="preserve">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w:instrText>
            </w:r>
            <w:r>
              <w:instrText xml:space="preserve">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2"/>
      </w:pPr>
      <w:bookmarkStart w:id="253" w:name="_Sec764"/>
      <w:r>
        <w:t>2. Tuotteen ehdot</w:t>
      </w:r>
      <w:bookmarkEnd w:id="253"/>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w:t>
            </w:r>
            <w:r>
              <w:rPr>
                <w:color w:val="404040"/>
              </w:rPr>
              <w:t>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w:instrText>
            </w:r>
            <w:r>
              <w:instrText xml:space="preserve">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r>
              <w:t xml:space="preserve"> (vain Intune)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w:t>
            </w:r>
            <w:r>
              <w:t>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Add-on User SL -hankintakelpoisuus</w:t>
      </w:r>
    </w:p>
    <w:p w:rsidR="009D6263" w:rsidRDefault="00EF2DA8">
      <w:pPr>
        <w:pStyle w:val="ProductList-Body"/>
      </w:pPr>
      <w:r>
        <w:t xml:space="preserve">Asiakkailla on oltava vastaaville Vaatimukset täyttäville käyttöoikeuksille aktiivinen Enterprise Enrollment -liittymäsopimus, jossa on aktiivinen SA-ylläpito. Vaatimukset täyttävät käyttöoikeudet voivat olla käyttäjä- </w:t>
      </w:r>
      <w:proofErr w:type="gramStart"/>
      <w:r>
        <w:t>tai</w:t>
      </w:r>
      <w:proofErr w:type="gramEnd"/>
      <w:r>
        <w:t xml:space="preserve"> laitekohtaisia. Asiakkaiden, joil</w:t>
      </w:r>
      <w:r>
        <w:t>la on 2010</w:t>
      </w:r>
      <w:proofErr w:type="gramStart"/>
      <w:r>
        <w:t>:tä</w:t>
      </w:r>
      <w:proofErr w:type="gramEnd"/>
      <w:r>
        <w:t xml:space="preserve"> edeltävä MBSA:n versio, on allekirjoitettava Online-palveluiden lisäehdot.</w:t>
      </w:r>
    </w:p>
    <w:p w:rsidR="009D6263" w:rsidRDefault="009D6263">
      <w:pPr>
        <w:pStyle w:val="ProductList-Body"/>
      </w:pPr>
    </w:p>
    <w:p w:rsidR="009D6263" w:rsidRDefault="00EF2DA8">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Add-on User SL</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D6263" w:rsidRDefault="00EF2DA8">
            <w:pPr>
              <w:pStyle w:val="ProductList-TableBody"/>
            </w:pPr>
            <w:r>
              <w:t>Enterprise Mobility + Security</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D6263" w:rsidRDefault="009D6263">
            <w:pPr>
              <w:pStyle w:val="ProductList-TableBody"/>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 Bridge for Office 365 and Microsoft Intune</w:t>
            </w:r>
            <w:r>
              <w:fldChar w:fldCharType="begin"/>
            </w:r>
            <w:r>
              <w:instrText xml:space="preserve"> XE "Enterprise CAL Suite Bridge for Office 365 and Microsoft Int</w:instrText>
            </w:r>
            <w:r>
              <w:instrText xml:space="preserve">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2.3 Add-on User SL -käyttöoikeuden hankintarajoitukset</w:t>
      </w:r>
    </w:p>
    <w:p w:rsidR="009D6263" w:rsidRDefault="00EF2DA8">
      <w:pPr>
        <w:pStyle w:val="ProductList-Body"/>
      </w:pPr>
      <w:r>
        <w:t>Vain yksi Add-on User SL -tilauskäyttöoikeus voidaan hankkia kullekin Vaatimukset täyttävälle käyttöoikeudelle (</w:t>
      </w:r>
      <w:proofErr w:type="gramStart"/>
      <w:r>
        <w:t>tai</w:t>
      </w:r>
      <w:proofErr w:type="gramEnd"/>
      <w:r>
        <w:t xml:space="preserve"> Vaatimukset täyttäville käyttöoikeuksien joukolle).</w:t>
      </w:r>
    </w:p>
    <w:p w:rsidR="009D6263" w:rsidRDefault="009D6263">
      <w:pPr>
        <w:pStyle w:val="ProductList-Body"/>
      </w:pPr>
    </w:p>
    <w:p w:rsidR="009D6263" w:rsidRDefault="00EF2DA8">
      <w:pPr>
        <w:pStyle w:val="ProductList-Body"/>
      </w:pPr>
      <w:r>
        <w:t>Asiakkaat voivat hank</w:t>
      </w:r>
      <w:r>
        <w:t xml:space="preserve">kia Add-On User SL -tilauskäyttöoikeuksia Enterprise Enrollment -käyttäjä- </w:t>
      </w:r>
      <w:proofErr w:type="gramStart"/>
      <w:r>
        <w:t>tai</w:t>
      </w:r>
      <w:proofErr w:type="gramEnd"/>
      <w:r>
        <w:t xml:space="preserve"> -laitemäärään lisätyille käyttäjille tai laitteille seurantatilauspäivämäärien välillä (eli ennen vaatimukset täyttävien käyttöoikeuksien hankintaa) samalla rajoituksella eli yk</w:t>
      </w:r>
      <w:r>
        <w:t>si Add-on User SL -tilauskäyttöoikeus Vaatimukset täyttävää Käyttöoikeutta kohden (tai Vaatimukset täyttävien käyttöoikeuksien joukkoa kohden).</w:t>
      </w:r>
    </w:p>
    <w:p w:rsidR="009D6263" w:rsidRDefault="009D6263">
      <w:pPr>
        <w:pStyle w:val="ProductList-Body"/>
      </w:pPr>
    </w:p>
    <w:p w:rsidR="009D6263" w:rsidRDefault="00EF2DA8">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w:t>
      </w:r>
      <w:r>
        <w:t>an asiakkailla on sopimus Vaatimukset täyttäville Käyttöoikeuksille.</w:t>
      </w:r>
    </w:p>
    <w:p w:rsidR="009D6263" w:rsidRDefault="009D6263">
      <w:pPr>
        <w:pStyle w:val="ProductList-Body"/>
      </w:pPr>
    </w:p>
    <w:p w:rsidR="009D6263" w:rsidRDefault="00EF2DA8">
      <w:pPr>
        <w:pStyle w:val="ProductList-ClauseHeading"/>
        <w:outlineLvl w:val="3"/>
      </w:pPr>
      <w:r>
        <w:t xml:space="preserve">2.4 Enterprise Mobility + Security </w:t>
      </w:r>
      <w:proofErr w:type="gramStart"/>
      <w:r>
        <w:t>From</w:t>
      </w:r>
      <w:proofErr w:type="gramEnd"/>
      <w:r>
        <w:t xml:space="preserve"> SA User SL -tilauskäyttöoikeuksien hankintakelpoisuus</w:t>
      </w:r>
    </w:p>
    <w:p w:rsidR="009D6263" w:rsidRDefault="00EF2DA8">
      <w:pPr>
        <w:pStyle w:val="ProductList-Body"/>
      </w:pPr>
      <w:r>
        <w:t>From SA User SL -tilauskäyttöoikeuksia voidaan hankkia SA-ylläpidon asemesta täysin maksettu</w:t>
      </w:r>
      <w:r>
        <w:t xml:space="preserve">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w:t>
      </w:r>
      <w:r>
        <w:t xml:space="preserve">voidaan hankkia alla olevien Tuotteiden Tilauskäyttöoikeuksien asemesta, </w:t>
      </w:r>
      <w:proofErr w:type="gramStart"/>
      <w:r>
        <w:t>jos</w:t>
      </w:r>
      <w:proofErr w:type="gramEnd"/>
      <w:r>
        <w:t xml:space="preserve"> Tilauskäyttöoikeus on hankittu ainakin kolme vuotta ennen From SA User SL -tilauskäyttöoikeutta. From SA User SL -käyttöoikeudet edellyttävät CAL Suite Bridge -käyttöoikeuksia tau</w:t>
      </w:r>
      <w:r>
        <w:t>lukon kuvaamalla tavalla.</w:t>
      </w:r>
    </w:p>
    <w:tbl>
      <w:tblPr>
        <w:tblStyle w:val="PURTable"/>
        <w:tblW w:w="0" w:type="dxa"/>
        <w:tblLook w:val="04A0" w:firstRow="1" w:lastRow="0" w:firstColumn="1" w:lastColumn="0" w:noHBand="0" w:noVBand="1"/>
      </w:tblPr>
      <w:tblGrid>
        <w:gridCol w:w="3625"/>
        <w:gridCol w:w="3581"/>
        <w:gridCol w:w="358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Vaadittava CAL Suite Bridge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Bridge for Enterprise Mobility + Security</w:t>
            </w:r>
            <w:r>
              <w:rPr>
                <w:vertAlign w:val="superscript"/>
              </w:rPr>
              <w:t>2,3</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w:t>
            </w:r>
            <w:r>
              <w:t>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Bridge for Enterprise Mobility + Security</w:t>
            </w:r>
            <w:r>
              <w:rPr>
                <w:vertAlign w:val="superscript"/>
              </w:rPr>
              <w:t>2,4</w:t>
            </w:r>
          </w:p>
        </w:tc>
      </w:tr>
    </w:tbl>
    <w:p w:rsidR="009D6263" w:rsidRDefault="00EF2DA8">
      <w:pPr>
        <w:pStyle w:val="ProductList-Body"/>
      </w:pPr>
      <w:r>
        <w:rPr>
          <w:i/>
          <w:vertAlign w:val="superscript"/>
        </w:rPr>
        <w:t>1</w:t>
      </w:r>
      <w:r>
        <w:rPr>
          <w:i/>
        </w:rPr>
        <w:t xml:space="preserve"> Hankittavissa vain liittymäsopimuksen vuosipäivänä </w:t>
      </w:r>
      <w:proofErr w:type="gramStart"/>
      <w:r>
        <w:rPr>
          <w:i/>
        </w:rPr>
        <w:t>tai</w:t>
      </w:r>
      <w:proofErr w:type="gramEnd"/>
      <w:r>
        <w:rPr>
          <w:i/>
        </w:rPr>
        <w:t xml:space="preserve"> uuden tilausjakson alkaessa.</w:t>
      </w:r>
    </w:p>
    <w:p w:rsidR="009D6263" w:rsidRDefault="00EF2DA8">
      <w:pPr>
        <w:pStyle w:val="ProductList-Body"/>
      </w:pPr>
      <w:r>
        <w:rPr>
          <w:i/>
          <w:vertAlign w:val="superscript"/>
        </w:rPr>
        <w:t>2</w:t>
      </w:r>
      <w:r>
        <w:rPr>
          <w:i/>
        </w:rPr>
        <w:t>Hankittava vain liittymäsopimuksen vuosipäivänä.</w:t>
      </w:r>
    </w:p>
    <w:p w:rsidR="009D6263" w:rsidRDefault="00EF2DA8">
      <w:pPr>
        <w:pStyle w:val="ProductList-Body"/>
      </w:pPr>
      <w:r>
        <w:rPr>
          <w:i/>
          <w:vertAlign w:val="superscript"/>
        </w:rPr>
        <w:t>3</w:t>
      </w:r>
      <w:r>
        <w:rPr>
          <w:i/>
        </w:rPr>
        <w:t>Hankinta ei ole pakollinen käyttäjille, joilla on myös Office 365 (Enterprise &amp; Government E1, E3, E5) -käyttöoikeus</w:t>
      </w:r>
    </w:p>
    <w:p w:rsidR="009D6263" w:rsidRDefault="00EF2DA8">
      <w:pPr>
        <w:pStyle w:val="ProductList-Body"/>
      </w:pPr>
      <w:r>
        <w:rPr>
          <w:i/>
          <w:vertAlign w:val="superscript"/>
        </w:rPr>
        <w:t>4</w:t>
      </w:r>
      <w:r>
        <w:rPr>
          <w:i/>
        </w:rPr>
        <w:t>Hankinta ei ole pakollinen käyttäjille, joilla on myös Office 365 (Enterprise &amp; Government E3, E5) -käyttöoikeus</w:t>
      </w:r>
    </w:p>
    <w:p w:rsidR="009D6263" w:rsidRDefault="009D6263">
      <w:pPr>
        <w:pStyle w:val="ProductList-Body"/>
      </w:pPr>
    </w:p>
    <w:p w:rsidR="009D6263" w:rsidRDefault="00EF2DA8">
      <w:pPr>
        <w:pStyle w:val="ProductList-ClauseHeading"/>
        <w:outlineLvl w:val="3"/>
      </w:pPr>
      <w:r>
        <w:t>2.5 From SA User SL -käy</w:t>
      </w:r>
      <w:r>
        <w:t>ttöoikeushankinnat</w:t>
      </w:r>
    </w:p>
    <w:p w:rsidR="009D6263" w:rsidRDefault="00EF2DA8">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w:t>
      </w:r>
      <w:r>
        <w:t>ää useampi kuin yksi käyttäjä, Asiakas saa hankkia From SA User SL -käyttöoikeuden kullekin näistä käyttäjistä, mutta vain jos se hankkii From SA User SL -käyttöoikeuden jokaiselle kaikkien Vaatimukset täyttävien laitteiden käyttäjälle.</w:t>
      </w:r>
    </w:p>
    <w:p w:rsidR="009D6263" w:rsidRDefault="009D6263">
      <w:pPr>
        <w:pStyle w:val="ProductList-Body"/>
      </w:pPr>
    </w:p>
    <w:p w:rsidR="009D6263" w:rsidRDefault="00EF2DA8">
      <w:pPr>
        <w:pStyle w:val="ProductList-ClauseHeading"/>
        <w:outlineLvl w:val="3"/>
      </w:pPr>
      <w:r>
        <w:t>2.6 Enterprise Mob</w:t>
      </w:r>
      <w:r>
        <w:t xml:space="preserve">ility + Security </w:t>
      </w:r>
      <w:proofErr w:type="gramStart"/>
      <w:r>
        <w:t>From</w:t>
      </w:r>
      <w:proofErr w:type="gramEnd"/>
      <w:r>
        <w:t xml:space="preserve"> SA User SL -tilauskäyttöoikeuksien SA-edut</w:t>
      </w:r>
    </w:p>
    <w:p w:rsidR="009D6263" w:rsidRDefault="00EF2DA8">
      <w:pPr>
        <w:pStyle w:val="ProductList-Body"/>
      </w:pPr>
      <w:r>
        <w:t xml:space="preserve">Enterprise Mobility + Security </w:t>
      </w:r>
      <w:proofErr w:type="gramStart"/>
      <w:r>
        <w:t>From</w:t>
      </w:r>
      <w:proofErr w:type="gramEnd"/>
      <w:r>
        <w:t xml:space="preserve"> SA User SL -käyttöoikeudet oikeuttavat Asiakkaan kohdan 2.4 Vaatimukset täyttäviin Käyttöoikeuksiin liittyviin SA-etuihin.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88167"/>
      <w:r>
        <w:instrText>Microsoft Dynamics 365 Services</w:instrText>
      </w:r>
      <w:bookmarkEnd w:id="255"/>
      <w:r>
        <w:instrText>" \l 2</w:instrText>
      </w:r>
      <w:r>
        <w:fldChar w:fldCharType="end"/>
      </w:r>
    </w:p>
    <w:p w:rsidR="009D6263" w:rsidRDefault="00EF2DA8">
      <w:pPr>
        <w:pStyle w:val="ProductList-Offering1SubSection"/>
        <w:outlineLvl w:val="2"/>
      </w:pPr>
      <w:bookmarkStart w:id="256" w:name="_Sec1152"/>
      <w:r>
        <w:t>1. Ohjelman saatavuus</w:t>
      </w:r>
      <w:bookmarkEnd w:id="256"/>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w:instrText>
            </w:r>
            <w:r>
              <w:instrText xml:space="preserve">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Microsoft Dynamics 365 Plan 1, Enterprise edition (User SL)</w:t>
            </w:r>
            <w:r>
              <w:fldChar w:fldCharType="begin"/>
            </w:r>
            <w:r>
              <w:instrText xml:space="preserve"> XE "Micro</w:instrText>
            </w:r>
            <w:r>
              <w:instrText xml:space="preserve">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Plan 1, Enterprise edition From SA</w:t>
            </w:r>
            <w:r>
              <w:fldChar w:fldCharType="begin"/>
            </w:r>
            <w:r>
              <w:instrText xml:space="preserve"> XE "</w:instrText>
            </w:r>
            <w:r>
              <w:instrText xml:space="preserve">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w:instrText>
            </w:r>
            <w:r>
              <w:instrText xml:space="preserv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Customer Service, Enterprise Edition (Device SL)</w:t>
            </w:r>
            <w:r>
              <w:fldChar w:fldCharType="begin"/>
            </w:r>
            <w:r>
              <w:instrText xml:space="preserve"> XE "Microsoft Dynamics 365</w:instrText>
            </w:r>
            <w:r>
              <w:instrText xml:space="preserve">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Field Service, Enterprise edition (Device SL)</w:t>
            </w:r>
            <w:r>
              <w:fldChar w:fldCharType="begin"/>
            </w:r>
            <w:r>
              <w:instrText xml:space="preserve"> XE "Microsoft Dynamics 36</w:instrText>
            </w:r>
            <w:r>
              <w:instrText xml:space="preserve">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w:instrText>
            </w:r>
            <w:r>
              <w:instrText xml:space="preserve">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Add-on (Device ja User SL)</w:t>
            </w:r>
            <w:r>
              <w:fldChar w:fldCharType="begin"/>
            </w:r>
            <w:r>
              <w:instrText xml:space="preserve"> XE "Microsoft Dynamics 365 for Operations, Enterprise edition Add-on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From SA (Device ja User SL)</w:t>
            </w:r>
            <w:r>
              <w:fldChar w:fldCharType="begin"/>
            </w:r>
            <w:r>
              <w:instrText xml:space="preserve"> XE "Microsoft Dynamics 365 for Operations, Enterprise edition Fro</w:instrText>
            </w:r>
            <w:r>
              <w:instrText xml:space="preserve">m SA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Sales, Enterprise edition (User SL)</w:t>
            </w:r>
            <w:r>
              <w:fldChar w:fldCharType="begin"/>
            </w:r>
            <w:r>
              <w:instrText xml:space="preserve"> XE "Microsoft Dynamics 365 for Sales, Enterprise edition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Team Members, Enterprise edition From SA (User SL)</w:t>
            </w:r>
            <w:r>
              <w:fldChar w:fldCharType="begin"/>
            </w:r>
            <w:r>
              <w:instrText xml:space="preserve"> XE "Microsoft Dynamics 365 for Team Members, Enterprise edition From SA (</w:instrText>
            </w:r>
            <w:r>
              <w:instrText xml:space="preserve">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lastRenderedPageBreak/>
              <w:t>Microsoft Dynamics 365 Enterprise edition – Additional Customer Engagement Production Instance</w:t>
            </w:r>
            <w:r>
              <w:fldChar w:fldCharType="begin"/>
            </w:r>
            <w:r>
              <w:instrText xml:space="preserve"> XE "Microsoft Dynamics 365 Enterprise edition – Additional Cust</w:instrText>
            </w:r>
            <w:r>
              <w:instrText xml:space="preserve">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Field Service, Enterprise edition – Resurssien ajoitusten optimointi</w:t>
            </w:r>
            <w:r>
              <w:fldChar w:fldCharType="begin"/>
            </w:r>
            <w:r>
              <w:instrText xml:space="preserve"> XE "</w:instrText>
            </w:r>
            <w:r>
              <w:instrText xml:space="preserve">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 Sandbox Taso 1: Developer &amp; Test Instance</w:t>
            </w:r>
            <w:r>
              <w:fldChar w:fldCharType="begin"/>
            </w:r>
            <w:r>
              <w:instrText xml:space="preserve"> XE "</w:instrText>
            </w:r>
            <w:r>
              <w:instrText xml:space="preserve">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w:instrText>
            </w:r>
            <w:r>
              <w:instrText xml:space="preserve">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w:t>
            </w:r>
            <w:r>
              <w:t>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for Operations, Enterprise edition – Sandbox Taso 5: Premier-suorituskykytestau</w:t>
            </w:r>
            <w:r>
              <w:t>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w:instrText>
            </w:r>
            <w:r>
              <w:instrText xml:space="preserve">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2"/>
      </w:pPr>
      <w:bookmarkStart w:id="257" w:name="_Sec1153"/>
      <w:r>
        <w:t>2. Tuotteen ehdot</w:t>
      </w:r>
      <w:bookmarkEnd w:id="257"/>
    </w:p>
    <w:tbl>
      <w:tblPr>
        <w:tblStyle w:val="PURTable"/>
        <w:tblW w:w="0" w:type="dxa"/>
        <w:tblLook w:val="04A0" w:firstRow="1" w:lastRow="0" w:firstColumn="1" w:lastColumn="0" w:noHBand="0" w:noVBand="1"/>
      </w:tblPr>
      <w:tblGrid>
        <w:gridCol w:w="3623"/>
        <w:gridCol w:w="3603"/>
        <w:gridCol w:w="356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w:t>
            </w:r>
            <w:r>
              <w:rPr>
                <w:color w:val="404040"/>
              </w:rPr>
              <w:t>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w:instrText>
            </w:r>
            <w:r>
              <w:instrText xml:space="preserve">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w:instrText>
            </w:r>
            <w:r>
              <w:instrText xml:space="preserve">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w:instrText>
            </w:r>
            <w:r>
              <w:instrText xml:space="preserve">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3"/>
      </w:pPr>
      <w:r>
        <w:t>2.1 Dynamics 365 From SA User SL -tilauskäyttöoikeuksien hankintakelpoisuus</w:t>
      </w:r>
    </w:p>
    <w:p w:rsidR="009D6263" w:rsidRDefault="00EF2DA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w:t>
      </w:r>
      <w:r>
        <w:t xml:space="preserve">teilla aktiivisella SA-ylläpidolla alla olevassa taulukossa. From SA User SL -tilauskäyttöoikeuksia voidaan hankkia alla olevien Tuotteiden Tilauskäyttöoikeuksien asemesta, </w:t>
      </w:r>
      <w:proofErr w:type="gramStart"/>
      <w:r>
        <w:t>jos</w:t>
      </w:r>
      <w:proofErr w:type="gramEnd"/>
      <w:r>
        <w:t xml:space="preserve"> Tilauskäyttöoikeus on hankittu ainakin kolme vuotta ennen From SA User SL -tila</w:t>
      </w:r>
      <w:r>
        <w:t xml:space="preserve">uskäyttöoikeutta. From SA User SL -tilauskäyttöoikeudet ovat hankittavissa vain Liittymäsopimuksen vuosipäivänä </w:t>
      </w:r>
      <w:proofErr w:type="gramStart"/>
      <w:r>
        <w:t>tai</w:t>
      </w:r>
      <w:proofErr w:type="gramEnd"/>
      <w:r>
        <w:t xml:space="preserve"> uuden Tilausjakson alkaessa.</w:t>
      </w:r>
    </w:p>
    <w:tbl>
      <w:tblPr>
        <w:tblStyle w:val="PURTable"/>
        <w:tblW w:w="0" w:type="dxa"/>
        <w:tblLook w:val="04A0" w:firstRow="1" w:lastRow="0" w:firstColumn="1" w:lastColumn="0" w:noHBand="0" w:noVBand="1"/>
      </w:tblPr>
      <w:tblGrid>
        <w:gridCol w:w="5340"/>
        <w:gridCol w:w="5450"/>
      </w:tblGrid>
      <w:tr w:rsidR="009D6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Vastaava From SA User SL</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AX Task CAL,</w:t>
            </w:r>
            <w:r>
              <w:br/>
              <w:t>Microsoft Dynami</w:t>
            </w:r>
            <w:r>
              <w:t>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for Team Members, Enterprise edition From SA</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AX Task CAL-käyttöoikeus (Device)</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for Operations, Enterprise Edition From SA (Device)</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AX Functional CAL-käyttöoikeus, tai</w:t>
            </w:r>
            <w:r>
              <w:b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Microsoft Dynamics 365 for Operations, Enterprise edition From SA </w:t>
            </w:r>
          </w:p>
          <w:p w:rsidR="009D6263" w:rsidRDefault="00EF2DA8">
            <w:pPr>
              <w:pStyle w:val="ProductList-TableBody"/>
            </w:pPr>
            <w:r>
              <w:t>Microsoft Dynamics 365, Enterprise edition Plan 2 From SA</w:t>
            </w:r>
          </w:p>
          <w:p w:rsidR="009D6263" w:rsidRDefault="009D6263">
            <w:pPr>
              <w:pStyle w:val="ProductList-TableBody"/>
            </w:pP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for Sales, Enterprise edition From SA</w:t>
            </w:r>
            <w:r>
              <w:br/>
              <w:t>Microsoft Dynamics 365, Enterprise edition Plan 1</w:t>
            </w:r>
            <w:r>
              <w:t xml:space="preserve"> From SA</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for Customer Service, Enterprise edition From SA</w:t>
            </w:r>
            <w:r>
              <w:br/>
              <w:t>Microsoft Dynamics 365, Enterprise edition Plan 1 From SA</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w:t>
            </w:r>
            <w:r>
              <w:t xml:space="preserve">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for Case Management, Enterprise edition From SA</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Enterprise edition Plan 1 From SA</w:t>
            </w:r>
          </w:p>
        </w:tc>
      </w:tr>
    </w:tbl>
    <w:p w:rsidR="009D6263" w:rsidRDefault="009D6263">
      <w:pPr>
        <w:pStyle w:val="ProductList-Body"/>
      </w:pPr>
    </w:p>
    <w:p w:rsidR="009D6263" w:rsidRDefault="00EF2DA8">
      <w:pPr>
        <w:pStyle w:val="ProductList-ClauseHeading"/>
        <w:outlineLvl w:val="3"/>
      </w:pPr>
      <w:r>
        <w:t>2.2 Vaatimukset täyttävät Add-on User SL -käyttöoikeudet</w:t>
      </w:r>
    </w:p>
    <w:p w:rsidR="009D6263" w:rsidRDefault="00EF2DA8">
      <w:pPr>
        <w:pStyle w:val="ProductList-Body"/>
      </w:pPr>
      <w:r>
        <w:t>Kullakin Vaatimukset täyttävällä Käyttöoikeudella on oltava aktiivinen SA-ylläpito. Vain yksi Add-on User SL -tilauskäyttöoikeus voidaan hankkia kullekin Vaatimukset täyttävälle käyttöoikeudelle (</w:t>
      </w:r>
      <w:proofErr w:type="gramStart"/>
      <w:r>
        <w:t>tai</w:t>
      </w:r>
      <w:proofErr w:type="gramEnd"/>
      <w:r>
        <w:t xml:space="preserve"> Vaatimukset täyttäville käyttöoikeuksien joukolle).</w:t>
      </w:r>
    </w:p>
    <w:tbl>
      <w:tblPr>
        <w:tblStyle w:val="PURTable"/>
        <w:tblW w:w="0" w:type="dxa"/>
        <w:tblLook w:val="04A0" w:firstRow="1" w:lastRow="0" w:firstColumn="1" w:lastColumn="0" w:noHBand="0" w:noVBand="1"/>
      </w:tblPr>
      <w:tblGrid>
        <w:gridCol w:w="5400"/>
        <w:gridCol w:w="5390"/>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w:t>
            </w:r>
            <w:r>
              <w:rPr>
                <w:color w:val="FFFFFF"/>
              </w:rPr>
              <w: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Add-on User SL</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r>
            <w:r>
              <w:lastRenderedPageBreak/>
              <w:t>Microsoft Dynamics CRM Essentials CAL tai</w:t>
            </w:r>
            <w:r>
              <w:br/>
              <w:t xml:space="preserve">Microsoft </w:t>
            </w:r>
            <w:r>
              <w:t>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Microsoft Dynamics 365 for Team Members, Enterprise edition -lisäosa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AX Task CAL-käyttöoikeus (Device)</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Operations, Enterprise edition -lisäosa (Device)</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Microsoft </w:t>
            </w:r>
            <w:r>
              <w:t>Dynamics AX Functional CAL</w:t>
            </w:r>
            <w:r>
              <w:fldChar w:fldCharType="begin"/>
            </w:r>
            <w:r>
              <w:instrText xml:space="preserve"> XE "Microsoft Dynamics AX Functional CAL" </w:instrText>
            </w:r>
            <w:r>
              <w:fldChar w:fldCharType="end"/>
            </w:r>
            <w:r>
              <w:t xml:space="preserve"> tai</w:t>
            </w:r>
            <w:r>
              <w:br/>
              <w:t>Microsoft Dynamics AX Enterprise CAL-käyttöoikeus</w:t>
            </w:r>
            <w:r>
              <w:fldChar w:fldCharType="begin"/>
            </w:r>
            <w:r>
              <w:instrText xml:space="preserve"> XE "Microsoft Dynamics AX Enterprise CAL-käyttöoikeus"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Operations, Enterprise edition -lisäosa</w:t>
            </w:r>
            <w:r>
              <w:br/>
              <w:t>Micro</w:t>
            </w:r>
            <w:r>
              <w:t>soft Dynamics 365 Enterprise edition Plan 2 -lisäosa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w:t>
            </w:r>
            <w:r>
              <w:t xml:space="preserve"> 365 for Sales, Enterprise edition -lisäosa</w:t>
            </w:r>
            <w:r>
              <w:br/>
              <w:t>Microsoft Dynamics 365, Enterprise edition Plan 1 -lisäosa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Basic CAL tai</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Customer Service, Enterprise Edition -lisäosa</w:t>
            </w:r>
            <w:r>
              <w:br/>
              <w:t>Microsoft Dynamics 365, Enterprise edition Plan 1 -lisäosa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Sales On-premises CAL</w:t>
            </w:r>
            <w:r>
              <w:fldChar w:fldCharType="begin"/>
            </w:r>
            <w:r>
              <w:instrText xml:space="preserve"> XE "Micros</w:instrText>
            </w:r>
            <w:r>
              <w:instrText xml:space="preserve">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Case Management, Enterprise Edition -lisäosa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Microsoft Dynamics 365, Enterprise edition Plan </w:t>
            </w:r>
            <w:r>
              <w:t>1 -lisäosa</w:t>
            </w:r>
          </w:p>
        </w:tc>
      </w:tr>
    </w:tbl>
    <w:p w:rsidR="009D6263" w:rsidRDefault="009D6263">
      <w:pPr>
        <w:pStyle w:val="ProductList-Body"/>
      </w:pPr>
    </w:p>
    <w:p w:rsidR="009D6263" w:rsidRDefault="00EF2DA8">
      <w:pPr>
        <w:pStyle w:val="ProductList-ClauseHeading"/>
        <w:outlineLvl w:val="3"/>
      </w:pPr>
      <w:r>
        <w:t>2.3 Unified Service Desk (USD)</w:t>
      </w:r>
    </w:p>
    <w:p w:rsidR="009D6263" w:rsidRDefault="00EF2DA8">
      <w:pPr>
        <w:pStyle w:val="ProductList-Body"/>
      </w:pPr>
      <w:r>
        <w:t>Asiakkaat, joilla on Microsoft Dynamics 365 Plan 1 tai Plan 2, Enterprise editionin aktiviiset tilaukset, voivat asentaa ja käyttää USD-ohjelmistoa kutakin käyttäjää varten.</w:t>
      </w:r>
    </w:p>
    <w:p w:rsidR="009D6263" w:rsidRDefault="009D6263">
      <w:pPr>
        <w:pStyle w:val="ProductList-Body"/>
      </w:pPr>
    </w:p>
    <w:p w:rsidR="009D6263" w:rsidRDefault="00EF2DA8">
      <w:pPr>
        <w:pStyle w:val="ProductList-ClauseHeading"/>
        <w:outlineLvl w:val="3"/>
      </w:pPr>
      <w:r>
        <w:t>2.4 Microsoft Dynamics CustomerSource</w:t>
      </w:r>
    </w:p>
    <w:p w:rsidR="009D6263" w:rsidRDefault="00EF2DA8">
      <w:pPr>
        <w:pStyle w:val="ProductList-Body"/>
      </w:pPr>
      <w:r>
        <w:t xml:space="preserve">Asiakkaat, joilla on Microsoft Dynamics 365 -palvelujen aktiiviset tilaukset, voivat käyttää CustomerSourcea. </w:t>
      </w:r>
    </w:p>
    <w:p w:rsidR="009D6263" w:rsidRDefault="009D6263">
      <w:pPr>
        <w:pStyle w:val="ProductList-Body"/>
      </w:pPr>
    </w:p>
    <w:p w:rsidR="009D6263" w:rsidRDefault="00EF2DA8">
      <w:pPr>
        <w:pStyle w:val="ProductList-ClauseHeading"/>
        <w:outlineLvl w:val="3"/>
      </w:pPr>
      <w:r>
        <w:t>2.5 Kelpoisuus Ehdollisiin Tarjouksiin</w:t>
      </w:r>
    </w:p>
    <w:p w:rsidR="009D6263" w:rsidRDefault="00EF2DA8">
      <w:pPr>
        <w:pStyle w:val="ProductList-Body"/>
      </w:pPr>
      <w:r>
        <w:t xml:space="preserve">Sopimuksen uusivat asiakkaat, joilla on alla olevan taulukon Vaatimukset täyttävät tuotteet, 1.11.2016 </w:t>
      </w:r>
      <w:proofErr w:type="gramStart"/>
      <w:r>
        <w:t>t</w:t>
      </w:r>
      <w:r>
        <w:t>ai</w:t>
      </w:r>
      <w:proofErr w:type="gramEnd"/>
      <w:r>
        <w:t xml:space="preserve"> myöhemmin voivat hankkia Vastaavan Microsoft Dynamics 365 Online Services -palveluiden ehdollisen tarjouksen sopimuksen uusinnoissa ennen 31.11.2019. Volyymikäyttöoikeus- </w:t>
      </w:r>
      <w:proofErr w:type="gramStart"/>
      <w:r>
        <w:t>ja</w:t>
      </w:r>
      <w:proofErr w:type="gramEnd"/>
      <w:r>
        <w:t xml:space="preserve"> Dynamics Price List (DPL) -asiakkaat ovat oikeutettuja tähän tarjoukseen, kun h</w:t>
      </w:r>
      <w:r>
        <w:t>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9D6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Vastaavan Microsoft Dynamics 365 Online Services -palveluiden ehdollinen</w:t>
            </w:r>
            <w:r>
              <w:rPr>
                <w:color w:val="FFFFFF"/>
              </w:rPr>
              <w:t xml:space="preserve"> tarjous</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CRM Online;</w:t>
            </w:r>
            <w:r>
              <w:br/>
              <w:t>Microsoft Dynamics AX (online);</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Enterprise -version ehdollinen tarjous</w:t>
            </w:r>
            <w:r>
              <w:br/>
            </w:r>
            <w:r>
              <w:t>Microsoft Dynamics 365, Enterprise -version ehdollinen tarjous SA-ylläpidosta</w:t>
            </w:r>
            <w:r>
              <w:br/>
              <w:t>Microsoft Dynamics 365, Enterprise -version ehdollinen tarjous -laajennus</w:t>
            </w:r>
          </w:p>
        </w:tc>
      </w:tr>
      <w:tr w:rsidR="009D6263">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Microsoft Dynamics 365, Business</w:t>
            </w:r>
            <w:r>
              <w:t xml:space="preserve"> -version ehdollinen tarjous</w:t>
            </w:r>
            <w:r>
              <w:br/>
              <w:t>Microsoft Dynamics 365, Business -version ehdollinen tarjous SA-ylläpidosta</w:t>
            </w:r>
            <w:r>
              <w:br/>
              <w:t>Microsoft Dynamics 365, Business -version ehdollinen tarjous -laajennus</w:t>
            </w:r>
          </w:p>
        </w:tc>
      </w:tr>
    </w:tbl>
    <w:p w:rsidR="009D6263" w:rsidRDefault="009D6263">
      <w:pPr>
        <w:pStyle w:val="ProductList-Body"/>
      </w:pPr>
    </w:p>
    <w:p w:rsidR="009D6263" w:rsidRDefault="00EF2DA8">
      <w:pPr>
        <w:pStyle w:val="ProductList-ClauseHeading"/>
        <w:outlineLvl w:val="3"/>
      </w:pPr>
      <w:r>
        <w:t xml:space="preserve">2.6 Microsoft Dynamics Marketing </w:t>
      </w:r>
      <w:proofErr w:type="gramStart"/>
      <w:r>
        <w:t>ja</w:t>
      </w:r>
      <w:proofErr w:type="gramEnd"/>
      <w:r>
        <w:t xml:space="preserve"> Parature</w:t>
      </w:r>
    </w:p>
    <w:p w:rsidR="009D6263" w:rsidRDefault="00EF2DA8">
      <w:pPr>
        <w:pStyle w:val="ProductList-Body"/>
      </w:pPr>
      <w:r>
        <w:t xml:space="preserve">Enterprise Agreement -sopimusasiakkaat </w:t>
      </w:r>
      <w:proofErr w:type="gramStart"/>
      <w:r>
        <w:t>ja</w:t>
      </w:r>
      <w:proofErr w:type="gramEnd"/>
      <w:r>
        <w:t xml:space="preserve"> Enterprise Agreement -tilausasiakkaat, jotka ovat hankkineet Microsoft Dynamics Marketingin ja Paraturen käyttöoikeudet Microsoft-tilauksista ennen 1. </w:t>
      </w:r>
      <w:proofErr w:type="gramStart"/>
      <w:r>
        <w:t>marraskuuta</w:t>
      </w:r>
      <w:proofErr w:type="gramEnd"/>
      <w:r>
        <w:t xml:space="preserve"> 2016 nykyisellä Liittymäsopimuksella, voivat uusia </w:t>
      </w:r>
      <w:r>
        <w:t xml:space="preserve">tilauksensa millä tahansa myöhemmällä Liittymäsopimuksella, joka allekirjoitetaan ennen 1. </w:t>
      </w:r>
      <w:proofErr w:type="gramStart"/>
      <w:r>
        <w:t>heinäkuuta</w:t>
      </w:r>
      <w:proofErr w:type="gramEnd"/>
      <w:r>
        <w:t xml:space="preserve"> 2017.</w:t>
      </w:r>
    </w:p>
    <w:p w:rsidR="009D6263" w:rsidRDefault="009D6263">
      <w:pPr>
        <w:pStyle w:val="ProductList-Body"/>
      </w:pPr>
    </w:p>
    <w:p w:rsidR="009D6263" w:rsidRDefault="00EF2DA8">
      <w:pPr>
        <w:pStyle w:val="ProductList-ClauseHeading"/>
        <w:outlineLvl w:val="3"/>
      </w:pPr>
      <w:r>
        <w:t>2.7 Microsoft Dynamics 365 Plan 2, Enterprise edition for Government</w:t>
      </w:r>
    </w:p>
    <w:p w:rsidR="009D6263" w:rsidRDefault="00EF2DA8">
      <w:pPr>
        <w:pStyle w:val="ProductList-Body"/>
      </w:pPr>
      <w:r>
        <w:t xml:space="preserve">Microsoft Dynamics 365 for Operations ei ole saatavilla Microsoft 365 Plan 2, </w:t>
      </w:r>
      <w:r>
        <w:t>Enterprise edition for Governmentissa.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258" w:name="_Sec632"/>
      <w:r>
        <w:t>Office 365 -palvelut</w:t>
      </w:r>
      <w:bookmarkEnd w:id="258"/>
      <w:r>
        <w:fldChar w:fldCharType="begin"/>
      </w:r>
      <w:r>
        <w:instrText xml:space="preserve"> TC "</w:instrText>
      </w:r>
      <w:bookmarkStart w:id="259" w:name="_Toc481088168"/>
      <w:r>
        <w:instrText>Office 365 -palvelut</w:instrText>
      </w:r>
      <w:bookmarkEnd w:id="259"/>
      <w:r>
        <w:instrText>" \l 2</w:instrText>
      </w:r>
      <w:r>
        <w:fldChar w:fldCharType="end"/>
      </w:r>
    </w:p>
    <w:p w:rsidR="009D6263" w:rsidRDefault="00EF2DA8">
      <w:pPr>
        <w:pStyle w:val="ProductList-Offering2HeadingNoBorder"/>
        <w:outlineLvl w:val="2"/>
      </w:pPr>
      <w:bookmarkStart w:id="260" w:name="_Sec633"/>
      <w:r>
        <w:t>Office 365 Applications</w:t>
      </w:r>
      <w:bookmarkEnd w:id="260"/>
      <w:r>
        <w:fldChar w:fldCharType="begin"/>
      </w:r>
      <w:r>
        <w:instrText xml:space="preserve"> TC "</w:instrText>
      </w:r>
      <w:bookmarkStart w:id="261" w:name="_Toc481088169"/>
      <w:r>
        <w:instrText>Office 365 Applications</w:instrText>
      </w:r>
      <w:bookmarkEnd w:id="261"/>
      <w:r>
        <w:instrText>" \l 3</w:instrText>
      </w:r>
      <w:r>
        <w:fldChar w:fldCharType="end"/>
      </w:r>
    </w:p>
    <w:p w:rsidR="009D6263" w:rsidRDefault="00EF2DA8">
      <w:pPr>
        <w:pStyle w:val="ProductList-Offering1SubSection"/>
        <w:outlineLvl w:val="3"/>
      </w:pPr>
      <w:bookmarkStart w:id="262" w:name="_Sec719"/>
      <w:r>
        <w:t>1. Ohjelman saatavuus</w:t>
      </w:r>
      <w:bookmarkEnd w:id="262"/>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w:instrText>
            </w:r>
            <w:r>
              <w:instrText xml:space="preserve">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w:instrText>
            </w:r>
            <w:r>
              <w:instrText xml:space="preserve">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w:instrText>
            </w:r>
            <w:r>
              <w:instrText xml:space="preserve">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w:instrText>
            </w:r>
            <w:r>
              <w:instrText xml:space="preserve">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Visio Pro for Office 365 -lisäosa</w:t>
            </w:r>
            <w:r>
              <w:fldChar w:fldCharType="begin"/>
            </w:r>
            <w:r>
              <w:instrText xml:space="preserve"> XE "</w:instrText>
            </w:r>
            <w:r>
              <w:instrText xml:space="preserve">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63" w:name="_Sec774"/>
      <w:r>
        <w:t xml:space="preserve">2. Tuotteen </w:t>
      </w:r>
      <w:r>
        <w:t>ehdot</w:t>
      </w:r>
      <w:bookmarkEnd w:id="263"/>
    </w:p>
    <w:tbl>
      <w:tblPr>
        <w:tblStyle w:val="PURTable"/>
        <w:tblW w:w="0" w:type="dxa"/>
        <w:tblLook w:val="04A0" w:firstRow="1" w:lastRow="0" w:firstColumn="1" w:lastColumn="0" w:noHBand="0" w:noVBand="1"/>
      </w:tblPr>
      <w:tblGrid>
        <w:gridCol w:w="3623"/>
        <w:gridCol w:w="3603"/>
        <w:gridCol w:w="356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w:instrText>
            </w:r>
            <w:r>
              <w:instrText xml:space="preserve">"Oikeutettu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w:t>
            </w:r>
            <w:r>
              <w:rPr>
                <w:color w:val="404040"/>
              </w:rPr>
              <w:t>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w:instrText>
            </w:r>
            <w:r>
              <w:instrText xml:space="preserve">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w:instrText>
            </w:r>
            <w:r>
              <w:instrText xml:space="preserve">ulevan vuosivaraussitoumuksen vähenemisestä 12 kuukauden jälkeen." </w:instrText>
            </w:r>
            <w:r>
              <w:fldChar w:fldCharType="separate"/>
            </w:r>
            <w:r>
              <w:rPr>
                <w:color w:val="0563C1"/>
              </w:rPr>
              <w:t>Oikeutettu vähennyksiin (SCE)</w:t>
            </w:r>
            <w:r>
              <w:fldChar w:fldCharType="end"/>
            </w:r>
            <w:r>
              <w:t>: Visio Pro for Office 365</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2.1 </w:t>
      </w:r>
      <w:r>
        <w:t>Office 365 Applications From SA User SL -tilauskäyttöoikeuksien hankintakelpoisuus</w:t>
      </w:r>
    </w:p>
    <w:p w:rsidR="009D6263" w:rsidRDefault="00EF2DA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w:instrText>
      </w:r>
      <w:r>
        <w:instrText xml:space="preserve">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w:t>
      </w:r>
      <w:proofErr w:type="gramStart"/>
      <w:r>
        <w:t>jos</w:t>
      </w:r>
      <w:proofErr w:type="gramEnd"/>
      <w:r>
        <w:t xml:space="preserve">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Vastaava SA:sta siirrettävä User SL</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ProPlus From SA</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 for Office 365 From SA</w:t>
            </w:r>
          </w:p>
        </w:tc>
      </w:tr>
    </w:tbl>
    <w:p w:rsidR="009D6263" w:rsidRDefault="009D6263">
      <w:pPr>
        <w:pStyle w:val="ProductList-Body"/>
      </w:pPr>
    </w:p>
    <w:p w:rsidR="009D6263" w:rsidRDefault="00EF2DA8">
      <w:pPr>
        <w:pStyle w:val="ProductList-ClauseHeading"/>
        <w:outlineLvl w:val="4"/>
      </w:pPr>
      <w:r>
        <w:t>2.2 Vaatimukset täyttävät Add-on User SL -käyttöoikeudet</w:t>
      </w:r>
    </w:p>
    <w:p w:rsidR="009D6263" w:rsidRDefault="00EF2DA8">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w:t>
            </w:r>
            <w:r>
              <w:rPr>
                <w:color w:val="FFFFFF"/>
              </w:rPr>
              <w:t>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Add-on User SL</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 for Office 365 Add-on to Visio Professional</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 for Office 365 Add-on to Visio Standard</w:t>
            </w:r>
          </w:p>
        </w:tc>
      </w:tr>
    </w:tbl>
    <w:p w:rsidR="009D6263" w:rsidRDefault="009D6263">
      <w:pPr>
        <w:pStyle w:val="ProductList-Body"/>
      </w:pPr>
    </w:p>
    <w:p w:rsidR="009D6263" w:rsidRDefault="00EF2DA8">
      <w:pPr>
        <w:pStyle w:val="ProductList-ClauseHeading"/>
        <w:outlineLvl w:val="4"/>
      </w:pPr>
      <w:r>
        <w:t xml:space="preserve">2.3 </w:t>
      </w:r>
      <w:r>
        <w:t xml:space="preserve">Tallennusvälineen kelpoisuus Office 365 Pro Plusille, jossa on Windows </w:t>
      </w:r>
      <w:proofErr w:type="gramStart"/>
      <w:r>
        <w:t>To</w:t>
      </w:r>
      <w:proofErr w:type="gramEnd"/>
      <w:r>
        <w:t xml:space="preserve"> Go -oikeudet</w:t>
      </w:r>
    </w:p>
    <w:p w:rsidR="009D6263" w:rsidRDefault="00EF2DA8">
      <w:pPr>
        <w:pStyle w:val="ProductList-Body"/>
      </w:pPr>
      <w:r>
        <w:t>Jos käyttäjä, jolle Asiakas on määrittänyt Office 365 ProPlus -käyttöoikeuden, käyttää ohjelmistoa Windows to Go -oikeuksilla sen sijaan, että asentaisi Office 365 ProPl</w:t>
      </w:r>
      <w:r>
        <w:t>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w:t>
      </w:r>
      <w:r>
        <w:t xml:space="preserve"> USB-asemaan, jota käytetään Windows to Go -oikeuksiin, ja 2) käyttää kyseisessä USB-asemassa olevaa Office Professional Plus 2013 -ohjelmistoa missä tahansa laitteessa. Kun Asiakkaan Office 365 ProPlus -tilaus päättyy, asiakkaan on poistettava Office Prof</w:t>
      </w:r>
      <w:r>
        <w:t>essional Plus 2013 -ohjelmiston asennus USB-asemasta.</w:t>
      </w:r>
    </w:p>
    <w:p w:rsidR="009D6263" w:rsidRDefault="009D6263">
      <w:pPr>
        <w:pStyle w:val="ProductList-Body"/>
      </w:pPr>
    </w:p>
    <w:p w:rsidR="009D6263" w:rsidRDefault="00EF2DA8">
      <w:pPr>
        <w:pStyle w:val="ProductList-ClauseHeading"/>
        <w:outlineLvl w:val="4"/>
      </w:pPr>
      <w:r>
        <w:t xml:space="preserve">2.4 Campus and School -sopimus, Enrollment for Education Solutions </w:t>
      </w:r>
      <w:proofErr w:type="gramStart"/>
      <w:r>
        <w:t>ja</w:t>
      </w:r>
      <w:proofErr w:type="gramEnd"/>
      <w:r>
        <w:t xml:space="preserve"> Open Value -tilaukset – Education Solutions</w:t>
      </w:r>
    </w:p>
    <w:p w:rsidR="009D6263" w:rsidRDefault="00EF2DA8">
      <w:pPr>
        <w:pStyle w:val="ProductList-Body"/>
      </w:pPr>
      <w:r>
        <w:t xml:space="preserve">Jos Asiakas on Campus and School -sopimuksen määrittelemä Oppilaitos </w:t>
      </w:r>
      <w:proofErr w:type="gramStart"/>
      <w:r>
        <w:t>ja</w:t>
      </w:r>
      <w:proofErr w:type="gramEnd"/>
      <w:r>
        <w:t xml:space="preserve"> tilaa Office 365 ProPlus User SL -käyttöoikeuden, sen on hankittava Käyttöoikeus Oppilaitoksen organisaation kullekin Vaatimukset täyttävälle Käyttäjälle. Jos Oppilaitos tilaa Office 3</w:t>
      </w:r>
      <w:r>
        <w:t xml:space="preserve">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9D6263" w:rsidRDefault="009D6263">
      <w:pPr>
        <w:pStyle w:val="ProductList-Body"/>
      </w:pPr>
    </w:p>
    <w:p w:rsidR="009D6263" w:rsidRDefault="00EF2DA8">
      <w:pPr>
        <w:pStyle w:val="ProductList-Body"/>
      </w:pPr>
      <w:r>
        <w:t>Oppilaito</w:t>
      </w:r>
      <w:r>
        <w:t xml:space="preserve">kset, jotka ovat määrittäneet Office 365 ProPlus User SL -tilauskäyttöoikeudet koko opetushenkilöstölle </w:t>
      </w:r>
      <w:proofErr w:type="gramStart"/>
      <w:r>
        <w:t>ja</w:t>
      </w:r>
      <w:proofErr w:type="gramEnd"/>
      <w:r>
        <w:t xml:space="preserve"> muulle henkilöstölle, voivat asentaa Office Professional Plus 2016 -ohjelmiston mihin tahansa vapaasti käytettävään laboratorioon tai kirjastoon Oppi</w:t>
      </w:r>
      <w:r>
        <w:t>laitoksen Organisaatiossa. Muilta osin ohjelmiston käyttöä koskevat Office Professional Plus 2016</w:t>
      </w:r>
      <w:proofErr w:type="gramStart"/>
      <w:r>
        <w:t>:n</w:t>
      </w:r>
      <w:proofErr w:type="gramEnd"/>
      <w:r>
        <w:t xml:space="preserve"> Käyttöoikeusehdot.</w:t>
      </w:r>
    </w:p>
    <w:p w:rsidR="009D6263" w:rsidRDefault="009D6263">
      <w:pPr>
        <w:pStyle w:val="ProductList-Body"/>
      </w:pPr>
    </w:p>
    <w:p w:rsidR="009D6263" w:rsidRDefault="00EF2DA8">
      <w:pPr>
        <w:pStyle w:val="ProductList-Body"/>
      </w:pPr>
      <w:r>
        <w:t>Oppilaitokset, jotka ovat määrittäneet Office Professional Plus Software Assurancen koko opetushenkilöstölle ja muulle henkilöstölle, vo</w:t>
      </w:r>
      <w:r>
        <w:t xml:space="preserve">ivat hankkia Office 365 ProPlus -käyttöoikeudet Oppilaitoksen organisaation koko opetushenkilöstö- ja muu henkilöstö -osalle ilman lisäkustannusta Oppilaitokselle. Tällä tarjouksella ilmaiseksi hankittuja käyttöoikeuksia ei voi laskea mukaan Oppilaitoksen </w:t>
      </w:r>
      <w:r>
        <w:t>vähimmäistilausvaatimusten täyttämiseen.</w:t>
      </w:r>
    </w:p>
    <w:p w:rsidR="009D6263" w:rsidRDefault="009D6263">
      <w:pPr>
        <w:pStyle w:val="ProductList-Body"/>
      </w:pPr>
    </w:p>
    <w:p w:rsidR="009D6263" w:rsidRDefault="00EF2DA8">
      <w:pPr>
        <w:pStyle w:val="ProductList-ClauseHeading"/>
        <w:outlineLvl w:val="4"/>
      </w:pPr>
      <w:r>
        <w:t>2.5 Office Multi Language Pack</w:t>
      </w:r>
    </w:p>
    <w:p w:rsidR="009D6263" w:rsidRDefault="00EF2DA8">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w:t>
      </w:r>
      <w:r>
        <w:t xml:space="preserve">miston kopioiden kanssa, joita he saavat käyttää kyseisellä Office 365 -tilauksella. Oikeus käyttää Office Multi Language Packia päättyy samalla </w:t>
      </w:r>
      <w:proofErr w:type="gramStart"/>
      <w:r>
        <w:t>kun</w:t>
      </w:r>
      <w:proofErr w:type="gramEnd"/>
      <w:r>
        <w:t xml:space="preserve"> vaatimukset täyttävän Office 365 -sovelluksen oikeudet päättyvät. </w:t>
      </w:r>
    </w:p>
    <w:p w:rsidR="009D6263" w:rsidRDefault="009D6263">
      <w:pPr>
        <w:pStyle w:val="ProductList-Body"/>
      </w:pPr>
    </w:p>
    <w:p w:rsidR="009D6263" w:rsidRDefault="00EF2DA8">
      <w:pPr>
        <w:pStyle w:val="ProductList-ClauseHeading"/>
        <w:outlineLvl w:val="4"/>
      </w:pPr>
      <w:r>
        <w:t>2.6 Office Online</w:t>
      </w:r>
    </w:p>
    <w:p w:rsidR="009D6263" w:rsidRDefault="00EF2DA8">
      <w:pPr>
        <w:pStyle w:val="ProductList-Body"/>
      </w:pPr>
      <w:r>
        <w:t>Jos Asiakkaalla on Of</w:t>
      </w:r>
      <w:r>
        <w:t xml:space="preserve">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w:instrText>
      </w:r>
      <w:r>
        <w:instrText xml:space="preserve">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w:t>
      </w:r>
      <w:r>
        <w:t>harePoint Online- tai OneDrive for Business -käyttöoikeus.</w:t>
      </w:r>
    </w:p>
    <w:p w:rsidR="009D6263" w:rsidRDefault="009D6263">
      <w:pPr>
        <w:pStyle w:val="ProductList-Body"/>
      </w:pPr>
    </w:p>
    <w:p w:rsidR="009D6263" w:rsidRDefault="00EF2DA8">
      <w:pPr>
        <w:pStyle w:val="ProductList-ClauseHeading"/>
        <w:outlineLvl w:val="4"/>
      </w:pPr>
      <w:r>
        <w:t>2.7 Open Value Subscription -siirtymisjakso</w:t>
      </w:r>
    </w:p>
    <w:p w:rsidR="009D6263" w:rsidRDefault="00EF2DA8">
      <w:pPr>
        <w:pStyle w:val="ProductList-Body"/>
      </w:pPr>
      <w:r>
        <w:t>Jokaista sellaista Office 365 ProPlus-, Midsize Business-, Enterprise E3-E5- tai Education E3-E5 User SL -tilauskäyttöoikeusyksikköä kohden, jonka Asiak</w:t>
      </w:r>
      <w:r>
        <w:t>as aktivoi Open Value Subscription -sopimuksen umpeutuessa tai sitä ennen (”Voimassaolon päättymispäivä”), Asiakas saa jatkaa Office Standardin tai Professional Plusin käyttöä, jos hänellä on sen käyttöoikeus Open Value Subscription -sopimuksen avulla. Täm</w:t>
      </w:r>
      <w:r>
        <w:t>ä oikeus päättyy 180 päivää Voimassaolon päättymispäivän jälkeen. Tänä ajanjaksona Office Standardin</w:t>
      </w:r>
      <w:r>
        <w:fldChar w:fldCharType="begin"/>
      </w:r>
      <w:r>
        <w:instrText xml:space="preserve"> XE "Office Standardin" </w:instrText>
      </w:r>
      <w:r>
        <w:fldChar w:fldCharType="end"/>
      </w:r>
      <w:r>
        <w:t xml:space="preserve"> </w:t>
      </w:r>
      <w:proofErr w:type="gramStart"/>
      <w:r>
        <w:t>tai</w:t>
      </w:r>
      <w:proofErr w:type="gramEnd"/>
      <w:r>
        <w:t xml:space="preserve"> Office Professional Plusin</w:t>
      </w:r>
      <w:r>
        <w:fldChar w:fldCharType="begin"/>
      </w:r>
      <w:r>
        <w:instrText xml:space="preserve"> XE "Office Professional Plusin" </w:instrText>
      </w:r>
      <w:r>
        <w:fldChar w:fldCharType="end"/>
      </w:r>
      <w:r>
        <w:t xml:space="preserve"> käyttöä koskevat Voimassaolon päättymispäivänä voimassa olleet </w:t>
      </w:r>
      <w:r>
        <w:t>Käyttöoikeudet.</w:t>
      </w:r>
    </w:p>
    <w:p w:rsidR="009D6263" w:rsidRDefault="009D6263">
      <w:pPr>
        <w:pStyle w:val="ProductList-Body"/>
      </w:pPr>
    </w:p>
    <w:p w:rsidR="009D6263" w:rsidRDefault="00EF2DA8">
      <w:pPr>
        <w:pStyle w:val="ProductList-ClauseHeading"/>
        <w:outlineLvl w:val="4"/>
      </w:pPr>
      <w:r>
        <w:t>2.8 Visio Professional 2016</w:t>
      </w:r>
      <w:proofErr w:type="gramStart"/>
      <w:r>
        <w:t>:n</w:t>
      </w:r>
      <w:proofErr w:type="gramEnd"/>
      <w:r>
        <w:t xml:space="preserve"> käyttöönotto-oikeudet</w:t>
      </w:r>
    </w:p>
    <w:p w:rsidR="009D6263" w:rsidRDefault="00EF2DA8">
      <w:pPr>
        <w:pStyle w:val="ProductList-Body"/>
      </w:pPr>
      <w:r>
        <w:t>Jokainen Office 2016 ‑käyttäjä tai käyttäjä, jolla on oikeus asentaa Office Professional Plus perustuen Secure Productive Enterprise From SA ‑tilauskäyttöoikeuteen, joka sisältää Visio Pro for Office 365 ‑tilauksen, saa asentaa yhden Visio Professional 201</w:t>
      </w:r>
      <w:r>
        <w:t>6 ‑ohjelmistokopion laitteelle, jolle Office 2016 on asennettu.</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64" w:name="_Sec634"/>
      <w:r>
        <w:t>Office 365 Suitet</w:t>
      </w:r>
      <w:bookmarkEnd w:id="264"/>
      <w:r>
        <w:fldChar w:fldCharType="begin"/>
      </w:r>
      <w:r>
        <w:instrText xml:space="preserve"> TC "</w:instrText>
      </w:r>
      <w:bookmarkStart w:id="265" w:name="_Toc481088170"/>
      <w:r>
        <w:instrText>Office 365 Suitet</w:instrText>
      </w:r>
      <w:bookmarkEnd w:id="265"/>
      <w:r>
        <w:instrText>" \l 3</w:instrText>
      </w:r>
      <w:r>
        <w:fldChar w:fldCharType="end"/>
      </w:r>
    </w:p>
    <w:p w:rsidR="009D6263" w:rsidRDefault="00EF2DA8">
      <w:pPr>
        <w:pStyle w:val="ProductList-Offering1SubSection"/>
        <w:outlineLvl w:val="3"/>
      </w:pPr>
      <w:bookmarkStart w:id="266" w:name="_Sec720"/>
      <w:r>
        <w:t xml:space="preserve">1. Ohjelman </w:t>
      </w:r>
      <w:r>
        <w:t>saatavuus</w:t>
      </w:r>
      <w:bookmarkEnd w:id="266"/>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w:instrText>
            </w:r>
            <w:r>
              <w:instrText xml:space="preserve">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w:instrText>
            </w:r>
            <w:r>
              <w:instrText xml:space="preserve">\t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w:instrText>
            </w:r>
            <w:r>
              <w:instrText xml:space="preserve">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E1 From SA</w:t>
            </w:r>
            <w:r>
              <w:fldChar w:fldCharType="begin"/>
            </w:r>
            <w:r>
              <w:instrText xml:space="preserve"> XE "Office 365 Enterprise E1 F</w:instrText>
            </w:r>
            <w:r>
              <w:instrText xml:space="preserve">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Office 365 </w:t>
            </w:r>
            <w:r>
              <w:t>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w:instrText>
            </w:r>
            <w:r>
              <w:instrText xml:space="preserve">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w:instrText>
            </w:r>
            <w:r>
              <w:instrText xml:space="preserve">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67" w:name="_Sec775"/>
      <w:r>
        <w:t>2. Tuotteen ehdot</w:t>
      </w:r>
      <w:bookmarkEnd w:id="267"/>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w:instrText>
            </w:r>
            <w:r>
              <w:instrText xml:space="preserve">\s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w:instrText>
            </w:r>
            <w:r>
              <w:instrText xml:space="preserve">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w:instrText>
            </w:r>
            <w:r>
              <w:instrText xml:space="preserve">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joissa Server Cl</w:instrText>
            </w:r>
            <w:r>
              <w:instrText xml:space="preserve">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K1</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w:t>
            </w:r>
            <w:r>
              <w:t>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Yhdysvaltain valtionhallinnon yhteisöpilvipalvelu</w:t>
      </w:r>
    </w:p>
    <w:p w:rsidR="009D6263" w:rsidRDefault="00EF2DA8">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-määritteellä varustettujen Office 365 -ohjelmistosarjojen komp</w:t>
      </w:r>
      <w:r>
        <w:t xml:space="preserve">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9D6263" w:rsidRDefault="009D6263">
      <w:pPr>
        <w:pStyle w:val="ProductList-Body"/>
      </w:pPr>
    </w:p>
    <w:p w:rsidR="009D6263" w:rsidRDefault="00EF2DA8">
      <w:pPr>
        <w:pStyle w:val="ProductList-ClauseHeading"/>
        <w:outlineLvl w:val="4"/>
      </w:pPr>
      <w:r>
        <w:t>2.2 Campus and School -hankinnat</w:t>
      </w:r>
    </w:p>
    <w:p w:rsidR="009D6263" w:rsidRDefault="00EF2DA8">
      <w:pPr>
        <w:pStyle w:val="ProductList-Body"/>
      </w:pPr>
      <w:r>
        <w:t>Campus and School -sopimuksessa Of</w:t>
      </w:r>
      <w:r>
        <w:t xml:space="preserve">fice 365 -ohjelmistosarjat on hankittava käyttäjäkohtaisesti Oppilaitoksen laajuisesti </w:t>
      </w:r>
      <w:proofErr w:type="gramStart"/>
      <w:r>
        <w:t>tai</w:t>
      </w:r>
      <w:proofErr w:type="gramEnd"/>
      <w:r>
        <w:t xml:space="preserve"> muun kuin Oppilaitoksen laajuisesti. Jos Oppilaitos tarvitsee lisää User SL -tilauskäyttöoikeuksia Office 365 -ohjelmistosarjan käyttämiseen jakson aikana, sen on lä</w:t>
      </w:r>
      <w:r>
        <w:t xml:space="preserve">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Hankittaessa Office 365 Add-on -käyttöoikeutta, vastaavan edellytykset täyttävän Käyttöoikeuden on oltav</w:t>
      </w:r>
      <w:r>
        <w:t xml:space="preserve">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w:t>
      </w:r>
      <w:r>
        <w:t>n vuositilaus täyttää Ohjelmistoalusta-online-palvelujen vähimmäisvaatimukset Asiakkaan volyymikäyttöoikeussopimuksessa esitetyllä tavalla.</w:t>
      </w:r>
    </w:p>
    <w:p w:rsidR="009D6263" w:rsidRDefault="009D6263">
      <w:pPr>
        <w:pStyle w:val="ProductList-Body"/>
      </w:pPr>
    </w:p>
    <w:p w:rsidR="009D6263" w:rsidRDefault="00EF2DA8">
      <w:pPr>
        <w:pStyle w:val="ProductList-ClauseHeading"/>
        <w:outlineLvl w:val="4"/>
      </w:pPr>
      <w:r>
        <w:t xml:space="preserve">2.3 Ilmainen Office 365 ProPlus -opiskelijakäyttöoikeus opetushenkilöstön </w:t>
      </w:r>
      <w:proofErr w:type="gramStart"/>
      <w:r>
        <w:t>ja</w:t>
      </w:r>
      <w:proofErr w:type="gramEnd"/>
      <w:r>
        <w:t xml:space="preserve"> muun henkilöstön sopimusten mukaan</w:t>
      </w:r>
    </w:p>
    <w:p w:rsidR="009D6263" w:rsidRDefault="00EF2DA8">
      <w:pPr>
        <w:pStyle w:val="ProductList-Body"/>
      </w:pPr>
      <w:r>
        <w:t>Jos</w:t>
      </w:r>
      <w:r>
        <w:t xml:space="preserve"> Oppilaitos on hankkinut Office Professional Plus- tai Office 365 ProPlus -käyttöoikeuden koko Opetushenkilöstölleen ja muulle henkilöstölleen määritetyssä Organisaatiossaan Open Value Subscription Agreement for Education Solutions- tai Campus and School A</w:t>
      </w:r>
      <w:r>
        <w:t>greement Enrollment for Education Solutions -tilauksessa, Oppilaitos voi hankkia Office 365 ProPlus -käyttöoikeuksia kaikille missä tahansa Oppilaitoksen määritellyn Organisaation oppilaitoksessa kirjoilla olevalle opiskelijalle, olipa kyseessä täysiaikain</w:t>
      </w:r>
      <w:r>
        <w:t xml:space="preserve">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w:t>
      </w:r>
      <w:r>
        <w:t>ppilaitoksen vähimmäistilausvaatimusten täyttämiseen.</w:t>
      </w:r>
    </w:p>
    <w:p w:rsidR="009D6263" w:rsidRDefault="009D6263">
      <w:pPr>
        <w:pStyle w:val="ProductList-Body"/>
      </w:pPr>
    </w:p>
    <w:p w:rsidR="009D6263" w:rsidRDefault="00EF2DA8">
      <w:pPr>
        <w:pStyle w:val="ProductList-ClauseHeading"/>
        <w:outlineLvl w:val="4"/>
      </w:pPr>
      <w:r>
        <w:t xml:space="preserve">2.4 Campus and School -laboratorio- </w:t>
      </w:r>
      <w:proofErr w:type="gramStart"/>
      <w:r>
        <w:t>tai</w:t>
      </w:r>
      <w:proofErr w:type="gramEnd"/>
      <w:r>
        <w:t xml:space="preserve"> -kirjastokäyttö</w:t>
      </w:r>
    </w:p>
    <w:p w:rsidR="009D6263" w:rsidRDefault="00EF2DA8">
      <w:pPr>
        <w:pStyle w:val="ProductList-Body"/>
      </w:pPr>
      <w:hyperlink w:anchor="_Sec633">
        <w:r>
          <w:rPr>
            <w:color w:val="00467F"/>
            <w:u w:val="single"/>
          </w:rPr>
          <w:t>Office 365 ProPlus -tuotemerkinnässä</w:t>
        </w:r>
      </w:hyperlink>
      <w:r>
        <w:t xml:space="preserve"> on tarjous Office Professional Plus 2016</w:t>
      </w:r>
      <w:r>
        <w:fldChar w:fldCharType="begin"/>
      </w:r>
      <w:r>
        <w:instrText xml:space="preserve"> XE "Office Professional Plus 2016" </w:instrText>
      </w:r>
      <w:r>
        <w:fldChar w:fldCharType="end"/>
      </w:r>
      <w:r>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w:t>
      </w:r>
      <w:r>
        <w:t>tölle.</w:t>
      </w:r>
    </w:p>
    <w:p w:rsidR="009D6263" w:rsidRDefault="009D6263">
      <w:pPr>
        <w:pStyle w:val="ProductList-Body"/>
      </w:pPr>
    </w:p>
    <w:p w:rsidR="009D6263" w:rsidRDefault="00EF2DA8">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Add-on User SL</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Office 365 Enterprise E1 Add-on</w:t>
            </w:r>
            <w:r>
              <w:rPr>
                <w:vertAlign w:val="superscript"/>
              </w:rPr>
              <w:t>2</w:t>
            </w:r>
          </w:p>
          <w:p w:rsidR="009D6263" w:rsidRDefault="00EF2DA8">
            <w:pPr>
              <w:pStyle w:val="ProductList-TableBody"/>
            </w:pPr>
            <w:r>
              <w:t>- Office 365 Enterprise E1 ja Exchange Online Archiving Add-on</w:t>
            </w:r>
            <w:r>
              <w:rPr>
                <w:vertAlign w:val="superscript"/>
              </w:rPr>
              <w:t>2,3,4</w:t>
            </w:r>
          </w:p>
          <w:p w:rsidR="009D6263" w:rsidRDefault="00EF2DA8">
            <w:pPr>
              <w:pStyle w:val="ProductList-TableBody"/>
            </w:pPr>
            <w:r>
              <w:t xml:space="preserve">- </w:t>
            </w:r>
            <w:r>
              <w:t>Office 365 Government E1 Add-on</w:t>
            </w:r>
          </w:p>
          <w:p w:rsidR="009D6263" w:rsidRDefault="00EF2DA8">
            <w:pPr>
              <w:pStyle w:val="ProductList-TableBody"/>
            </w:pPr>
            <w:r>
              <w:t>- Office 365 Enterprise &amp; Government E3 without ProPlus Add-on</w:t>
            </w:r>
          </w:p>
          <w:p w:rsidR="009D6263" w:rsidRDefault="00EF2DA8">
            <w:pPr>
              <w:pStyle w:val="ProductList-TableBody"/>
            </w:pPr>
            <w:r>
              <w:t>- Office 365 Government E4 without ProPlus Add-ons</w:t>
            </w:r>
          </w:p>
          <w:p w:rsidR="009D6263" w:rsidRDefault="00EF2DA8">
            <w:pPr>
              <w:pStyle w:val="ProductList-TableBody"/>
            </w:pPr>
            <w:r>
              <w:t>- Office 365 Education E5 Add-on</w:t>
            </w:r>
          </w:p>
          <w:p w:rsidR="009D6263" w:rsidRDefault="00EF2DA8">
            <w:pPr>
              <w:pStyle w:val="ProductList-TableBody"/>
            </w:pPr>
            <w:r>
              <w:t>- Exchange Online Plan 1 Add-on</w:t>
            </w:r>
            <w:r>
              <w:fldChar w:fldCharType="begin"/>
            </w:r>
            <w:r>
              <w:instrText xml:space="preserve"> XE "Exchange Online Plan 1 Add-on" </w:instrText>
            </w:r>
            <w:r>
              <w:fldChar w:fldCharType="end"/>
            </w:r>
          </w:p>
          <w:p w:rsidR="009D6263" w:rsidRDefault="00EF2DA8">
            <w:pPr>
              <w:pStyle w:val="ProductList-TableBody"/>
            </w:pPr>
            <w:r>
              <w:t>- Skype</w:t>
            </w:r>
            <w:r>
              <w:t xml:space="preserve"> for Business Online Plan 1 Add-on</w:t>
            </w:r>
            <w:r>
              <w:fldChar w:fldCharType="begin"/>
            </w:r>
            <w:r>
              <w:instrText xml:space="preserve"> XE "Skype for Business Online Plan 1 Add-on" </w:instrText>
            </w:r>
            <w:r>
              <w:fldChar w:fldCharType="end"/>
            </w:r>
          </w:p>
          <w:p w:rsidR="009D6263" w:rsidRDefault="00EF2DA8">
            <w:pPr>
              <w:pStyle w:val="ProductList-TableBody"/>
            </w:pPr>
            <w:r>
              <w:t>- SharePoint Online Plan 1 Add-on</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Office 365 Enterprise E1 / Government E1 Add-on</w:t>
            </w:r>
          </w:p>
          <w:p w:rsidR="009D6263" w:rsidRDefault="00EF2DA8">
            <w:pPr>
              <w:pStyle w:val="ProductList-TableBody"/>
            </w:pPr>
            <w:r>
              <w:t>- Office 365 Enterprise E3 Add-on</w:t>
            </w:r>
            <w:r>
              <w:rPr>
                <w:vertAlign w:val="superscript"/>
              </w:rPr>
              <w:t>2</w:t>
            </w:r>
          </w:p>
          <w:p w:rsidR="009D6263" w:rsidRDefault="00EF2DA8">
            <w:pPr>
              <w:pStyle w:val="ProductList-TableBody"/>
            </w:pPr>
            <w:r>
              <w:t>- Office 365 Government E3 Add-on</w:t>
            </w:r>
            <w:r>
              <w:rPr>
                <w:vertAlign w:val="superscript"/>
              </w:rPr>
              <w:t>4</w:t>
            </w:r>
          </w:p>
          <w:p w:rsidR="009D6263" w:rsidRDefault="00EF2DA8">
            <w:pPr>
              <w:pStyle w:val="ProductList-TableBody"/>
            </w:pPr>
            <w:r>
              <w:t>- Office 365 Enterprise &amp; Government E4, E5 Add-ons</w:t>
            </w:r>
          </w:p>
          <w:p w:rsidR="009D6263" w:rsidRDefault="00EF2DA8">
            <w:pPr>
              <w:pStyle w:val="ProductList-TableBody"/>
            </w:pPr>
            <w:r>
              <w:t>- Office 365 Enterprise &amp; Government E3 without ProPlus Add-on</w:t>
            </w:r>
          </w:p>
          <w:p w:rsidR="009D6263" w:rsidRDefault="00EF2DA8">
            <w:pPr>
              <w:pStyle w:val="ProductList-TableBody"/>
            </w:pPr>
            <w:r>
              <w:t>- Office 365 Government E4 without ProPlus Add-ons</w:t>
            </w:r>
          </w:p>
          <w:p w:rsidR="009D6263" w:rsidRDefault="00EF2DA8">
            <w:pPr>
              <w:pStyle w:val="ProductList-TableBody"/>
            </w:pPr>
            <w:r>
              <w:t>- Office 365 Education E5 Add-on</w:t>
            </w:r>
          </w:p>
          <w:p w:rsidR="009D6263" w:rsidRDefault="00EF2DA8">
            <w:pPr>
              <w:pStyle w:val="ProductList-TableBody"/>
            </w:pPr>
            <w:r>
              <w:t>- Office 365 Midsize B</w:t>
            </w:r>
            <w:r>
              <w:t>usiness Add-on</w:t>
            </w:r>
            <w:r>
              <w:fldChar w:fldCharType="begin"/>
            </w:r>
            <w:r>
              <w:instrText xml:space="preserve"> XE "Office 365 Midsize Business Add-on" </w:instrText>
            </w:r>
            <w:r>
              <w:fldChar w:fldCharType="end"/>
            </w:r>
            <w:r>
              <w:rPr>
                <w:vertAlign w:val="superscript"/>
              </w:rPr>
              <w:t>2</w:t>
            </w:r>
          </w:p>
          <w:p w:rsidR="009D6263" w:rsidRDefault="00EF2DA8">
            <w:pPr>
              <w:pStyle w:val="ProductList-TableBody"/>
            </w:pPr>
            <w:r>
              <w:t xml:space="preserve">- Exchange Online Plan 1 Add-on </w:t>
            </w:r>
          </w:p>
          <w:p w:rsidR="009D6263" w:rsidRDefault="00EF2DA8">
            <w:pPr>
              <w:pStyle w:val="ProductList-TableBody"/>
            </w:pPr>
            <w:r>
              <w:t>- Skype for Business Online Plan 1 Add-on</w:t>
            </w:r>
          </w:p>
          <w:p w:rsidR="009D6263" w:rsidRDefault="00EF2DA8">
            <w:pPr>
              <w:pStyle w:val="ProductList-TableBody"/>
            </w:pPr>
            <w:r>
              <w:t>- SharePoint Online Plan 1 Add-on</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Office 365 Enterprise &amp; Government E3 wi</w:t>
            </w:r>
            <w:r>
              <w:t>thout ProPlus Add-on</w:t>
            </w:r>
          </w:p>
          <w:p w:rsidR="009D6263" w:rsidRDefault="00EF2DA8">
            <w:pPr>
              <w:pStyle w:val="ProductList-TableBody"/>
            </w:pPr>
            <w:r>
              <w:t>- Office 365 Enterprise &amp; Government E4</w:t>
            </w:r>
            <w:r>
              <w:rPr>
                <w:vertAlign w:val="superscript"/>
              </w:rPr>
              <w:t>4</w:t>
            </w:r>
            <w:r>
              <w:t xml:space="preserve"> without ProPlus Add-ons</w:t>
            </w:r>
          </w:p>
          <w:p w:rsidR="009D6263" w:rsidRDefault="00EF2DA8">
            <w:pPr>
              <w:pStyle w:val="ProductList-TableBody"/>
            </w:pPr>
            <w:r>
              <w:t xml:space="preserve">- Office 365 Education E5 Add-on </w:t>
            </w:r>
          </w:p>
          <w:p w:rsidR="009D6263" w:rsidRDefault="00EF2DA8">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 Suite</w:t>
            </w:r>
            <w:r>
              <w:rPr>
                <w:vertAlign w:val="superscript"/>
              </w:rPr>
              <w:t>1</w:t>
            </w:r>
            <w:r>
              <w:t xml:space="preserve"> + Offic</w:t>
            </w:r>
            <w:r>
              <w:t>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Office 365 Enterprise &amp; Government E3</w:t>
            </w:r>
            <w:r>
              <w:rPr>
                <w:vertAlign w:val="superscript"/>
              </w:rPr>
              <w:t>2</w:t>
            </w:r>
            <w:r>
              <w:t>, E4</w:t>
            </w:r>
            <w:r>
              <w:rPr>
                <w:vertAlign w:val="superscript"/>
              </w:rPr>
              <w:t>4</w:t>
            </w:r>
            <w:r>
              <w:t xml:space="preserve"> tai E5 Add-on</w:t>
            </w:r>
          </w:p>
          <w:p w:rsidR="009D6263" w:rsidRDefault="00EF2DA8">
            <w:pPr>
              <w:pStyle w:val="ProductList-TableBody"/>
            </w:pPr>
            <w:r>
              <w:t xml:space="preserve">- Office 365 Education E5 Add-on </w:t>
            </w:r>
          </w:p>
          <w:p w:rsidR="009D6263" w:rsidRDefault="00EF2DA8">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Office 365 Midsize Business Add-on</w:t>
            </w:r>
            <w:r>
              <w:rPr>
                <w:vertAlign w:val="superscript"/>
              </w:rPr>
              <w:t>2,3</w:t>
            </w:r>
          </w:p>
          <w:p w:rsidR="009D6263" w:rsidRDefault="00EF2DA8">
            <w:pPr>
              <w:pStyle w:val="ProductList-TableBody"/>
            </w:pPr>
            <w:r>
              <w:t>- Office 365 Enterprise E3 Add-on</w:t>
            </w:r>
            <w:r>
              <w:rPr>
                <w:vertAlign w:val="superscript"/>
              </w:rPr>
              <w:t>2,3</w:t>
            </w:r>
          </w:p>
          <w:p w:rsidR="009D6263" w:rsidRDefault="00EF2DA8">
            <w:pPr>
              <w:pStyle w:val="ProductList-TableBody"/>
            </w:pPr>
            <w:r>
              <w:t>- Office 365 Education E5 Add-on</w:t>
            </w:r>
          </w:p>
        </w:tc>
      </w:tr>
    </w:tbl>
    <w:p w:rsidR="009D6263" w:rsidRDefault="00EF2DA8">
      <w:pPr>
        <w:pStyle w:val="ProductList-Body"/>
      </w:pPr>
      <w:r>
        <w:rPr>
          <w:i/>
          <w:vertAlign w:val="superscript"/>
        </w:rPr>
        <w:t>1</w:t>
      </w:r>
      <w:r>
        <w:rPr>
          <w:i/>
        </w:rPr>
        <w:t>Kullakin Vaatimukset täyttävällä Käyttöoikeudella on oltava aktiivinen SA-ylläpito</w:t>
      </w:r>
    </w:p>
    <w:p w:rsidR="009D6263" w:rsidRDefault="00EF2DA8">
      <w:pPr>
        <w:pStyle w:val="ProductList-Body"/>
      </w:pPr>
      <w:r>
        <w:rPr>
          <w:i/>
          <w:vertAlign w:val="superscript"/>
        </w:rPr>
        <w:t>2</w:t>
      </w:r>
      <w:r>
        <w:rPr>
          <w:i/>
        </w:rPr>
        <w:t xml:space="preserve">Nämä ovat ainoat Open Value- </w:t>
      </w:r>
      <w:proofErr w:type="gramStart"/>
      <w:r>
        <w:rPr>
          <w:i/>
        </w:rPr>
        <w:t>ja</w:t>
      </w:r>
      <w:proofErr w:type="gramEnd"/>
      <w:r>
        <w:rPr>
          <w:i/>
        </w:rPr>
        <w:t xml:space="preserve"> Open Value Subscription -asi</w:t>
      </w:r>
      <w:r>
        <w:rPr>
          <w:i/>
        </w:rPr>
        <w:t>akkaille saatavilla olevat tarjoukset.</w:t>
      </w:r>
    </w:p>
    <w:p w:rsidR="009D6263" w:rsidRDefault="00EF2DA8">
      <w:pPr>
        <w:pStyle w:val="ProductList-Body"/>
      </w:pPr>
      <w:r>
        <w:rPr>
          <w:i/>
          <w:vertAlign w:val="superscript"/>
        </w:rPr>
        <w:t>3</w:t>
      </w:r>
      <w:r>
        <w:rPr>
          <w:i/>
        </w:rPr>
        <w:t xml:space="preserve">Tämän Add-on User SL -käyttöoikeuden voi hankkia vain organisaationlaajuisella Open Value- </w:t>
      </w:r>
      <w:proofErr w:type="gramStart"/>
      <w:r>
        <w:rPr>
          <w:i/>
        </w:rPr>
        <w:t>tai</w:t>
      </w:r>
      <w:proofErr w:type="gramEnd"/>
      <w:r>
        <w:rPr>
          <w:i/>
        </w:rPr>
        <w:t xml:space="preserve"> Open Value Subscription -sopimuksella.</w:t>
      </w:r>
    </w:p>
    <w:p w:rsidR="009D6263" w:rsidRDefault="00EF2DA8">
      <w:pPr>
        <w:pStyle w:val="ProductList-Body"/>
      </w:pPr>
      <w:r>
        <w:rPr>
          <w:i/>
          <w:vertAlign w:val="superscript"/>
        </w:rPr>
        <w:t>4</w:t>
      </w:r>
      <w:r>
        <w:rPr>
          <w:i/>
        </w:rPr>
        <w:t>Vain Valtionhallintoasiakkaat (määritetty Asiakkaan volyymikäyttöoikeussopimukses</w:t>
      </w:r>
      <w:r>
        <w:rPr>
          <w:i/>
        </w:rPr>
        <w:t>sa) voivat hankkia tämän Add-on User SL -käyttöoikeuden.</w:t>
      </w:r>
    </w:p>
    <w:p w:rsidR="009D6263" w:rsidRDefault="009D6263">
      <w:pPr>
        <w:pStyle w:val="ProductList-Body"/>
      </w:pPr>
    </w:p>
    <w:p w:rsidR="009D6263" w:rsidRDefault="00EF2DA8">
      <w:pPr>
        <w:pStyle w:val="ProductList-Body"/>
      </w:pPr>
      <w:r>
        <w:t>Add-on User SL -käyttöoikeuksilla (Office 365 Midsize Business Add-on pois lukien) on samat käyttöoikeudet kuin vastaavalla Vaatimukset täyttävällä Käyttöoikeudella, ja ne sallivat käyttöoikeuden al</w:t>
      </w:r>
      <w:r>
        <w:t xml:space="preserve">aisen käyttäjän käyttää mistä tahansa laitteesta samoja Asiakkaan vastaavan tiloissa olevan Palvelintuotteita kuin Vaatimukset täyttävässä Käyttöoikeudessa. </w:t>
      </w:r>
    </w:p>
    <w:p w:rsidR="009D6263" w:rsidRDefault="009D6263">
      <w:pPr>
        <w:pStyle w:val="ProductList-Body"/>
      </w:pPr>
    </w:p>
    <w:p w:rsidR="009D6263" w:rsidRDefault="00EF2DA8">
      <w:pPr>
        <w:pStyle w:val="ProductList-ClauseHeading"/>
        <w:outlineLvl w:val="4"/>
      </w:pPr>
      <w:r>
        <w:t>2.6 Hankintarajoitukset</w:t>
      </w:r>
    </w:p>
    <w:p w:rsidR="009D6263" w:rsidRDefault="00EF2DA8">
      <w:pPr>
        <w:pStyle w:val="ProductList-Body"/>
      </w:pPr>
      <w:r>
        <w:t>Vain yksi Add-on User SL -tilauskäyttöoikeus voidaan hankkia kullekin Vaa</w:t>
      </w:r>
      <w:r>
        <w:t>timukset täyttävälle käyttöoikeudelle (</w:t>
      </w:r>
      <w:proofErr w:type="gramStart"/>
      <w:r>
        <w:t>tai</w:t>
      </w:r>
      <w:proofErr w:type="gramEnd"/>
      <w:r>
        <w:t xml:space="preserve"> Vaatimukset täyttäville käyttöoikeuksien joukolle). </w:t>
      </w:r>
    </w:p>
    <w:p w:rsidR="009D6263" w:rsidRDefault="009D6263">
      <w:pPr>
        <w:pStyle w:val="ProductList-Body"/>
      </w:pPr>
    </w:p>
    <w:p w:rsidR="009D6263" w:rsidRDefault="00EF2DA8">
      <w:pPr>
        <w:pStyle w:val="ProductList-Body"/>
      </w:pPr>
      <w:r>
        <w:t xml:space="preserve">Asiakkaat voivat hankkia Add-on User SL -tilauskäyttöoikeuksia Enterprise Enrollment -käyttäjä- </w:t>
      </w:r>
      <w:proofErr w:type="gramStart"/>
      <w:r>
        <w:t>tai</w:t>
      </w:r>
      <w:proofErr w:type="gramEnd"/>
      <w:r>
        <w:t xml:space="preserve"> -laitemäärään tai Open Value Subscription -sopimukseen lisä</w:t>
      </w:r>
      <w:r>
        <w:t>tyille käyttäjille tai laitteille seurantatilauspäivämäärien välillä (eli ennen Vaatimukset täyttävien Käyttöoikeuksien hankintaa) samalla rajoituksella eli yksi Add-on User SL -tilauskäyttöoikeus Vaatimukset täyttävää Käyttöoikeutta (tai Vaatimukset täytt</w:t>
      </w:r>
      <w:r>
        <w:t>ävien Käyttöoikeuksien joukkoa) kohden.</w:t>
      </w:r>
    </w:p>
    <w:p w:rsidR="009D6263" w:rsidRDefault="009D6263">
      <w:pPr>
        <w:pStyle w:val="ProductList-Body"/>
      </w:pPr>
    </w:p>
    <w:p w:rsidR="009D6263" w:rsidRDefault="00EF2DA8">
      <w:pPr>
        <w:pStyle w:val="ProductList-ClauseHeading"/>
        <w:outlineLvl w:val="4"/>
      </w:pPr>
      <w:r>
        <w:t>2.7 Volyymikäyttöoikeusohjelman ehdot</w:t>
      </w:r>
    </w:p>
    <w:p w:rsidR="009D6263" w:rsidRDefault="00EF2DA8">
      <w:pPr>
        <w:pStyle w:val="ProductList-Body"/>
      </w:pPr>
      <w:r>
        <w:t xml:space="preserve">Vastaavaa Online-palvelun User SL -käyttöoikeutta koskevat ohjelman ehdot koskevat myös Add-on User SL -käyttöoikeuksia. </w:t>
      </w:r>
    </w:p>
    <w:p w:rsidR="009D6263" w:rsidRDefault="009D6263">
      <w:pPr>
        <w:pStyle w:val="ProductList-Body"/>
      </w:pPr>
    </w:p>
    <w:p w:rsidR="009D6263" w:rsidRDefault="00EF2DA8">
      <w:pPr>
        <w:pStyle w:val="ProductList-ClauseHeading"/>
        <w:outlineLvl w:val="4"/>
      </w:pPr>
      <w:r>
        <w:t>2.8 Office 365 From SA User SL -tilauskäyttöoikeuksien</w:t>
      </w:r>
      <w:r>
        <w:t xml:space="preserve"> hankintakelpoisuus</w:t>
      </w:r>
    </w:p>
    <w:p w:rsidR="009D6263" w:rsidRDefault="00EF2DA8">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w:t>
      </w:r>
      <w:r>
        <w:t xml:space="preserve">äyttöoikeuksia voidaan hankkia alla olevien Vaatimukset täyttävien tuotteiden Tilauskäyttöoikeuksien asemesta, </w:t>
      </w:r>
      <w:proofErr w:type="gramStart"/>
      <w:r>
        <w:t>jos</w:t>
      </w:r>
      <w:proofErr w:type="gramEnd"/>
      <w:r>
        <w:t xml:space="preserve">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Vaadittava CAL Suite Bridge</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Professional Plus</w:t>
            </w:r>
            <w:r>
              <w:fldChar w:fldCharType="begin"/>
            </w:r>
            <w:r>
              <w:instrText xml:space="preserve"> XE "Office Professional P</w:instrText>
            </w:r>
            <w:r>
              <w:instrText xml:space="preserve">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 Bridge for Office 365</w:t>
            </w:r>
            <w:r>
              <w:rPr>
                <w:vertAlign w:val="superscript"/>
              </w:rPr>
              <w:t>2,3</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Enterprise CAL Bridge for </w:t>
            </w:r>
            <w:r>
              <w:t>Office 365</w:t>
            </w:r>
            <w:r>
              <w:fldChar w:fldCharType="begin"/>
            </w:r>
            <w:r>
              <w:instrText xml:space="preserve"> XE "Enterprise CAL Bridge for Office 365" </w:instrText>
            </w:r>
            <w:r>
              <w:fldChar w:fldCharType="end"/>
            </w:r>
            <w:r>
              <w:rPr>
                <w:vertAlign w:val="superscript"/>
              </w:rPr>
              <w:t>2,3</w:t>
            </w:r>
          </w:p>
        </w:tc>
      </w:tr>
    </w:tbl>
    <w:p w:rsidR="009D6263" w:rsidRDefault="00EF2DA8">
      <w:pPr>
        <w:pStyle w:val="ProductList-Body"/>
      </w:pPr>
      <w:r>
        <w:rPr>
          <w:i/>
          <w:vertAlign w:val="superscript"/>
        </w:rPr>
        <w:lastRenderedPageBreak/>
        <w:t>1</w:t>
      </w:r>
      <w:r>
        <w:rPr>
          <w:i/>
        </w:rPr>
        <w:t xml:space="preserve"> Hankittavissa vain liittymäsopimuksen vuosipäivänä </w:t>
      </w:r>
      <w:proofErr w:type="gramStart"/>
      <w:r>
        <w:rPr>
          <w:i/>
        </w:rPr>
        <w:t>tai</w:t>
      </w:r>
      <w:proofErr w:type="gramEnd"/>
      <w:r>
        <w:rPr>
          <w:i/>
        </w:rPr>
        <w:t xml:space="preserve"> uuden tilausjakson alkaessa.</w:t>
      </w:r>
    </w:p>
    <w:p w:rsidR="009D6263" w:rsidRDefault="00EF2DA8">
      <w:pPr>
        <w:pStyle w:val="ProductList-Body"/>
      </w:pPr>
      <w:r>
        <w:rPr>
          <w:i/>
          <w:vertAlign w:val="superscript"/>
        </w:rPr>
        <w:t>2</w:t>
      </w:r>
      <w:r>
        <w:rPr>
          <w:i/>
        </w:rPr>
        <w:t>Hankittava vain liittymäsopimuksen vuosipäivänä.</w:t>
      </w:r>
    </w:p>
    <w:p w:rsidR="009D6263" w:rsidRDefault="00EF2DA8">
      <w:pPr>
        <w:pStyle w:val="ProductList-Body"/>
      </w:pPr>
      <w:r>
        <w:rPr>
          <w:i/>
          <w:vertAlign w:val="superscript"/>
        </w:rPr>
        <w:t>3</w:t>
      </w:r>
      <w:r>
        <w:rPr>
          <w:i/>
        </w:rPr>
        <w:t xml:space="preserve">Hankinta ei ole pakollinen käyttäjille, joilla on myös </w:t>
      </w:r>
      <w:r>
        <w:rPr>
          <w:i/>
        </w:rPr>
        <w:t>Enterprise Mobility + Security -käyttöoikeus</w:t>
      </w:r>
      <w:r>
        <w:fldChar w:fldCharType="begin"/>
      </w:r>
      <w:r>
        <w:instrText xml:space="preserve"> XE "Enterprise Mobility + Security -käyttöoikeus" </w:instrText>
      </w:r>
      <w:r>
        <w:fldChar w:fldCharType="end"/>
      </w:r>
      <w:r>
        <w:rPr>
          <w:i/>
        </w:rPr>
        <w:t>.</w:t>
      </w:r>
    </w:p>
    <w:p w:rsidR="009D6263" w:rsidRDefault="009D6263">
      <w:pPr>
        <w:pStyle w:val="ProductList-Body"/>
      </w:pPr>
    </w:p>
    <w:p w:rsidR="009D6263" w:rsidRDefault="00EF2DA8">
      <w:pPr>
        <w:pStyle w:val="ProductList-Body"/>
      </w:pPr>
      <w:r>
        <w:t>Seuraavan Liittymäsopimuksen uusimisen aikana asiakkaat, jotka ovat hankkineet Office 365 suite -tilauksen käyttöoikeudet ennen 1.8.2014 nykyisellä Liittymä</w:t>
      </w:r>
      <w:r>
        <w:t>sopimuksella, voivat hankkia vastaavat From SA User SL -tilauskäyttöoikeudet kaikille vastaaville Office 365 -käyttäjille, jotka on lisätty kuluvan Liittymäsopimuskauden loppuaikana.</w:t>
      </w:r>
    </w:p>
    <w:p w:rsidR="009D6263" w:rsidRDefault="009D6263">
      <w:pPr>
        <w:pStyle w:val="ProductList-Body"/>
      </w:pPr>
    </w:p>
    <w:p w:rsidR="009D6263" w:rsidRDefault="00EF2DA8">
      <w:pPr>
        <w:pStyle w:val="ProductList-ClauseHeading"/>
        <w:outlineLvl w:val="4"/>
      </w:pPr>
      <w:r>
        <w:t>2.9 From SA User SL -käyttöoikeushankinnat</w:t>
      </w:r>
    </w:p>
    <w:p w:rsidR="009D6263" w:rsidRDefault="00EF2DA8">
      <w:pPr>
        <w:pStyle w:val="ProductList-Body"/>
      </w:pPr>
      <w:r>
        <w:t xml:space="preserve">Kullekin kohdan 2.8 laitteen </w:t>
      </w:r>
      <w:r>
        <w:t>Vaatimukset täyttävälle käyttöoikeudelle voi hankkia enintään yhden From SA User SL -käyttöoikeuden. Yhden kerran poikkeuksena laitteille, joille on määritetty Vaatimukset täyttäviä Käyttöoikeuksia ja joita käyttää useampi kuin yksi käyttäjä, Asiakas saa h</w:t>
      </w:r>
      <w:r>
        <w:t>ankkia From SA User SL -käyttöoikeuden kullekin näistä käyttäjistä, mutta vain jos se hankkii From SA User SL -käyttöoikeuden jokaiselle kaikkien käyttöoikeudella varustettujen Vaatimukset täyttävien laitteiden käyttäjälle.</w:t>
      </w:r>
    </w:p>
    <w:p w:rsidR="009D6263" w:rsidRDefault="009D6263">
      <w:pPr>
        <w:pStyle w:val="ProductList-Body"/>
      </w:pPr>
    </w:p>
    <w:p w:rsidR="009D6263" w:rsidRDefault="00EF2DA8">
      <w:pPr>
        <w:pStyle w:val="ProductList-ClauseHeading"/>
        <w:outlineLvl w:val="4"/>
      </w:pPr>
      <w:r>
        <w:t>2.10 Office 365 From SA User SL</w:t>
      </w:r>
      <w:r>
        <w:t xml:space="preserve"> -tilauskäyttöoikeuksien SA-edut</w:t>
      </w:r>
    </w:p>
    <w:p w:rsidR="009D6263" w:rsidRDefault="00EF2DA8">
      <w:pPr>
        <w:pStyle w:val="ProductList-Body"/>
      </w:pPr>
      <w:r>
        <w:t xml:space="preserve">Office 365 (Enterprise E1, E3, E5 </w:t>
      </w:r>
      <w:proofErr w:type="gramStart"/>
      <w:r>
        <w:t>ja</w:t>
      </w:r>
      <w:proofErr w:type="gramEnd"/>
      <w:r>
        <w:t xml:space="preserve"> Government E1, E3, E4) From SA User SL -käyttöoikeudet myöntävät samat SA-edut kuin Vaatimukset täyttävät tuotteet yllä olevassa kohdassa 2.8.</w:t>
      </w:r>
    </w:p>
    <w:p w:rsidR="009D6263" w:rsidRDefault="009D6263">
      <w:pPr>
        <w:pStyle w:val="ProductList-Body"/>
      </w:pPr>
    </w:p>
    <w:p w:rsidR="009D6263" w:rsidRDefault="00EF2DA8">
      <w:pPr>
        <w:pStyle w:val="ProductList-ClauseHeading"/>
        <w:outlineLvl w:val="4"/>
      </w:pPr>
      <w:r>
        <w:t>2.11 Office 365 Enterprise K1</w:t>
      </w:r>
    </w:p>
    <w:p w:rsidR="009D6263" w:rsidRDefault="00EF2DA8">
      <w:pPr>
        <w:pStyle w:val="ProductList-Body"/>
      </w:pPr>
      <w:r>
        <w:t>Office 365 E</w:t>
      </w:r>
      <w:r>
        <w:t>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w:t>
      </w:r>
      <w:proofErr w:type="gramStart"/>
      <w:r>
        <w:t>:n</w:t>
      </w:r>
      <w:proofErr w:type="gramEnd"/>
      <w:r>
        <w:t>, saavat BPOS Desklessin</w:t>
      </w:r>
      <w:r>
        <w:t>. Nämä asiakkaat voivat siirtyä Office 365 Enterprise K1</w:t>
      </w:r>
      <w:proofErr w:type="gramStart"/>
      <w:r>
        <w:t>:een</w:t>
      </w:r>
      <w:proofErr w:type="gramEnd"/>
      <w:r>
        <w:t>.</w:t>
      </w:r>
    </w:p>
    <w:p w:rsidR="009D6263" w:rsidRDefault="009D6263">
      <w:pPr>
        <w:pStyle w:val="ProductList-Body"/>
      </w:pPr>
    </w:p>
    <w:p w:rsidR="009D6263" w:rsidRDefault="00EF2DA8">
      <w:pPr>
        <w:pStyle w:val="ProductList-ClauseHeading"/>
        <w:outlineLvl w:val="4"/>
      </w:pPr>
      <w:r>
        <w:t>2.12 Office Multi Language Pack</w:t>
      </w:r>
    </w:p>
    <w:p w:rsidR="009D6263" w:rsidRDefault="00EF2DA8">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w:t>
      </w:r>
      <w:r>
        <w:t xml:space="preserve">ta versiota niiden työasemasovellusohjelmiston kopioiden kanssa, joita he saavat käyttää kyseisellä Office 365 Suitella. </w:t>
      </w:r>
    </w:p>
    <w:p w:rsidR="009D6263" w:rsidRDefault="009D6263">
      <w:pPr>
        <w:pStyle w:val="ProductList-Body"/>
      </w:pPr>
    </w:p>
    <w:p w:rsidR="009D6263" w:rsidRDefault="00EF2DA8">
      <w:pPr>
        <w:pStyle w:val="ProductList-ClauseHeading"/>
        <w:outlineLvl w:val="4"/>
      </w:pPr>
      <w:r>
        <w:t>2.13 Office 365 Midsize Business -tuoteavaimen lunastaminen</w:t>
      </w:r>
    </w:p>
    <w:p w:rsidR="009D6263" w:rsidRDefault="00EF2DA8">
      <w:pPr>
        <w:pStyle w:val="ProductList-Body"/>
      </w:pPr>
      <w:r>
        <w:t>Office 365 Midsize Business</w:t>
      </w:r>
      <w:r>
        <w:fldChar w:fldCharType="begin"/>
      </w:r>
      <w:r>
        <w:instrText xml:space="preserve"> XE "Office 365 Midsize Business" </w:instrText>
      </w:r>
      <w:r>
        <w:fldChar w:fldCharType="end"/>
      </w:r>
      <w:r>
        <w:t xml:space="preserve"> on saatav</w:t>
      </w:r>
      <w:r>
        <w:t xml:space="preserve">illa 30.9.2015 </w:t>
      </w:r>
      <w:proofErr w:type="gramStart"/>
      <w:r>
        <w:t>asti</w:t>
      </w:r>
      <w:proofErr w:type="gramEnd"/>
      <w:r>
        <w:t>, minkä jälkeen lunastamattomia tilauksia voi käyttää seuraajatuotteeseen.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68" w:name="_Sec918"/>
      <w:r>
        <w:t xml:space="preserve">Office 365 Advanced Security </w:t>
      </w:r>
      <w:r>
        <w:t>Management</w:t>
      </w:r>
      <w:bookmarkEnd w:id="268"/>
      <w:r>
        <w:fldChar w:fldCharType="begin"/>
      </w:r>
      <w:r>
        <w:instrText xml:space="preserve"> TC "</w:instrText>
      </w:r>
      <w:bookmarkStart w:id="269" w:name="_Toc481088171"/>
      <w:r>
        <w:instrText>Office 365 Advanced Security Management</w:instrText>
      </w:r>
      <w:bookmarkEnd w:id="269"/>
      <w:r>
        <w:instrText>" \l 3</w:instrText>
      </w:r>
      <w:r>
        <w:fldChar w:fldCharType="end"/>
      </w:r>
    </w:p>
    <w:p w:rsidR="009D6263" w:rsidRDefault="00EF2DA8">
      <w:pPr>
        <w:pStyle w:val="ProductList-Offering1SubSection"/>
        <w:outlineLvl w:val="3"/>
      </w:pPr>
      <w:bookmarkStart w:id="270" w:name="_Sec919"/>
      <w:r>
        <w:t>1. Ohjelman saatavuus</w:t>
      </w:r>
      <w:bookmarkEnd w:id="270"/>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w:instrText>
            </w:r>
            <w:r>
              <w:instrText xml:space="preserve">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w:instrText>
            </w:r>
            <w:r>
              <w:instrText xml:space="preserv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none" w:sz="4" w:space="0" w:color="A5A5A5"/>
              <w:right w:val="none" w:sz="4" w:space="0" w:color="6E6E6E"/>
            </w:tcBorders>
          </w:tcPr>
          <w:p w:rsidR="009D6263" w:rsidRDefault="00EF2DA8">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271" w:name="_Sec920"/>
      <w:r>
        <w:t>2. Tuotteen ehdot</w:t>
      </w:r>
      <w:bookmarkEnd w:id="271"/>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w:instrText>
            </w:r>
            <w:r>
              <w:instrText xml:space="preserve">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w:t>
            </w:r>
            <w:r>
              <w:rPr>
                <w:color w:val="0563C1"/>
              </w:rPr>
              <w:t>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w:instrText>
            </w:r>
            <w:r>
              <w:instrText xml:space="preserve">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w:instrText>
            </w:r>
            <w:r>
              <w:instrText xml:space="preserve">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"Opiskelijakäyttöetu: Vaihtoehto Oppilaitoksille, jotka hankkivat vaatimukset t</w:instrText>
            </w:r>
            <w:r>
              <w:instrText xml:space="preserve">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w:instrText>
            </w:r>
            <w:r>
              <w:instrText xml:space="preserv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8172"/>
      <w:r>
        <w:instrText>Microsoft MyAnalytics</w:instrText>
      </w:r>
      <w:bookmarkEnd w:id="273"/>
      <w:r>
        <w:instrText>" \l 3</w:instrText>
      </w:r>
      <w:r>
        <w:fldChar w:fldCharType="end"/>
      </w:r>
    </w:p>
    <w:p w:rsidR="009D6263" w:rsidRDefault="00EF2DA8">
      <w:pPr>
        <w:pStyle w:val="ProductList-Offering1SubSection"/>
        <w:outlineLvl w:val="3"/>
      </w:pPr>
      <w:bookmarkStart w:id="274" w:name="_Sec878"/>
      <w:r>
        <w:t>1. Ohjelman saatavuus</w:t>
      </w:r>
      <w:bookmarkEnd w:id="274"/>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w:instrText>
            </w:r>
            <w:r>
              <w:instrText xml:space="preserve">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275" w:name="_Sec879"/>
      <w:r>
        <w:t>2. Tuotteen ehdot</w:t>
      </w:r>
      <w:bookmarkEnd w:id="275"/>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8173"/>
      <w:r>
        <w:instrText>Office 365 Advanced Compliance</w:instrText>
      </w:r>
      <w:bookmarkEnd w:id="277"/>
      <w:r>
        <w:instrText>" \l 3</w:instrText>
      </w:r>
      <w:r>
        <w:fldChar w:fldCharType="end"/>
      </w:r>
    </w:p>
    <w:p w:rsidR="009D6263" w:rsidRDefault="00EF2DA8">
      <w:pPr>
        <w:pStyle w:val="ProductList-Offering1SubSection"/>
        <w:outlineLvl w:val="3"/>
      </w:pPr>
      <w:bookmarkStart w:id="278" w:name="_Sec881"/>
      <w:r>
        <w:t>1. Ohjelman saatavuus</w:t>
      </w:r>
      <w:bookmarkEnd w:id="278"/>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w:instrText>
            </w:r>
            <w:r>
              <w:instrText xml:space="preserve">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279" w:name="_Sec882"/>
      <w:r>
        <w:t>2. Tuotteen ehdot</w:t>
      </w:r>
      <w:bookmarkEnd w:id="279"/>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w:t>
            </w:r>
            <w:r>
              <w:rPr>
                <w:color w:val="404040"/>
              </w:rPr>
              <w:t>ttu laajennettuun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w:instrText>
            </w:r>
            <w:r>
              <w:instrText xml:space="preserv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w:instrText>
            </w:r>
            <w:r>
              <w:instrText xml:space="preserve">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w:instrText>
            </w:r>
            <w:r>
              <w:instrText xml:space="preserve">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80" w:name="_Sec665"/>
      <w:r>
        <w:t>Exchange Online</w:t>
      </w:r>
      <w:bookmarkEnd w:id="280"/>
      <w:r>
        <w:fldChar w:fldCharType="begin"/>
      </w:r>
      <w:r>
        <w:instrText xml:space="preserve"> TC "</w:instrText>
      </w:r>
      <w:bookmarkStart w:id="281" w:name="_Toc481088174"/>
      <w:r>
        <w:instrText>Exchange Online</w:instrText>
      </w:r>
      <w:bookmarkEnd w:id="281"/>
      <w:r>
        <w:instrText>" \l 3</w:instrText>
      </w:r>
      <w:r>
        <w:fldChar w:fldCharType="end"/>
      </w:r>
    </w:p>
    <w:p w:rsidR="009D6263" w:rsidRDefault="00EF2DA8">
      <w:pPr>
        <w:pStyle w:val="ProductList-Offering1SubSection"/>
        <w:outlineLvl w:val="3"/>
      </w:pPr>
      <w:bookmarkStart w:id="282" w:name="_Sec721"/>
      <w:r>
        <w:t>1. Ohjelman saatavuus</w:t>
      </w:r>
      <w:bookmarkEnd w:id="282"/>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 Archiving fo</w:t>
            </w:r>
            <w:r>
              <w:t>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w:instrText>
            </w:r>
            <w:r>
              <w:instrText xml:space="preserve">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Exchange Online</w:t>
            </w:r>
            <w:r>
              <w:t xml:space="preserv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w:instrText>
            </w:r>
            <w:r>
              <w:instrText xml:space="preserv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w:instrText>
            </w:r>
            <w:r>
              <w:instrText xml:space="preserve">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w:instrText>
            </w:r>
            <w:r>
              <w:instrText xml:space="preserve">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 xml:space="preserve">Office 365 Threat Intelligence </w:t>
            </w:r>
            <w:r>
              <w:fldChar w:fldCharType="begin"/>
            </w:r>
            <w:r>
              <w:instrText xml:space="preserve"> XE "</w:instrText>
            </w:r>
            <w:r>
              <w:instrText xml:space="preserve">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rPr>
                <w:u w:val="single"/>
              </w:rPr>
              <w:t>A,ST</w:t>
            </w: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83" w:name="_Sec776"/>
      <w:r>
        <w:t>2. Tuotteen ehdot</w:t>
      </w:r>
      <w:bookmarkEnd w:id="283"/>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 (paitsi Encryption)</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1">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"Käyttöoikeuden piiriin kuuluvan käyttäjän poikkeus: Poikkeus, joka koskee käyttäjiä, jo</w:instrText>
            </w:r>
            <w:r>
              <w:instrText xml:space="preserve">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w:instrText>
            </w:r>
            <w:r>
              <w:instrText xml:space="preserve">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w:instrText>
            </w:r>
            <w:r>
              <w:instrText xml:space="preserve">\s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 xml:space="preserve">Oikeutettu </w:t>
            </w:r>
            <w:r>
              <w:rPr>
                <w:color w:val="0563C1"/>
              </w:rPr>
              <w:t>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Exchange Online Archiving for Exchange Server</w:t>
      </w:r>
    </w:p>
    <w:p w:rsidR="009D6263" w:rsidRDefault="00EF2DA8">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9D6263" w:rsidRDefault="009D6263">
      <w:pPr>
        <w:pStyle w:val="ProductList-Body"/>
      </w:pPr>
    </w:p>
    <w:p w:rsidR="009D6263" w:rsidRDefault="00EF2DA8">
      <w:pPr>
        <w:pStyle w:val="ProductList-ClauseHeading"/>
        <w:outlineLvl w:val="4"/>
      </w:pPr>
      <w:r>
        <w:t>2.2 Exchange Online Archiving for Exch</w:t>
      </w:r>
      <w:r>
        <w:t>ange Server A</w:t>
      </w:r>
    </w:p>
    <w:p w:rsidR="009D6263" w:rsidRDefault="00EF2DA8">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w:t>
      </w:r>
      <w:r>
        <w:t xml:space="preserve"> saavat vastaavan määrän Exchange Online Archiving for Exchange Server A User SL -tilauskäyttöoikeuksia kaikille käyttäjille, jotka kuuluvat Organisaationlaajuiseen määrään ja Opiskelijamäärään. </w:t>
      </w:r>
    </w:p>
    <w:p w:rsidR="009D6263" w:rsidRDefault="009D6263">
      <w:pPr>
        <w:pStyle w:val="ProductList-Body"/>
      </w:pPr>
    </w:p>
    <w:p w:rsidR="009D6263" w:rsidRDefault="00EF2DA8">
      <w:pPr>
        <w:pStyle w:val="ProductList-ClauseHeading"/>
        <w:outlineLvl w:val="4"/>
      </w:pPr>
      <w:r>
        <w:t>2.3 Ennakkoedellytys: Add-on User SL -käyttöoikeudet</w:t>
      </w:r>
    </w:p>
    <w:p w:rsidR="009D6263" w:rsidRDefault="00EF2DA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88175"/>
      <w:r>
        <w:instrText>OneDrive for Business</w:instrText>
      </w:r>
      <w:bookmarkEnd w:id="285"/>
      <w:r>
        <w:instrText>" \l 3</w:instrText>
      </w:r>
      <w:r>
        <w:fldChar w:fldCharType="end"/>
      </w:r>
    </w:p>
    <w:p w:rsidR="009D6263" w:rsidRDefault="00EF2DA8">
      <w:pPr>
        <w:pStyle w:val="ProductList-Offering1SubSection"/>
        <w:outlineLvl w:val="3"/>
      </w:pPr>
      <w:bookmarkStart w:id="286" w:name="_Sec722"/>
      <w:r>
        <w:t>1. Ohjelman saatavuus</w:t>
      </w:r>
      <w:bookmarkEnd w:id="286"/>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7F7F7F"/>
              <w:right w:val="none" w:sz="4" w:space="0" w:color="6E6E6E"/>
            </w:tcBorders>
          </w:tcPr>
          <w:p w:rsidR="009D6263" w:rsidRDefault="00EF2DA8">
            <w:pPr>
              <w:pStyle w:val="ProductList-TableBody"/>
            </w:pPr>
            <w:r>
              <w:t>OneDrive for Business Plan 1</w:t>
            </w:r>
            <w:r>
              <w:fldChar w:fldCharType="begin"/>
            </w:r>
            <w:r>
              <w:instrText xml:space="preserve"> XE "</w:instrText>
            </w:r>
            <w:r>
              <w:instrText xml:space="preserve">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w:instrText>
            </w:r>
            <w:r>
              <w:instrText xml:space="preserve">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7F7F7F"/>
              <w:left w:val="none" w:sz="4" w:space="0" w:color="6E6E6E"/>
              <w:bottom w:val="none" w:sz="4" w:space="0" w:color="BFBFBF"/>
              <w:right w:val="none" w:sz="4" w:space="0" w:color="6E6E6E"/>
            </w:tcBorders>
          </w:tcPr>
          <w:p w:rsidR="009D6263" w:rsidRDefault="00EF2DA8">
            <w:pPr>
              <w:pStyle w:val="ProductList-TableBody"/>
            </w:pPr>
            <w:r>
              <w:t>OneDrive for Business Plan 2</w:t>
            </w:r>
            <w:r>
              <w:fldChar w:fldCharType="begin"/>
            </w:r>
            <w:r>
              <w:instrText xml:space="preserve"> XE "</w:instrText>
            </w:r>
            <w:r>
              <w:instrText xml:space="preserve">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w:instrText>
            </w:r>
            <w:r>
              <w:instrText xml:space="preserve">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87" w:name="_Sec777"/>
      <w:r>
        <w:t>2. Tuotteen ehdot</w:t>
      </w:r>
      <w:bookmarkEnd w:id="287"/>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w:instrText>
            </w:r>
            <w:r>
              <w:instrText xml:space="preserve">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joissa Server Cloud -liittymäsopimusasiakas voi ilmoit</w:instrText>
            </w:r>
            <w:r>
              <w:instrText xml:space="preserve">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w:instrText>
            </w:r>
            <w:r>
              <w:instrText xml:space="preserve">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88" w:name="_Sec667"/>
      <w:r>
        <w:t>Project Online</w:t>
      </w:r>
      <w:bookmarkEnd w:id="288"/>
      <w:r>
        <w:fldChar w:fldCharType="begin"/>
      </w:r>
      <w:r>
        <w:instrText xml:space="preserve"> TC "</w:instrText>
      </w:r>
      <w:bookmarkStart w:id="289" w:name="_Toc481088176"/>
      <w:r>
        <w:instrText>Project Online</w:instrText>
      </w:r>
      <w:bookmarkEnd w:id="289"/>
      <w:r>
        <w:instrText>" \l 3</w:instrText>
      </w:r>
      <w:r>
        <w:fldChar w:fldCharType="end"/>
      </w:r>
    </w:p>
    <w:p w:rsidR="009D6263" w:rsidRDefault="00EF2DA8">
      <w:pPr>
        <w:pStyle w:val="ProductList-Offering1SubSection"/>
        <w:outlineLvl w:val="3"/>
      </w:pPr>
      <w:bookmarkStart w:id="290" w:name="_Sec723"/>
      <w:r>
        <w:t>1. Ohjelman saatavuus</w:t>
      </w:r>
      <w:bookmarkEnd w:id="290"/>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w:instrText>
            </w:r>
            <w:r>
              <w:instrText xml:space="preserve">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w:instrText>
            </w:r>
            <w:r>
              <w:instrText xml:space="preserv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Project Online Essentials Add-on</w:t>
            </w:r>
            <w:r>
              <w:fldChar w:fldCharType="begin"/>
            </w:r>
            <w:r>
              <w:instrText xml:space="preserve"> XE "</w:instrText>
            </w:r>
            <w:r>
              <w:instrText xml:space="preserve">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w:instrText>
            </w:r>
            <w:r>
              <w:instrText xml:space="preserve">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w:instrText>
            </w:r>
            <w:r>
              <w:instrText xml:space="preserve">rjous" </w:instrText>
            </w:r>
            <w:r>
              <w:fldChar w:fldCharType="separate"/>
            </w:r>
            <w:r>
              <w:rPr>
                <w:color w:val="000000"/>
              </w:rPr>
              <w:t>ST</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291" w:name="_Sec778"/>
      <w:r>
        <w:t>2. Tuotteen ehdot</w:t>
      </w:r>
      <w:bookmarkEnd w:id="291"/>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w:instrText>
            </w:r>
            <w:r>
              <w:instrText xml:space="preserve">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w:t>
            </w:r>
            <w:r>
              <w:rPr>
                <w:color w:val="404040"/>
              </w:rPr>
              <w:t>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w:instrText>
            </w:r>
            <w:r>
              <w:instrText xml:space="preserve">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joissa Server</w:instrText>
            </w:r>
            <w:r>
              <w:instrText xml:space="preserve">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p w:rsidR="009D6263" w:rsidRDefault="00EF2DA8">
      <w:pPr>
        <w:pStyle w:val="ProductList-ClauseHeading"/>
        <w:outlineLvl w:val="4"/>
      </w:pPr>
      <w:r>
        <w:t>2.1 P</w:t>
      </w:r>
      <w:r>
        <w:t>roject Online From SA User SL -käyttöoikeuksien hankintakelpoisuus</w:t>
      </w:r>
    </w:p>
    <w:p w:rsidR="009D6263" w:rsidRDefault="00EF2DA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w:instrText>
      </w:r>
      <w:r>
        <w:instrText xml:space="preserve">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w:t>
      </w:r>
      <w:proofErr w:type="gramStart"/>
      <w:r>
        <w:t>jos</w:t>
      </w:r>
      <w:proofErr w:type="gramEnd"/>
      <w:r>
        <w:t xml:space="preserve"> Tilauskäyttö</w:t>
      </w:r>
      <w:r>
        <w:t xml:space="preserve">oikeus on hankittu ainakin kolme vuotta ennen From SA User SL -tilauskäyttöoikeutta. From SA User SL -käyttöoikeudet ovat hankittavissa vain liittymäsopimuksen vuosipäivänä </w:t>
      </w:r>
      <w:proofErr w:type="gramStart"/>
      <w:r>
        <w:t>tai</w:t>
      </w:r>
      <w:proofErr w:type="gramEnd"/>
      <w:r>
        <w:t xml:space="preserve"> uuden tilausjakson alkaessa.</w:t>
      </w:r>
    </w:p>
    <w:tbl>
      <w:tblPr>
        <w:tblStyle w:val="PURTable"/>
        <w:tblW w:w="0" w:type="dxa"/>
        <w:tblLook w:val="04A0" w:firstRow="1" w:lastRow="0" w:firstColumn="1" w:lastColumn="0" w:noHBand="0" w:noVBand="1"/>
      </w:tblPr>
      <w:tblGrid>
        <w:gridCol w:w="5396"/>
        <w:gridCol w:w="5394"/>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D6263" w:rsidRDefault="00EF2DA8">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9D6263" w:rsidRDefault="00EF2DA8">
            <w:pPr>
              <w:pStyle w:val="ProductList-TableBody"/>
            </w:pPr>
            <w:r>
              <w:rPr>
                <w:color w:val="FFFFFF"/>
              </w:rPr>
              <w:t>Vastaava SA:sta sii</w:t>
            </w:r>
            <w:r>
              <w:rPr>
                <w:color w:val="FFFFFF"/>
              </w:rPr>
              <w:t>rrettävä User SL</w:t>
            </w:r>
          </w:p>
        </w:tc>
      </w:tr>
      <w:tr w:rsidR="009D6263">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Online Professional From SA</w:t>
            </w:r>
          </w:p>
          <w:p w:rsidR="009D6263" w:rsidRDefault="00EF2DA8">
            <w:pPr>
              <w:pStyle w:val="ProductList-TableBody"/>
            </w:pPr>
            <w:r>
              <w:t>Project Online Premium From SA</w:t>
            </w:r>
          </w:p>
        </w:tc>
      </w:tr>
      <w:tr w:rsidR="009D6263">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Project Online Professional From SA </w:t>
            </w:r>
          </w:p>
          <w:p w:rsidR="009D6263" w:rsidRDefault="00EF2DA8">
            <w:pPr>
              <w:pStyle w:val="ProductList-TableBody"/>
            </w:pPr>
            <w:r>
              <w:t>Project Online Premium From SA</w:t>
            </w:r>
          </w:p>
        </w:tc>
      </w:tr>
    </w:tbl>
    <w:p w:rsidR="009D6263" w:rsidRDefault="009D6263">
      <w:pPr>
        <w:pStyle w:val="ProductList-Body"/>
      </w:pPr>
    </w:p>
    <w:p w:rsidR="009D6263" w:rsidRDefault="00EF2DA8">
      <w:pPr>
        <w:pStyle w:val="ProductList-ClauseHeading"/>
        <w:outlineLvl w:val="4"/>
      </w:pPr>
      <w:r>
        <w:t>2.2 Vaatimukset täyttävät Add-on User SL -käyttöoikeudet</w:t>
      </w:r>
    </w:p>
    <w:p w:rsidR="009D6263" w:rsidRDefault="00EF2DA8">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Add-on User SL</w:t>
            </w:r>
          </w:p>
        </w:tc>
      </w:tr>
      <w:tr w:rsidR="009D6263">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Online Professional Add-on to Project Professional</w:t>
            </w:r>
          </w:p>
          <w:p w:rsidR="009D6263" w:rsidRDefault="00EF2DA8">
            <w:pPr>
              <w:pStyle w:val="ProductList-TableBody"/>
            </w:pPr>
            <w:r>
              <w:t>Project Online Premium Add-on to Project Professional</w:t>
            </w:r>
          </w:p>
        </w:tc>
      </w:tr>
      <w:tr w:rsidR="009D6263">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Online Professional Add-on to Project Standard</w:t>
            </w:r>
          </w:p>
          <w:p w:rsidR="009D6263" w:rsidRDefault="00EF2DA8">
            <w:pPr>
              <w:pStyle w:val="ProductList-TableBody"/>
            </w:pPr>
            <w:r>
              <w:t>Project Online Premium Add-on to Project Standard</w:t>
            </w:r>
          </w:p>
        </w:tc>
      </w:tr>
      <w:tr w:rsidR="009D6263">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Project Online Essentials Add-on to Project CAL</w:t>
            </w:r>
          </w:p>
          <w:p w:rsidR="009D6263" w:rsidRDefault="00EF2DA8">
            <w:pPr>
              <w:pStyle w:val="ProductList-TableBody"/>
            </w:pPr>
            <w:r>
              <w:t>Project Onl</w:t>
            </w:r>
            <w:r>
              <w:t>ine Professional Add-on to Project CAL</w:t>
            </w:r>
          </w:p>
          <w:p w:rsidR="009D6263" w:rsidRDefault="00EF2DA8">
            <w:pPr>
              <w:pStyle w:val="ProductList-TableBody"/>
            </w:pPr>
            <w:r>
              <w:t>Project Online Premium Add-on to Project CAL</w:t>
            </w:r>
          </w:p>
        </w:tc>
      </w:tr>
    </w:tbl>
    <w:p w:rsidR="009D6263" w:rsidRDefault="009D6263">
      <w:pPr>
        <w:pStyle w:val="ProductList-Body"/>
      </w:pPr>
    </w:p>
    <w:p w:rsidR="009D6263" w:rsidRDefault="00EF2DA8">
      <w:pPr>
        <w:pStyle w:val="ProductList-ClauseHeading"/>
        <w:outlineLvl w:val="4"/>
      </w:pPr>
      <w:r>
        <w:t>2.3 Office Multi Language Pack</w:t>
      </w:r>
    </w:p>
    <w:p w:rsidR="009D6263" w:rsidRDefault="00EF2DA8">
      <w:pPr>
        <w:pStyle w:val="ProductList-Body"/>
      </w:pPr>
      <w:r>
        <w:t>Asiakkaat, joilla on Project Online Professional- tai Project Online Premium -tilauksia, voivat käyttää Office Multi Language Packin uusinta versiota niiden työasemasovellusohjelmiston kopioiden kanssa, joita he saavat käyttää vaatimukset täyttävällä tilau</w:t>
      </w:r>
      <w:r>
        <w:t xml:space="preserve">ksella. Oikeus käyttää Office Multi Language Packia päättyy samalla, </w:t>
      </w:r>
      <w:proofErr w:type="gramStart"/>
      <w:r>
        <w:t>kun</w:t>
      </w:r>
      <w:proofErr w:type="gramEnd"/>
      <w:r>
        <w:t xml:space="preserve"> vaatimukset täyttävän tilauksen oikeudet päättyvät. </w:t>
      </w:r>
    </w:p>
    <w:p w:rsidR="009D6263" w:rsidRDefault="009D6263">
      <w:pPr>
        <w:pStyle w:val="ProductList-Body"/>
      </w:pPr>
    </w:p>
    <w:p w:rsidR="009D6263" w:rsidRDefault="00EF2DA8">
      <w:pPr>
        <w:pStyle w:val="ProductList-ClauseHeading"/>
        <w:outlineLvl w:val="4"/>
      </w:pPr>
      <w:r>
        <w:t>2.4 Project Professional 2016</w:t>
      </w:r>
      <w:proofErr w:type="gramStart"/>
      <w:r>
        <w:t>:n</w:t>
      </w:r>
      <w:proofErr w:type="gramEnd"/>
      <w:r>
        <w:t xml:space="preserve"> käyttöönotto-oikeudet</w:t>
      </w:r>
    </w:p>
    <w:p w:rsidR="009D6263" w:rsidRDefault="00EF2DA8">
      <w:pPr>
        <w:pStyle w:val="ProductList-Body"/>
      </w:pPr>
      <w:r>
        <w:t>Jokainen Office 2016 ‑käyttäjä tai käyttäjä, jolla on oikeus asentaa Office</w:t>
      </w:r>
      <w:r>
        <w:t xml:space="preserve"> Professional Plus perustuen Secure Productive Enterprise From SA ‑tilauskäyttöoikeuteen, joka sisältää Project Online Professional tai Project Online Premium ‑tilauksen, saa asentaa yhden Project Professional 2016 ‑ohjelmistokopion laitteelle, jolle Offic</w:t>
      </w:r>
      <w:r>
        <w:t>e on asennettu.</w:t>
      </w:r>
    </w:p>
    <w:p w:rsidR="009D6263" w:rsidRDefault="009D6263">
      <w:pPr>
        <w:pStyle w:val="ProductList-Body"/>
      </w:pPr>
    </w:p>
    <w:p w:rsidR="009D6263" w:rsidRDefault="00EF2DA8">
      <w:pPr>
        <w:pStyle w:val="ProductList-ClauseHeading"/>
        <w:outlineLvl w:val="4"/>
      </w:pPr>
      <w:r>
        <w:t xml:space="preserve">2.5 Project Online- </w:t>
      </w:r>
      <w:proofErr w:type="gramStart"/>
      <w:r>
        <w:t>ja</w:t>
      </w:r>
      <w:proofErr w:type="gramEnd"/>
      <w:r>
        <w:t xml:space="preserve"> Project Pro for Office 365 -tuoteavaimen lunastaminen</w:t>
      </w:r>
    </w:p>
    <w:p w:rsidR="009D6263" w:rsidRDefault="00EF2DA8">
      <w:pPr>
        <w:pStyle w:val="ProductList-Body"/>
      </w:pPr>
      <w:r>
        <w:t>Project Online- ja Project Pro for Office 365 -tilaukset, jotka on hankittu Open-, Open Value- tai Open Value Subscription -sopimuksilla, voidaan lunastaa 31.12.2</w:t>
      </w:r>
      <w:r>
        <w:t>016 asti, minkä jälkeen lunastamattomia tilauksia voi käyttää seuraajatuotteeseen.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92" w:name="_Sec668"/>
      <w:r>
        <w:t>SharePoint Online</w:t>
      </w:r>
      <w:bookmarkEnd w:id="292"/>
      <w:r>
        <w:fldChar w:fldCharType="begin"/>
      </w:r>
      <w:r>
        <w:instrText xml:space="preserve"> TC "</w:instrText>
      </w:r>
      <w:bookmarkStart w:id="293" w:name="_Toc481088177"/>
      <w:r>
        <w:instrText>SharePoint Online</w:instrText>
      </w:r>
      <w:bookmarkEnd w:id="293"/>
      <w:r>
        <w:instrText xml:space="preserve">" </w:instrText>
      </w:r>
      <w:r>
        <w:instrText>\l 3</w:instrText>
      </w:r>
      <w:r>
        <w:fldChar w:fldCharType="end"/>
      </w:r>
    </w:p>
    <w:p w:rsidR="009D6263" w:rsidRDefault="00EF2DA8">
      <w:pPr>
        <w:pStyle w:val="ProductList-Offering1SubSection"/>
        <w:outlineLvl w:val="3"/>
      </w:pPr>
      <w:bookmarkStart w:id="294" w:name="_Sec724"/>
      <w:r>
        <w:t>1. Ohjelman saatavuus</w:t>
      </w:r>
      <w:bookmarkEnd w:id="294"/>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7F7F7F"/>
              <w:right w:val="none" w:sz="4" w:space="0" w:color="6E6E6E"/>
            </w:tcBorders>
          </w:tcPr>
          <w:p w:rsidR="009D6263" w:rsidRDefault="00EF2DA8">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7F7F7F"/>
              <w:left w:val="none" w:sz="4" w:space="0" w:color="6E6E6E"/>
              <w:bottom w:val="dashed" w:sz="4" w:space="0" w:color="7F7F7F"/>
              <w:right w:val="none" w:sz="4" w:space="0" w:color="6E6E6E"/>
            </w:tcBorders>
          </w:tcPr>
          <w:p w:rsidR="009D6263" w:rsidRDefault="00EF2DA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7F7F7F"/>
              <w:left w:val="none" w:sz="4" w:space="0" w:color="6E6E6E"/>
              <w:bottom w:val="dashed" w:sz="4" w:space="0" w:color="7F7F7F"/>
              <w:right w:val="none" w:sz="4" w:space="0" w:color="6E6E6E"/>
            </w:tcBorders>
          </w:tcPr>
          <w:p w:rsidR="009D6263" w:rsidRDefault="00EF2DA8">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7F7F7F"/>
              <w:left w:val="none" w:sz="4" w:space="0" w:color="6E6E6E"/>
              <w:bottom w:val="none" w:sz="4" w:space="0" w:color="BFBFBF"/>
              <w:right w:val="none" w:sz="4" w:space="0" w:color="6E6E6E"/>
            </w:tcBorders>
          </w:tcPr>
          <w:p w:rsidR="009D6263" w:rsidRDefault="00EF2DA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295" w:name="_Sec779"/>
      <w:r>
        <w:t>2. Tuotteen ehdot</w:t>
      </w:r>
      <w:bookmarkEnd w:id="295"/>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w:t>
            </w:r>
            <w:r>
              <w:rPr>
                <w:color w:val="0563C1"/>
              </w:rPr>
              <w:t xml:space="preserve">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w:instrText>
            </w:r>
            <w:r>
              <w:instrText xml:space="preserve">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w:instrText>
            </w:r>
            <w:r>
              <w:instrText xml:space="preserve">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w:instrText>
            </w:r>
            <w:r>
              <w:instrText xml:space="preserve">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Ennakkoedellytys: Add-on User SL -käyttöoikeudet</w:t>
      </w:r>
    </w:p>
    <w:p w:rsidR="009D6263" w:rsidRDefault="00EF2DA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9D6263" w:rsidRDefault="009D6263">
      <w:pPr>
        <w:pStyle w:val="ProductList-Body"/>
      </w:pPr>
    </w:p>
    <w:p w:rsidR="009D6263" w:rsidRDefault="00EF2DA8">
      <w:pPr>
        <w:pStyle w:val="ProductList-ClauseHeading"/>
        <w:outlineLvl w:val="4"/>
      </w:pPr>
      <w:r>
        <w:t xml:space="preserve">2.2 SharePoint Online Plan 1 </w:t>
      </w:r>
      <w:proofErr w:type="gramStart"/>
      <w:r>
        <w:t>ja</w:t>
      </w:r>
      <w:proofErr w:type="gramEnd"/>
      <w:r>
        <w:t xml:space="preserve"> Yammer ja SharePoint Online Plan 2 ja Yammer -avaimen lunastus</w:t>
      </w:r>
    </w:p>
    <w:p w:rsidR="009D6263" w:rsidRDefault="00EF2DA8">
      <w:pPr>
        <w:pStyle w:val="ProductList-Body"/>
      </w:pPr>
      <w:r>
        <w:t>SharePoint On</w:t>
      </w:r>
      <w:r>
        <w:t>line Plan 1 ja Yammer- tai SharePoint Online Plan 2 ja Yammer -tilaukset, jotka on hankittu Open-, Open Value- tai Open Value Subscription -sopimuksilla, voidaan lunastaa 31.11.2015 asti, minkä jälkeen lunastamattomia tilauksia voi käyttää kyseisiin palvel</w:t>
      </w:r>
      <w:r>
        <w:t>uihin kuuluviin tuotteisiin.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88178"/>
      <w:r>
        <w:instrText>Skype for Business Online</w:instrText>
      </w:r>
      <w:bookmarkEnd w:id="297"/>
      <w:r>
        <w:instrText>" \l 3</w:instrText>
      </w:r>
      <w:r>
        <w:fldChar w:fldCharType="end"/>
      </w:r>
    </w:p>
    <w:p w:rsidR="009D6263" w:rsidRDefault="00EF2DA8">
      <w:pPr>
        <w:pStyle w:val="ProductList-Offering1SubSection"/>
        <w:outlineLvl w:val="3"/>
      </w:pPr>
      <w:bookmarkStart w:id="298" w:name="_Sec725"/>
      <w:r>
        <w:t>1. Ohjelman saatavuus</w:t>
      </w:r>
      <w:bookmarkEnd w:id="298"/>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A5A5A5"/>
              <w:right w:val="none" w:sz="4" w:space="0" w:color="6E6E6E"/>
            </w:tcBorders>
          </w:tcPr>
          <w:p w:rsidR="009D6263" w:rsidRDefault="00EF2DA8">
            <w:pPr>
              <w:pStyle w:val="ProductList-TableBody"/>
            </w:pPr>
            <w:r>
              <w:t>Skype f</w:t>
            </w:r>
            <w:r>
              <w:t>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A5A5A5"/>
              <w:left w:val="none" w:sz="4" w:space="0" w:color="6E6E6E"/>
              <w:bottom w:val="dashed" w:sz="4" w:space="0" w:color="A5A5A5"/>
              <w:right w:val="none" w:sz="4" w:space="0" w:color="6E6E6E"/>
            </w:tcBorders>
          </w:tcPr>
          <w:p w:rsidR="009D6263" w:rsidRDefault="00EF2DA8">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A5A5A5"/>
              <w:left w:val="none" w:sz="4" w:space="0" w:color="6E6E6E"/>
              <w:bottom w:val="dashed" w:sz="4" w:space="0" w:color="A5A5A5"/>
              <w:right w:val="none" w:sz="4" w:space="0" w:color="6E6E6E"/>
            </w:tcBorders>
          </w:tcPr>
          <w:p w:rsidR="009D6263" w:rsidRDefault="00EF2DA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A5A5A5"/>
              <w:left w:val="none" w:sz="4" w:space="0" w:color="6E6E6E"/>
              <w:bottom w:val="dashed" w:sz="4" w:space="0" w:color="A5A5A5"/>
              <w:right w:val="none" w:sz="4" w:space="0" w:color="6E6E6E"/>
            </w:tcBorders>
          </w:tcPr>
          <w:p w:rsidR="009D6263" w:rsidRDefault="00EF2DA8">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A5A5A5"/>
              <w:left w:val="none" w:sz="4" w:space="0" w:color="6E6E6E"/>
              <w:bottom w:val="dashed" w:sz="4" w:space="0" w:color="A5A5A5"/>
              <w:right w:val="none" w:sz="4" w:space="0" w:color="6E6E6E"/>
            </w:tcBorders>
          </w:tcPr>
          <w:p w:rsidR="009D6263" w:rsidRDefault="00EF2DA8">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A5A5A5"/>
              <w:left w:val="none" w:sz="4" w:space="0" w:color="6E6E6E"/>
              <w:bottom w:val="dashed" w:sz="4" w:space="0" w:color="A5A5A5"/>
              <w:right w:val="none" w:sz="4" w:space="0" w:color="6E6E6E"/>
            </w:tcBorders>
          </w:tcPr>
          <w:p w:rsidR="009D6263" w:rsidRDefault="00EF2DA8">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A5A5A5"/>
              <w:left w:val="none" w:sz="4" w:space="0" w:color="6E6E6E"/>
              <w:bottom w:val="none" w:sz="4" w:space="0" w:color="A5A5A5"/>
              <w:right w:val="none" w:sz="4" w:space="0" w:color="6E6E6E"/>
            </w:tcBorders>
          </w:tcPr>
          <w:p w:rsidR="009D6263" w:rsidRDefault="00EF2DA8">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r>
    </w:tbl>
    <w:p w:rsidR="009D6263" w:rsidRDefault="00EF2DA8">
      <w:pPr>
        <w:pStyle w:val="ProductList-Offering1SubSection"/>
        <w:outlineLvl w:val="3"/>
      </w:pPr>
      <w:bookmarkStart w:id="299" w:name="_Sec780"/>
      <w:r>
        <w:lastRenderedPageBreak/>
        <w:t>2. Tuotteen ehdot</w:t>
      </w:r>
      <w:bookmarkEnd w:id="299"/>
    </w:p>
    <w:tbl>
      <w:tblPr>
        <w:tblStyle w:val="PURTable"/>
        <w:tblW w:w="0" w:type="dxa"/>
        <w:tblLook w:val="04A0" w:firstRow="1" w:lastRow="0" w:firstColumn="1" w:lastColumn="0" w:noHBand="0" w:noVBand="1"/>
      </w:tblPr>
      <w:tblGrid>
        <w:gridCol w:w="3634"/>
        <w:gridCol w:w="3578"/>
        <w:gridCol w:w="3578"/>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w:instrText>
            </w:r>
            <w:r>
              <w:instrText xml:space="preserve">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w:instrText>
            </w:r>
            <w:r>
              <w:instrText xml:space="preserve">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Skype for Business PSTN Consumption)</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w:t>
            </w:r>
            <w:r>
              <w:rPr>
                <w:color w:val="404040"/>
              </w:rPr>
              <w:t>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w:t>
            </w:r>
            <w:r>
              <w:t>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Lync for Mac 2011</w:t>
      </w:r>
    </w:p>
    <w:p w:rsidR="009D6263" w:rsidRDefault="00EF2DA8">
      <w:pPr>
        <w:pStyle w:val="ProductList-Body"/>
      </w:pPr>
      <w:r>
        <w:t>Skype for Business Online Plan 1 ja Plan 2 edellyttävät erillistä Microsoft Skype for Business 2015</w:t>
      </w:r>
      <w:proofErr w:type="gramStart"/>
      <w:r>
        <w:t>:n</w:t>
      </w:r>
      <w:proofErr w:type="gramEnd"/>
      <w:r>
        <w:t xml:space="preserve"> (tai Lync for Mac 2011:n</w:t>
      </w:r>
      <w:r>
        <w:fldChar w:fldCharType="begin"/>
      </w:r>
      <w:r>
        <w:instrText xml:space="preserve"> XE "Lync for Mac 2011:n" </w:instrText>
      </w:r>
      <w:r>
        <w:fldChar w:fldCharType="end"/>
      </w:r>
      <w:r>
        <w:t>) hankintaa ja asennusta, jotta Skype for Business Online Plan 1:n ja Plan 2:n kaikkia toimintoja voidaan käyttää. Rajoitetun ajan asiakkaat, joilla on Skype for Business Online -käyttöoikeus, saavat yhden käyttöoikeudellisen Lync for Mac 2011 -kopion ilma</w:t>
      </w:r>
      <w:r>
        <w:t xml:space="preserve">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w:t>
      </w:r>
      <w:r>
        <w:t xml:space="preserve">nlinen kanssa, </w:t>
      </w:r>
      <w:proofErr w:type="gramStart"/>
      <w:r>
        <w:t>ja</w:t>
      </w:r>
      <w:proofErr w:type="gramEnd"/>
      <w:r>
        <w:t xml:space="preserve">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w:t>
      </w:r>
      <w:r>
        <w:t>nline -versioon. Näistä aiemmin tapahtuvaa sovelletaan. Asiakkaan Windows-käyttäjät saavat käyttää ilmaista Skype for Business Basic 2015 -asiakasta.</w:t>
      </w:r>
    </w:p>
    <w:p w:rsidR="009D6263" w:rsidRDefault="009D6263">
      <w:pPr>
        <w:pStyle w:val="ProductList-Body"/>
      </w:pPr>
    </w:p>
    <w:p w:rsidR="009D6263" w:rsidRDefault="00EF2DA8">
      <w:pPr>
        <w:pStyle w:val="ProductList-ClauseHeading"/>
        <w:outlineLvl w:val="4"/>
      </w:pPr>
      <w:r>
        <w:t>2.2 Ennakkoedellytys: Add-on User SL -käyttöoikeudet</w:t>
      </w:r>
    </w:p>
    <w:p w:rsidR="009D6263" w:rsidRDefault="00EF2DA8">
      <w:pPr>
        <w:pStyle w:val="ProductList-Body"/>
      </w:pPr>
      <w:r>
        <w:t>Lisätietoja Add-on-laajennuksista on kohdassa Add-On</w:t>
      </w:r>
      <w:r>
        <w:t xml:space="preserve"> User SL -tilauskäyttöoikeudet </w:t>
      </w:r>
      <w:hyperlink w:anchor="_Sec634">
        <w:r>
          <w:rPr>
            <w:color w:val="00467F"/>
            <w:u w:val="single"/>
          </w:rPr>
          <w:t>Office 365 Suite</w:t>
        </w:r>
      </w:hyperlink>
      <w:r>
        <w:t xml:space="preserve"> -ohjelmistoissa.</w:t>
      </w:r>
    </w:p>
    <w:p w:rsidR="009D6263" w:rsidRDefault="009D6263">
      <w:pPr>
        <w:pStyle w:val="ProductList-Body"/>
      </w:pPr>
    </w:p>
    <w:p w:rsidR="009D6263" w:rsidRDefault="00EF2DA8">
      <w:pPr>
        <w:pStyle w:val="ProductList-ClauseHeading"/>
        <w:outlineLvl w:val="4"/>
      </w:pPr>
      <w:r>
        <w:t>2.3 Skype for Business PSTN Consumption</w:t>
      </w:r>
    </w:p>
    <w:p w:rsidR="009D6263" w:rsidRDefault="00EF2DA8">
      <w:pPr>
        <w:pStyle w:val="ProductList-Body"/>
      </w:pPr>
      <w:r>
        <w:t>Skype for Business PSTN Consumption -palvelut edellyttävät ensimmäistä maksua Office 365 -hallintaportaalin kautta. Micr</w:t>
      </w:r>
      <w:r>
        <w:t xml:space="preserve">osoft laskuttaa Asiakasta </w:t>
      </w:r>
      <w:proofErr w:type="gramStart"/>
      <w:r>
        <w:t>tai</w:t>
      </w:r>
      <w:proofErr w:type="gramEnd"/>
      <w:r>
        <w:t xml:space="preserve"> tämän jälleenmyyjää välittömästi kustakin tapahtumasta, myös joka kerta kun vähimmäissaldo saavutetaan, jos automaattinen täydennys on otettu käyttöön. Kaikkia asiakkaan Skype for Business PSTN Consumption -palveluihin varaami</w:t>
      </w:r>
      <w:r>
        <w:t xml:space="preserve">a varoja voidaan käyttää kyseisiin palveluihin </w:t>
      </w:r>
      <w:proofErr w:type="gramStart"/>
      <w:r>
        <w:t>ja</w:t>
      </w:r>
      <w:proofErr w:type="gramEnd"/>
      <w:r>
        <w:t xml:space="preserve"> kaikki varat, joita ei ole käytetty 12 kuukauden sisällä tapahtuman päivämäärästä, menetetään. </w:t>
      </w:r>
    </w:p>
    <w:p w:rsidR="009D6263" w:rsidRDefault="009D6263">
      <w:pPr>
        <w:pStyle w:val="ProductList-Body"/>
      </w:pPr>
    </w:p>
    <w:p w:rsidR="009D6263" w:rsidRDefault="00EF2DA8">
      <w:pPr>
        <w:pStyle w:val="ProductList-Body"/>
      </w:pPr>
      <w:r>
        <w:t>Käyttömaksut perustuvat Microsoftin julkaistuihin hintoihin palveluiden käyttöhetkellä. Skype for Business PS</w:t>
      </w:r>
      <w:r>
        <w:t>TN Consumption -palveluja ovat kiinteistä hinnoista vapaita, vaikka soveltuvassa volyymikäyttöoikeussopimuksessa viitattaisiin kiinteisiin hintoihin.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GroupHeading"/>
        <w:outlineLvl w:val="1"/>
      </w:pPr>
      <w:bookmarkStart w:id="300" w:name="_Sec635"/>
      <w:r>
        <w:t>Muut Online-palvelut</w:t>
      </w:r>
      <w:bookmarkEnd w:id="300"/>
      <w:r>
        <w:fldChar w:fldCharType="begin"/>
      </w:r>
      <w:r>
        <w:instrText xml:space="preserve"> TC "</w:instrText>
      </w:r>
      <w:bookmarkStart w:id="301" w:name="_Toc481088179"/>
      <w:r>
        <w:instrText>Muut Online-palvelut</w:instrText>
      </w:r>
      <w:bookmarkEnd w:id="301"/>
      <w:r>
        <w:instrText>" \l 2</w:instrText>
      </w:r>
      <w:r>
        <w:fldChar w:fldCharType="end"/>
      </w:r>
    </w:p>
    <w:p w:rsidR="009D6263" w:rsidRDefault="00EF2DA8">
      <w:pPr>
        <w:pStyle w:val="ProductList-Offering2HeadingNoBorder"/>
        <w:outlineLvl w:val="2"/>
      </w:pPr>
      <w:bookmarkStart w:id="302" w:name="_Sec670"/>
      <w:r>
        <w:t>Bing Maps</w:t>
      </w:r>
      <w:bookmarkEnd w:id="302"/>
      <w:r>
        <w:fldChar w:fldCharType="begin"/>
      </w:r>
      <w:r>
        <w:instrText xml:space="preserve"> TC "</w:instrText>
      </w:r>
      <w:bookmarkStart w:id="303" w:name="_Toc481088180"/>
      <w:r>
        <w:instrText>Bing Maps</w:instrText>
      </w:r>
      <w:bookmarkEnd w:id="303"/>
      <w:r>
        <w:instrText>" \l 3</w:instrText>
      </w:r>
      <w:r>
        <w:fldChar w:fldCharType="end"/>
      </w:r>
    </w:p>
    <w:p w:rsidR="009D6263" w:rsidRDefault="00EF2DA8">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476"/>
        <w:gridCol w:w="798"/>
        <w:gridCol w:w="778"/>
        <w:gridCol w:w="794"/>
        <w:gridCol w:w="705"/>
        <w:gridCol w:w="828"/>
        <w:gridCol w:w="820"/>
        <w:gridCol w:w="799"/>
        <w:gridCol w:w="786"/>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rPr>
                <w:color w:val="000000"/>
              </w:rPr>
              <w:t>Bing Maps Public Website Usage 100 000 tapahtuman kuukausitilaus</w:t>
            </w:r>
            <w:r>
              <w:fldChar w:fldCharType="begin"/>
            </w:r>
            <w:r>
              <w:instrText xml:space="preserve"> XE "</w:instrText>
            </w:r>
            <w:r>
              <w:instrText xml:space="preserve">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EF2DA8">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w:t>
            </w:r>
            <w:r>
              <w:rPr>
                <w:color w:val="404040"/>
              </w:rPr>
              <w:t>ttu laajennettuun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lastRenderedPageBreak/>
        <w:t xml:space="preserve">2.1 </w:t>
      </w:r>
      <w:r>
        <w:t>Laskutettavat tapahtumat</w:t>
      </w:r>
    </w:p>
    <w:p w:rsidR="009D6263" w:rsidRDefault="00EF2DA8">
      <w:pPr>
        <w:pStyle w:val="ProductList-Body"/>
      </w:pPr>
      <w:r>
        <w:t xml:space="preserve">Kukin Bing Maps Public Website Usage Add-on SL </w:t>
      </w:r>
      <w:proofErr w:type="gramStart"/>
      <w:r>
        <w:t>ja</w:t>
      </w:r>
      <w:proofErr w:type="gramEnd"/>
      <w:r>
        <w:t xml:space="preserve"> Bing Maps Internal Website Usage Add-on SL oikeuttaa Asiakkaan Tuotteen nimessä määritettyyn määrään Laskutettavia tapahtumia. Liittymäsopimuksen </w:t>
      </w:r>
      <w:proofErr w:type="gramStart"/>
      <w:r>
        <w:t>tai</w:t>
      </w:r>
      <w:proofErr w:type="gramEnd"/>
      <w:r>
        <w:t xml:space="preserve"> tilauksen päättymispäivänä kaik</w:t>
      </w:r>
      <w:r>
        <w:t>ki hankitut ja käyttämättömät Laskutettavat tapahtumat menetetään.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88181"/>
      <w:r>
        <w:instrText>Business Application Pl</w:instrText>
      </w:r>
      <w:r>
        <w:instrText>atform</w:instrText>
      </w:r>
      <w:bookmarkEnd w:id="307"/>
      <w:r>
        <w:instrText>" \l 3</w:instrText>
      </w:r>
      <w:r>
        <w:fldChar w:fldCharType="end"/>
      </w:r>
    </w:p>
    <w:p w:rsidR="009D6263" w:rsidRDefault="00EF2DA8">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486"/>
        <w:gridCol w:w="794"/>
        <w:gridCol w:w="783"/>
        <w:gridCol w:w="790"/>
        <w:gridCol w:w="703"/>
        <w:gridCol w:w="826"/>
        <w:gridCol w:w="818"/>
        <w:gridCol w:w="795"/>
        <w:gridCol w:w="789"/>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2B2B2"/>
              <w:right w:val="none" w:sz="4" w:space="0" w:color="6E6E6E"/>
            </w:tcBorders>
          </w:tcPr>
          <w:p w:rsidR="009D6263" w:rsidRDefault="00EF2DA8">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PowerApps Plan 1</w:t>
            </w:r>
            <w:r>
              <w:fldChar w:fldCharType="begin"/>
            </w:r>
            <w:r>
              <w:instrText xml:space="preserve"> XE "</w:instrText>
            </w:r>
            <w:r>
              <w:instrText xml:space="preserve">Microsoft PowerApps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PowerApps Plan 2</w:t>
            </w:r>
            <w:r>
              <w:fldChar w:fldCharType="begin"/>
            </w:r>
            <w:r>
              <w:instrText xml:space="preserve"> XE "</w:instrText>
            </w:r>
            <w:r>
              <w:instrText xml:space="preserve">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Stream Plan 2</w:t>
            </w:r>
            <w:r>
              <w:fldChar w:fldCharType="begin"/>
            </w:r>
            <w:r>
              <w:instrText xml:space="preserve"> XE "</w:instrText>
            </w:r>
            <w:r>
              <w:instrText xml:space="preserve">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Stream Plan 2 -laajennus</w:t>
            </w:r>
            <w:r>
              <w:fldChar w:fldCharType="begin"/>
            </w:r>
            <w:r>
              <w:instrText xml:space="preserve"> XE "</w:instrText>
            </w:r>
            <w:r>
              <w:instrText xml:space="preserve">Microsoft Stream Plan 2 -laajennus"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D6263">
        <w:tc>
          <w:tcPr>
            <w:tcW w:w="5020" w:type="dxa"/>
            <w:tcBorders>
              <w:top w:val="dashed" w:sz="4" w:space="0" w:color="B2B2B2"/>
              <w:left w:val="none" w:sz="4" w:space="0" w:color="6E6E6E"/>
              <w:bottom w:val="dashed" w:sz="4" w:space="0" w:color="B2B2B2"/>
              <w:right w:val="none" w:sz="4" w:space="0" w:color="6E6E6E"/>
            </w:tcBorders>
          </w:tcPr>
          <w:p w:rsidR="009D6263" w:rsidRDefault="00EF2DA8">
            <w:pPr>
              <w:pStyle w:val="ProductList-TableBody"/>
            </w:pPr>
            <w:r>
              <w:t>Microsoft Stream -tallennustilalaajennus (500 Gt)</w:t>
            </w:r>
            <w:r>
              <w:fldChar w:fldCharType="begin"/>
            </w:r>
            <w:r>
              <w:instrText xml:space="preserve"> XE "</w:instrText>
            </w:r>
            <w:r>
              <w:instrText xml:space="preserve">Microsoft Stream -tallennustilalaajennus (500 Gt)"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D6263">
        <w:tc>
          <w:tcPr>
            <w:tcW w:w="5020" w:type="dxa"/>
            <w:tcBorders>
              <w:top w:val="dashed" w:sz="4" w:space="0" w:color="B2B2B2"/>
              <w:left w:val="none" w:sz="4" w:space="0" w:color="6E6E6E"/>
              <w:bottom w:val="dashed" w:sz="4" w:space="0" w:color="BFBFBF"/>
              <w:right w:val="none" w:sz="4" w:space="0" w:color="6E6E6E"/>
            </w:tcBorders>
          </w:tcPr>
          <w:p w:rsidR="009D6263" w:rsidRDefault="00EF2DA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rPr>
                <w:color w:val="000000"/>
              </w:rPr>
              <w:t>Power BI Pro A</w:t>
            </w:r>
            <w:r>
              <w:fldChar w:fldCharType="begin"/>
            </w:r>
            <w:r>
              <w:instrText xml:space="preserve"> XE "Power BI </w:instrText>
            </w:r>
            <w:r>
              <w:instrText xml:space="preserve">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w:instrText>
            </w:r>
            <w:r>
              <w:instrText xml:space="preserve">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w:instrText>
            </w:r>
            <w:r>
              <w:instrText xml:space="preserve">ien määrän tai tulevan vuosivaraussitoumuksen vähenemisestä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seurantaan: Online-palvelun Tilauskäyttöoikeus, jonka Enterprise- </w:instrText>
            </w:r>
            <w:r>
              <w:instrText xml:space="preserve">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310" w:name="_Sec1209"/>
      <w:r>
        <w:t>Kaizala</w:t>
      </w:r>
      <w:bookmarkEnd w:id="310"/>
      <w:r>
        <w:fldChar w:fldCharType="begin"/>
      </w:r>
      <w:r>
        <w:instrText xml:space="preserve"> TC "</w:instrText>
      </w:r>
      <w:bookmarkStart w:id="311" w:name="_Toc481088182"/>
      <w:r>
        <w:instrText>Kaizala</w:instrText>
      </w:r>
      <w:bookmarkEnd w:id="311"/>
      <w:r>
        <w:instrText>" \l 3</w:instrText>
      </w:r>
      <w:r>
        <w:fldChar w:fldCharType="end"/>
      </w:r>
    </w:p>
    <w:p w:rsidR="009D6263" w:rsidRDefault="00EF2DA8">
      <w:pPr>
        <w:pStyle w:val="ProductList-Offering1SubSection"/>
        <w:outlineLvl w:val="3"/>
      </w:pPr>
      <w:bookmarkStart w:id="312" w:name="_Sec1210"/>
      <w:r>
        <w:t>1. Ohjelman saatavuus</w:t>
      </w:r>
      <w:bookmarkEnd w:id="312"/>
    </w:p>
    <w:tbl>
      <w:tblPr>
        <w:tblStyle w:val="PURTable"/>
        <w:tblW w:w="0" w:type="dxa"/>
        <w:tblLook w:val="04A0" w:firstRow="1" w:lastRow="0" w:firstColumn="1" w:lastColumn="0" w:noHBand="0" w:noVBand="1"/>
      </w:tblPr>
      <w:tblGrid>
        <w:gridCol w:w="4333"/>
        <w:gridCol w:w="907"/>
        <w:gridCol w:w="784"/>
        <w:gridCol w:w="799"/>
        <w:gridCol w:w="707"/>
        <w:gridCol w:w="830"/>
        <w:gridCol w:w="823"/>
        <w:gridCol w:w="803"/>
        <w:gridCol w:w="798"/>
      </w:tblGrid>
      <w:tr w:rsidR="009D62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D6263" w:rsidRDefault="00EF2DA8">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9D6263">
        <w:tc>
          <w:tcPr>
            <w:tcW w:w="4900" w:type="dxa"/>
            <w:tcBorders>
              <w:top w:val="none" w:sz="4" w:space="0" w:color="BFBFBF"/>
              <w:left w:val="none" w:sz="4" w:space="0" w:color="000000"/>
              <w:bottom w:val="none" w:sz="4" w:space="0" w:color="7F7F7F"/>
              <w:right w:val="none" w:sz="4" w:space="0" w:color="000000"/>
            </w:tcBorders>
          </w:tcPr>
          <w:p w:rsidR="009D6263" w:rsidRDefault="00EF2DA8">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313" w:name="_Sec1211"/>
      <w:r>
        <w:t>2. Tuotteen ehdot</w:t>
      </w:r>
      <w:bookmarkEnd w:id="313"/>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w:t>
              </w:r>
              <w:r>
                <w:rPr>
                  <w:color w:val="00467F"/>
                  <w:u w:val="single"/>
                </w:rPr>
                <w:t>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w:t>
            </w:r>
            <w:r>
              <w:rPr>
                <w:color w:val="404040"/>
              </w:rPr>
              <w:t>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Maantieteellinen saatavuus.</w:t>
      </w:r>
    </w:p>
    <w:p w:rsidR="009D6263" w:rsidRDefault="00EF2DA8">
      <w:pPr>
        <w:pStyle w:val="ProductList-Body"/>
      </w:pPr>
      <w:r>
        <w:t>Kaizala on saatavilla vain Intiassa.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314" w:name="_Sec1206"/>
      <w:r>
        <w:t>Microsoft Cloud App</w:t>
      </w:r>
      <w:r>
        <w:t xml:space="preserve"> Security</w:t>
      </w:r>
      <w:bookmarkEnd w:id="314"/>
      <w:r>
        <w:fldChar w:fldCharType="begin"/>
      </w:r>
      <w:r>
        <w:instrText xml:space="preserve"> TC "</w:instrText>
      </w:r>
      <w:bookmarkStart w:id="315" w:name="_Toc481088183"/>
      <w:r>
        <w:instrText>Microsoft Cloud App Security</w:instrText>
      </w:r>
      <w:bookmarkEnd w:id="315"/>
      <w:r>
        <w:instrText>" \l 3</w:instrText>
      </w:r>
      <w:r>
        <w:fldChar w:fldCharType="end"/>
      </w:r>
    </w:p>
    <w:p w:rsidR="009D6263" w:rsidRDefault="00EF2DA8">
      <w:pPr>
        <w:pStyle w:val="ProductList-Offering1SubSection"/>
        <w:outlineLvl w:val="3"/>
      </w:pPr>
      <w:bookmarkStart w:id="316" w:name="_Sec1207"/>
      <w:r>
        <w:t>1. Ohjelman saatavuus</w:t>
      </w:r>
      <w:bookmarkEnd w:id="316"/>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9D62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D6263" w:rsidRDefault="00EF2DA8">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w:instrText>
            </w:r>
            <w:r>
              <w:instrText xml:space="preserve">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w:instrText>
            </w:r>
            <w:r>
              <w:instrText xml:space="preserve">tyle \t "Enrollment for Education Solutions" </w:instrText>
            </w:r>
            <w:r>
              <w:fldChar w:fldCharType="separate"/>
            </w:r>
            <w:r>
              <w:rPr>
                <w:color w:val="FFFFFF"/>
              </w:rPr>
              <w:t>EES</w:t>
            </w:r>
            <w:r>
              <w:fldChar w:fldCharType="end"/>
            </w:r>
          </w:p>
        </w:tc>
      </w:tr>
      <w:tr w:rsidR="009D6263">
        <w:tc>
          <w:tcPr>
            <w:tcW w:w="4900" w:type="dxa"/>
            <w:tcBorders>
              <w:top w:val="none" w:sz="4" w:space="0" w:color="BFBFBF"/>
              <w:left w:val="none" w:sz="4" w:space="0" w:color="000000"/>
              <w:bottom w:val="dashed" w:sz="4" w:space="0" w:color="7F7F7F"/>
              <w:right w:val="none" w:sz="4" w:space="0" w:color="000000"/>
            </w:tcBorders>
          </w:tcPr>
          <w:p w:rsidR="009D6263" w:rsidRDefault="00EF2DA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900" w:type="dxa"/>
            <w:tcBorders>
              <w:top w:val="dashed" w:sz="4" w:space="0" w:color="7F7F7F"/>
              <w:left w:val="none" w:sz="4" w:space="0" w:color="6E6E6E"/>
              <w:bottom w:val="none" w:sz="4" w:space="0" w:color="7F7F7F"/>
              <w:right w:val="none" w:sz="4" w:space="0" w:color="6E6E6E"/>
            </w:tcBorders>
          </w:tcPr>
          <w:p w:rsidR="009D6263" w:rsidRDefault="00EF2DA8">
            <w:pPr>
              <w:pStyle w:val="ProductList-TableBody"/>
            </w:pPr>
            <w:r>
              <w:lastRenderedPageBreak/>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bl>
    <w:p w:rsidR="009D6263" w:rsidRDefault="009D6263">
      <w:pPr>
        <w:pStyle w:val="ProductList-Body"/>
      </w:pPr>
    </w:p>
    <w:p w:rsidR="009D6263" w:rsidRDefault="00EF2DA8">
      <w:pPr>
        <w:pStyle w:val="ProductList-Offering1SubSection"/>
        <w:outlineLvl w:val="3"/>
      </w:pPr>
      <w:bookmarkStart w:id="317" w:name="_Sec1208"/>
      <w:r>
        <w:t>2. Tuotteen ehdot</w:t>
      </w:r>
      <w:bookmarkEnd w:id="317"/>
    </w:p>
    <w:tbl>
      <w:tblPr>
        <w:tblStyle w:val="PURTable"/>
        <w:tblW w:w="0" w:type="dxa"/>
        <w:tblLook w:val="04A0" w:firstRow="1" w:lastRow="0" w:firstColumn="1" w:lastColumn="0" w:noHBand="0" w:noVBand="1"/>
      </w:tblPr>
      <w:tblGrid>
        <w:gridCol w:w="3623"/>
        <w:gridCol w:w="3603"/>
        <w:gridCol w:w="3564"/>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"Käyttöoikeuden piirii</w:instrText>
            </w:r>
            <w:r>
              <w:instrText xml:space="preserve">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w:instrText>
            </w:r>
            <w:r>
              <w:instrText xml:space="preserve"> \t "Oikeutettu vähennyksiin: Online-palvelu, jossa Enterprise Enrollment-, Enterprise Subscription Enrollment-, Microsoft Azure Enrollment- tai Enrollment for Education Solutions -asiakas voi ilmoittaa käyttöoikeuksien määrän tai vuosivaraussitoumuksen vä</w:instrText>
            </w:r>
            <w:r>
              <w:instrText xml:space="preserve">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w:instrText>
            </w:r>
            <w:r>
              <w:instrText xml:space="preserve">ä 12 kuukauden jälkeen." </w:instrText>
            </w:r>
            <w:r>
              <w:fldChar w:fldCharType="separate"/>
            </w:r>
            <w:r>
              <w:rPr>
                <w:color w:val="0563C1"/>
              </w:rPr>
              <w:t>Oikeutettu vähennyksiin (SCE)</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w:t>
            </w:r>
            <w:r>
              <w: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6263" w:rsidRDefault="009D6263">
            <w:pPr>
              <w:pStyle w:val="ProductList-TableBody"/>
            </w:pPr>
          </w:p>
        </w:tc>
      </w:tr>
    </w:tbl>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318" w:name="_Sec630"/>
      <w:r>
        <w:t>Microsoft Intune</w:t>
      </w:r>
      <w:bookmarkEnd w:id="318"/>
      <w:r>
        <w:fldChar w:fldCharType="begin"/>
      </w:r>
      <w:r>
        <w:instrText xml:space="preserve"> TC "</w:instrText>
      </w:r>
      <w:bookmarkStart w:id="319" w:name="_Toc481088184"/>
      <w:r>
        <w:instrText>Microsoft Intune</w:instrText>
      </w:r>
      <w:bookmarkEnd w:id="319"/>
      <w:r>
        <w:instrText>" \l 3</w:instrText>
      </w:r>
      <w:r>
        <w:fldChar w:fldCharType="end"/>
      </w:r>
    </w:p>
    <w:p w:rsidR="009D6263" w:rsidRDefault="00EF2DA8">
      <w:pPr>
        <w:pStyle w:val="ProductList-Offering1SubSection"/>
        <w:outlineLvl w:val="3"/>
      </w:pPr>
      <w:bookmarkStart w:id="320" w:name="_Sec714"/>
      <w:r>
        <w:t>1. Ohjelman saatavuus</w:t>
      </w:r>
      <w:bookmarkEnd w:id="320"/>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9D62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D6263" w:rsidRDefault="00EF2DA8">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4900" w:type="dxa"/>
            <w:tcBorders>
              <w:top w:val="none" w:sz="4" w:space="0" w:color="BFBFBF"/>
              <w:left w:val="none" w:sz="4" w:space="0" w:color="000000"/>
              <w:bottom w:val="dashed" w:sz="4" w:space="0" w:color="7F7F7F"/>
              <w:right w:val="none" w:sz="4" w:space="0" w:color="000000"/>
            </w:tcBorders>
          </w:tcPr>
          <w:p w:rsidR="009D6263" w:rsidRDefault="00EF2DA8">
            <w:pPr>
              <w:pStyle w:val="ProductList-TableBody"/>
            </w:pPr>
            <w:r>
              <w:t>Microsoft Intune</w:t>
            </w:r>
            <w:r>
              <w:fldChar w:fldCharType="begin"/>
            </w:r>
            <w:r>
              <w:instrText xml:space="preserve"> XE "Microsoft Intune"</w:instrText>
            </w:r>
            <w:r>
              <w:instrText xml:space="preserv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900" w:type="dxa"/>
            <w:tcBorders>
              <w:top w:val="dashed" w:sz="4" w:space="0" w:color="7F7F7F"/>
              <w:left w:val="none" w:sz="4" w:space="0" w:color="6E6E6E"/>
              <w:bottom w:val="dashed" w:sz="4" w:space="0" w:color="7F7F7F"/>
              <w:right w:val="none" w:sz="4" w:space="0" w:color="6E6E6E"/>
            </w:tcBorders>
          </w:tcPr>
          <w:p w:rsidR="009D6263" w:rsidRDefault="00EF2DA8">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900" w:type="dxa"/>
            <w:tcBorders>
              <w:top w:val="dashed" w:sz="4" w:space="0" w:color="7F7F7F"/>
              <w:left w:val="none" w:sz="4" w:space="0" w:color="6E6E6E"/>
              <w:bottom w:val="dashed" w:sz="4" w:space="0" w:color="949494"/>
              <w:right w:val="none" w:sz="4" w:space="0" w:color="6E6E6E"/>
            </w:tcBorders>
          </w:tcPr>
          <w:p w:rsidR="009D6263" w:rsidRDefault="00EF2DA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D6263">
        <w:tc>
          <w:tcPr>
            <w:tcW w:w="4900" w:type="dxa"/>
            <w:tcBorders>
              <w:top w:val="dashed" w:sz="4" w:space="0" w:color="949494"/>
              <w:left w:val="none" w:sz="4" w:space="0" w:color="6E6E6E"/>
              <w:bottom w:val="none" w:sz="4" w:space="0" w:color="BFBFBF"/>
              <w:right w:val="none" w:sz="4" w:space="0" w:color="6E6E6E"/>
            </w:tcBorders>
          </w:tcPr>
          <w:p w:rsidR="009D6263" w:rsidRDefault="00EF2DA8">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321" w:name="_Sec769"/>
      <w:r>
        <w:t>2. Tuotteen ehdot</w:t>
      </w:r>
      <w:bookmarkEnd w:id="321"/>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w:instrText>
            </w:r>
            <w:r>
              <w:instrText xml:space="preserv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w:t>
            </w:r>
            <w:r>
              <w:rPr>
                <w:color w:val="0563C1"/>
              </w:rPr>
              <w:t>ennettuun kauteen</w:t>
            </w:r>
            <w:r>
              <w:fldChar w:fldCharType="end"/>
            </w:r>
            <w:r>
              <w:t>: Kaikki</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Oikeutettu vähennyksiin (SCE): Kaikki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"Opiskelijakäyttöetu: Vaihtoehto Oppilaitoksille, jotka hankkivat</w:instrText>
            </w:r>
            <w:r>
              <w:instrText xml:space="preserve">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2.1 </w:t>
      </w:r>
      <w:r>
        <w:t>Microsoft Intune for EDU (Device SL)</w:t>
      </w:r>
    </w:p>
    <w:p w:rsidR="009D6263" w:rsidRDefault="00EF2DA8">
      <w:pPr>
        <w:pStyle w:val="ProductList-SubClauseHeading"/>
        <w:outlineLvl w:val="5"/>
      </w:pPr>
      <w:r>
        <w:t>2.1.1 Saatavuus</w:t>
      </w:r>
    </w:p>
    <w:p w:rsidR="009D6263" w:rsidRDefault="00EF2DA8">
      <w:pPr>
        <w:pStyle w:val="ProductList-BodyIndented"/>
      </w:pPr>
      <w:r>
        <w:t xml:space="preserve">Microsoft Intune for EDU (Device SL) on saatavilla vain Microsoft-pilvipalvelusopimuksella (MCA). </w:t>
      </w:r>
    </w:p>
    <w:p w:rsidR="009D6263" w:rsidRDefault="009D6263">
      <w:pPr>
        <w:pStyle w:val="ProductList-BodyIndented"/>
      </w:pPr>
    </w:p>
    <w:p w:rsidR="009D6263" w:rsidRDefault="00EF2DA8">
      <w:pPr>
        <w:pStyle w:val="ProductList-SubClauseHeading"/>
        <w:outlineLvl w:val="5"/>
      </w:pPr>
      <w:r>
        <w:t>2.1.2 Voimassaoloaika</w:t>
      </w:r>
    </w:p>
    <w:p w:rsidR="009D6263" w:rsidRDefault="00EF2DA8">
      <w:pPr>
        <w:pStyle w:val="ProductList-BodyIndented"/>
      </w:pPr>
      <w:r>
        <w:t>Microsoft Intune for EDU (Device SL) -tilauksen (”Intune Device SL”) voimassaoloa</w:t>
      </w:r>
      <w:r>
        <w:t>ika on kuusi vuotta tilauspäivästä. Jos Intune Device SL jatkuu sen MCA</w:t>
      </w:r>
      <w:proofErr w:type="gramStart"/>
      <w:r>
        <w:t>:n</w:t>
      </w:r>
      <w:proofErr w:type="gramEnd"/>
      <w:r>
        <w:t xml:space="preserve"> vanhenemisen jälkeen, jonka perusteella Intune Device SL hankittiin, MCA:n ehdot jatkuvat tarpeen mukaan Intune Device SL:n keston ajan.</w:t>
      </w:r>
    </w:p>
    <w:p w:rsidR="009D6263" w:rsidRDefault="009D6263">
      <w:pPr>
        <w:pStyle w:val="ProductList-BodyIndented"/>
      </w:pPr>
    </w:p>
    <w:p w:rsidR="009D6263" w:rsidRDefault="00EF2DA8">
      <w:pPr>
        <w:pStyle w:val="ProductList-SubClauseHeading"/>
        <w:outlineLvl w:val="5"/>
      </w:pPr>
      <w:r>
        <w:t>2.1.3 Siirtäminen</w:t>
      </w:r>
    </w:p>
    <w:p w:rsidR="009D6263" w:rsidRDefault="00EF2DA8">
      <w:pPr>
        <w:pStyle w:val="ProductList-BodyIndented"/>
      </w:pPr>
      <w:r>
        <w:t>Microsoft Intune for EDU (</w:t>
      </w:r>
      <w:r>
        <w:t>Device SL) -tilaus voidaan siirtää uuteen saman mallin laitteeseen vain sen laitteen pysyvän laitteistovian tapahtuessa, jolle Intune Device SL oli aiemmin määritetty.</w:t>
      </w:r>
    </w:p>
    <w:p w:rsidR="009D6263" w:rsidRDefault="009D6263">
      <w:pPr>
        <w:pStyle w:val="ProductList-BodyIndented"/>
        <w:jc w:val="right"/>
      </w:pPr>
    </w:p>
    <w:tbl>
      <w:tblPr>
        <w:tblStyle w:val="PURTable0"/>
        <w:tblW w:w="0" w:type="dxa"/>
        <w:tblLook w:val="04A0" w:firstRow="1" w:lastRow="0" w:firstColumn="1" w:lastColumn="0" w:noHBand="0" w:noVBand="1"/>
      </w:tblPr>
      <w:tblGrid>
        <w:gridCol w:w="1044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w:t>
            </w:r>
            <w:r>
              <w:rPr>
                <w:sz w:val="14"/>
              </w:rPr>
              <w:t xml:space="preserve">/ </w:t>
            </w:r>
            <w:hyperlink w:anchor="_Sec844">
              <w:r>
                <w:rPr>
                  <w:color w:val="00467F"/>
                  <w:sz w:val="14"/>
                  <w:u w:val="single"/>
                </w:rPr>
                <w:t>Hakemisto</w:t>
              </w:r>
            </w:hyperlink>
          </w:p>
        </w:tc>
      </w:tr>
    </w:tbl>
    <w:p w:rsidR="009D6263" w:rsidRDefault="009D6263">
      <w:pPr>
        <w:pStyle w:val="ProductList-BodyIndented"/>
      </w:pPr>
    </w:p>
    <w:p w:rsidR="009D6263" w:rsidRDefault="00EF2DA8">
      <w:pPr>
        <w:pStyle w:val="ProductList-Offering2HeadingNoBorder"/>
        <w:outlineLvl w:val="2"/>
      </w:pPr>
      <w:bookmarkStart w:id="322" w:name="_Sec672"/>
      <w:r>
        <w:t>Microsoft Learning</w:t>
      </w:r>
      <w:bookmarkEnd w:id="322"/>
      <w:r>
        <w:fldChar w:fldCharType="begin"/>
      </w:r>
      <w:r>
        <w:instrText xml:space="preserve"> TC "</w:instrText>
      </w:r>
      <w:bookmarkStart w:id="323" w:name="_Toc481088185"/>
      <w:r>
        <w:instrText>Microsoft Learning</w:instrText>
      </w:r>
      <w:bookmarkEnd w:id="323"/>
      <w:r>
        <w:instrText>" \l 3</w:instrText>
      </w:r>
      <w:r>
        <w:fldChar w:fldCharType="end"/>
      </w:r>
    </w:p>
    <w:p w:rsidR="009D6263" w:rsidRDefault="00EF2DA8">
      <w:pPr>
        <w:pStyle w:val="ProductList-Offering1SubSection"/>
        <w:outlineLvl w:val="3"/>
      </w:pPr>
      <w:bookmarkStart w:id="324" w:name="_Sec728"/>
      <w:r>
        <w:t>1. Ohjelman saatavuus</w:t>
      </w:r>
      <w:bookmarkEnd w:id="324"/>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dashed" w:sz="4" w:space="0" w:color="BFBFBF"/>
              <w:right w:val="none" w:sz="4" w:space="0" w:color="6E6E6E"/>
            </w:tcBorders>
          </w:tcPr>
          <w:p w:rsidR="009D6263" w:rsidRDefault="00EF2DA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dashed" w:sz="4" w:space="0" w:color="BFBFBF"/>
              <w:right w:val="none" w:sz="4" w:space="0" w:color="6E6E6E"/>
            </w:tcBorders>
          </w:tcPr>
          <w:p w:rsidR="009D6263" w:rsidRDefault="00EF2DA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D6263" w:rsidRDefault="00EF2D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D6263">
        <w:tc>
          <w:tcPr>
            <w:tcW w:w="5020" w:type="dxa"/>
            <w:tcBorders>
              <w:top w:val="dashed" w:sz="4" w:space="0" w:color="BFBFBF"/>
              <w:left w:val="none" w:sz="4" w:space="0" w:color="6E6E6E"/>
              <w:bottom w:val="none" w:sz="4" w:space="0" w:color="BFBFBF"/>
              <w:right w:val="none" w:sz="4" w:space="0" w:color="6E6E6E"/>
            </w:tcBorders>
          </w:tcPr>
          <w:p w:rsidR="009D6263" w:rsidRDefault="00EF2DA8">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9D6263" w:rsidRDefault="00EF2D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"Lisätuote" </w:instrText>
            </w:r>
            <w:r>
              <w:fldChar w:fldCharType="separate"/>
            </w:r>
            <w:r>
              <w:rPr>
                <w:color w:val="000000"/>
              </w:rPr>
              <w:t xml:space="preserve"> </w:t>
            </w:r>
            <w:r>
              <w:rPr>
                <w:color w:val="000000"/>
              </w:rPr>
              <w:t>A</w:t>
            </w:r>
            <w:r>
              <w:fldChar w:fldCharType="end"/>
            </w:r>
          </w:p>
        </w:tc>
      </w:tr>
    </w:tbl>
    <w:p w:rsidR="009D6263" w:rsidRDefault="00EF2DA8">
      <w:pPr>
        <w:pStyle w:val="ProductList-Offering1SubSection"/>
        <w:outlineLvl w:val="3"/>
      </w:pPr>
      <w:bookmarkStart w:id="325" w:name="_Sec783"/>
      <w:r>
        <w:t>2. Tuotteen ehdot</w:t>
      </w:r>
      <w:bookmarkEnd w:id="325"/>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laajennettuun kauteen</w:t>
            </w:r>
            <w:r>
              <w:rPr>
                <w:color w:val="404040"/>
              </w:rPr>
              <w: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2.1 Koulutussetelit</w:t>
      </w:r>
    </w:p>
    <w:p w:rsidR="009D6263" w:rsidRDefault="00EF2DA8">
      <w:pPr>
        <w:pStyle w:val="ProductList-Body"/>
      </w:pPr>
      <w:r>
        <w:t xml:space="preserve">Maksusetelit toimitetaan hankittaessa </w:t>
      </w:r>
      <w:proofErr w:type="gramStart"/>
      <w:r>
        <w:t>ja</w:t>
      </w:r>
      <w:proofErr w:type="gramEnd"/>
      <w:r>
        <w:t xml:space="preserve"> ne vanhenevat 12 kuukaudessa hankintapäivästä. </w:t>
      </w:r>
    </w:p>
    <w:p w:rsidR="009D6263" w:rsidRDefault="009D6263">
      <w:pPr>
        <w:pStyle w:val="ProductList-Body"/>
      </w:pPr>
    </w:p>
    <w:p w:rsidR="009D6263" w:rsidRDefault="00EF2DA8">
      <w:pPr>
        <w:pStyle w:val="ProductList-ClauseHeading"/>
        <w:outlineLvl w:val="4"/>
      </w:pPr>
      <w:r>
        <w:t xml:space="preserve">2.2 Microsoft Office Specialistin (MOS), Microsoft Technology Associaten (MTA) </w:t>
      </w:r>
      <w:proofErr w:type="gramStart"/>
      <w:r>
        <w:t>ja</w:t>
      </w:r>
      <w:proofErr w:type="gramEnd"/>
      <w:r>
        <w:t xml:space="preserve"> Microsoftin sertifiointikouluttajan (MCE) kokeen sivustokäyttöoikeus</w:t>
      </w:r>
    </w:p>
    <w:p w:rsidR="009D6263" w:rsidRDefault="00EF2DA8">
      <w:pPr>
        <w:pStyle w:val="ProductList-Body"/>
      </w:pPr>
      <w:r>
        <w:t>Asiakkaan on ol</w:t>
      </w:r>
      <w:r>
        <w:t xml:space="preserve">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w:instrText>
      </w:r>
      <w:r>
        <w:instrText xml:space="preserve">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w:t>
      </w:r>
      <w:r>
        <w:t xml:space="preserve">taa sivuston käyttöoikeuskokeita ainoastaan tiedekuntansa jäsenille </w:t>
      </w:r>
      <w:proofErr w:type="gramStart"/>
      <w:r>
        <w:t>ja</w:t>
      </w:r>
      <w:proofErr w:type="gramEnd"/>
      <w:r>
        <w:t xml:space="preserve"> rekisteröidyille opiskelijoille.</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2HeadingNoBorder"/>
        <w:outlineLvl w:val="2"/>
      </w:pPr>
      <w:bookmarkStart w:id="326" w:name="_Sec1148"/>
      <w:r>
        <w:t>Minecraft: Education</w:t>
      </w:r>
      <w:r>
        <w:t xml:space="preserve"> Edition</w:t>
      </w:r>
      <w:bookmarkEnd w:id="326"/>
      <w:r>
        <w:fldChar w:fldCharType="begin"/>
      </w:r>
      <w:r>
        <w:instrText xml:space="preserve"> TC "</w:instrText>
      </w:r>
      <w:bookmarkStart w:id="327" w:name="_Toc481088186"/>
      <w:r>
        <w:instrText>Minecraft: Education Edition</w:instrText>
      </w:r>
      <w:bookmarkEnd w:id="327"/>
      <w:r>
        <w:instrText>" \l 3</w:instrText>
      </w:r>
      <w:r>
        <w:fldChar w:fldCharType="end"/>
      </w:r>
    </w:p>
    <w:p w:rsidR="009D6263" w:rsidRDefault="00EF2DA8">
      <w:pPr>
        <w:pStyle w:val="ProductList-Offering1SubSection"/>
        <w:outlineLvl w:val="3"/>
      </w:pPr>
      <w:bookmarkStart w:id="328" w:name="_Sec1149"/>
      <w:r>
        <w:t>1. Ohjelman saatavuus</w:t>
      </w:r>
      <w:bookmarkEnd w:id="328"/>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9D62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w:t>
            </w:r>
            <w:r>
              <w:rPr>
                <w:color w:val="FFFFFF"/>
              </w:rPr>
              <w:t>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ja Open Valu</w:instrText>
            </w:r>
            <w:r>
              <w:instrText xml:space="preserve">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6263" w:rsidRDefault="00EF2D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6263">
        <w:tc>
          <w:tcPr>
            <w:tcW w:w="5020" w:type="dxa"/>
            <w:tcBorders>
              <w:top w:val="single" w:sz="6" w:space="0" w:color="FFFFFF"/>
              <w:left w:val="none" w:sz="4" w:space="0" w:color="6E6E6E"/>
              <w:bottom w:val="none" w:sz="4" w:space="0" w:color="BFBFBF"/>
              <w:right w:val="none" w:sz="4" w:space="0" w:color="6E6E6E"/>
            </w:tcBorders>
          </w:tcPr>
          <w:p w:rsidR="009D6263" w:rsidRDefault="00EF2DA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D6263" w:rsidRDefault="00EF2D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6263" w:rsidRDefault="00EF2DA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9D6263" w:rsidRDefault="00EF2DA8">
      <w:pPr>
        <w:pStyle w:val="ProductList-Offering1SubSection"/>
        <w:outlineLvl w:val="3"/>
      </w:pPr>
      <w:bookmarkStart w:id="329" w:name="_Sec1150"/>
      <w:r>
        <w:t>2. Tuotteen ehdot</w:t>
      </w:r>
      <w:bookmarkEnd w:id="329"/>
    </w:p>
    <w:tbl>
      <w:tblPr>
        <w:tblStyle w:val="PURTable"/>
        <w:tblW w:w="0" w:type="dxa"/>
        <w:tblLook w:val="04A0" w:firstRow="1" w:lastRow="0" w:firstColumn="1" w:lastColumn="0" w:noHBand="0" w:noVBand="1"/>
      </w:tblPr>
      <w:tblGrid>
        <w:gridCol w:w="3635"/>
        <w:gridCol w:w="3578"/>
        <w:gridCol w:w="3577"/>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9D6263" w:rsidRDefault="00EF2DA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w:t>
            </w:r>
            <w:r>
              <w:rPr>
                <w:color w:val="404040"/>
              </w:rPr>
              <w:t>utettu laajennettuun kauteen: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Kampanjat: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vähennyksiin (SCE): –</w:t>
            </w:r>
          </w:p>
        </w:tc>
      </w:tr>
      <w:tr w:rsidR="009D6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EF2DA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4"/>
      </w:pPr>
      <w:r>
        <w:t xml:space="preserve">2.1 </w:t>
      </w:r>
      <w:r>
        <w:t>Oikeutus ilmaiseen opiskelijatarjoukseen</w:t>
      </w:r>
    </w:p>
    <w:p w:rsidR="009D6263" w:rsidRDefault="00EF2DA8">
      <w:pPr>
        <w:pStyle w:val="ProductList-Body"/>
      </w:pPr>
      <w:r>
        <w:t xml:space="preserve">Oppilaitokset voivat hankkia Minecraft: Education Edition -käyttöoikeuksia veloituksetta opiskelijoilleen, </w:t>
      </w:r>
      <w:proofErr w:type="gramStart"/>
      <w:r>
        <w:t>jos</w:t>
      </w:r>
      <w:proofErr w:type="gramEnd"/>
      <w:r>
        <w:t xml:space="preserve"> se on hankkinut Minecraft: Education Edition Faculty -tarjouksen Käyttöoikeudet koko Opetushenkilöstölle</w:t>
      </w:r>
      <w:r>
        <w:t>en ja muulle henkilöstölleen. Tätä kautta hankitut käyttöoikeudet eivät oikeuta täyttämään tilausvaatimuksia.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9D6263">
      <w:pPr>
        <w:sectPr w:rsidR="009D6263">
          <w:headerReference w:type="default" r:id="rId133"/>
          <w:footerReference w:type="default" r:id="rId134"/>
          <w:type w:val="continuous"/>
          <w:pgSz w:w="12240" w:h="15840" w:code="1"/>
          <w:pgMar w:top="1170" w:right="720" w:bottom="720" w:left="720" w:header="432" w:footer="288" w:gutter="0"/>
          <w:cols w:space="360"/>
        </w:sectPr>
      </w:pPr>
    </w:p>
    <w:p w:rsidR="009D6263" w:rsidRDefault="00EF2DA8">
      <w:pPr>
        <w:pStyle w:val="ProductList-SectionHeading"/>
        <w:pageBreakBefore/>
        <w:outlineLvl w:val="0"/>
      </w:pPr>
      <w:bookmarkStart w:id="330" w:name="_Sec549"/>
      <w:bookmarkEnd w:id="220"/>
      <w:r>
        <w:lastRenderedPageBreak/>
        <w:t>Sanasto</w:t>
      </w:r>
      <w:r>
        <w:fldChar w:fldCharType="begin"/>
      </w:r>
      <w:r>
        <w:instrText xml:space="preserve"> TC "</w:instrText>
      </w:r>
      <w:bookmarkStart w:id="331" w:name="_Toc481088187"/>
      <w:r>
        <w:instrText>Sanasto</w:instrText>
      </w:r>
      <w:bookmarkEnd w:id="331"/>
      <w:r>
        <w:instrText>" \l 1</w:instrText>
      </w:r>
      <w:r>
        <w:fldChar w:fldCharType="end"/>
      </w:r>
    </w:p>
    <w:p w:rsidR="009D6263" w:rsidRDefault="00EF2DA8">
      <w:pPr>
        <w:pStyle w:val="ProductList-Offering1Heading"/>
        <w:outlineLvl w:val="1"/>
      </w:pPr>
      <w:bookmarkStart w:id="332" w:name="_Sec550"/>
      <w:r>
        <w:t>Määritteet</w:t>
      </w:r>
      <w:bookmarkEnd w:id="332"/>
      <w:r>
        <w:fldChar w:fldCharType="begin"/>
      </w:r>
      <w:r>
        <w:instrText xml:space="preserve"> TC "</w:instrText>
      </w:r>
      <w:bookmarkStart w:id="333" w:name="_Toc481088188"/>
      <w:r>
        <w:instrText>Määritteet</w:instrText>
      </w:r>
      <w:bookmarkEnd w:id="333"/>
      <w:r>
        <w:instrText>" \l 2</w:instrText>
      </w:r>
      <w:r>
        <w:fldChar w:fldCharType="end"/>
      </w:r>
    </w:p>
    <w:p w:rsidR="009D6263" w:rsidRDefault="00EF2DA8">
      <w:pPr>
        <w:pStyle w:val="ProductList-BodySpaced"/>
      </w:pPr>
      <w:r>
        <w:t xml:space="preserve">Määritteet on osoitettu kunkin Tuotemerkinnän taulukoissa, </w:t>
      </w:r>
      <w:proofErr w:type="gramStart"/>
      <w:r>
        <w:t>ja</w:t>
      </w:r>
      <w:proofErr w:type="gramEnd"/>
      <w:r>
        <w:t xml:space="preserve"> ne osoittavat Tuotteisiin sovellett</w:t>
      </w:r>
      <w:r>
        <w:t>avat oikeudet tai ehdot.</w:t>
      </w:r>
    </w:p>
    <w:p w:rsidR="009D6263" w:rsidRDefault="009D6263">
      <w:pPr>
        <w:pStyle w:val="ProductList-BodySpaced"/>
      </w:pPr>
    </w:p>
    <w:p w:rsidR="009D6263" w:rsidRDefault="00EF2DA8">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9D6263" w:rsidRDefault="00EF2DA8">
      <w:pPr>
        <w:pStyle w:val="ProductList-BodySpaced"/>
      </w:pPr>
      <w:r>
        <w:rPr>
          <w:b/>
          <w:color w:val="00188F"/>
        </w:rPr>
        <w:t>Asiakkaan käyttövaatimus</w:t>
      </w:r>
      <w:r>
        <w:t xml:space="preserve">: Osoittaa, vaatiiko Palvelintuote CAL-käyttöoikeuksia käyttäjien </w:t>
      </w:r>
      <w:proofErr w:type="gramStart"/>
      <w:r>
        <w:t>tai</w:t>
      </w:r>
      <w:proofErr w:type="gramEnd"/>
      <w:r>
        <w:t xml:space="preserve"> laitteiden käyttöön vai ei.</w:t>
      </w:r>
    </w:p>
    <w:p w:rsidR="009D6263" w:rsidRDefault="00EF2DA8">
      <w:pPr>
        <w:pStyle w:val="ProductList-BodySpaced"/>
      </w:pPr>
      <w:r>
        <w:rPr>
          <w:b/>
          <w:color w:val="00188F"/>
        </w:rPr>
        <w:t>Virhetilanteista toipuminen</w:t>
      </w:r>
      <w:r>
        <w:t xml:space="preserve">: SA-asiakkaiden käytettävissä olevat oikeudet käyttää ohjelmistoa ehdollisiin virhetilanteista toipumistarkoituksiin. Lisätietoja </w:t>
      </w:r>
      <w:r>
        <w:t xml:space="preserve">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9D6263" w:rsidRDefault="00EF2DA8">
      <w:pPr>
        <w:pStyle w:val="ProductList-BodySpaced"/>
      </w:pPr>
      <w:r>
        <w:rPr>
          <w:b/>
          <w:color w:val="00188F"/>
        </w:rPr>
        <w:t>Aiemmat versiot</w:t>
      </w:r>
      <w:r>
        <w:t>: Määritettyjä uudempia versioita vastaavat sallitut aiemmat versiot. Asiakas sa</w:t>
      </w:r>
      <w:r>
        <w:t>a käyttää sallittua aiempaa versiota käyttöoikeuden alaisen uudemman version asemesta Käyttöoikeuden yleispätevien ehtojen mukaisesti.</w:t>
      </w:r>
    </w:p>
    <w:p w:rsidR="009D6263" w:rsidRDefault="00EF2DA8">
      <w:pPr>
        <w:pStyle w:val="ProductList-BodySpaced"/>
      </w:pPr>
      <w:r>
        <w:rPr>
          <w:b/>
          <w:color w:val="00188F"/>
        </w:rPr>
        <w:t>Oikeutettu laajennettuun kauteen</w:t>
      </w:r>
      <w:r>
        <w:t>: Online-palvelut, jotka on oikeutettu laajennettuun kauteen, mikä on kuvattu Enterprise-</w:t>
      </w:r>
      <w:r>
        <w:t xml:space="preserve"> </w:t>
      </w:r>
      <w:proofErr w:type="gramStart"/>
      <w:r>
        <w:t>ja</w:t>
      </w:r>
      <w:proofErr w:type="gramEnd"/>
      <w:r>
        <w:t xml:space="preserve"> Enterprise Subscription -käyttöoikeussopimuksessa.</w:t>
      </w:r>
    </w:p>
    <w:p w:rsidR="009D6263" w:rsidRDefault="00EF2DA8">
      <w:pPr>
        <w:pStyle w:val="ProductList-BodySpaced"/>
      </w:pPr>
      <w:r>
        <w:rPr>
          <w:b/>
          <w:color w:val="00188F"/>
        </w:rPr>
        <w:t>Ulkopuolisten käyttäjien käyttöoikeusvaatimus</w:t>
      </w:r>
      <w:r>
        <w:t xml:space="preserve">: Osoittaa erityiset käyttöoikeusvaatimukset </w:t>
      </w:r>
      <w:proofErr w:type="gramStart"/>
      <w:r>
        <w:t>tai</w:t>
      </w:r>
      <w:proofErr w:type="gramEnd"/>
      <w:r>
        <w:t xml:space="preserve"> vaihtoehdot </w:t>
      </w:r>
      <w:r>
        <w:fldChar w:fldCharType="begin"/>
      </w:r>
      <w:r>
        <w:instrText xml:space="preserve"> AutoTextList   \s NoStyle \t "Ulkopuolisilla käyttäjillä tarkoitetaan käyttäjiä, jotka eivät o</w:instrText>
      </w:r>
      <w:r>
        <w:instrText xml:space="preserve">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9D6263" w:rsidRDefault="00EF2DA8">
      <w:pPr>
        <w:pStyle w:val="ProductList-BodySpaced"/>
      </w:pPr>
      <w:r>
        <w:rPr>
          <w:b/>
          <w:color w:val="00188F"/>
        </w:rPr>
        <w:t>Korvaavan palvelimen käyttöoikeudet</w:t>
      </w:r>
      <w:r>
        <w:t xml:space="preserve">: SA-etu, jolla Asiakas saa suorittaa </w:t>
      </w:r>
      <w:r>
        <w:t xml:space="preserve">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w:instrText>
      </w:r>
      <w:r>
        <w:instrText xml:space="preserve">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w:instrText>
      </w:r>
      <w:r>
        <w:instrText xml:space="preserve">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w:instrText>
      </w:r>
      <w:r>
        <w:instrText xml:space="preserv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w:t>
      </w:r>
      <w:r>
        <w:rPr>
          <w:color w:val="0563C1"/>
        </w:rPr>
        <w:t>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Korvaavan palvelimen käyttöoikeudet ovat voimassa vain, </w:t>
      </w:r>
      <w:proofErr w:type="gramStart"/>
      <w:r>
        <w:t>jos</w:t>
      </w:r>
      <w:proofErr w:type="gramEnd"/>
      <w:r>
        <w:t xml:space="preserve"> passiivisten korvaavien Kopioiden suorittamiseen vaadittavien käyttöoikeuksien määrä ei ylitä vastaavien tuotannossa olevien Kopioiden vaatimaan käyttöoikeuksien määrää. Tämä SA-etu edellyttää k</w:t>
      </w:r>
      <w:r>
        <w:t xml:space="preserve">äyttöoikeuspalvelimen </w:t>
      </w:r>
      <w:proofErr w:type="gramStart"/>
      <w:r>
        <w:t>ja</w:t>
      </w:r>
      <w:proofErr w:type="gramEnd"/>
      <w:r>
        <w:t xml:space="preserve"> mahdollisen käyttöoikeuden SA-ylläpitoa</w:t>
      </w:r>
    </w:p>
    <w:p w:rsidR="009D6263" w:rsidRDefault="00EF2DA8">
      <w:pPr>
        <w:pStyle w:val="ProductList-BodySpaced"/>
      </w:pPr>
      <w:r>
        <w:rPr>
          <w:b/>
          <w:color w:val="00188F"/>
        </w:rPr>
        <w:t>Valtionhallinnon yhteisöpilvi (vain Yhdysvallat)</w:t>
      </w:r>
      <w:r>
        <w:t>: Online-palvelut ovat saatavilla ainoastaan Yhteisölle. Valtionhallinnon yhteisöpilven käyttöoikeudet vastaavat niiden tavallisia usean vuokra</w:t>
      </w:r>
      <w:r>
        <w:t xml:space="preserve">laisen vastakappaleita, ellei toisin ole mainittu. Vaatimukset täyttävät Online-palvelut tarjotaan valtionhallinnon yhteisöpilvipalveluina </w:t>
      </w:r>
      <w:proofErr w:type="gramStart"/>
      <w:r>
        <w:t>ja</w:t>
      </w:r>
      <w:proofErr w:type="gramEnd"/>
      <w:r>
        <w:t xml:space="preserve"> muina kuin valtionhallinnon yhteisöpilvipalveluina. Asiakkaat voidaan varata yhtenä </w:t>
      </w:r>
      <w:proofErr w:type="gramStart"/>
      <w:r>
        <w:t>tai</w:t>
      </w:r>
      <w:proofErr w:type="gramEnd"/>
      <w:r>
        <w:t xml:space="preserve"> toisena niistä, mutta ei k</w:t>
      </w:r>
      <w:r>
        <w:t xml:space="preserve">ummankin yhdistelmänä. Valtionhallinnon yhteisöpilveksi määritettyjä Online-palveluita ei voi ottaa käyttöön samalla toimialueella tiettyjen muun kuin valtionhallinnon yhteisöpilvipalveluiden kanssa. </w:t>
      </w:r>
    </w:p>
    <w:p w:rsidR="009D6263" w:rsidRDefault="00EF2DA8">
      <w:pPr>
        <w:pStyle w:val="ProductList-BodySpaced"/>
      </w:pPr>
      <w:r>
        <w:rPr>
          <w:b/>
          <w:color w:val="00188F"/>
        </w:rPr>
        <w:t>Oikeuksiin sisältyvät tekniikat</w:t>
      </w:r>
      <w:r>
        <w:t>: Osoittaa Tuotteessa ol</w:t>
      </w:r>
      <w:r>
        <w:t>evat muut Microsoftin osat. Lisätietoja on Käyttöoikeuden yleispätevien ehtojen kohdassa Oikeuksiin sisältyvät teknologiat.</w:t>
      </w:r>
    </w:p>
    <w:p w:rsidR="009D6263" w:rsidRDefault="00EF2DA8">
      <w:pPr>
        <w:pStyle w:val="ProductList-BodySpaced"/>
      </w:pPr>
      <w:r>
        <w:rPr>
          <w:b/>
          <w:color w:val="00188F"/>
        </w:rPr>
        <w:t>Käyttöoikeuksien siirrettävyys</w:t>
      </w:r>
      <w:r>
        <w:t>: SA-asiakkaiden käytettävissä olevat oikeudet joko määrittää käyttöoikeuksia uudelleen tavallisten ai</w:t>
      </w:r>
      <w:r>
        <w:t xml:space="preserve">kajanojen ulkopuolella </w:t>
      </w:r>
      <w:proofErr w:type="gramStart"/>
      <w:r>
        <w:t>tai</w:t>
      </w:r>
      <w:proofErr w:type="gramEnd"/>
      <w:r>
        <w:t xml:space="preserve">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9D6263" w:rsidRDefault="00EF2DA8">
      <w:pPr>
        <w:pStyle w:val="ProductList-BodySpaced"/>
      </w:pPr>
      <w:r>
        <w:rPr>
          <w:b/>
          <w:color w:val="00188F"/>
        </w:rPr>
        <w:t>Käyttöoikeusehdot</w:t>
      </w:r>
      <w:r>
        <w:t>: Tuott</w:t>
      </w:r>
      <w:r>
        <w:t xml:space="preserve">een käyttöönottoa </w:t>
      </w:r>
      <w:proofErr w:type="gramStart"/>
      <w:r>
        <w:t>ja</w:t>
      </w:r>
      <w:proofErr w:type="gramEnd"/>
      <w:r>
        <w:t xml:space="preserve"> käyttöä koskevat ehdot.</w:t>
      </w:r>
    </w:p>
    <w:p w:rsidR="009D6263" w:rsidRDefault="00EF2DA8">
      <w:pPr>
        <w:pStyle w:val="ProductList-BodySpaced"/>
      </w:pPr>
      <w:r>
        <w:rPr>
          <w:b/>
          <w:color w:val="00188F"/>
        </w:rPr>
        <w:t>Siirtymisoikeudet</w:t>
      </w:r>
      <w:r>
        <w:t xml:space="preserve">: Asiakas voi merkinnän mukaan päivittää ohjelmiston aiemmista versioista </w:t>
      </w:r>
      <w:proofErr w:type="gramStart"/>
      <w:r>
        <w:t>tai</w:t>
      </w:r>
      <w:proofErr w:type="gramEnd"/>
      <w:r>
        <w:t xml:space="preserve"> muista Tuotteista Tuotemerkinnässä tai Tuoteluettelossa julkaistuilla erityisehdoilla. Asiakkaalla voi myös olla tav</w:t>
      </w:r>
      <w:r>
        <w:t xml:space="preserve">allisesta poikkeavia aiemman version käyttöoikeuksia käyttää saman </w:t>
      </w:r>
      <w:proofErr w:type="gramStart"/>
      <w:r>
        <w:t>tai</w:t>
      </w:r>
      <w:proofErr w:type="gramEnd"/>
      <w:r>
        <w:t xml:space="preserve"> muun Tuotteen aiempia versioita käyttöoikeuden alaisen version asemesta.</w:t>
      </w:r>
    </w:p>
    <w:p w:rsidR="009D6263" w:rsidRDefault="00EF2DA8">
      <w:pPr>
        <w:pStyle w:val="ProductList-BodySpaced"/>
      </w:pPr>
      <w:r>
        <w:rPr>
          <w:b/>
          <w:color w:val="00188F"/>
        </w:rPr>
        <w:t>Ennakkoedellytys</w:t>
      </w:r>
      <w:r>
        <w:t>: Osoittaa, että tietyt lisäehdot on täytettävä, jotta Tuotteen Käyttöoikeuksia voi hankkia.</w:t>
      </w:r>
    </w:p>
    <w:p w:rsidR="009D6263" w:rsidRDefault="00EF2DA8">
      <w:pPr>
        <w:pStyle w:val="ProductList-BodySpaced"/>
      </w:pPr>
      <w:r>
        <w:rPr>
          <w:b/>
          <w:color w:val="00188F"/>
        </w:rPr>
        <w:t>Enn</w:t>
      </w:r>
      <w:r>
        <w:rPr>
          <w:b/>
          <w:color w:val="00188F"/>
        </w:rPr>
        <w:t>akkoedellytys (SA)</w:t>
      </w:r>
      <w:proofErr w:type="gramStart"/>
      <w:r>
        <w:t>:Osoittaa</w:t>
      </w:r>
      <w:proofErr w:type="gramEnd"/>
      <w:r>
        <w:t>, että tietyt lisäehdot on täytettävä, jotta Tuotteelle voi hankkia SA-ylläpidon.</w:t>
      </w:r>
    </w:p>
    <w:p w:rsidR="009D6263" w:rsidRDefault="00EF2DA8">
      <w:pPr>
        <w:pStyle w:val="ProductList-BodySpaced"/>
      </w:pPr>
      <w:r>
        <w:rPr>
          <w:b/>
          <w:color w:val="00188F"/>
        </w:rPr>
        <w:t>Aiempi versio</w:t>
      </w:r>
      <w:r>
        <w:t xml:space="preserve">: Tuotteen aiemmat versiot </w:t>
      </w:r>
      <w:proofErr w:type="gramStart"/>
      <w:r>
        <w:t>ja</w:t>
      </w:r>
      <w:proofErr w:type="gramEnd"/>
      <w:r>
        <w:t xml:space="preserve"> niiden Saatavilla alkaen.</w:t>
      </w:r>
    </w:p>
    <w:p w:rsidR="009D6263" w:rsidRDefault="00EF2DA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9D6263" w:rsidRDefault="00EF2DA8">
      <w:pPr>
        <w:pStyle w:val="ProductList-BodySpaced"/>
      </w:pPr>
      <w:r>
        <w:rPr>
          <w:b/>
          <w:color w:val="00188F"/>
        </w:rPr>
        <w:t>Online-tilausohjelma (OSP)</w:t>
      </w:r>
      <w:r>
        <w:t>: Tuote on saatavilla Online-tilausohjelmassa.</w:t>
      </w:r>
    </w:p>
    <w:p w:rsidR="009D6263" w:rsidRDefault="00EF2DA8">
      <w:pPr>
        <w:pStyle w:val="ProductList-BodySpaced"/>
      </w:pPr>
      <w:r>
        <w:rPr>
          <w:b/>
          <w:color w:val="00188F"/>
        </w:rPr>
        <w:t>Tuoteryhmä</w:t>
      </w:r>
      <w:r>
        <w:t>: Osoittaa Tuotteiden ryhmän, johon Tuote kuuluu hinta-alennusten määrittämistä varten. Tuotev</w:t>
      </w:r>
      <w:r>
        <w:t xml:space="preserve">arantoluokkia on kolme: sovellus, palvelin </w:t>
      </w:r>
      <w:proofErr w:type="gramStart"/>
      <w:r>
        <w:t>ja</w:t>
      </w:r>
      <w:proofErr w:type="gramEnd"/>
      <w:r>
        <w:t xml:space="preserve"> järjestelmä.</w:t>
      </w:r>
    </w:p>
    <w:p w:rsidR="009D6263" w:rsidRDefault="00EF2DA8">
      <w:pPr>
        <w:pStyle w:val="ProductList-BodySpaced"/>
      </w:pPr>
      <w:r>
        <w:rPr>
          <w:b/>
          <w:color w:val="00188F"/>
        </w:rPr>
        <w:t>Tuotekohtaiset käyttöoikeusehdot</w:t>
      </w:r>
      <w:r>
        <w:t xml:space="preserve">: Osoittaa, että Käyttöoikeudet-taulukon alapuolella on Tuotekohtaisia ehtoja, jotka koskevat Tuotteen käyttöönottoa </w:t>
      </w:r>
      <w:proofErr w:type="gramStart"/>
      <w:r>
        <w:t>ja</w:t>
      </w:r>
      <w:proofErr w:type="gramEnd"/>
      <w:r>
        <w:t xml:space="preserve"> käyttöä.</w:t>
      </w:r>
    </w:p>
    <w:p w:rsidR="009D6263" w:rsidRDefault="00EF2DA8">
      <w:pPr>
        <w:pStyle w:val="ProductList-BodySpaced"/>
      </w:pPr>
      <w:r>
        <w:rPr>
          <w:b/>
          <w:color w:val="00188F"/>
        </w:rPr>
        <w:t>Kampanjat</w:t>
      </w:r>
      <w:r>
        <w:t>: Osoittaa, että Tuotteesee</w:t>
      </w:r>
      <w:r>
        <w:t xml:space="preserve">n on rajallisen ajan tarjouksia, jotka on kuvattu </w:t>
      </w:r>
      <w:hyperlink w:anchor="_Sec572">
        <w:r>
          <w:rPr>
            <w:color w:val="00467F"/>
            <w:u w:val="single"/>
          </w:rPr>
          <w:t>liitteessä E</w:t>
        </w:r>
      </w:hyperlink>
      <w:r>
        <w:t xml:space="preserve"> – Kampanjat.</w:t>
      </w:r>
    </w:p>
    <w:p w:rsidR="009D6263" w:rsidRDefault="00EF2DA8">
      <w:pPr>
        <w:pStyle w:val="ProductList-BodySpaced"/>
      </w:pPr>
      <w:r>
        <w:rPr>
          <w:b/>
          <w:color w:val="00188F"/>
        </w:rPr>
        <w:t>Käyttöoikeuden piiriin kuuluvan käyttäjän poikkeus</w:t>
      </w:r>
      <w:r>
        <w:t>: Poikkeus, joka koskee käyttäjiä, jotka käyttävät Tuotteita ainoastaan yhdellä näistä käyttöoikeuks</w:t>
      </w:r>
      <w:r>
        <w:t xml:space="preserve">ista. Näitä käyttäjiä ei voi laskea Käyttöoikeuden piiriin kuuluvaksi käyttäjäksi Asiakkaan volyymikäyttöoikeussopimuksessa, ellei sopimuksessa toisin mainita. </w:t>
      </w:r>
    </w:p>
    <w:p w:rsidR="009D6263" w:rsidRDefault="00EF2DA8">
      <w:pPr>
        <w:pStyle w:val="ProductList-BodySpaced"/>
      </w:pPr>
      <w:r>
        <w:rPr>
          <w:b/>
          <w:color w:val="00188F"/>
        </w:rPr>
        <w:t>Oikeutettu vähennyksiin</w:t>
      </w:r>
      <w:r>
        <w:t xml:space="preserve">: Online-palvelu, jossa Enterprise Enrollment-, Enterprise Subscription </w:t>
      </w:r>
      <w:r>
        <w:t xml:space="preserve">Enrollment-, Microsoft Azure Enrollment- </w:t>
      </w:r>
      <w:proofErr w:type="gramStart"/>
      <w:r>
        <w:t>tai</w:t>
      </w:r>
      <w:proofErr w:type="gramEnd"/>
      <w:r>
        <w:t xml:space="preserve"> Enrollment for Education Solutions -asiakas voi ilmoittaa käyttöoikeuksien määrän tai vuosivaraussitoumuksen vähenemisestä.</w:t>
      </w:r>
    </w:p>
    <w:p w:rsidR="009D6263" w:rsidRDefault="00EF2DA8">
      <w:pPr>
        <w:pStyle w:val="ProductList-BodySpaced"/>
      </w:pPr>
      <w:r>
        <w:rPr>
          <w:b/>
          <w:color w:val="00188F"/>
        </w:rPr>
        <w:t>Oikeutettu vähennyksiin (SCE)</w:t>
      </w:r>
      <w:r>
        <w:t>: Tuotteet, joissa Server Cloud -liittymäsopimusasiakas vo</w:t>
      </w:r>
      <w:r>
        <w:t xml:space="preserve">i ilmoittaa tilauskäyttöoikeuksien määrän </w:t>
      </w:r>
      <w:proofErr w:type="gramStart"/>
      <w:r>
        <w:t>tai</w:t>
      </w:r>
      <w:proofErr w:type="gramEnd"/>
      <w:r>
        <w:t xml:space="preserve"> tulevan vuosivaraussitoumuksen vähenemisestä 12 kuukauden jälkeen.</w:t>
      </w:r>
    </w:p>
    <w:p w:rsidR="009D6263" w:rsidRDefault="00EF2DA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w:instrText>
      </w:r>
      <w:r>
        <w:instrText xml:space="preserv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w:instrText>
      </w:r>
      <w:r>
        <w:instrText xml:space="preserve">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w:instrText>
      </w:r>
      <w:r>
        <w:instrText xml:space="preserve">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w:instrText>
      </w:r>
      <w:r>
        <w:instrText xml:space="preserve">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w:instrText>
      </w:r>
      <w:r>
        <w:instrText xml:space="preserve">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w:instrText>
      </w:r>
      <w:r>
        <w:instrText xml:space="preserve">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Kopiota tai kopiota paikallisesti USB-asemassa Windows to Gon avulla, kussakin tapauksessa ainoastaan työhön liittyvässä</w:t>
      </w:r>
      <w:r>
        <w:t xml:space="preserve">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w:t>
      </w:r>
      <w:r>
        <w:t xml:space="preserve">an volyymikäyttöoikeussopimuksessa mahdollisesti olevista päinvastaisista ehdoista huolimatta Käyttöoikeuden piiriin kuuluvaksi Työasemaksi </w:t>
      </w:r>
      <w:proofErr w:type="gramStart"/>
      <w:r>
        <w:t>tai</w:t>
      </w:r>
      <w:proofErr w:type="gramEnd"/>
      <w:r>
        <w:t xml:space="preserve"> Laitteeksi ei katsota sellaisia edellytykset täyttäviä kolmannen osapuolen laitteita, joilla Asiakkaan käyttäjät</w:t>
      </w:r>
      <w:r>
        <w:t xml:space="preserve"> käyttävät ohjelmistoa ja mahdollisia (muita) Enterprise-tuotteita vain Verkkovierailuoikeuksien nojalla.</w:t>
      </w:r>
    </w:p>
    <w:p w:rsidR="009D6263" w:rsidRDefault="00EF2DA8">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w:t>
      </w:r>
      <w:proofErr w:type="gramStart"/>
      <w:r>
        <w:t>tai</w:t>
      </w:r>
      <w:proofErr w:type="gramEnd"/>
      <w:r>
        <w:t xml:space="preserve"> MPSA-sopimuksella, myöntäv</w:t>
      </w:r>
      <w:r>
        <w:t xml:space="preserve">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9D6263" w:rsidRDefault="00EF2DA8">
      <w:pPr>
        <w:pStyle w:val="ProductList-BodySpaced"/>
      </w:pPr>
      <w:r>
        <w:rPr>
          <w:b/>
          <w:color w:val="00188F"/>
        </w:rPr>
        <w:t>Itse ylläpidetty</w:t>
      </w:r>
      <w:r>
        <w:t>: SA-etu, joka sallii Tuotteiden käyttämisen e</w:t>
      </w:r>
      <w:r>
        <w:t xml:space="preserve">hdollisiin ylläpitotarkoituksiin. Lisätietoja on </w:t>
      </w:r>
      <w:hyperlink w:anchor="_Sec564">
        <w:r>
          <w:rPr>
            <w:color w:val="00467F"/>
            <w:u w:val="single"/>
          </w:rPr>
          <w:t>liitteen B</w:t>
        </w:r>
      </w:hyperlink>
      <w:r>
        <w:t xml:space="preserve"> – Software Assurance kohdassa Palvelimet – Itse ylläpidetyt sovellukset.</w:t>
      </w:r>
    </w:p>
    <w:p w:rsidR="009D6263" w:rsidRDefault="00EF2DA8">
      <w:pPr>
        <w:pStyle w:val="ProductList-BodySpaced"/>
      </w:pPr>
      <w:r>
        <w:rPr>
          <w:b/>
          <w:color w:val="00188F"/>
        </w:rPr>
        <w:t>SA-etujen varanto</w:t>
      </w:r>
      <w:r>
        <w:t>: Osoittaa Tuotteen luokan, jolla määritetään Tuotevarantoon liittyvät SA-ed</w:t>
      </w:r>
      <w:r>
        <w:t xml:space="preserve">ut, jotka on lueteltu </w:t>
      </w:r>
      <w:hyperlink w:anchor="_Sec564">
        <w:r>
          <w:rPr>
            <w:color w:val="00467F"/>
            <w:u w:val="single"/>
          </w:rPr>
          <w:t>liitteessä B</w:t>
        </w:r>
      </w:hyperlink>
      <w:r>
        <w:t xml:space="preserve"> – Software Assurance.</w:t>
      </w:r>
    </w:p>
    <w:p w:rsidR="009D6263" w:rsidRDefault="00EF2DA8">
      <w:pPr>
        <w:pStyle w:val="ProductList-BodySpaced"/>
      </w:pPr>
      <w:r>
        <w:rPr>
          <w:b/>
          <w:color w:val="00188F"/>
        </w:rPr>
        <w:t>Opiskelijakäyttöetu</w:t>
      </w:r>
      <w:r>
        <w:t>: Vaihtoehto Oppilaitoksille, jotka hankkivat vaatimukset täyttävän Tuotteen Organisaation henkilöstömäärälle, myöntää Tuotteen käyttöoikeus Opiskelij</w:t>
      </w:r>
      <w:r>
        <w:t xml:space="preserve">oilleen ilman lisämaksua. Vaatimukset täyttävä Tuote </w:t>
      </w:r>
      <w:proofErr w:type="gramStart"/>
      <w:r>
        <w:t>ja</w:t>
      </w:r>
      <w:proofErr w:type="gramEnd"/>
      <w:r>
        <w:t xml:space="preserve"> Opiskelijakäyttöetuun oikeutettu Tuote on osoitettu Tuotemerkinnässä. Näitä Opiskelijakäyttöoikeuksia ei saa ottaa huomioon vähimmäistilausvaatimuksissa.</w:t>
      </w:r>
    </w:p>
    <w:p w:rsidR="009D6263" w:rsidRDefault="00EF2DA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w:t>
      </w:r>
      <w:r>
        <w:t xml:space="preserve">önnetään yhdelle käyttäjälle </w:t>
      </w:r>
      <w:proofErr w:type="gramStart"/>
      <w:r>
        <w:t>tai</w:t>
      </w:r>
      <w:proofErr w:type="gramEnd"/>
      <w:r>
        <w:t xml:space="preserve"> laitteelle ja joka sallii kaikkien osiensa käytön kyseisessä laitteessa tai kyseisellä käyttäjällä. Ohjelmistopaketin osia ei saa erotella </w:t>
      </w:r>
      <w:proofErr w:type="gramStart"/>
      <w:r>
        <w:t>ja</w:t>
      </w:r>
      <w:proofErr w:type="gramEnd"/>
      <w:r>
        <w:t xml:space="preserve"> käyttää eri laitteissa tai eri käyttäjillä.</w:t>
      </w:r>
    </w:p>
    <w:p w:rsidR="009D6263" w:rsidRDefault="00EF2DA8">
      <w:pPr>
        <w:pStyle w:val="ProductList-BodySpaced"/>
      </w:pPr>
      <w:r>
        <w:rPr>
          <w:b/>
          <w:color w:val="00188F"/>
        </w:rPr>
        <w:t>Oikeutettu seurantaan</w:t>
      </w:r>
      <w:r>
        <w:t>: Online-palvelu</w:t>
      </w:r>
      <w:r>
        <w:t xml:space="preserve">n Tilauskäyttöoikeus, jonka Enterprise- </w:t>
      </w:r>
      <w:proofErr w:type="gramStart"/>
      <w:r>
        <w:t>tai</w:t>
      </w:r>
      <w:proofErr w:type="gramEnd"/>
      <w:r>
        <w:t xml:space="preserve"> Enterprise Subscription -asiakas voi tilata seuranta- tai vuositilauksena kuukausitilauksen asemesta.</w:t>
      </w:r>
    </w:p>
    <w:p w:rsidR="009D6263" w:rsidRDefault="00EF2DA8">
      <w:pPr>
        <w:pStyle w:val="ProductList-BodySpaced"/>
      </w:pPr>
      <w:r>
        <w:rPr>
          <w:b/>
          <w:color w:val="00188F"/>
        </w:rPr>
        <w:t>UTD-alennus</w:t>
      </w:r>
      <w:r>
        <w:t>: UTD (Up To Date) -alennus on alennus, joka on saatavilla Open Value Subscription -asiakkaille, jo</w:t>
      </w:r>
      <w:r>
        <w:t xml:space="preserve">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9D6263" w:rsidRDefault="009D6263">
      <w:pPr>
        <w:pStyle w:val="ProductList-BodySpaced"/>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Spaced"/>
      </w:pPr>
    </w:p>
    <w:p w:rsidR="009D6263" w:rsidRDefault="00EF2DA8">
      <w:pPr>
        <w:pStyle w:val="ProductList-Offering1Heading"/>
        <w:outlineLvl w:val="1"/>
      </w:pPr>
      <w:bookmarkStart w:id="334" w:name="_Sec551"/>
      <w:r>
        <w:t>Solun arvot</w:t>
      </w:r>
      <w:bookmarkEnd w:id="334"/>
      <w:r>
        <w:fldChar w:fldCharType="begin"/>
      </w:r>
      <w:r>
        <w:instrText xml:space="preserve"> TC "</w:instrText>
      </w:r>
      <w:bookmarkStart w:id="335" w:name="_Toc481088189"/>
      <w:r>
        <w:instrText>Solun arvot</w:instrText>
      </w:r>
      <w:bookmarkEnd w:id="335"/>
      <w:r>
        <w:instrText>" \l 2</w:instrText>
      </w:r>
      <w:r>
        <w:fldChar w:fldCharType="end"/>
      </w:r>
    </w:p>
    <w:p w:rsidR="009D6263" w:rsidRDefault="00EF2DA8">
      <w:pPr>
        <w:pStyle w:val="ProductList-BodySpaced"/>
      </w:pPr>
      <w:r>
        <w:t>Ohjelman saatavuus -taulukossa kussakin Tuotemerkinnässä käytetään Solun arvoja osoittamaan,</w:t>
      </w:r>
      <w:r>
        <w:t xml:space="preserve"> miten Tuote tarjotaan kussakin ohjelmassa. Volyymikäyttöoikeusohjelman sopimukset määrittävät nämä tarjonnan tyypit.</w:t>
      </w:r>
    </w:p>
    <w:p w:rsidR="009D6263" w:rsidRDefault="009D6263">
      <w:pPr>
        <w:pStyle w:val="ProductList-BodySpaced"/>
      </w:pPr>
    </w:p>
    <w:p w:rsidR="009D6263" w:rsidRDefault="00EF2DA8">
      <w:pPr>
        <w:pStyle w:val="ProductList-BodySpaced"/>
      </w:pPr>
      <w:r>
        <w:rPr>
          <w:b/>
          <w:color w:val="00188F"/>
        </w:rPr>
        <w:t>A</w:t>
      </w:r>
      <w:r>
        <w:t xml:space="preserve">= </w:t>
      </w:r>
      <w:r>
        <w:rPr>
          <w:color w:val="00188F"/>
        </w:rPr>
        <w:t>Lisätuote</w:t>
      </w:r>
      <w:r>
        <w:t>: Tuote tarjotaan Lisätuotteena.</w:t>
      </w:r>
    </w:p>
    <w:p w:rsidR="009D6263" w:rsidRDefault="00EF2DA8">
      <w:pPr>
        <w:pStyle w:val="ProductList-BodySpaced"/>
      </w:pPr>
      <w:r>
        <w:rPr>
          <w:b/>
          <w:color w:val="00188F"/>
        </w:rPr>
        <w:t>AO</w:t>
      </w:r>
      <w:r>
        <w:t xml:space="preserve">= </w:t>
      </w:r>
      <w:r>
        <w:rPr>
          <w:color w:val="00188F"/>
        </w:rPr>
        <w:t>Organisaationlaajuinen lisätuote</w:t>
      </w:r>
      <w:r>
        <w:t>: Tuote tarjotaan lisätuotteena, joka on tilattavissa or</w:t>
      </w:r>
      <w:r>
        <w:t>ganisaationlaajuisesti.</w:t>
      </w:r>
    </w:p>
    <w:p w:rsidR="009D6263" w:rsidRDefault="00EF2DA8">
      <w:pPr>
        <w:pStyle w:val="ProductList-BodySpaced"/>
      </w:pPr>
      <w:r>
        <w:rPr>
          <w:b/>
          <w:color w:val="00188F"/>
        </w:rPr>
        <w:t>E</w:t>
      </w:r>
      <w:r>
        <w:t xml:space="preserve"> = </w:t>
      </w:r>
      <w:r>
        <w:rPr>
          <w:color w:val="00188F"/>
        </w:rPr>
        <w:t>Enterprise-tuote</w:t>
      </w:r>
      <w:r>
        <w:t>: Tuote tarjotaan Enterprise-tuotteena, mutta kyseessä ei ole työasema.</w:t>
      </w:r>
    </w:p>
    <w:p w:rsidR="009D6263" w:rsidRDefault="00EF2DA8">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w:t>
      </w:r>
      <w:r>
        <w:t>keudella Enrollment for Education Solutions- ja Open Value Subscription – Education Solutions -tilauksessa.</w:t>
      </w:r>
    </w:p>
    <w:p w:rsidR="009D6263" w:rsidRDefault="00EF2DA8">
      <w:pPr>
        <w:pStyle w:val="ProductList-BodySpaced"/>
      </w:pPr>
      <w:r>
        <w:rPr>
          <w:b/>
          <w:color w:val="00188F"/>
        </w:rPr>
        <w:t>EO</w:t>
      </w:r>
      <w:r>
        <w:t xml:space="preserve"> = </w:t>
      </w:r>
      <w:r>
        <w:rPr>
          <w:color w:val="00188F"/>
        </w:rPr>
        <w:t>Enterprise Online Service</w:t>
      </w:r>
      <w:r>
        <w:t xml:space="preserve">: Online-palvelu tarjotaan Enterprise-online-palveluna </w:t>
      </w:r>
      <w:proofErr w:type="gramStart"/>
      <w:r>
        <w:t>tai</w:t>
      </w:r>
      <w:proofErr w:type="gramEnd"/>
      <w:r>
        <w:t xml:space="preserve"> Platform-online-palveluna, ja se täyttää Enterprise-tuotevaatimukset. Core CAL</w:t>
      </w:r>
      <w:proofErr w:type="gramStart"/>
      <w:r>
        <w:t>:n</w:t>
      </w:r>
      <w:proofErr w:type="gramEnd"/>
      <w:r>
        <w:t xml:space="preserve"> ja Enterprise CAL Suiten EO vaativat vastaavan CAL Suite Bridgen. </w:t>
      </w:r>
    </w:p>
    <w:p w:rsidR="009D6263" w:rsidRDefault="00EF2DA8">
      <w:pPr>
        <w:pStyle w:val="ProductList-BodySpaced"/>
      </w:pPr>
      <w:r>
        <w:rPr>
          <w:b/>
          <w:color w:val="00188F"/>
        </w:rPr>
        <w:t>OM</w:t>
      </w:r>
      <w:r>
        <w:t xml:space="preserve"> = </w:t>
      </w:r>
      <w:r>
        <w:rPr>
          <w:color w:val="00188F"/>
        </w:rPr>
        <w:t>Open Minimum</w:t>
      </w:r>
      <w:r>
        <w:t>: Kukin käyttöoikeus lasketaan v</w:t>
      </w:r>
      <w:r>
        <w:t xml:space="preserve">ain viitenä käyttöoikeutena Open Licensen </w:t>
      </w:r>
      <w:proofErr w:type="gramStart"/>
      <w:r>
        <w:t>ja</w:t>
      </w:r>
      <w:proofErr w:type="gramEnd"/>
      <w:r>
        <w:t xml:space="preserve"> Open Valuen ensimmäisen tilauksen vähimmäismäärään.</w:t>
      </w:r>
    </w:p>
    <w:p w:rsidR="009D6263" w:rsidRDefault="00EF2DA8">
      <w:pPr>
        <w:pStyle w:val="ProductList-BodySpaced"/>
      </w:pPr>
      <w:r>
        <w:rPr>
          <w:b/>
          <w:color w:val="00188F"/>
        </w:rPr>
        <w:t>OW</w:t>
      </w:r>
      <w:r>
        <w:t xml:space="preserve"> = </w:t>
      </w:r>
      <w:r>
        <w:rPr>
          <w:color w:val="00188F"/>
        </w:rPr>
        <w:t>Organisaationlaajuinen</w:t>
      </w:r>
      <w:r>
        <w:t>: Saatavilla organisaationlaajuisena.</w:t>
      </w:r>
    </w:p>
    <w:p w:rsidR="009D6263" w:rsidRDefault="00EF2DA8">
      <w:pPr>
        <w:pStyle w:val="ProductList-BodySpaced"/>
      </w:pPr>
      <w:r>
        <w:rPr>
          <w:b/>
          <w:color w:val="00188F"/>
        </w:rPr>
        <w:t>P</w:t>
      </w:r>
      <w:r>
        <w:t xml:space="preserve"> = </w:t>
      </w:r>
      <w:r>
        <w:rPr>
          <w:color w:val="00188F"/>
        </w:rPr>
        <w:t>Ei-organisaationlaajuinen Open Value -sopimuksessa</w:t>
      </w:r>
      <w:r>
        <w:t>: Tuotetta tarjotaan ei-organisaationlaa</w:t>
      </w:r>
      <w:r>
        <w:t>juisena Open Value -sopimuksessa.</w:t>
      </w:r>
    </w:p>
    <w:p w:rsidR="009D6263" w:rsidRDefault="00EF2DA8">
      <w:pPr>
        <w:pStyle w:val="ProductList-BodySpaced"/>
      </w:pPr>
      <w:r>
        <w:rPr>
          <w:b/>
          <w:color w:val="00188F"/>
        </w:rPr>
        <w:t>SD</w:t>
      </w:r>
      <w:r>
        <w:t xml:space="preserve">= </w:t>
      </w:r>
      <w:r>
        <w:rPr>
          <w:color w:val="00188F"/>
        </w:rPr>
        <w:t>Koulun työasemaohjelmistoalustatuote</w:t>
      </w:r>
      <w:r>
        <w:t xml:space="preserve">: Tuote tarjotaan koulun työasemaohjelmistotuotteena joko Enterprise CAL Suitella </w:t>
      </w:r>
      <w:proofErr w:type="gramStart"/>
      <w:r>
        <w:t>tai</w:t>
      </w:r>
      <w:proofErr w:type="gramEnd"/>
      <w:r>
        <w:t xml:space="preserve"> Core CAL Suitella Campus and School -sopimuksessa. SD lasketaan kolmeksi yksiköksi.</w:t>
      </w:r>
    </w:p>
    <w:p w:rsidR="009D6263" w:rsidRDefault="00EF2DA8">
      <w:pPr>
        <w:pStyle w:val="ProductList-BodySpaced"/>
      </w:pPr>
      <w:r>
        <w:rPr>
          <w:b/>
          <w:color w:val="00188F"/>
        </w:rPr>
        <w:t>ST</w:t>
      </w:r>
      <w:r>
        <w:t xml:space="preserve"> = </w:t>
      </w:r>
      <w:r>
        <w:rPr>
          <w:color w:val="00188F"/>
        </w:rPr>
        <w:t>Opiskel</w:t>
      </w:r>
      <w:r>
        <w:rPr>
          <w:color w:val="00188F"/>
        </w:rPr>
        <w:t>ijatarjous</w:t>
      </w:r>
      <w:r>
        <w:t xml:space="preserve">: Tuote tarjotaan opiskelijatarjouksena, </w:t>
      </w:r>
      <w:proofErr w:type="gramStart"/>
      <w:r>
        <w:t>ja</w:t>
      </w:r>
      <w:proofErr w:type="gramEnd"/>
      <w:r>
        <w:t xml:space="preserve"> Tuotteita pitää tilata koko Opiskelijamäärälle.</w:t>
      </w:r>
    </w:p>
    <w:p w:rsidR="009D6263" w:rsidRDefault="00EF2DA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9D6263" w:rsidRDefault="00EF2DA8">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9D6263" w:rsidRDefault="009D6263">
      <w:pPr>
        <w:pStyle w:val="ProductList-BodySpaced"/>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w:t>
              </w:r>
              <w:r>
                <w:rPr>
                  <w:color w:val="00467F"/>
                  <w:sz w:val="14"/>
                  <w:u w:val="single"/>
                </w:rPr>
                <w:t>to</w:t>
              </w:r>
            </w:hyperlink>
          </w:p>
        </w:tc>
      </w:tr>
    </w:tbl>
    <w:p w:rsidR="009D6263" w:rsidRDefault="009D6263">
      <w:pPr>
        <w:pStyle w:val="ProductList-BodySpaced"/>
      </w:pPr>
    </w:p>
    <w:p w:rsidR="009D6263" w:rsidRDefault="00EF2DA8">
      <w:pPr>
        <w:pStyle w:val="ProductList-Offering1Heading"/>
        <w:outlineLvl w:val="1"/>
      </w:pPr>
      <w:bookmarkStart w:id="336" w:name="_Sec552"/>
      <w:r>
        <w:t>Sarakeotsikot</w:t>
      </w:r>
      <w:bookmarkEnd w:id="336"/>
      <w:r>
        <w:fldChar w:fldCharType="begin"/>
      </w:r>
      <w:r>
        <w:instrText xml:space="preserve"> TC "</w:instrText>
      </w:r>
      <w:bookmarkStart w:id="337" w:name="_Toc481088190"/>
      <w:r>
        <w:instrText>Sarakeotsikot</w:instrText>
      </w:r>
      <w:bookmarkEnd w:id="337"/>
      <w:r>
        <w:instrText>" \l 2</w:instrText>
      </w:r>
      <w:r>
        <w:fldChar w:fldCharType="end"/>
      </w:r>
    </w:p>
    <w:p w:rsidR="009D6263" w:rsidRDefault="00EF2DA8">
      <w:pPr>
        <w:pStyle w:val="ProductList-BodySpaced"/>
      </w:pPr>
      <w:r>
        <w:t xml:space="preserve">Kunkin Tuotemerkinnän Ohjelman saatavuus -taulukossa näkyvät Sarakeotsikot järjestävät ohjelman saatavuustiedot ohjelman, tarjonnan tyypin, pisteiden </w:t>
      </w:r>
      <w:proofErr w:type="gramStart"/>
      <w:r>
        <w:t>ja</w:t>
      </w:r>
      <w:proofErr w:type="gramEnd"/>
      <w:r>
        <w:t xml:space="preserve"> saatavuuspäivämäärien mukaan.</w:t>
      </w:r>
    </w:p>
    <w:p w:rsidR="009D6263" w:rsidRDefault="009D6263">
      <w:pPr>
        <w:pStyle w:val="ProductList-BodySpaced"/>
      </w:pPr>
    </w:p>
    <w:p w:rsidR="009D6263" w:rsidRDefault="00EF2DA8">
      <w:pPr>
        <w:pStyle w:val="ProductList-BodySpaced"/>
      </w:pPr>
      <w:r>
        <w:rPr>
          <w:b/>
          <w:color w:val="00188F"/>
        </w:rPr>
        <w:t>DA</w:t>
      </w:r>
      <w:r>
        <w:t xml:space="preserve">= </w:t>
      </w:r>
      <w:r>
        <w:rPr>
          <w:color w:val="00188F"/>
        </w:rPr>
        <w:t>Saatavilla alkaen</w:t>
      </w:r>
      <w:r>
        <w:t>: Päiv</w:t>
      </w:r>
      <w:r>
        <w:t xml:space="preserve">ämäärä, jolloin Tuote on saatavilla, muodossa kuukausi/vuosi. Ohjelmiston osalta kyseessä on aiempi seuraavista päivämääristä: päivä, jolloin Microsoft asettaa käyttöoikeudet tilattavaksi </w:t>
      </w:r>
      <w:proofErr w:type="gramStart"/>
      <w:r>
        <w:t>tai</w:t>
      </w:r>
      <w:proofErr w:type="gramEnd"/>
      <w:r>
        <w:t xml:space="preserve"> ladattavaksi volyymikäyttöoikeuspalvelukeskuksessa (VLSC, Volume</w:t>
      </w:r>
      <w:r>
        <w:t xml:space="preserve"> Licensing Services Center).</w:t>
      </w:r>
    </w:p>
    <w:p w:rsidR="009D6263" w:rsidRDefault="00EF2DA8">
      <w:pPr>
        <w:pStyle w:val="ProductList-BodySpaced"/>
      </w:pPr>
      <w:r>
        <w:rPr>
          <w:b/>
          <w:color w:val="00188F"/>
        </w:rPr>
        <w:lastRenderedPageBreak/>
        <w:t>EA/EAS</w:t>
      </w:r>
      <w:r>
        <w:t xml:space="preserve"> = </w:t>
      </w:r>
      <w:r>
        <w:rPr>
          <w:color w:val="00188F"/>
        </w:rPr>
        <w:t xml:space="preserve">Enterprise Agreement -sopimus </w:t>
      </w:r>
      <w:proofErr w:type="gramStart"/>
      <w:r>
        <w:rPr>
          <w:color w:val="00188F"/>
        </w:rPr>
        <w:t>ja</w:t>
      </w:r>
      <w:proofErr w:type="gramEnd"/>
      <w:r>
        <w:rPr>
          <w:color w:val="00188F"/>
        </w:rPr>
        <w:t xml:space="preserve"> Enterprise Subscription -sopimus</w:t>
      </w:r>
      <w:r>
        <w:t>: Sisältää Enterprise- ja Enterprise Subscription -tilaajasopimukset, Server Cloud -liittymäsopimus mukaan lukien.</w:t>
      </w:r>
    </w:p>
    <w:p w:rsidR="009D6263" w:rsidRDefault="00EF2DA8">
      <w:pPr>
        <w:pStyle w:val="ProductList-BodySpaced"/>
      </w:pPr>
      <w:r>
        <w:rPr>
          <w:b/>
          <w:color w:val="00188F"/>
        </w:rPr>
        <w:t>EES</w:t>
      </w:r>
      <w:r>
        <w:t xml:space="preserve"> = </w:t>
      </w:r>
      <w:r>
        <w:rPr>
          <w:color w:val="00188F"/>
        </w:rPr>
        <w:t>Enrollment for Education Solutio</w:t>
      </w:r>
      <w:r>
        <w:rPr>
          <w:color w:val="00188F"/>
        </w:rPr>
        <w:t>ns</w:t>
      </w:r>
      <w:r>
        <w:t xml:space="preserve">: Sisältää Campus and School -sopimuksen (CASA) Enrollment for Education Solutions -liittymäsopimuksen </w:t>
      </w:r>
      <w:proofErr w:type="gramStart"/>
      <w:r>
        <w:t>ja</w:t>
      </w:r>
      <w:proofErr w:type="gramEnd"/>
      <w:r>
        <w:t xml:space="preserve"> School-liittymäsopimuksen.</w:t>
      </w:r>
    </w:p>
    <w:p w:rsidR="009D6263" w:rsidRDefault="00EF2DA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w:t>
      </w:r>
      <w:r>
        <w:t>SAn arvo.</w:t>
      </w:r>
    </w:p>
    <w:p w:rsidR="009D6263" w:rsidRDefault="00EF2DA8">
      <w:pPr>
        <w:pStyle w:val="ProductList-BodySpaced"/>
      </w:pPr>
      <w:r>
        <w:rPr>
          <w:b/>
          <w:color w:val="00188F"/>
        </w:rPr>
        <w:t xml:space="preserve">L/SA </w:t>
      </w:r>
      <w:r>
        <w:t xml:space="preserve">= </w:t>
      </w:r>
      <w:r>
        <w:rPr>
          <w:color w:val="00188F"/>
        </w:rPr>
        <w:t xml:space="preserve">Käyttöoikeus </w:t>
      </w:r>
      <w:proofErr w:type="gramStart"/>
      <w:r>
        <w:rPr>
          <w:color w:val="00188F"/>
        </w:rPr>
        <w:t>ja</w:t>
      </w:r>
      <w:proofErr w:type="gramEnd"/>
      <w:r>
        <w:rPr>
          <w:color w:val="00188F"/>
        </w:rPr>
        <w:t xml:space="preserve"> SA</w:t>
      </w:r>
      <w:r>
        <w:t>: Määritetty pistearvo, kun käyttöoikeus ja SA-ylläpito on hankittavissa yhtä aikaa.</w:t>
      </w:r>
    </w:p>
    <w:p w:rsidR="009D6263" w:rsidRDefault="00EF2DA8">
      <w:pPr>
        <w:pStyle w:val="ProductList-BodySpaced"/>
      </w:pPr>
      <w:r>
        <w:rPr>
          <w:b/>
          <w:color w:val="00188F"/>
        </w:rPr>
        <w:t>MPSA</w:t>
      </w:r>
      <w:r>
        <w:t xml:space="preserve"> = </w:t>
      </w:r>
      <w:r>
        <w:rPr>
          <w:color w:val="00188F"/>
        </w:rPr>
        <w:t>Microsoft Products and Services Agreement</w:t>
      </w:r>
      <w:r>
        <w:t>.</w:t>
      </w:r>
    </w:p>
    <w:p w:rsidR="009D6263" w:rsidRDefault="00EF2DA8">
      <w:pPr>
        <w:pStyle w:val="ProductList-BodySpaced"/>
      </w:pPr>
      <w:r>
        <w:rPr>
          <w:b/>
          <w:color w:val="00188F"/>
        </w:rPr>
        <w:t>OL</w:t>
      </w:r>
      <w:r>
        <w:t xml:space="preserve"> = </w:t>
      </w:r>
      <w:r>
        <w:rPr>
          <w:color w:val="00188F"/>
        </w:rPr>
        <w:t>Open License</w:t>
      </w:r>
      <w:r>
        <w:t xml:space="preserve">: Open License sisältää seuraavat: Open License, Open License for Academic, Open License for Government </w:t>
      </w:r>
      <w:proofErr w:type="gramStart"/>
      <w:r>
        <w:t>ja</w:t>
      </w:r>
      <w:proofErr w:type="gramEnd"/>
      <w:r>
        <w:t xml:space="preserve"> Open License for Charity, kun ne ovat saatavilla.</w:t>
      </w:r>
    </w:p>
    <w:p w:rsidR="009D6263" w:rsidRDefault="00EF2DA8">
      <w:pPr>
        <w:pStyle w:val="ProductList-BodySpaced"/>
      </w:pPr>
      <w:r>
        <w:rPr>
          <w:b/>
          <w:color w:val="00188F"/>
        </w:rPr>
        <w:t>OV/OVS</w:t>
      </w:r>
      <w:r>
        <w:t xml:space="preserve">= </w:t>
      </w:r>
      <w:r>
        <w:rPr>
          <w:color w:val="00188F"/>
        </w:rPr>
        <w:t xml:space="preserve">Open Value </w:t>
      </w:r>
      <w:proofErr w:type="gramStart"/>
      <w:r>
        <w:rPr>
          <w:color w:val="00188F"/>
        </w:rPr>
        <w:t>ja</w:t>
      </w:r>
      <w:proofErr w:type="gramEnd"/>
      <w:r>
        <w:rPr>
          <w:color w:val="00188F"/>
        </w:rPr>
        <w:t xml:space="preserve"> Open Value Subscription:</w:t>
      </w:r>
      <w:r>
        <w:t xml:space="preserve"> Sisältää: Open Value, Open Value Subscription, Open </w:t>
      </w:r>
      <w:r>
        <w:t>Value for Government ja Open Value Subscription for Government.</w:t>
      </w:r>
    </w:p>
    <w:p w:rsidR="009D6263" w:rsidRDefault="00EF2DA8">
      <w:pPr>
        <w:pStyle w:val="ProductList-BodySpaced"/>
      </w:pPr>
      <w:r>
        <w:rPr>
          <w:b/>
          <w:color w:val="00188F"/>
        </w:rPr>
        <w:t>OVS-ES</w:t>
      </w:r>
      <w:r>
        <w:t xml:space="preserve"> = </w:t>
      </w:r>
      <w:r>
        <w:rPr>
          <w:color w:val="00188F"/>
        </w:rPr>
        <w:t>Open Value Subscription – Education Solutions</w:t>
      </w:r>
      <w:r>
        <w:t>.</w:t>
      </w:r>
    </w:p>
    <w:p w:rsidR="009D6263" w:rsidRDefault="00EF2DA8">
      <w:pPr>
        <w:pStyle w:val="ProductList-BodySpaced"/>
      </w:pPr>
      <w:r>
        <w:rPr>
          <w:b/>
          <w:color w:val="00188F"/>
        </w:rPr>
        <w:t>Piste</w:t>
      </w:r>
      <w:r>
        <w:t xml:space="preserve"> = Tuotteelle määritetty arvo, jota käytetään laskemaan Asiakkaan volyymikäyttöoikeussopimuksen mukainen volyymihinnoittelutaso.</w:t>
      </w:r>
    </w:p>
    <w:p w:rsidR="009D6263" w:rsidRDefault="00EF2DA8">
      <w:pPr>
        <w:pStyle w:val="ProductList-BodySpaced"/>
      </w:pPr>
      <w:r>
        <w:rPr>
          <w:b/>
          <w:color w:val="00188F"/>
        </w:rPr>
        <w:t>SA</w:t>
      </w:r>
      <w:r>
        <w:t xml:space="preserve"> = </w:t>
      </w:r>
      <w:r>
        <w:rPr>
          <w:color w:val="00188F"/>
        </w:rPr>
        <w:t>Software Assurance</w:t>
      </w:r>
      <w:r>
        <w:t xml:space="preserve">: Pistearvo, joka määritetään, </w:t>
      </w:r>
      <w:proofErr w:type="gramStart"/>
      <w:r>
        <w:t>kun</w:t>
      </w:r>
      <w:proofErr w:type="gramEnd"/>
      <w:r>
        <w:t xml:space="preserve"> SA tarjotaan osoitetulle ohjelmistolle.</w:t>
      </w:r>
    </w:p>
    <w:p w:rsidR="009D6263" w:rsidRDefault="00EF2DA8">
      <w:pPr>
        <w:pStyle w:val="ProductList-BodySpaced"/>
      </w:pPr>
      <w:r>
        <w:rPr>
          <w:b/>
          <w:color w:val="00188F"/>
        </w:rPr>
        <w:t>S/S+</w:t>
      </w:r>
      <w:r>
        <w:t xml:space="preserve"> = </w:t>
      </w:r>
      <w:r>
        <w:rPr>
          <w:color w:val="00188F"/>
        </w:rPr>
        <w:t xml:space="preserve">Select </w:t>
      </w:r>
      <w:proofErr w:type="gramStart"/>
      <w:r>
        <w:rPr>
          <w:color w:val="00188F"/>
        </w:rPr>
        <w:t>ja</w:t>
      </w:r>
      <w:proofErr w:type="gramEnd"/>
      <w:r>
        <w:rPr>
          <w:color w:val="00188F"/>
        </w:rPr>
        <w:t xml:space="preserve"> Select Plus</w:t>
      </w:r>
      <w:r>
        <w:t>: Tämä sisältää myös seuraavat: Select for Academic, Select Plus for Academic, Select for Government ja Select Plus for Government.</w:t>
      </w:r>
    </w:p>
    <w:p w:rsidR="009D6263" w:rsidRDefault="009D6263">
      <w:pPr>
        <w:pStyle w:val="ProductList-BodySpaced"/>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Spaced"/>
      </w:pPr>
    </w:p>
    <w:p w:rsidR="009D6263" w:rsidRDefault="00EF2DA8">
      <w:pPr>
        <w:pStyle w:val="ProductList-Offering1Heading"/>
        <w:outlineLvl w:val="1"/>
      </w:pPr>
      <w:bookmarkStart w:id="338" w:name="_Sec553"/>
      <w:r>
        <w:t>Määritelmät</w:t>
      </w:r>
      <w:bookmarkEnd w:id="338"/>
      <w:r>
        <w:fldChar w:fldCharType="begin"/>
      </w:r>
      <w:r>
        <w:instrText xml:space="preserve"> TC "</w:instrText>
      </w:r>
      <w:bookmarkStart w:id="339" w:name="_Toc481088191"/>
      <w:r>
        <w:instrText>Määritelmät</w:instrText>
      </w:r>
      <w:bookmarkEnd w:id="339"/>
      <w:r>
        <w:instrText>" \l 2</w:instrText>
      </w:r>
      <w:r>
        <w:fldChar w:fldCharType="end"/>
      </w:r>
    </w:p>
    <w:p w:rsidR="009D6263" w:rsidRDefault="00EF2DA8">
      <w:pPr>
        <w:pStyle w:val="ProductList-BodySpaced"/>
      </w:pPr>
      <w:r>
        <w:rPr>
          <w:b/>
          <w:color w:val="00188F"/>
        </w:rPr>
        <w:t>Academic-ohjelma</w:t>
      </w:r>
      <w:r>
        <w:t xml:space="preserve"> tarkoittaa seuraavia: Academic-tili MPSA</w:t>
      </w:r>
      <w:proofErr w:type="gramStart"/>
      <w:r>
        <w:t>:ssa</w:t>
      </w:r>
      <w:proofErr w:type="gramEnd"/>
      <w:r>
        <w:t>, Academic Select License, Select Plus for Academic, Campus and School -sopimus ja Open Value Subscription – Education Solutions.</w:t>
      </w:r>
    </w:p>
    <w:p w:rsidR="009D6263" w:rsidRDefault="00EF2DA8">
      <w:pPr>
        <w:pStyle w:val="ProductList-BodySpaced"/>
      </w:pPr>
      <w:r>
        <w:rPr>
          <w:b/>
          <w:color w:val="00188F"/>
        </w:rPr>
        <w:t>Add-on</w:t>
      </w:r>
      <w:r>
        <w:t xml:space="preserve"> tarkoittaa käyttöoikeutta, joka on hankittu aiemmin hankitun Vaatimukset t</w:t>
      </w:r>
      <w:r>
        <w:t>äyttävän käyttöoikeuden (</w:t>
      </w:r>
      <w:proofErr w:type="gramStart"/>
      <w:r>
        <w:t>tai</w:t>
      </w:r>
      <w:proofErr w:type="gramEnd"/>
      <w:r>
        <w:t xml:space="preserve"> Vaatimukset täyttävien käyttöoikeuksien) lisäksi. Add-on-käyttöoikeus määritetään yksittäiselle Käyttöoikeuden piiriin kuuluvalle käyttäjälle (määritetty Asiakkaan Liittymäsopimuksessa) </w:t>
      </w:r>
      <w:proofErr w:type="gramStart"/>
      <w:r>
        <w:t>tai</w:t>
      </w:r>
      <w:proofErr w:type="gramEnd"/>
      <w:r>
        <w:t xml:space="preserve"> samalle Palvelimelle tai laitteelle k</w:t>
      </w:r>
      <w:r>
        <w:t xml:space="preserve">uin Vaatimukset täyttävät käyttöoikeudet. Jos Add-on User SL ei näy Online-palveluiden ehdoissa, saman palvelun täyden User SL -käyttöoikeuden käyttöoikeusehdot ovat voimassa. </w:t>
      </w:r>
    </w:p>
    <w:p w:rsidR="009D6263" w:rsidRDefault="00EF2DA8">
      <w:pPr>
        <w:pStyle w:val="ProductList-BodySpaced"/>
      </w:pPr>
      <w:r>
        <w:rPr>
          <w:b/>
          <w:color w:val="00188F"/>
        </w:rPr>
        <w:t>CAL-lisäkäyttöoikeus</w:t>
      </w:r>
      <w:r>
        <w:t xml:space="preserve"> tarkoittaa sellaista </w:t>
      </w:r>
      <w:r>
        <w:fldChar w:fldCharType="begin"/>
      </w:r>
      <w:r>
        <w:instrText xml:space="preserve"> AutoTextList   \s NoStyle \t "CAL ta</w:instrText>
      </w:r>
      <w:r>
        <w:instrText xml:space="preserve">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w:instrText>
      </w:r>
      <w:r>
        <w:instrText xml:space="preserve">oka voidaan määrittää käyttäjä- tai laitekohtaisesti. (Sanastossa on koko määritelmä)" </w:instrText>
      </w:r>
      <w:r>
        <w:fldChar w:fldCharType="separate"/>
      </w:r>
      <w:r>
        <w:rPr>
          <w:color w:val="0563C1"/>
        </w:rPr>
        <w:t>CAL</w:t>
      </w:r>
      <w:r>
        <w:fldChar w:fldCharType="end"/>
      </w:r>
      <w:r>
        <w:t>-peruskäyttöoikeuden kanssa.</w:t>
      </w:r>
    </w:p>
    <w:p w:rsidR="009D6263" w:rsidRDefault="00EF2DA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w:instrText>
      </w:r>
      <w:r>
        <w:instrText xml:space="preserve">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w:instrText>
      </w:r>
      <w:r>
        <w:instrText xml:space="preserve">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w:t>
      </w:r>
      <w:r>
        <w:rPr>
          <w:color w:val="0563C1"/>
        </w:rPr>
        <w:t>ikeuden</w:t>
      </w:r>
      <w:r>
        <w:fldChar w:fldCharType="end"/>
      </w:r>
      <w:r>
        <w:t xml:space="preserve"> kanssa.</w:t>
      </w:r>
    </w:p>
    <w:p w:rsidR="009D6263" w:rsidRDefault="00EF2DA8">
      <w:pPr>
        <w:pStyle w:val="ProductList-BodySpaced"/>
      </w:pPr>
      <w:r>
        <w:rPr>
          <w:b/>
          <w:color w:val="00188F"/>
        </w:rPr>
        <w:t>CAL</w:t>
      </w:r>
      <w:r>
        <w:t xml:space="preserve"> tarkoittaa Client Access -käyttöoikeutta, joka voidaan määrittää käyttäjä- </w:t>
      </w:r>
      <w:proofErr w:type="gramStart"/>
      <w:r>
        <w:t>tai</w:t>
      </w:r>
      <w:proofErr w:type="gramEnd"/>
      <w:r>
        <w:t xml:space="preserve"> laitekohtaisesti. Käyttäjäkohtainen CAL-käyttöoikeus mahdollistaa yhden käyttäjän palvelinohjelmiston vastaavan </w:t>
      </w:r>
      <w:proofErr w:type="gramStart"/>
      <w:r>
        <w:t>tai</w:t>
      </w:r>
      <w:proofErr w:type="gramEnd"/>
      <w:r>
        <w:t xml:space="preserve"> aiemman version käytön mistä tahansa l</w:t>
      </w:r>
      <w:r>
        <w:t xml:space="preserve">aitteesta. Laitekohtainen CAL-käyttöoikeus mahdollistaa kenen tahansa käyttäjän palvelinohjelmiston vastaavien </w:t>
      </w:r>
      <w:proofErr w:type="gramStart"/>
      <w:r>
        <w:t>tai</w:t>
      </w:r>
      <w:proofErr w:type="gramEnd"/>
      <w:r>
        <w:t xml:space="preserve"> aiempien versioiden käytön yhdestä laitteesta. CAL-käyttöoikeudet sallivat vain Asiakkaan Käyttöoikeuden alaisissa Palvelimissa olevan ohjelm</w:t>
      </w:r>
      <w:r>
        <w:t>iston käytön.</w:t>
      </w:r>
    </w:p>
    <w:p w:rsidR="009D6263" w:rsidRDefault="00EF2DA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w:instrText>
      </w:r>
      <w:r>
        <w:instrText xml:space="preserve">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joka on määr</w:t>
      </w:r>
      <w:r>
        <w:t xml:space="preserve">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w:instrText>
      </w:r>
      <w:r>
        <w:instrText xml:space="preserv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w:t>
      </w:r>
      <w:proofErr w:type="gramStart"/>
      <w:r>
        <w:t>jos</w:t>
      </w:r>
      <w:proofErr w:type="gramEnd"/>
      <w:r>
        <w:t xml:space="preserve"> Asiakas on hankkinut </w:t>
      </w:r>
      <w:r>
        <w:fldChar w:fldCharType="begin"/>
      </w:r>
      <w:r>
        <w:instrText xml:space="preserve"> AutoTextList   \s NoStyle \t "Käyttöoikeus tarkoi</w:instrText>
      </w:r>
      <w:r>
        <w:instrText xml:space="preserve">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9D6263" w:rsidRDefault="00EF2DA8">
      <w:pPr>
        <w:pStyle w:val="ProductList-BodySpaced"/>
      </w:pPr>
      <w:r>
        <w:rPr>
          <w:b/>
          <w:color w:val="00188F"/>
        </w:rPr>
        <w:t>Työaseman käyttöjärjestelmäympäristö</w:t>
      </w:r>
      <w:r>
        <w:t xml:space="preserve"> tarkoittaa se</w:t>
      </w:r>
      <w:r>
        <w:t xml:space="preserv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w:instrText>
      </w:r>
      <w:r>
        <w:instrText xml:space="preserve">nastossa on koko määritelmä):" </w:instrText>
      </w:r>
      <w:r>
        <w:fldChar w:fldCharType="separate"/>
      </w:r>
      <w:r>
        <w:rPr>
          <w:color w:val="0563C1"/>
        </w:rPr>
        <w:t>käyttöjärjestelmäympäristöä</w:t>
      </w:r>
      <w:r>
        <w:fldChar w:fldCharType="end"/>
      </w:r>
      <w:r>
        <w:t>, jossa käytetään työaseman käyttöjärjestelmää.</w:t>
      </w:r>
    </w:p>
    <w:p w:rsidR="009D6263" w:rsidRDefault="00EF2DA8">
      <w:pPr>
        <w:pStyle w:val="ProductList-BodySpaced"/>
      </w:pPr>
      <w:r>
        <w:rPr>
          <w:b/>
          <w:color w:val="00188F"/>
        </w:rPr>
        <w:t>Klusteroitu HPC-sovellus</w:t>
      </w:r>
      <w:r>
        <w:t xml:space="preserve"> tarkoittaa suurteholaskentasovelluksia, jotka tekevät monimutkaisia laskutoimituksia </w:t>
      </w:r>
      <w:proofErr w:type="gramStart"/>
      <w:r>
        <w:t>tai</w:t>
      </w:r>
      <w:proofErr w:type="gramEnd"/>
      <w:r>
        <w:t xml:space="preserve"> toisiinsa läheisesti liittyviä la</w:t>
      </w:r>
      <w:r>
        <w:t>skutoimitussarjoja rinnakkaisesti. Klusteroidut HPC-sovellukset jakavat monimutkaisia laskutoimituksia useammaksi tehtäväksi, joita koordinoi töiden ajoituspalvelu, kuten esimerkiksi sellainen, joka on mukana Microsoft HPC Packissa, tai vastaavanlainen HPC</w:t>
      </w:r>
      <w:r>
        <w:t>- väliohjelmisto, joka jakaa työt rinnakkain yhdelle tai useammalle HPC-klusterissa olevalle tietokoneelle.</w:t>
      </w:r>
    </w:p>
    <w:p w:rsidR="009D6263" w:rsidRDefault="00EF2DA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w:instrText>
      </w:r>
      <w:r>
        <w:instrText xml:space="preserve">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w:instrText>
      </w:r>
      <w:r>
        <w:instrText xml:space="preserve">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9D6263" w:rsidRDefault="00EF2DA8">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w:instrText>
      </w:r>
      <w:r>
        <w:instrText xml:space="preserve">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w:instrText>
      </w:r>
      <w:r>
        <w:instrText xml:space="preserve">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9D6263" w:rsidRDefault="00EF2DA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w:instrText>
      </w:r>
      <w:r>
        <w:instrText xml:space="preserve">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w:instrText>
      </w:r>
      <w:r>
        <w:instrText xml:space="preserve">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9D6263" w:rsidRDefault="00EF2DA8">
      <w:pPr>
        <w:pStyle w:val="ProductList-BodySpaced"/>
      </w:pPr>
      <w:r>
        <w:rPr>
          <w:b/>
          <w:color w:val="00188F"/>
        </w:rPr>
        <w:t>External Connector -käyttöoikeus</w:t>
      </w:r>
      <w:r>
        <w:t xml:space="preserve"> tarkoit</w:t>
      </w:r>
      <w:r>
        <w:t xml:space="preserve">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w:instrText>
      </w:r>
      <w:r>
        <w:instrText xml:space="preserve">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w:t>
      </w:r>
      <w:r>
        <w:t>an version käytön.</w:t>
      </w:r>
    </w:p>
    <w:p w:rsidR="009D6263" w:rsidRDefault="00EF2DA8">
      <w:pPr>
        <w:pStyle w:val="ProductList-BodySpaced"/>
      </w:pPr>
      <w:r>
        <w:rPr>
          <w:b/>
          <w:color w:val="00188F"/>
        </w:rPr>
        <w:t>Ulkopuolisilla käyttäjillä</w:t>
      </w:r>
      <w:r>
        <w:t xml:space="preserve"> tarkoitetaan käyttäjiä, jotka eivät ole Asiakkaan </w:t>
      </w:r>
      <w:proofErr w:type="gramStart"/>
      <w:r>
        <w:t>tai</w:t>
      </w:r>
      <w:proofErr w:type="gramEnd"/>
      <w:r>
        <w:t xml:space="preserve"> sen Konserniyhtiöiden työntekijöitä tai Asiakkaan tai sen konserniyhtiön tiloissa toimivia alihankkijoita tai edustajia.</w:t>
      </w:r>
    </w:p>
    <w:p w:rsidR="009D6263" w:rsidRDefault="00EF2DA8">
      <w:pPr>
        <w:pStyle w:val="ProductList-BodySpaced"/>
      </w:pPr>
      <w:r>
        <w:rPr>
          <w:b/>
          <w:color w:val="00188F"/>
        </w:rPr>
        <w:t>Laitteistosäie</w:t>
      </w:r>
      <w:r>
        <w:t xml:space="preserve"> tarkoittaa joko </w:t>
      </w:r>
      <w:r>
        <w:fldChar w:fldCharType="begin"/>
      </w:r>
      <w:r>
        <w:instrText xml:space="preserve"> Aut</w:instrText>
      </w:r>
      <w:r>
        <w:instrText xml:space="preserve">oTextList   \s NoStyle \t "Fyysinen Ydin tarkoittaa Fyysisen Suorittimen ydintä." </w:instrText>
      </w:r>
      <w:r>
        <w:fldChar w:fldCharType="separate"/>
      </w:r>
      <w:r>
        <w:rPr>
          <w:color w:val="0563C1"/>
        </w:rPr>
        <w:t>Fyysistä Ydintä</w:t>
      </w:r>
      <w:r>
        <w:fldChar w:fldCharType="end"/>
      </w:r>
      <w:r>
        <w:t xml:space="preserve"> </w:t>
      </w:r>
      <w:proofErr w:type="gramStart"/>
      <w:r>
        <w:t>tai</w:t>
      </w:r>
      <w:proofErr w:type="gramEnd"/>
      <w:r>
        <w:t xml:space="preserve">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9D6263" w:rsidRDefault="00EF2DA8">
      <w:pPr>
        <w:pStyle w:val="ProductList-BodySpaced"/>
      </w:pPr>
      <w:r>
        <w:rPr>
          <w:b/>
          <w:color w:val="00188F"/>
        </w:rPr>
        <w:t>High Per</w:t>
      </w:r>
      <w:r>
        <w:rPr>
          <w:b/>
          <w:color w:val="00188F"/>
        </w:rPr>
        <w:t>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w:instrText>
      </w:r>
      <w:r>
        <w:instrText xml:space="preserve">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w:instrText>
      </w:r>
      <w:r>
        <w:instrText xml:space="preserve">(Sanastossa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w:instrText>
      </w:r>
      <w:r>
        <w:instrText xml:space="preserve">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9D6263" w:rsidRDefault="00EF2DA8">
      <w:pPr>
        <w:pStyle w:val="ProductList-BodySpaced"/>
      </w:pPr>
      <w:r>
        <w:rPr>
          <w:b/>
          <w:color w:val="00188F"/>
        </w:rPr>
        <w:lastRenderedPageBreak/>
        <w:t>Hyper-V-säilö</w:t>
      </w:r>
      <w:r>
        <w:t xml:space="preserve"> on Windows Serverin ominaisuus, joka käyttää nä</w:t>
      </w:r>
      <w:r>
        <w:t xml:space="preserve">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w:t>
      </w:r>
      <w:r>
        <w:rPr>
          <w:color w:val="0563C1"/>
        </w:rPr>
        <w:t>ennäiskäyttöjärjestelmäympäristönä</w:t>
      </w:r>
      <w:r>
        <w:fldChar w:fldCharType="end"/>
      </w:r>
      <w:r>
        <w:t>.</w:t>
      </w:r>
    </w:p>
    <w:p w:rsidR="009D6263" w:rsidRDefault="00EF2DA8">
      <w:pPr>
        <w:pStyle w:val="ProductList-BodySpaced"/>
      </w:pPr>
      <w:r>
        <w:rPr>
          <w:b/>
          <w:color w:val="00188F"/>
        </w:rPr>
        <w:t>Kopio</w:t>
      </w:r>
      <w:r>
        <w:t xml:space="preserve"> tarkoittaa sellaista ohjelmistosta tehtyä kopiota, joka luodaan käynnistämällä ohjelmiston asennus- </w:t>
      </w:r>
      <w:proofErr w:type="gramStart"/>
      <w:r>
        <w:t>tai</w:t>
      </w:r>
      <w:proofErr w:type="gramEnd"/>
      <w:r>
        <w:t xml:space="preserve">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9D6263" w:rsidRDefault="00EF2DA8">
      <w:pPr>
        <w:pStyle w:val="ProductList-BodySpaced"/>
      </w:pPr>
      <w:r>
        <w:rPr>
          <w:b/>
          <w:color w:val="00188F"/>
        </w:rPr>
        <w:t>Käyttöoikeus</w:t>
      </w:r>
      <w:r>
        <w:t>tarkoittaa oikeutta ladata, ase</w:t>
      </w:r>
      <w:r>
        <w:t xml:space="preserve">ntaa </w:t>
      </w:r>
      <w:proofErr w:type="gramStart"/>
      <w:r>
        <w:t>ja</w:t>
      </w:r>
      <w:proofErr w:type="gramEnd"/>
      <w:r>
        <w:t xml:space="preserve"> käyttää Tuotetta.</w:t>
      </w:r>
    </w:p>
    <w:p w:rsidR="009D6263" w:rsidRDefault="00EF2DA8">
      <w:pPr>
        <w:pStyle w:val="ProductList-BodySpaced"/>
      </w:pPr>
      <w:r>
        <w:rPr>
          <w:b/>
          <w:color w:val="00188F"/>
        </w:rPr>
        <w:t>Käyttöoikeuden alainen laite</w:t>
      </w:r>
      <w:r>
        <w:t xml:space="preserve"> tarkoittaa fyysistä laitteistoa, jolle Käyttöoikeus määritellään. Tässä määritelmässä laitteisto-osio </w:t>
      </w:r>
      <w:proofErr w:type="gramStart"/>
      <w:r>
        <w:t>tai</w:t>
      </w:r>
      <w:proofErr w:type="gramEnd"/>
      <w:r>
        <w:t xml:space="preserve"> korttipalvelin katsotaan erilliseksi laitteistoksi.</w:t>
      </w:r>
    </w:p>
    <w:p w:rsidR="009D6263" w:rsidRDefault="00EF2DA8">
      <w:pPr>
        <w:pStyle w:val="ProductList-BodySpaced"/>
      </w:pPr>
      <w:r>
        <w:rPr>
          <w:b/>
          <w:color w:val="00188F"/>
        </w:rPr>
        <w:t>License Mobility -oikeudet Software Assurance Partner -</w:t>
      </w:r>
      <w:proofErr w:type="gramStart"/>
      <w:r>
        <w:rPr>
          <w:b/>
          <w:color w:val="00188F"/>
        </w:rPr>
        <w:t xml:space="preserve">yhteistyökumppanilta </w:t>
      </w:r>
      <w:r>
        <w:t xml:space="preserve"> tarkoittaa</w:t>
      </w:r>
      <w:proofErr w:type="gramEnd"/>
      <w:r>
        <w:t xml:space="preserve"> yhtiötä, joka on määritetty osoitteessa </w:t>
      </w:r>
      <w:hyperlink r:id="rId135">
        <w:r>
          <w:rPr>
            <w:color w:val="00467F"/>
            <w:u w:val="single"/>
          </w:rPr>
          <w:t>http://www.microsoft.com/licensin</w:t>
        </w:r>
        <w:r>
          <w:rPr>
            <w:color w:val="00467F"/>
            <w:u w:val="single"/>
          </w:rPr>
          <w:t>g/software-assurance/license-mobility.aspx</w:t>
        </w:r>
      </w:hyperlink>
      <w:r>
        <w:t xml:space="preserve"> ja jonka Microsoft on valtuuttanut isännöimään asiakkaan ohjelmistoa jaetuissa palvelimissa. </w:t>
      </w:r>
    </w:p>
    <w:p w:rsidR="009D6263" w:rsidRDefault="00EF2DA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w:instrText>
      </w:r>
      <w:r>
        <w:instrText xml:space="preserve">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w:t>
      </w:r>
      <w:r>
        <w:t xml:space="preserve">ä laitteisto-osio </w:t>
      </w:r>
      <w:proofErr w:type="gramStart"/>
      <w:r>
        <w:t>tai</w:t>
      </w:r>
      <w:proofErr w:type="gramEnd"/>
      <w:r>
        <w:t xml:space="preserve"> korttipalvelin katsotaan erilliseksi Palvelimeksi.</w:t>
      </w:r>
    </w:p>
    <w:p w:rsidR="009D6263" w:rsidRDefault="00EF2DA8">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9D6263" w:rsidRDefault="00EF2DA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w:instrText>
      </w:r>
      <w:r>
        <w:instrText xml:space="preserve">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w:t>
      </w:r>
      <w:proofErr w:type="gramStart"/>
      <w:r>
        <w:t>tai</w:t>
      </w:r>
      <w:proofErr w:type="gramEnd"/>
      <w:r>
        <w:t xml:space="preserve"> aiemmalla versiolla. Hallintakäyttöoikeudet jaetaan kahtee</w:t>
      </w:r>
      <w:r>
        <w:t xml:space="preserve">n luokkaan: Palvelimen Hallintakäyttöoikeus </w:t>
      </w:r>
      <w:proofErr w:type="gramStart"/>
      <w:r>
        <w:t>ja</w:t>
      </w:r>
      <w:proofErr w:type="gramEnd"/>
      <w:r>
        <w:t xml:space="preserve"> Työaseman Hallintakäyttöoikeus. Työaseman Hallintakäyttöoikeuksia on kolmentyyppisiä: Käyttäjä-, Käyttöjärjestelmäympäristö- </w:t>
      </w:r>
      <w:proofErr w:type="gramStart"/>
      <w:r>
        <w:t>ja</w:t>
      </w:r>
      <w:proofErr w:type="gramEnd"/>
      <w:r>
        <w:t xml:space="preserve"> Laitekohtaiset käyttöoikeudet. Käyttäjän hallintakäyttöoikeudella saa hallita mit</w:t>
      </w:r>
      <w:r>
        <w:t xml:space="preserve">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w:instrText>
      </w:r>
      <w:r>
        <w:instrText xml:space="preserve">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w:instrText>
      </w:r>
      <w:r>
        <w:instrText xml:space="preserv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jota käyttää kuka tahansa kä</w:t>
      </w:r>
      <w:r>
        <w:t xml:space="preserve">yttäjä. Laitekohtaisella hallintakäyttöoikeudella (Core CAL </w:t>
      </w:r>
      <w:proofErr w:type="gramStart"/>
      <w:r>
        <w:t>tai</w:t>
      </w:r>
      <w:proofErr w:type="gramEnd"/>
      <w:r>
        <w:t xml:space="preserve"> Enterprise CAL Suite) saa hallita mitä tahansa yhdessä laitteessa olevaa </w:t>
      </w:r>
      <w:r>
        <w:fldChar w:fldCharType="begin"/>
      </w:r>
      <w:r>
        <w:instrText xml:space="preserve"> AutoTextList   \s NoStyle \t "Käyttöjärjestelmäympäristö tarkoittaa käyttöjärjestelmän Kopion osaa tai Kopiota kokonai</w:instrText>
      </w:r>
      <w:r>
        <w:instrText xml:space="preserve">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9D6263" w:rsidRDefault="00EF2DA8">
      <w:pPr>
        <w:pStyle w:val="ProductList-BodySpaced"/>
      </w:pPr>
      <w:r>
        <w:rPr>
          <w:b/>
          <w:color w:val="00188F"/>
        </w:rPr>
        <w:t>Hallintakäyttöoikeutta vastaava</w:t>
      </w:r>
      <w:r>
        <w:t xml:space="preserve"> tarkoittaa User SL -käyttöoikeut</w:t>
      </w:r>
      <w:r>
        <w:t xml:space="preserve">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w:t>
      </w:r>
      <w:r>
        <w:t xml:space="preserve">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w:t>
      </w:r>
      <w:r>
        <w:t>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w:t>
      </w:r>
      <w:r>
        <w:t xml:space="preserve">staava vain, </w:t>
      </w:r>
      <w:proofErr w:type="gramStart"/>
      <w:r>
        <w:t>jos</w:t>
      </w:r>
      <w:proofErr w:type="gramEnd"/>
      <w:r>
        <w:t xml:space="preserve"> Asiakas on hankkinut käyttöoikeuden Palvelintuotteen Saatavilla alkaen -päivämäärän jälkeen tai jos Asiakkaalla oli aktiivinen SA-ylläpito Saatavilla alkaen -päivämääränä.</w:t>
      </w:r>
    </w:p>
    <w:p w:rsidR="009D6263" w:rsidRDefault="00EF2DA8">
      <w:pPr>
        <w:pStyle w:val="ProductList-BodySpaced"/>
      </w:pPr>
      <w:r>
        <w:rPr>
          <w:b/>
          <w:color w:val="00188F"/>
        </w:rPr>
        <w:t>Käyttöjärjestelmäympäristön hallinta</w:t>
      </w:r>
      <w:r>
        <w:t xml:space="preserve">tarkoittaa tietojen pyytämistä </w:t>
      </w:r>
      <w:r>
        <w:t xml:space="preserve">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w:instrText>
      </w:r>
      <w:r>
        <w:instrText xml:space="preserve">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w:t>
      </w:r>
      <w:r>
        <w:t xml:space="preserve">intaan ei kuulu laitteen </w:t>
      </w:r>
      <w:proofErr w:type="gramStart"/>
      <w:r>
        <w:t>tai</w:t>
      </w:r>
      <w:proofErr w:type="gramEnd"/>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w:instrText>
      </w:r>
      <w:r>
        <w:instrText xml:space="preserve">konaisuudessaan...(Sanastossa on koko määritelmä):" </w:instrText>
      </w:r>
      <w:r>
        <w:fldChar w:fldCharType="separate"/>
      </w:r>
      <w:r>
        <w:rPr>
          <w:color w:val="0563C1"/>
        </w:rPr>
        <w:t>käyttöjärjestelmäympäristön</w:t>
      </w:r>
      <w:r>
        <w:fldChar w:fldCharType="end"/>
      </w:r>
      <w:r>
        <w:t xml:space="preserve"> havaitseminen.</w:t>
      </w:r>
    </w:p>
    <w:p w:rsidR="009D6263" w:rsidRDefault="00EF2DA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w:t>
      </w:r>
      <w:r>
        <w:t xml:space="preserve">n emuloidun) Kopion osaa tai Kopiota kokonaisuudessaan, jonka avulla voi hyödyntää erillistä laitetunnistetta (ensisijaista tietokoneen nimeä tai vastaavaa yksilöllistä tunnistetta) tai erillisiä hallinnointioikeuksia sekä mahdollisia sovellusten Kopioita </w:t>
      </w:r>
      <w:r>
        <w:t xml:space="preserve">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w:instrText>
      </w:r>
      <w:r>
        <w:instrText xml:space="preserve">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w:t>
      </w:r>
      <w:r>
        <w:rPr>
          <w:color w:val="0563C1"/>
        </w:rPr>
        <w:t>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w:t>
      </w:r>
      <w:r>
        <w:rPr>
          <w:color w:val="0563C1"/>
        </w:rPr>
        <w:t>istö</w:t>
      </w:r>
      <w:r>
        <w:fldChar w:fldCharType="end"/>
      </w:r>
      <w:r>
        <w:t>.</w:t>
      </w:r>
    </w:p>
    <w:p w:rsidR="009D6263" w:rsidRDefault="00EF2DA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9D6263" w:rsidRDefault="00EF2DA8">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käyttöjärjestelmäympäristöä</w:t>
      </w:r>
      <w:r>
        <w:fldChar w:fldCharType="end"/>
      </w:r>
      <w:r>
        <w:t>, joka on asetettu suoritettavaksi suoraan fyysisessä laitteistossa. Laitteiston virtualisointiohjelmiston suorittamiseen tai laitteiston virtualisointipalveluiden toimittamiseen käytettävää käyttöjärjes</w:t>
      </w:r>
      <w:r>
        <w:t xml:space="preserve">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w:instrText>
      </w:r>
      <w:r>
        <w:instrText xml:space="preserve">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9D6263" w:rsidRDefault="00EF2DA8">
      <w:pPr>
        <w:pStyle w:val="ProductList-BodySpaced"/>
      </w:pPr>
      <w:r>
        <w:rPr>
          <w:b/>
          <w:color w:val="00188F"/>
        </w:rPr>
        <w:t>Fyysinen suoritin</w:t>
      </w:r>
      <w:r>
        <w:t>tarkoittaa fyysisessä laitteistossa</w:t>
      </w:r>
      <w:r>
        <w:t xml:space="preserve"> olevaa suoritinta.</w:t>
      </w:r>
    </w:p>
    <w:p w:rsidR="009D6263" w:rsidRDefault="00EF2DA8">
      <w:pPr>
        <w:pStyle w:val="ProductList-BodySpaced"/>
      </w:pPr>
      <w:r>
        <w:rPr>
          <w:b/>
          <w:color w:val="00188F"/>
        </w:rPr>
        <w:t xml:space="preserve">Premium Assurance </w:t>
      </w:r>
      <w:r>
        <w:t xml:space="preserve">on tiettyjen Tuotteiden tarjous, joka mahdollistaa Microsoftin Laajennetun tuen päättymisen jälkeen julkaisemien suojauspäivitysten </w:t>
      </w:r>
      <w:proofErr w:type="gramStart"/>
      <w:r>
        <w:t>ja</w:t>
      </w:r>
      <w:proofErr w:type="gramEnd"/>
      <w:r>
        <w:t xml:space="preserve"> tiedotteiden käytön.</w:t>
      </w:r>
    </w:p>
    <w:p w:rsidR="009D6263" w:rsidRDefault="00EF2DA8">
      <w:pPr>
        <w:pStyle w:val="ProductList-BodySpaced"/>
      </w:pPr>
      <w:r>
        <w:rPr>
          <w:b/>
          <w:color w:val="00188F"/>
        </w:rPr>
        <w:t>Pääasiallinen käyttäjä</w:t>
      </w:r>
      <w:r>
        <w:t xml:space="preserve"> tarkoittaa sellaista käyttäjää, joka kä</w:t>
      </w:r>
      <w:r>
        <w:t xml:space="preserve">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9D6263" w:rsidRDefault="00EF2DA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w:instrText>
      </w:r>
      <w:r>
        <w:instrText xml:space="preserve"> Käyttöjärjestelmäympäristö tarkoittaa sellaista Käyttöjärjestelmäympäristöä, joka on asetettu suoritettavaksi suoraan fyysisessä laitteistossa. Laitteiston virtualisointiohjelmiston suorittamiseen tai laitteiston virtualisointipalveluiden toimittamiseen k</w:instrText>
      </w:r>
      <w:r>
        <w:instrText xml:space="preserve">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w:instrText>
      </w:r>
      <w:r>
        <w:instrText xml:space="preserve">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9D6263" w:rsidRDefault="00EF2DA8">
      <w:pPr>
        <w:pStyle w:val="ProductList-BodySpaced"/>
      </w:pPr>
      <w:r>
        <w:rPr>
          <w:b/>
          <w:color w:val="00188F"/>
        </w:rPr>
        <w:t>Hyväksytty kolmannen osapuolen laite</w:t>
      </w:r>
      <w:r>
        <w:t xml:space="preserve"> tarkoittaa laitetta, joka ei ole Asi</w:t>
      </w:r>
      <w:r>
        <w:t xml:space="preserve">akkaan </w:t>
      </w:r>
      <w:proofErr w:type="gramStart"/>
      <w:r>
        <w:t>tai</w:t>
      </w:r>
      <w:proofErr w:type="gramEnd"/>
      <w:r>
        <w:t xml:space="preserve"> sen Konserniyhtiön suorassa tai epäsuorassa hallinnassa (esimerkiksi kolmannen osapuolen julkinen kioski).</w:t>
      </w:r>
    </w:p>
    <w:p w:rsidR="009D6263" w:rsidRDefault="00EF2DA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w:instrText>
      </w:r>
      <w:r>
        <w:instrText xml:space="preserve">ta, joka luodaan käynnistämällä ohjelmiston asennus- tai asetusprosessi tai kahdentamalla jokin olemassa oleva Kopio." </w:instrText>
      </w:r>
      <w:r>
        <w:fldChar w:fldCharType="separate"/>
      </w:r>
      <w:r>
        <w:rPr>
          <w:color w:val="0563C1"/>
        </w:rPr>
        <w:t>Kopiota</w:t>
      </w:r>
      <w:r>
        <w:fldChar w:fldCharType="end"/>
      </w:r>
      <w:r>
        <w:t xml:space="preserve">, joka ladataan laitteen muistiin </w:t>
      </w:r>
      <w:proofErr w:type="gramStart"/>
      <w:r>
        <w:t>ja</w:t>
      </w:r>
      <w:proofErr w:type="gramEnd"/>
      <w:r>
        <w:t xml:space="preserve"> jossa suoritetaan yksi tai useampi komento. (</w:t>
      </w:r>
      <w:proofErr w:type="gramStart"/>
      <w:r>
        <w:t>Asiakas ”</w:t>
      </w:r>
      <w:proofErr w:type="gramEnd"/>
      <w:r>
        <w:t>suorittaa ohjelmiston Kopion” lataam</w:t>
      </w:r>
      <w:r>
        <w:t>alla sen laitteen muistiin ja suorittamalla vähintään yhden sen komennoista.) Kerran suoritettu Kopio katsotaan käytössä olevaksi kopioksi (huolimatta siitä, suoritetaanko sen käskyjä jatkuvasti), kunnes se poistetaan muistista.</w:t>
      </w:r>
    </w:p>
    <w:p w:rsidR="009D6263" w:rsidRDefault="00EF2DA8">
      <w:pPr>
        <w:pStyle w:val="ProductList-BodySpaced"/>
      </w:pPr>
      <w:r>
        <w:rPr>
          <w:b/>
          <w:color w:val="00188F"/>
        </w:rPr>
        <w:t>SL</w:t>
      </w:r>
      <w:r>
        <w:t xml:space="preserve"> tarkoittaa Tilaus</w:t>
      </w:r>
      <w:r>
        <w:fldChar w:fldCharType="begin"/>
      </w:r>
      <w:r>
        <w:instrText xml:space="preserve"> AutoTe</w:instrText>
      </w:r>
      <w:r>
        <w:instrText xml:space="preserve">xtList   \s NoStyle \t "Käyttöoikeus tarkoittaa oikeutta ladata, asentaa ja käyttää Tuotetta." </w:instrText>
      </w:r>
      <w:r>
        <w:fldChar w:fldCharType="separate"/>
      </w:r>
      <w:r>
        <w:rPr>
          <w:color w:val="0563C1"/>
        </w:rPr>
        <w:t>käyttöoikeutta</w:t>
      </w:r>
      <w:r>
        <w:fldChar w:fldCharType="end"/>
      </w:r>
      <w:r>
        <w:t xml:space="preserve">, joka mahdollistaa ohjelmiston </w:t>
      </w:r>
      <w:proofErr w:type="gramStart"/>
      <w:r>
        <w:t>tai</w:t>
      </w:r>
      <w:proofErr w:type="gramEnd"/>
      <w:r>
        <w:t xml:space="preserve"> ylläpidetyn palvelun käytön määritetyn ajan.</w:t>
      </w:r>
    </w:p>
    <w:p w:rsidR="009D6263" w:rsidRDefault="00EF2DA8">
      <w:pPr>
        <w:pStyle w:val="ProductList-BodySpaced"/>
      </w:pPr>
      <w:r>
        <w:rPr>
          <w:b/>
          <w:color w:val="00188F"/>
        </w:rPr>
        <w:t>Palvelin</w:t>
      </w:r>
      <w:r>
        <w:t xml:space="preserve"> tarkoittaa sitä fyysistä laitteistoa, jossa voi käyttä</w:t>
      </w:r>
      <w:r>
        <w:t>ä palvelinohjelmistoa.</w:t>
      </w:r>
    </w:p>
    <w:p w:rsidR="009D6263" w:rsidRDefault="00EF2DA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w:t>
      </w:r>
      <w:proofErr w:type="gramStart"/>
      <w:r>
        <w:t>:n</w:t>
      </w:r>
      <w:proofErr w:type="gramEnd"/>
      <w:r>
        <w:t xml:space="preserve"> ja/tai EFTAn alueella. Tietokeskuksen voi siirtää </w:t>
      </w:r>
      <w:r>
        <w:t>Palvelinklusterista toiseen mutta ei lyhytaikaisesti. (EU on Euroopan unioni; EFTA on Euroopan vapaakauppaliitto).</w:t>
      </w:r>
    </w:p>
    <w:p w:rsidR="009D6263" w:rsidRDefault="00EF2DA8">
      <w:pPr>
        <w:pStyle w:val="ProductList-BodySpaced"/>
      </w:pPr>
      <w:r>
        <w:rPr>
          <w:b/>
          <w:color w:val="00188F"/>
        </w:rPr>
        <w:t>Step-up-päivitys</w:t>
      </w:r>
      <w:r>
        <w:t xml:space="preserve"> tarkoittaa käyttöoikeutta, joka on ostettu aiemmin hankitun peruskäyttöoikeuden lisäksi (</w:t>
      </w:r>
      <w:proofErr w:type="gramStart"/>
      <w:r>
        <w:t>ja</w:t>
      </w:r>
      <w:proofErr w:type="gramEnd"/>
      <w:r>
        <w:t xml:space="preserve"> siihen liittyen). Jos Step-up Us</w:t>
      </w:r>
      <w:r>
        <w:t>er SL ei näy Online-palveluiden ehdoissa, vastaavan täyden User SL -käyttöoikeuden käyttöoikeusehdot ovat voimassa.</w:t>
      </w:r>
    </w:p>
    <w:p w:rsidR="009D6263" w:rsidRDefault="00EF2DA8">
      <w:pPr>
        <w:pStyle w:val="ProductList-BodySpaced"/>
      </w:pPr>
      <w:r>
        <w:rPr>
          <w:b/>
          <w:color w:val="00188F"/>
        </w:rPr>
        <w:t>Näennäisydin</w:t>
      </w:r>
      <w:r>
        <w:t xml:space="preserve"> tarkoittaa näennäislaitteiston laskentatehon yksikköä. Näennäisydin edustaa virtuaalisesti yhtä </w:t>
      </w:r>
      <w:proofErr w:type="gramStart"/>
      <w:r>
        <w:t>tai</w:t>
      </w:r>
      <w:proofErr w:type="gramEnd"/>
      <w:r>
        <w:t xml:space="preserve"> useampaa laitteistosäiettä.</w:t>
      </w:r>
    </w:p>
    <w:p w:rsidR="009D6263" w:rsidRDefault="00EF2DA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w:instrText>
      </w:r>
      <w:r>
        <w:instrText xml:space="preserve">)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9D6263" w:rsidRDefault="00EF2DA8">
      <w:pPr>
        <w:pStyle w:val="ProductList-BodySpaced"/>
      </w:pPr>
      <w:r>
        <w:rPr>
          <w:b/>
          <w:color w:val="00188F"/>
        </w:rPr>
        <w:lastRenderedPageBreak/>
        <w:t>Verkon perustoiminnot</w:t>
      </w:r>
      <w:r>
        <w:t xml:space="preserve"> (tunnetaan myös </w:t>
      </w:r>
      <w:proofErr w:type="gramStart"/>
      <w:r>
        <w:t>nimellä ”</w:t>
      </w:r>
      <w:proofErr w:type="gramEnd"/>
      <w:r>
        <w:rPr>
          <w:color w:val="00188F"/>
        </w:rPr>
        <w:t>Internet-ratkaisut</w:t>
      </w:r>
      <w:r>
        <w:t>”) ovat julkise</w:t>
      </w:r>
      <w:r>
        <w:t xml:space="preserve">sti käytettäviä verkkosivuja, verkkosivustoja, verkkosovelluksia, verkkopalveluita ja/tai POP3-sähköpostipalveluita. Selvyyden vuoksi tarkennettakoon, että ohjelmiston tukeman Internet-ratkaisun sisällön, tiedon </w:t>
      </w:r>
      <w:proofErr w:type="gramStart"/>
      <w:r>
        <w:t>ja</w:t>
      </w:r>
      <w:proofErr w:type="gramEnd"/>
      <w:r>
        <w:t xml:space="preserve"> sovellusten käytettävyyttä ei saa rajata </w:t>
      </w:r>
      <w:r>
        <w:t>Asiakkaan tai sen konserniyhtiöiden työntekijöihin.</w:t>
      </w:r>
    </w:p>
    <w:p w:rsidR="009D6263" w:rsidRDefault="00EF2DA8">
      <w:pPr>
        <w:pStyle w:val="ProductList-BodySpaced"/>
      </w:pPr>
      <w:r>
        <w:t>Ohjelmistoa käytetään Internet-ratkaisuissa:</w:t>
      </w:r>
    </w:p>
    <w:p w:rsidR="009D6263" w:rsidRDefault="00EF2DA8" w:rsidP="009D5141">
      <w:pPr>
        <w:pStyle w:val="ProductList-Bullet"/>
        <w:numPr>
          <w:ilvl w:val="0"/>
          <w:numId w:val="39"/>
        </w:numPr>
      </w:pPr>
      <w:r>
        <w:t xml:space="preserve">verkkopalvelinohjelmiston (esimerkiksi Microsoft Internet Information Services) tai hallinta- tai suojausagentin (esimerkiksi System Center Operations Manager </w:t>
      </w:r>
      <w:r>
        <w:t>-agentti) käyttöön</w:t>
      </w:r>
    </w:p>
    <w:p w:rsidR="009D6263" w:rsidRDefault="00EF2DA8" w:rsidP="009D5141">
      <w:pPr>
        <w:pStyle w:val="ProductList-Bullet"/>
        <w:numPr>
          <w:ilvl w:val="0"/>
          <w:numId w:val="39"/>
        </w:numPr>
      </w:pPr>
      <w:r>
        <w:t>tietokantamoottorin ohjelmiston (esimerkiksi Microsoft SQL Server) käyttöön yksinomaan Internet-ratkaisujen tukena</w:t>
      </w:r>
    </w:p>
    <w:p w:rsidR="009D6263" w:rsidRDefault="00EF2DA8" w:rsidP="009D5141">
      <w:pPr>
        <w:pStyle w:val="ProductList-Bullet"/>
        <w:numPr>
          <w:ilvl w:val="0"/>
          <w:numId w:val="39"/>
        </w:numPr>
      </w:pPr>
      <w:proofErr w:type="gramStart"/>
      <w:r>
        <w:t>toimialuenimipalvelun</w:t>
      </w:r>
      <w:proofErr w:type="gramEnd"/>
      <w:r>
        <w:t xml:space="preserve"> (DNS) käyttöön IP-osoitteiden selvittämiseksi Internet-nimien perusteella, kunhan tämä ei ole kyseis</w:t>
      </w:r>
      <w:r>
        <w:t>en ohjelmistokopion ainoa tehtävä.</w:t>
      </w:r>
    </w:p>
    <w:p w:rsidR="009D6263" w:rsidRDefault="00EF2DA8">
      <w:pPr>
        <w:pStyle w:val="ProductList-BodySpaced"/>
      </w:pPr>
      <w:r>
        <w:rPr>
          <w:b/>
          <w:color w:val="00188F"/>
        </w:rPr>
        <w:t>Windows Server -säilö</w:t>
      </w:r>
      <w:r>
        <w:t xml:space="preserve"> on Windows Server -ohjelmiston ominaisuus.</w:t>
      </w:r>
    </w:p>
    <w:p w:rsidR="009D6263" w:rsidRDefault="00EF2DA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w:t>
      </w:r>
      <w:r>
        <w:t>t-, Debghelp.dll- ja Web Deploy -tekniikoihin, ovat Windows-ohjelmistokomponentteja.</w:t>
      </w:r>
    </w:p>
    <w:p w:rsidR="009D6263" w:rsidRDefault="009D6263">
      <w:pPr>
        <w:pStyle w:val="ProductList-BodySpaced"/>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Spaced"/>
      </w:pPr>
    </w:p>
    <w:p w:rsidR="009D6263" w:rsidRDefault="009D6263">
      <w:pPr>
        <w:sectPr w:rsidR="009D6263">
          <w:headerReference w:type="default" r:id="rId136"/>
          <w:footerReference w:type="default" r:id="rId137"/>
          <w:type w:val="continuous"/>
          <w:pgSz w:w="12240" w:h="15840" w:code="1"/>
          <w:pgMar w:top="1170" w:right="720" w:bottom="720" w:left="720" w:header="432" w:footer="288" w:gutter="0"/>
          <w:cols w:space="360"/>
        </w:sectPr>
      </w:pPr>
    </w:p>
    <w:p w:rsidR="009D6263" w:rsidRDefault="00EF2DA8">
      <w:pPr>
        <w:pStyle w:val="ProductList-SectionHeading"/>
        <w:pageBreakBefore/>
        <w:outlineLvl w:val="0"/>
      </w:pPr>
      <w:bookmarkStart w:id="340" w:name="_Sec591"/>
      <w:bookmarkEnd w:id="330"/>
      <w:r>
        <w:lastRenderedPageBreak/>
        <w:t>Liite A – CAL/Hallintakäyttöoikeus-käyttöoikeuksia vastaavat</w:t>
      </w:r>
      <w:r>
        <w:fldChar w:fldCharType="begin"/>
      </w:r>
      <w:r>
        <w:instrText xml:space="preserve"> TC "</w:instrText>
      </w:r>
      <w:bookmarkStart w:id="341" w:name="_Toc481088192"/>
      <w:r>
        <w:instrText>Liite A – CAL/Hallintakäyttöoikeus-käyttöoikeuksia vastaavat</w:instrText>
      </w:r>
      <w:bookmarkEnd w:id="341"/>
      <w:r>
        <w:instrText>" \l 1</w:instrText>
      </w:r>
      <w:r>
        <w:fldChar w:fldCharType="end"/>
      </w:r>
    </w:p>
    <w:p w:rsidR="009D6263" w:rsidRDefault="00EF2DA8">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w:instrText>
      </w:r>
      <w:r>
        <w:instrText xml:space="preserve">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w:instrText>
      </w:r>
      <w:r>
        <w:instrText xml:space="preserve">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w:t>
      </w:r>
      <w:r>
        <w:rPr>
          <w:color w:val="0563C1"/>
        </w:rPr>
        <w:t>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-ohjelmistosarjoissa ja Online-pa</w:t>
      </w:r>
      <w:r>
        <w:t xml:space="preserve">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w:instrText>
      </w:r>
      <w:r>
        <w:instrText xml:space="preserve">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w:instrText>
      </w:r>
      <w:r>
        <w:instrText xml:space="preserve">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perus- t</w:t>
      </w:r>
      <w:r>
        <w:t xml:space="preserve">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w:instrText>
      </w:r>
      <w:r>
        <w:instrText xml:space="preserve">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w:t>
      </w:r>
      <w:proofErr w:type="gramStart"/>
      <w:r>
        <w:t>tai</w:t>
      </w:r>
      <w:proofErr w:type="gramEnd"/>
      <w:r>
        <w:t xml:space="preserve"> niillä on oltava aktiivinen SA-ylläpito kyseisenä päivänä, jotta ne täyttäisivät </w:t>
      </w:r>
      <w:r>
        <w:fldChar w:fldCharType="begin"/>
      </w:r>
      <w:r>
        <w:instrText xml:space="preserve"> AutoT</w:instrText>
      </w:r>
      <w:r>
        <w:instrText xml:space="preserve">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9D6263" w:rsidRDefault="009D6263">
      <w:pPr>
        <w:pStyle w:val="ProductList-Body"/>
      </w:pPr>
    </w:p>
    <w:tbl>
      <w:tblPr>
        <w:tblStyle w:val="PURTable"/>
        <w:tblW w:w="0" w:type="dxa"/>
        <w:tblLook w:val="04A0" w:firstRow="1" w:lastRow="0" w:firstColumn="1" w:lastColumn="0" w:noHBand="0" w:noVBand="1"/>
      </w:tblPr>
      <w:tblGrid>
        <w:gridCol w:w="999"/>
        <w:gridCol w:w="253"/>
        <w:gridCol w:w="252"/>
        <w:gridCol w:w="252"/>
        <w:gridCol w:w="252"/>
        <w:gridCol w:w="1091"/>
        <w:gridCol w:w="467"/>
        <w:gridCol w:w="473"/>
        <w:gridCol w:w="836"/>
        <w:gridCol w:w="467"/>
        <w:gridCol w:w="1091"/>
        <w:gridCol w:w="467"/>
        <w:gridCol w:w="473"/>
        <w:gridCol w:w="836"/>
        <w:gridCol w:w="467"/>
        <w:gridCol w:w="372"/>
        <w:gridCol w:w="325"/>
        <w:gridCol w:w="388"/>
        <w:gridCol w:w="333"/>
        <w:gridCol w:w="349"/>
        <w:gridCol w:w="349"/>
      </w:tblGrid>
      <w:tr w:rsidR="009D626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D6263" w:rsidRDefault="009D626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D6263" w:rsidRDefault="00EF2DA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D6263" w:rsidRDefault="00EF2DA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D6263" w:rsidRDefault="00EF2DA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D6263" w:rsidRDefault="00EF2DA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D6263" w:rsidRDefault="00EF2DA8">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D6263" w:rsidRDefault="00EF2DA8">
            <w:pPr>
              <w:pStyle w:val="ProductList-TableBody"/>
              <w:jc w:val="center"/>
            </w:pPr>
            <w:r>
              <w:rPr>
                <w:color w:val="FFFFFF"/>
              </w:rPr>
              <w:t>Dynamics 365 Enterprise</w:t>
            </w:r>
          </w:p>
        </w:tc>
      </w:tr>
      <w:tr w:rsidR="009D6263">
        <w:tc>
          <w:tcPr>
            <w:tcW w:w="480" w:type="dxa"/>
            <w:tcBorders>
              <w:top w:val="none" w:sz="4" w:space="0" w:color="BFBFBF"/>
              <w:left w:val="none" w:sz="24" w:space="0" w:color="808080"/>
              <w:bottom w:val="single" w:sz="4" w:space="0" w:color="FFFFFF"/>
              <w:right w:val="single" w:sz="6" w:space="0" w:color="FFFFFF"/>
            </w:tcBorders>
          </w:tcPr>
          <w:p w:rsidR="009D6263" w:rsidRDefault="00EF2DA8">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6263" w:rsidRDefault="00EF2DA8">
            <w:pPr>
              <w:pStyle w:val="ProductList-TableBody"/>
              <w:jc w:val="center"/>
            </w:pPr>
            <w:r>
              <w:rPr>
                <w:color w:val="FFFFFF"/>
              </w:rPr>
              <w:t>Plan 2</w:t>
            </w: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793">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793">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793">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793">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798">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798">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798">
              <w:r>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799">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799">
              <w:r>
                <w:rPr>
                  <w:color w:val="00467F"/>
                  <w:u w:val="single"/>
                </w:rPr>
                <w:t>Lisä</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799">
              <w:r>
                <w:rPr>
                  <w:color w:val="00467F"/>
                  <w:u w:val="single"/>
                </w:rPr>
                <w:t>Lisä</w:t>
              </w:r>
            </w:hyperlink>
            <w:r>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800">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800">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807">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807">
              <w:r>
                <w:rPr>
                  <w:color w:val="00467F"/>
                  <w:u w:val="single"/>
                </w:rPr>
                <w:t>Lisä</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807">
              <w:r>
                <w:rPr>
                  <w:color w:val="00467F"/>
                  <w:u w:val="single"/>
                </w:rPr>
                <w:t>Lisä</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single" w:sz="4" w:space="0" w:color="FFFFFF"/>
              <w:right w:val="single" w:sz="6" w:space="0" w:color="FFFFFF"/>
            </w:tcBorders>
          </w:tcPr>
          <w:p w:rsidR="009D6263" w:rsidRDefault="00EF2DA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807">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807">
              <w:r>
                <w:rPr>
                  <w:color w:val="00467F"/>
                  <w:u w:val="single"/>
                </w:rPr>
                <w:t>Lisä</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tcBorders>
              <w:top w:val="dashed" w:sz="4" w:space="0" w:color="BFBFBF"/>
              <w:left w:val="none" w:sz="24" w:space="0" w:color="808080"/>
              <w:bottom w:val="single" w:sz="4" w:space="0" w:color="FFFFFF"/>
              <w:right w:val="single" w:sz="6" w:space="0" w:color="FFFFFF"/>
            </w:tcBorders>
          </w:tcPr>
          <w:p w:rsidR="009D6263" w:rsidRDefault="00EF2DA8">
            <w:pPr>
              <w:pStyle w:val="ProductList-TableBody"/>
            </w:pPr>
            <w:hyperlink w:anchor="_Sec807">
              <w:r>
                <w:rPr>
                  <w:color w:val="00467F"/>
                  <w:u w:val="single"/>
                </w:rPr>
                <w:t>Lisä</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none" w:sz="24" w:space="0" w:color="808080"/>
              <w:right w:val="single" w:sz="6" w:space="0" w:color="FFFFFF"/>
            </w:tcBorders>
          </w:tcPr>
          <w:p w:rsidR="009D6263" w:rsidRDefault="00EF2DA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none" w:sz="24" w:space="0" w:color="808080"/>
              <w:left w:val="none" w:sz="24" w:space="0" w:color="808080"/>
              <w:bottom w:val="single" w:sz="4" w:space="0" w:color="FFFFFF"/>
              <w:right w:val="single" w:sz="6" w:space="0" w:color="FFFFFF"/>
            </w:tcBorders>
          </w:tcPr>
          <w:p w:rsidR="009D6263" w:rsidRDefault="00EF2DA8">
            <w:pPr>
              <w:pStyle w:val="ProductList-TableBody"/>
            </w:pPr>
            <w:hyperlink w:anchor="_Sec801">
              <w:r>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6"/>
            <w:tcBorders>
              <w:top w:val="single" w:sz="4" w:space="0" w:color="FFFFFF"/>
              <w:left w:val="single" w:sz="6" w:space="0" w:color="FFFFFF"/>
              <w:bottom w:val="none" w:sz="24" w:space="0" w:color="808080"/>
              <w:right w:val="single" w:sz="6" w:space="0" w:color="FFFFFF"/>
            </w:tcBorders>
          </w:tcPr>
          <w:p w:rsidR="009D6263" w:rsidRDefault="00EF2DA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6263" w:rsidRDefault="009D6263">
            <w:pPr>
              <w:pStyle w:val="ProductList-TableBody"/>
            </w:pPr>
          </w:p>
        </w:tc>
      </w:tr>
      <w:tr w:rsidR="009D6263">
        <w:tc>
          <w:tcPr>
            <w:tcW w:w="480" w:type="dxa"/>
            <w:tcBorders>
              <w:top w:val="none" w:sz="24" w:space="0" w:color="808080"/>
              <w:left w:val="none" w:sz="24" w:space="0" w:color="808080"/>
              <w:bottom w:val="none" w:sz="4" w:space="0" w:color="6E6E6E"/>
              <w:right w:val="single" w:sz="6" w:space="0" w:color="FFFFFF"/>
            </w:tcBorders>
          </w:tcPr>
          <w:p w:rsidR="009D6263" w:rsidRDefault="00EF2DA8">
            <w:pPr>
              <w:pStyle w:val="ProductList-TableBody"/>
            </w:pPr>
            <w:hyperlink w:anchor="_Sec802">
              <w:r>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6263" w:rsidRDefault="009D62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r>
      <w:tr w:rsidR="009D6263">
        <w:tc>
          <w:tcPr>
            <w:tcW w:w="480" w:type="dxa"/>
            <w:gridSpan w:val="15"/>
            <w:tcBorders>
              <w:top w:val="none" w:sz="4" w:space="0" w:color="6E6E6E"/>
              <w:left w:val="none" w:sz="24" w:space="0" w:color="808080"/>
              <w:bottom w:val="none" w:sz="4" w:space="0" w:color="BFBFBF"/>
              <w:right w:val="single" w:sz="6" w:space="0" w:color="FFFFFF"/>
            </w:tcBorders>
          </w:tcPr>
          <w:p w:rsidR="009D6263" w:rsidRDefault="00EF2DA8">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6263" w:rsidRDefault="009D6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6263" w:rsidRDefault="009D6263">
            <w:pPr>
              <w:pStyle w:val="ProductList-TableBody"/>
              <w:jc w:val="center"/>
            </w:pPr>
          </w:p>
        </w:tc>
      </w:tr>
      <w:tr w:rsidR="009D6263">
        <w:tc>
          <w:tcPr>
            <w:tcW w:w="480" w:type="dxa"/>
            <w:tcBorders>
              <w:top w:val="none" w:sz="4" w:space="0" w:color="BFBFBF"/>
              <w:left w:val="none" w:sz="24" w:space="0" w:color="808080"/>
              <w:bottom w:val="dashed" w:sz="4" w:space="0" w:color="BFBFBF"/>
              <w:right w:val="single" w:sz="6" w:space="0" w:color="FFFFFF"/>
            </w:tcBorders>
          </w:tcPr>
          <w:p w:rsidR="009D6263" w:rsidRDefault="00EF2DA8">
            <w:pPr>
              <w:pStyle w:val="ProductList-TableBody"/>
            </w:pPr>
            <w:hyperlink w:anchor="_Sec790">
              <w:r>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r>
      <w:tr w:rsidR="009D6263">
        <w:tc>
          <w:tcPr>
            <w:tcW w:w="480" w:type="dxa"/>
            <w:tcBorders>
              <w:top w:val="dashed" w:sz="4" w:space="0" w:color="BFBFBF"/>
              <w:left w:val="none" w:sz="24" w:space="0" w:color="808080"/>
              <w:bottom w:val="none" w:sz="4" w:space="0" w:color="6E6E6E"/>
              <w:right w:val="single" w:sz="6" w:space="0" w:color="FFFFFF"/>
            </w:tcBorders>
          </w:tcPr>
          <w:p w:rsidR="009D6263" w:rsidRDefault="00EF2DA8">
            <w:pPr>
              <w:pStyle w:val="ProductList-TableBody"/>
            </w:pPr>
            <w:hyperlink w:anchor="_Sec790">
              <w:r>
                <w:rPr>
                  <w:color w:val="00467F"/>
                  <w:u w:val="single"/>
                </w:rPr>
                <w:t>Asiakaspalvelu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r>
      <w:tr w:rsidR="009D6263">
        <w:tc>
          <w:tcPr>
            <w:tcW w:w="480" w:type="dxa"/>
            <w:tcBorders>
              <w:top w:val="none" w:sz="4" w:space="0" w:color="6E6E6E"/>
              <w:left w:val="none" w:sz="24" w:space="0" w:color="808080"/>
              <w:bottom w:val="none" w:sz="4" w:space="0" w:color="6E6E6E"/>
              <w:right w:val="single" w:sz="6" w:space="0" w:color="FFFFFF"/>
            </w:tcBorders>
          </w:tcPr>
          <w:p w:rsidR="009D6263" w:rsidRDefault="00EF2DA8">
            <w:pPr>
              <w:pStyle w:val="ProductList-TableBody"/>
            </w:pPr>
            <w:hyperlink w:anchor="_Sec790">
              <w:r>
                <w:rPr>
                  <w:color w:val="00467F"/>
                  <w:u w:val="single"/>
                </w:rPr>
                <w:t>Kenttäpalvelu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r>
      <w:tr w:rsidR="009D6263">
        <w:tc>
          <w:tcPr>
            <w:tcW w:w="480" w:type="dxa"/>
            <w:tcBorders>
              <w:top w:val="none" w:sz="4" w:space="0" w:color="6E6E6E"/>
              <w:left w:val="none" w:sz="24" w:space="0" w:color="808080"/>
              <w:bottom w:val="none" w:sz="4" w:space="0" w:color="6E6E6E"/>
              <w:right w:val="single" w:sz="6" w:space="0" w:color="FFFFFF"/>
            </w:tcBorders>
          </w:tcPr>
          <w:p w:rsidR="009D6263" w:rsidRDefault="00EF2DA8">
            <w:pPr>
              <w:pStyle w:val="ProductList-TableBody"/>
            </w:pPr>
            <w:hyperlink w:anchor="_Sec790">
              <w:r>
                <w:rPr>
                  <w:color w:val="00467F"/>
                  <w:u w:val="single"/>
                </w:rPr>
                <w:t>Projektipalvelun automaatio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r>
      <w:tr w:rsidR="009D6263">
        <w:tc>
          <w:tcPr>
            <w:tcW w:w="480" w:type="dxa"/>
            <w:tcBorders>
              <w:top w:val="none" w:sz="4" w:space="0" w:color="6E6E6E"/>
              <w:left w:val="none" w:sz="24" w:space="0" w:color="808080"/>
              <w:bottom w:val="none" w:sz="4" w:space="0" w:color="6E6E6E"/>
              <w:right w:val="single" w:sz="6" w:space="0" w:color="FFFFFF"/>
            </w:tcBorders>
          </w:tcPr>
          <w:p w:rsidR="009D6263" w:rsidRDefault="00EF2DA8">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r>
      <w:tr w:rsidR="009D6263">
        <w:tc>
          <w:tcPr>
            <w:tcW w:w="480" w:type="dxa"/>
            <w:tcBorders>
              <w:top w:val="none" w:sz="4" w:space="0" w:color="6E6E6E"/>
              <w:left w:val="none" w:sz="24" w:space="0" w:color="808080"/>
              <w:bottom w:val="none" w:sz="4" w:space="0" w:color="6E6E6E"/>
              <w:right w:val="single" w:sz="6" w:space="0" w:color="FFFFFF"/>
            </w:tcBorders>
          </w:tcPr>
          <w:p w:rsidR="009D6263" w:rsidRDefault="00EF2DA8">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6263" w:rsidRDefault="009D6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6263" w:rsidRDefault="009D6263">
            <w:pPr>
              <w:pStyle w:val="ProductList-TableBody"/>
              <w:jc w:val="center"/>
            </w:pPr>
          </w:p>
        </w:tc>
      </w:tr>
    </w:tbl>
    <w:p w:rsidR="009D6263" w:rsidRDefault="00EF2DA8">
      <w:pPr>
        <w:pStyle w:val="ProductList-Body"/>
      </w:pPr>
      <w:r>
        <w:rPr>
          <w:b/>
          <w:i/>
        </w:rPr>
        <w:t>Huomautus</w:t>
      </w:r>
      <w:r>
        <w:rPr>
          <w:i/>
        </w:rPr>
        <w:t xml:space="preserve">: Office 365 Education E1 </w:t>
      </w:r>
      <w:proofErr w:type="gramStart"/>
      <w:r>
        <w:rPr>
          <w:i/>
        </w:rPr>
        <w:t>ja</w:t>
      </w:r>
      <w:proofErr w:type="gramEnd"/>
      <w:r>
        <w:rPr>
          <w:i/>
        </w:rPr>
        <w:t xml:space="preserve"> Office 365 Nonprofit E1 eivät täytä tämän taulukon Tuotteiden käytön (tai hallinnan) Käyttöoikeusvaatimusta. Core CAL- ja Enterprise CAL Suite -käyttöoikeus, jossa on aktiivinen SA-ylläpito, antavat System Center 2012 R2 Endpoi</w:t>
      </w:r>
      <w:r>
        <w:rPr>
          <w:i/>
        </w:rPr>
        <w:t xml:space="preserve">nt </w:t>
      </w:r>
      <w:r>
        <w:rPr>
          <w:i/>
        </w:rPr>
        <w:lastRenderedPageBreak/>
        <w:t xml:space="preserve">Protection 1606:ta vastaavat käyttöoikeudet. Enterprise CAL Suite, jossa on aktiivinen SA-ylläpito, antaa Tietojen häviämisen estämistä </w:t>
      </w:r>
      <w:proofErr w:type="gramStart"/>
      <w:r>
        <w:rPr>
          <w:i/>
        </w:rPr>
        <w:t>ja</w:t>
      </w:r>
      <w:proofErr w:type="gramEnd"/>
      <w:r>
        <w:rPr>
          <w:i/>
        </w:rPr>
        <w:t xml:space="preserve"> Exchange Online Protectionia vastaavat käyttöoikeudet.</w:t>
      </w:r>
    </w:p>
    <w:p w:rsidR="009D6263" w:rsidRDefault="00EF2DA8">
      <w:pPr>
        <w:pStyle w:val="ProductList-SectionHeading"/>
        <w:pageBreakBefore/>
        <w:outlineLvl w:val="0"/>
      </w:pPr>
      <w:bookmarkStart w:id="342" w:name="_Sec564"/>
      <w:bookmarkEnd w:id="340"/>
      <w:r>
        <w:lastRenderedPageBreak/>
        <w:t>Liite B – Software Assurance</w:t>
      </w:r>
      <w:r>
        <w:fldChar w:fldCharType="begin"/>
      </w:r>
      <w:r>
        <w:instrText xml:space="preserve"> TC "</w:instrText>
      </w:r>
      <w:bookmarkStart w:id="343" w:name="_Toc481088193"/>
      <w:r>
        <w:instrText>Liite B – Software Assuran</w:instrText>
      </w:r>
      <w:r>
        <w:instrText>ce</w:instrText>
      </w:r>
      <w:bookmarkEnd w:id="343"/>
      <w:r>
        <w:instrText>" \l 1</w:instrText>
      </w:r>
      <w:r>
        <w:fldChar w:fldCharType="end"/>
      </w:r>
    </w:p>
    <w:p w:rsidR="009D6263" w:rsidRDefault="00EF2DA8">
      <w:pPr>
        <w:pStyle w:val="ProductList-Offering1Heading"/>
        <w:outlineLvl w:val="1"/>
      </w:pPr>
      <w:bookmarkStart w:id="344" w:name="_Sec573"/>
      <w:r>
        <w:t>Software Assurance -ylläpidon ostaminen</w:t>
      </w:r>
      <w:bookmarkEnd w:id="344"/>
      <w:r>
        <w:fldChar w:fldCharType="begin"/>
      </w:r>
      <w:r>
        <w:instrText xml:space="preserve"> TC "</w:instrText>
      </w:r>
      <w:bookmarkStart w:id="345" w:name="_Toc481088194"/>
      <w:r>
        <w:instrText>Software Assurance -ylläpidon ostaminen</w:instrText>
      </w:r>
      <w:bookmarkEnd w:id="345"/>
      <w:r>
        <w:instrText>" \l 2</w:instrText>
      </w:r>
      <w:r>
        <w:fldChar w:fldCharType="end"/>
      </w:r>
    </w:p>
    <w:p w:rsidR="009D6263" w:rsidRDefault="00EF2DA8">
      <w:pPr>
        <w:pStyle w:val="ProductList-Body"/>
      </w:pPr>
      <w:r>
        <w:t xml:space="preserve">Kun Asiakas ostaa SA-ylläpidon, hän voi valita kolmesta eri sitoutumistasosta, jotka voivat vaihdella ohjelmittain. Asiakas voi </w:t>
      </w:r>
    </w:p>
    <w:p w:rsidR="009D6263" w:rsidRDefault="00EF2DA8" w:rsidP="009D5141">
      <w:pPr>
        <w:pStyle w:val="ProductList-Bullet"/>
        <w:numPr>
          <w:ilvl w:val="0"/>
          <w:numId w:val="40"/>
        </w:numPr>
      </w:pPr>
      <w:r>
        <w:t>sitoutua liittämään SA-y</w:t>
      </w:r>
      <w:r>
        <w:t>lläpidon kaikkiin ohjelmistoalustatuotteisiin</w:t>
      </w:r>
    </w:p>
    <w:p w:rsidR="009D6263" w:rsidRDefault="00EF2DA8" w:rsidP="009D5141">
      <w:pPr>
        <w:pStyle w:val="ProductList-Bullet"/>
        <w:numPr>
          <w:ilvl w:val="0"/>
          <w:numId w:val="40"/>
        </w:numPr>
      </w:pPr>
      <w:proofErr w:type="gramStart"/>
      <w:r>
        <w:t>sitoutua</w:t>
      </w:r>
      <w:proofErr w:type="gramEnd"/>
      <w:r>
        <w:t xml:space="preserve"> liittämään SA-ylläpidon kaikkiin tietyn Tuotevarannon hankintoihin (Sovellukset, Järjestelmät tai Palvelut), mitä kutsutaan Software Assurance -jäsenyydeksi (SAM).</w:t>
      </w:r>
    </w:p>
    <w:p w:rsidR="009D6263" w:rsidRDefault="00EF2DA8" w:rsidP="009D5141">
      <w:pPr>
        <w:pStyle w:val="ProductList-Bullet"/>
        <w:numPr>
          <w:ilvl w:val="0"/>
          <w:numId w:val="40"/>
        </w:numPr>
      </w:pPr>
      <w:proofErr w:type="gramStart"/>
      <w:r>
        <w:t>hankkia</w:t>
      </w:r>
      <w:proofErr w:type="gramEnd"/>
      <w:r>
        <w:t xml:space="preserve"> SA-ylläpidon yksittäisiin Tuotteisiin sitoutumatta laajentamaan SA-ylläpitoa muihin Tuotteisiin.</w:t>
      </w:r>
    </w:p>
    <w:p w:rsidR="009D6263" w:rsidRDefault="009D6263">
      <w:pPr>
        <w:pStyle w:val="ProductList-Body"/>
      </w:pPr>
    </w:p>
    <w:p w:rsidR="009D6263" w:rsidRDefault="00EF2DA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w:t>
      </w:r>
      <w:r>
        <w:t xml:space="preserve">ittaessa </w:t>
      </w:r>
      <w:proofErr w:type="gramStart"/>
      <w:r>
        <w:t>tai</w:t>
      </w:r>
      <w:proofErr w:type="gramEnd"/>
      <w:r>
        <w:t xml:space="preserve">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w:t>
      </w:r>
      <w:r>
        <w:t xml:space="preserve">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w:t>
      </w:r>
      <w:r>
        <w:t xml:space="preserve">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9D6263" w:rsidRDefault="009D6263">
      <w:pPr>
        <w:pStyle w:val="ProductList-Body"/>
      </w:pPr>
    </w:p>
    <w:p w:rsidR="009D6263" w:rsidRDefault="00EF2DA8">
      <w:pPr>
        <w:pStyle w:val="ProductList-Body"/>
      </w:pPr>
      <w:r>
        <w:t>Asiakkailla voi olla mahdollisuus hankkia SA-ylläpito tietyille käyttöoikeuksille, jotka on hankittu Jälleen</w:t>
      </w:r>
      <w:r>
        <w:t xml:space="preserve">myyntikanavilta (FPP-tuote) </w:t>
      </w:r>
      <w:proofErr w:type="gramStart"/>
      <w:r>
        <w:t>tai</w:t>
      </w:r>
      <w:proofErr w:type="gramEnd"/>
      <w:r>
        <w:t xml:space="preserve"> OEM-valmistajalta, alla olevan taulukon mukaan. Open Value -sopimuksessa tämä vaihtoehto koskee vain muita kuin organisaationlaajuisia/yrityksenlaajuisia tuotteita. Enterprise Agreement -sopimuksissa se koskee vain Lisätuott</w:t>
      </w:r>
      <w:r>
        <w:t xml:space="preserve">eita 90 päivän kuluessa hankintapäivämäärästä. Asiakkaat, jotka hankkivat SA-ylläpidon OEM- </w:t>
      </w:r>
      <w:proofErr w:type="gramStart"/>
      <w:r>
        <w:t>tai</w:t>
      </w:r>
      <w:proofErr w:type="gramEnd"/>
      <w:r>
        <w:t xml:space="preserve">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9D62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D6263" w:rsidRDefault="00EF2DA8">
            <w:pPr>
              <w:pStyle w:val="ProductList-TableBody"/>
              <w:jc w:val="center"/>
            </w:pPr>
            <w:r>
              <w:rPr>
                <w:color w:val="FFFFFF"/>
              </w:rPr>
              <w:t>Ohjelmat</w:t>
            </w:r>
          </w:p>
        </w:tc>
      </w:tr>
      <w:tr w:rsidR="009D6263">
        <w:tc>
          <w:tcPr>
            <w:tcW w:w="24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Sove</w:t>
            </w:r>
            <w:r>
              <w:t>llustuotevaranto</w:t>
            </w:r>
          </w:p>
        </w:tc>
        <w:tc>
          <w:tcPr>
            <w:tcW w:w="24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9D6263" w:rsidRDefault="00EF2DA8">
            <w:pPr>
              <w:pStyle w:val="ProductList-TableBody"/>
            </w:pPr>
            <w:r>
              <w:t>Koskee Open License-, MPSA-, Select-, Select Plus- ja ei-organisaation laajuisia Open Value -sopimuksia sekä Enterprise-sopimusten Lisätuotteita. Se ei koske Enterprise-tuotteita Open Value- ja Enterpris</w:t>
            </w:r>
            <w:r>
              <w:t>e-sopimuksissa.</w:t>
            </w:r>
          </w:p>
        </w:tc>
      </w:tr>
      <w:tr w:rsidR="009D6263">
        <w:tc>
          <w:tcPr>
            <w:tcW w:w="24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 saatavilla</w:t>
            </w:r>
          </w:p>
        </w:tc>
        <w:tc>
          <w:tcPr>
            <w:tcW w:w="0" w:type="auto"/>
            <w:vMerge/>
          </w:tcPr>
          <w:p w:rsidR="009D6263" w:rsidRDefault="009D6263"/>
        </w:tc>
      </w:tr>
    </w:tbl>
    <w:p w:rsidR="009D6263" w:rsidRDefault="009D6263">
      <w:pPr>
        <w:pStyle w:val="ProductList-Body"/>
      </w:pPr>
    </w:p>
    <w:p w:rsidR="009D6263" w:rsidRDefault="00EF2DA8">
      <w:pPr>
        <w:pStyle w:val="ProductList-Body"/>
      </w:pPr>
      <w:r>
        <w:t>Asiakkaat, jotka hankkivat Microsoft Office Professional 2016</w:t>
      </w:r>
      <w:proofErr w:type="gramStart"/>
      <w:r>
        <w:t>:n</w:t>
      </w:r>
      <w:proofErr w:type="gramEnd"/>
      <w:r>
        <w:t xml:space="preserve"> OEM-valmistajalta, voivat hankkia SA-ylläpidon Microsoft Office Standard 2016:lle Open License -ohjelmissa, Select- ja Select Plus -ohjelmissa ja ei-yrityksenlaajuisena Open Value -ohjelmassa </w:t>
      </w:r>
      <w:r>
        <w:t>90 päivän kuluessa OEM-hankintapäivämäärästä.</w:t>
      </w:r>
    </w:p>
    <w:p w:rsidR="009D6263" w:rsidRDefault="009D6263">
      <w:pPr>
        <w:pStyle w:val="ProductList-Body"/>
      </w:pPr>
    </w:p>
    <w:p w:rsidR="009D6263" w:rsidRDefault="00EF2DA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w:t>
      </w:r>
      <w:r>
        <w:t xml:space="preserve">ta hankkimatta. SA on tilattava kyseiselle Käyttöoikeudelle liittymäsopimuskauden loppuosaksi. SA-ylläpito ei saa ylittää niiden pysyvien Käyttöoikeuksien määrää, joilla oli voimassa oleva SA-ylläpito aiemman siirtymisen </w:t>
      </w:r>
      <w:proofErr w:type="gramStart"/>
      <w:r>
        <w:t>tai</w:t>
      </w:r>
      <w:proofErr w:type="gramEnd"/>
      <w:r>
        <w:t xml:space="preserve"> uusimisen aikana, eikä niitä vo</w:t>
      </w:r>
      <w:r>
        <w:t>i liittää siirrettyihin Käyttöoikeuksiin.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
        <w:outlineLvl w:val="1"/>
      </w:pPr>
      <w:bookmarkStart w:id="346" w:name="_Sec574"/>
      <w:r>
        <w:t>Software Assurance -ylläpidon uusiminen</w:t>
      </w:r>
      <w:bookmarkEnd w:id="346"/>
      <w:r>
        <w:fldChar w:fldCharType="begin"/>
      </w:r>
      <w:r>
        <w:instrText xml:space="preserve"> TC "</w:instrText>
      </w:r>
      <w:bookmarkStart w:id="347" w:name="_Toc481088195"/>
      <w:r>
        <w:instrText>Software Assurance -ylläpidon uusiminen</w:instrText>
      </w:r>
      <w:bookmarkEnd w:id="347"/>
      <w:r>
        <w:instrText>" \l 2</w:instrText>
      </w:r>
      <w:r>
        <w:fldChar w:fldCharType="end"/>
      </w:r>
    </w:p>
    <w:p w:rsidR="009D6263" w:rsidRDefault="00EF2DA8">
      <w:pPr>
        <w:pStyle w:val="ProductList-ClauseHeading"/>
        <w:outlineLvl w:val="2"/>
      </w:pPr>
      <w:r>
        <w:t>Ylläpidon uusiminen samalla Sopimuksella</w:t>
      </w:r>
    </w:p>
    <w:p w:rsidR="009D6263" w:rsidRDefault="00EF2DA8">
      <w:pPr>
        <w:pStyle w:val="ProductList-Body"/>
      </w:pPr>
      <w:r>
        <w:t>SA-ylläpidon uusimisehdot samalla ohjelmasopimuksella, jolla se on alunperin tilattu, ovat Asiakkaan volyymikäyttöoikeussopimuksissa. Asiakkaat voivat uusia SA-ylläpid</w:t>
      </w:r>
      <w:r>
        <w:t>on tarvitsematta samalla tilata Käyttöoikeutta, kunhan SA-ylläpito ei ole vanhentunut. Lisäksi seuraavat ehdot koskevat tiettyjä ohjelmia:</w:t>
      </w:r>
    </w:p>
    <w:p w:rsidR="009D6263" w:rsidRDefault="009D6263">
      <w:pPr>
        <w:pStyle w:val="ProductList-Body"/>
      </w:pPr>
    </w:p>
    <w:p w:rsidR="009D6263" w:rsidRDefault="00EF2DA8">
      <w:pPr>
        <w:pStyle w:val="ProductList-SubClauseHeading"/>
        <w:outlineLvl w:val="3"/>
      </w:pPr>
      <w:r>
        <w:t>Open License</w:t>
      </w:r>
    </w:p>
    <w:p w:rsidR="009D6263" w:rsidRDefault="00EF2DA8">
      <w:pPr>
        <w:pStyle w:val="ProductList-BodyIndented"/>
      </w:pPr>
      <w:r>
        <w:t>Open License -rekisteröintinumerolla tilattu SA-ylläpito päättyy kyseisen numeron vanhentuessa. Jos Asi</w:t>
      </w:r>
      <w:r>
        <w:t>akas haluaa uusia, sen on lähetettävä SA-ylläpidon uusintatilaus 90 päivän kuluessa rekisteröintinumeron päättymispäivämäärästä.</w:t>
      </w:r>
    </w:p>
    <w:p w:rsidR="009D6263" w:rsidRDefault="009D6263">
      <w:pPr>
        <w:pStyle w:val="ProductList-BodyIndented"/>
      </w:pPr>
    </w:p>
    <w:p w:rsidR="009D6263" w:rsidRDefault="00EF2DA8">
      <w:pPr>
        <w:pStyle w:val="ProductList-SubClauseHeading"/>
        <w:outlineLvl w:val="3"/>
      </w:pPr>
      <w:r>
        <w:t>Enterprise-sopimus</w:t>
      </w:r>
    </w:p>
    <w:p w:rsidR="009D6263" w:rsidRDefault="00EF2DA8">
      <w:pPr>
        <w:pStyle w:val="ProductList-BodyIndented"/>
      </w:pPr>
      <w:r>
        <w:t>Uusiakseen SA-ylläpidon samalla liittymäsopimuksella Enterprise Agreement -sopimuksella Asiakkaan on alleki</w:t>
      </w:r>
      <w:r>
        <w:t xml:space="preserve">rjoitettava uusi vuoden 2011 tai uudempi Enterprise Enrollment ja -sopimus (ellei se ole sitä jo tehnyt) ja lähetettävä SA-uusintatilaus (tarpeen mukaan) 1) kaikille uusittaville Enterprise-tuotteille, Application Platform -tuotteille, Core Infrastructure </w:t>
      </w:r>
      <w:r>
        <w:t>-tuotteille ja Lisätuotteille ja 2) mahdollisille Online-palveluille ottaen huomioon (mahdolliset) vaihdot.</w:t>
      </w:r>
    </w:p>
    <w:p w:rsidR="009D6263" w:rsidRDefault="009D6263">
      <w:pPr>
        <w:pStyle w:val="ProductList-BodyIndented"/>
      </w:pPr>
    </w:p>
    <w:p w:rsidR="009D6263" w:rsidRDefault="00EF2DA8">
      <w:pPr>
        <w:pStyle w:val="ProductList-SubClauseHeading"/>
        <w:outlineLvl w:val="3"/>
      </w:pPr>
      <w:r>
        <w:t>Enrollment for Application Platform</w:t>
      </w:r>
    </w:p>
    <w:p w:rsidR="009D6263" w:rsidRDefault="00EF2DA8">
      <w:pPr>
        <w:pStyle w:val="ProductList-BodyIndented"/>
      </w:pPr>
      <w:r>
        <w:t xml:space="preserve">EAP-asiakkaiden, jotka ovat aiemmin lykänneet </w:t>
      </w:r>
      <w:r>
        <w:fldChar w:fldCharType="begin"/>
      </w:r>
      <w:r>
        <w:instrText xml:space="preserve"> AutoTextList   \s NoStyle \t "Käyttöoikeus tarkoittaa oikeutta l</w:instrText>
      </w:r>
      <w:r>
        <w:instrText xml:space="preserve">adata, asentaa ja käyttää Tuotetta." </w:instrText>
      </w:r>
      <w:r>
        <w:fldChar w:fldCharType="separate"/>
      </w:r>
      <w:r>
        <w:rPr>
          <w:color w:val="0563C1"/>
        </w:rPr>
        <w:t>Käyttöoikeuksia</w:t>
      </w:r>
      <w:r>
        <w:fldChar w:fldCharType="end"/>
      </w:r>
      <w:r>
        <w:t xml:space="preserve"> (SA ennen Käyttöoikeutta) SKU</w:t>
      </w:r>
      <w:proofErr w:type="gramStart"/>
      <w:r>
        <w:t>:illa</w:t>
      </w:r>
      <w:proofErr w:type="gramEnd"/>
      <w:r>
        <w:t xml:space="preserve">,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w:t>
      </w:r>
      <w:r>
        <w:t>a SA-ylläpidon.</w:t>
      </w:r>
    </w:p>
    <w:p w:rsidR="009D6263" w:rsidRDefault="009D6263">
      <w:pPr>
        <w:pStyle w:val="ProductList-BodyIndented"/>
      </w:pPr>
    </w:p>
    <w:p w:rsidR="009D6263" w:rsidRDefault="00EF2DA8">
      <w:pPr>
        <w:pStyle w:val="ProductList-ClauseHeading"/>
        <w:outlineLvl w:val="2"/>
      </w:pPr>
      <w:r>
        <w:t>Ylläpidon uusiminen erillisellä Sopimuksella</w:t>
      </w:r>
    </w:p>
    <w:p w:rsidR="009D6263" w:rsidRDefault="00EF2DA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w:instrText>
      </w:r>
      <w:r>
        <w:instrText xml:space="preserve">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w:t>
      </w:r>
      <w:r>
        <w:t xml:space="preserve">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rsidR="009D6263" w:rsidRDefault="009D6263">
      <w:pPr>
        <w:pStyle w:val="ProductList-Body"/>
      </w:pPr>
    </w:p>
    <w:p w:rsidR="009D6263" w:rsidRDefault="00EF2DA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w:t>
      </w:r>
      <w:r>
        <w:t xml:space="preserve">in, jos asiakas uusii SA-ylläpidon MPSA-sopimukseen tai ohjelmaan, jossa on Enterprise-tuotteiden yrityksenlaajuinen ylläpitoedellytys. Sopimuksissa, jotka ovat vuodelta 2008 </w:t>
      </w:r>
      <w:proofErr w:type="gramStart"/>
      <w:r>
        <w:t>tai</w:t>
      </w:r>
      <w:proofErr w:type="gramEnd"/>
      <w:r>
        <w:t xml:space="preserve"> aiemmin, kunhan ylläpito uusitaan 30 päivän kuluessa (90 päivää uusittaessa O</w:t>
      </w:r>
      <w:r>
        <w:t>pen License -ohjelmasta), asiakkailla tulkitaan olevan SA-ylläpito koko ajan vanhenevan SA-ylläpidon päättymisestä uuden ylläpidon alkamiseen.</w:t>
      </w:r>
    </w:p>
    <w:p w:rsidR="009D6263" w:rsidRDefault="009D6263">
      <w:pPr>
        <w:pStyle w:val="ProductList-Body"/>
      </w:pPr>
    </w:p>
    <w:p w:rsidR="009D6263" w:rsidRDefault="00EF2DA8">
      <w:pPr>
        <w:pStyle w:val="ProductList-ClauseHeading"/>
        <w:outlineLvl w:val="2"/>
      </w:pPr>
      <w:r>
        <w:t xml:space="preserve">Software Assurance -ylläpidon uusiminen CAL-käyttöoikeuksille </w:t>
      </w:r>
      <w:proofErr w:type="gramStart"/>
      <w:r>
        <w:t>ja</w:t>
      </w:r>
      <w:proofErr w:type="gramEnd"/>
      <w:r>
        <w:t xml:space="preserve"> Asiakashallintakäyttöoikeuksille</w:t>
      </w:r>
    </w:p>
    <w:p w:rsidR="009D6263" w:rsidRDefault="00EF2DA8">
      <w:pPr>
        <w:pStyle w:val="ProductList-Body"/>
      </w:pPr>
      <w:r>
        <w:rPr>
          <w:b/>
          <w:color w:val="00188F"/>
        </w:rPr>
        <w:t xml:space="preserve">Siirtyminen käyttäjän </w:t>
      </w:r>
      <w:proofErr w:type="gramStart"/>
      <w:r>
        <w:rPr>
          <w:b/>
          <w:color w:val="00188F"/>
        </w:rPr>
        <w:t>ja</w:t>
      </w:r>
      <w:proofErr w:type="gramEnd"/>
      <w:r>
        <w:rPr>
          <w:b/>
          <w:color w:val="00188F"/>
        </w:rPr>
        <w:t xml:space="preserve"> laitteen CAL-käyttöoikeuksien välillä</w:t>
      </w:r>
      <w:r>
        <w:t xml:space="preserve">: Asiakkaat, jotka uusivat CAL-käyttöoikeuksien SA-ylläpidon, voivat vaihtaa käyttäjän ja laitteen välillä. Tämä siirtymä ei muuta CAL-versiota (esimerkiksi Standardista Enterpriseen). </w:t>
      </w:r>
    </w:p>
    <w:p w:rsidR="009D6263" w:rsidRDefault="00EF2DA8">
      <w:pPr>
        <w:pStyle w:val="ProductList-Body"/>
      </w:pPr>
      <w:r>
        <w:rPr>
          <w:b/>
          <w:color w:val="00188F"/>
        </w:rPr>
        <w:t>Siirtymi</w:t>
      </w:r>
      <w:r>
        <w:rPr>
          <w:b/>
          <w:color w:val="00188F"/>
        </w:rPr>
        <w:t xml:space="preserve">nen käyttäjän </w:t>
      </w:r>
      <w:proofErr w:type="gramStart"/>
      <w:r>
        <w:rPr>
          <w:b/>
          <w:color w:val="00188F"/>
        </w:rPr>
        <w:t>ja</w:t>
      </w:r>
      <w:proofErr w:type="gramEnd"/>
      <w:r>
        <w:rPr>
          <w:b/>
          <w:color w:val="00188F"/>
        </w:rPr>
        <w:t xml:space="preserve"> käyttöjärjestelmäympäristön asiakkaan hallintakäyttöoikeuksien välillä</w:t>
      </w:r>
      <w:r>
        <w:t>: Asiakkaat, jotka uusivat asiakkaan hallintakäyttöoikeuksien SA-ylläpidon, voivat vaihtaa käyttäjän ja käyttöjärjestelmäympäristön välillä.</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
        <w:outlineLvl w:val="1"/>
      </w:pPr>
      <w:bookmarkStart w:id="348" w:name="_Sec575"/>
      <w:r>
        <w:t xml:space="preserve">Lopetettujen </w:t>
      </w:r>
      <w:proofErr w:type="gramStart"/>
      <w:r>
        <w:t>tai</w:t>
      </w:r>
      <w:proofErr w:type="gramEnd"/>
      <w:r>
        <w:t xml:space="preserve"> vanhenevien Tuotteiden siirtymiskäyttöoikeus</w:t>
      </w:r>
      <w:bookmarkEnd w:id="348"/>
      <w:r>
        <w:fldChar w:fldCharType="begin"/>
      </w:r>
      <w:r>
        <w:instrText xml:space="preserve"> TC "</w:instrText>
      </w:r>
      <w:bookmarkStart w:id="349" w:name="_Toc481088196"/>
      <w:r>
        <w:instrText>Lopetettujen tai vanhenevien Tuotteiden siirtymiskäyttöoikeus</w:instrText>
      </w:r>
      <w:bookmarkEnd w:id="349"/>
      <w:r>
        <w:instrText>" \l 2</w:instrText>
      </w:r>
      <w:r>
        <w:fldChar w:fldCharType="end"/>
      </w:r>
    </w:p>
    <w:p w:rsidR="009D6263" w:rsidRDefault="00EF2DA8">
      <w:pPr>
        <w:pStyle w:val="ProductList-Body"/>
      </w:pPr>
      <w:r>
        <w:t xml:space="preserve">Tässä </w:t>
      </w:r>
      <w:proofErr w:type="gramStart"/>
      <w:r>
        <w:t>käytettynä</w:t>
      </w:r>
      <w:r>
        <w:t xml:space="preserve"> ”</w:t>
      </w:r>
      <w:proofErr w:type="gramEnd"/>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w:t>
      </w:r>
      <w:r>
        <w:t>otteeseen viittaavassa tuotemerkinnässä.</w:t>
      </w:r>
    </w:p>
    <w:p w:rsidR="009D6263" w:rsidRDefault="00EF2DA8">
      <w:pPr>
        <w:pStyle w:val="ProductList-Body"/>
      </w:pPr>
      <w:r>
        <w:t xml:space="preserve">Tässä </w:t>
      </w:r>
      <w:proofErr w:type="gramStart"/>
      <w:r>
        <w:t>käytettynä ”</w:t>
      </w:r>
      <w:proofErr w:type="gramEnd"/>
      <w:r>
        <w:rPr>
          <w:b/>
          <w:color w:val="00188F"/>
        </w:rPr>
        <w:t>Siirtymiskäyttöoikeus</w:t>
      </w:r>
      <w:r>
        <w:t>” viittaa oikeuteen, joka on myönnetty tähän tuotteeseen viittaavassa Tuotemerkinnässä.</w:t>
      </w:r>
    </w:p>
    <w:p w:rsidR="009D6263" w:rsidRDefault="009D6263">
      <w:pPr>
        <w:pStyle w:val="ProductList-Body"/>
      </w:pPr>
    </w:p>
    <w:p w:rsidR="009D6263" w:rsidRDefault="00EF2DA8">
      <w:pPr>
        <w:pStyle w:val="ProductList-Body"/>
      </w:pPr>
      <w:r>
        <w:t>Ellei Tuotemerkinnässä ole toisin mainittu:</w:t>
      </w:r>
    </w:p>
    <w:p w:rsidR="009D6263" w:rsidRDefault="00EF2DA8" w:rsidP="009D5141">
      <w:pPr>
        <w:pStyle w:val="ProductList-Bullet"/>
        <w:numPr>
          <w:ilvl w:val="0"/>
          <w:numId w:val="41"/>
        </w:numPr>
      </w:pPr>
      <w:r>
        <w:t xml:space="preserve">Asiakas saa päivittää Siirtymiskäyttöoikeuteen </w:t>
      </w:r>
      <w:proofErr w:type="gramStart"/>
      <w:r>
        <w:t>ja</w:t>
      </w:r>
      <w:proofErr w:type="gramEnd"/>
      <w:r>
        <w:t xml:space="preserve"> käyttää ohjelmistoa sillä Vaatimuksen täyttävän käyttöoikeuden kattaman ohjelmiston asemesta. Asiakas ei saa käyttää ohjelmistoa kummallakin käyttöoikeudella yhtä aikaa.</w:t>
      </w:r>
    </w:p>
    <w:p w:rsidR="009D6263" w:rsidRDefault="00EF2DA8" w:rsidP="009D5141">
      <w:pPr>
        <w:pStyle w:val="ProductList-Bullet"/>
        <w:numPr>
          <w:ilvl w:val="0"/>
          <w:numId w:val="41"/>
        </w:numPr>
      </w:pPr>
      <w:r>
        <w:t xml:space="preserve">Siirtymiskäyttöoikeuksia myönnetään </w:t>
      </w:r>
      <w:r>
        <w:t>suhteessa 1:1 kullekin Asiakkaan Vaatimukset täyttävälle käyttöoikeudelle.</w:t>
      </w:r>
    </w:p>
    <w:p w:rsidR="009D6263" w:rsidRDefault="00EF2DA8" w:rsidP="009D5141">
      <w:pPr>
        <w:pStyle w:val="ProductList-Bullet"/>
        <w:numPr>
          <w:ilvl w:val="0"/>
          <w:numId w:val="41"/>
        </w:numPr>
      </w:pPr>
      <w:r>
        <w:t>Jos Asiakas hankki pysyvät käyttöoikeudet käyttää ohjelmistoa Vaatimukset täyttävällä käyttöoikeudella, Siirtymiskäyttöoikeudella hankitun ohjelmiston käyttöoikeus on myös pysyvä. M</w:t>
      </w:r>
      <w:r>
        <w:t xml:space="preserve">uussa tapauksessa Siirtymiskäyttöoikeudella hankitut oikeudet päättyvät, </w:t>
      </w:r>
      <w:proofErr w:type="gramStart"/>
      <w:r>
        <w:t>kun</w:t>
      </w:r>
      <w:proofErr w:type="gramEnd"/>
      <w:r>
        <w:t xml:space="preserve"> niiden perustana oleva Vaatimukset täyttävä käyttöoikeus päättyy.</w:t>
      </w:r>
    </w:p>
    <w:p w:rsidR="009D6263" w:rsidRDefault="00EF2DA8" w:rsidP="009D5141">
      <w:pPr>
        <w:pStyle w:val="ProductList-Bullet"/>
        <w:numPr>
          <w:ilvl w:val="0"/>
          <w:numId w:val="41"/>
        </w:numPr>
      </w:pPr>
      <w:r>
        <w:t>Kun Vaatimukset täyttävän käyttöoikeuden SA-ylläpito päättyy, Asiakas voi hankkia SA-ylläpidon samalle Tuotteen v</w:t>
      </w:r>
      <w:r>
        <w:t>ersiolle, joka kuului Siirtymiskäyttöoikeuden piiriin tarvitsematta ensin hankkia erillisiä uusia Käyttöoikeuksia. Tämä vaihtoehto ei koska asiakkaita, jotka hankkivat käyttöoikeuksia tilausohjelmilla (esimerkiksi Enterprise Subscription Agreement -sopimuk</w:t>
      </w:r>
      <w:r>
        <w:t xml:space="preserve">silla </w:t>
      </w:r>
      <w:proofErr w:type="gramStart"/>
      <w:r>
        <w:t>tai</w:t>
      </w:r>
      <w:proofErr w:type="gramEnd"/>
      <w:r>
        <w:t xml:space="preserve"> Open Value Subscription -sopimuksilla).</w:t>
      </w:r>
    </w:p>
    <w:p w:rsidR="009D6263" w:rsidRDefault="00EF2DA8" w:rsidP="009D5141">
      <w:pPr>
        <w:pStyle w:val="ProductList-Bullet"/>
        <w:numPr>
          <w:ilvl w:val="0"/>
          <w:numId w:val="41"/>
        </w:numPr>
      </w:pPr>
      <w:r>
        <w:t>Asiakas ei saa siirtää Siirtymiskäyttöoikeutta erillään Vaatimukset täyttävistä käyttöoikeuksista.</w:t>
      </w:r>
    </w:p>
    <w:p w:rsidR="009D6263" w:rsidRDefault="00EF2DA8" w:rsidP="009D5141">
      <w:pPr>
        <w:pStyle w:val="ProductList-Bullet"/>
        <w:numPr>
          <w:ilvl w:val="0"/>
          <w:numId w:val="41"/>
        </w:numPr>
      </w:pPr>
      <w:r>
        <w:t>Myös saman lopetetun Tuotteen myöhemmin samalla liittymäsopimusjaksolla Enterprise- tai Enterprise Subscrip</w:t>
      </w:r>
      <w:r>
        <w:t>tion -sopimuksessa, Open Value Subscription- tai Enrollment for Education Solutions -sopimuksessa osana Asiakkaan ajoitettua seurantatilausprosessia hankitut käyttöoikeudet ovat Vaatimukset täyttäviä käyttöoikeuksia käyttöoikeuden myöntämistä ajatellen. Ti</w:t>
      </w:r>
      <w:r>
        <w:t xml:space="preserve">laussopimusten tuotteiden sopimuskauden on oltava jatkuva. </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Offering1Heading"/>
        <w:outlineLvl w:val="1"/>
      </w:pPr>
      <w:bookmarkStart w:id="350" w:name="_Sec576"/>
      <w:r>
        <w:t>SA-ylläpidon edut</w:t>
      </w:r>
      <w:bookmarkEnd w:id="350"/>
      <w:r>
        <w:fldChar w:fldCharType="begin"/>
      </w:r>
      <w:r>
        <w:instrText xml:space="preserve"> TC "</w:instrText>
      </w:r>
      <w:bookmarkStart w:id="351" w:name="_Toc481088197"/>
      <w:r>
        <w:instrText>SA-ylläpidon edut</w:instrText>
      </w:r>
      <w:bookmarkEnd w:id="351"/>
      <w:r>
        <w:instrText>" \l 2</w:instrText>
      </w:r>
      <w:r>
        <w:fldChar w:fldCharType="end"/>
      </w:r>
    </w:p>
    <w:p w:rsidR="009D6263" w:rsidRDefault="00EF2DA8">
      <w:pPr>
        <w:pStyle w:val="ProductList-Body"/>
      </w:pPr>
      <w:r>
        <w:t xml:space="preserve">Useimmat SA-edut ovat saatavilla kussakin Tuotevarannossa seuraavassa taulukossa kuvatulla tavalla. Vaatimukset täyttävän Tuotteen aktiivinen SA-ylläpito oikeuttaa Asiakkaan alla olevassa taulukossa esitettyihin etuihin. Jotkin edut myönnetään sen mukaan, </w:t>
      </w:r>
      <w:r>
        <w:t>kuinka Asiakas kuluttaa SA-ylläpitoa varannossa olevien vaatimukset täyttävien ohjelmien joukossa. Tässä tarkoituksessa ”SA-kulutus” ei ole kirjaimellisesti Asiakkaan käyttämä rahamäärä vaan arvio siitä, mitä Asiakas on käyttänyt SA-ylläpitoon niistä Tuott</w:t>
      </w:r>
      <w:r>
        <w:t xml:space="preserve">eista, jotka ovat sen Select- tai Enterprise Enrollment -sopimuksessa, Select Plus -rekisteröinnissä tai Open-sopimuksessa. (Esimerkiksi vain SA -hankinnat </w:t>
      </w:r>
      <w:proofErr w:type="gramStart"/>
      <w:r>
        <w:t>ja</w:t>
      </w:r>
      <w:proofErr w:type="gramEnd"/>
      <w:r>
        <w:t xml:space="preserve"> L&amp;SA-hankintojen SA-osa). Asiakkaille, joilla on tilausohjelma, kyseessä on arvio kokonaissummast</w:t>
      </w:r>
      <w:r>
        <w:t xml:space="preserve">a, joka Asiakas on käyttänyt kyseisten Tuotteiden käyttöoikeuden hankkimiseen liittymäsopimuksellaan </w:t>
      </w:r>
      <w:proofErr w:type="gramStart"/>
      <w:r>
        <w:t>tai</w:t>
      </w:r>
      <w:proofErr w:type="gramEnd"/>
      <w:r>
        <w:t xml:space="preserve"> sopimuksellaan. Jotkin edut edellyttävät SA-jäsenyyttä. Asiakkaan käyttöoikeus </w:t>
      </w:r>
      <w:proofErr w:type="gramStart"/>
      <w:r>
        <w:t>ja</w:t>
      </w:r>
      <w:proofErr w:type="gramEnd"/>
      <w:r>
        <w:t xml:space="preserve"> oikeus käyttää SA-etujaan yleensä päättyy SA-ylläpidon päättyessä, el</w:t>
      </w:r>
      <w:r>
        <w:t xml:space="preserve">lei alla tai Tuotemerkinnöissä ole toisin mainittu. Etuja voidaan muuttaa </w:t>
      </w:r>
      <w:proofErr w:type="gramStart"/>
      <w:r>
        <w:t>ja</w:t>
      </w:r>
      <w:proofErr w:type="gramEnd"/>
      <w:r>
        <w:t xml:space="preserve"> ne voidaan lopettaa koska tahansa ilman ilmoitusta. Etujen saatavuus vaihtelee ohjelman, alueen, täydennysvaihtoehtojen </w:t>
      </w:r>
      <w:proofErr w:type="gramStart"/>
      <w:r>
        <w:t>ja</w:t>
      </w:r>
      <w:proofErr w:type="gramEnd"/>
      <w:r>
        <w:t xml:space="preserve"> kielen mukaan.</w:t>
      </w:r>
    </w:p>
    <w:tbl>
      <w:tblPr>
        <w:tblStyle w:val="PURTable"/>
        <w:tblW w:w="0" w:type="dxa"/>
        <w:tblLook w:val="04A0" w:firstRow="1" w:lastRow="0" w:firstColumn="1" w:lastColumn="0" w:noHBand="0" w:noVBand="1"/>
      </w:tblPr>
      <w:tblGrid>
        <w:gridCol w:w="5147"/>
        <w:gridCol w:w="1874"/>
        <w:gridCol w:w="1919"/>
        <w:gridCol w:w="1850"/>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Järjestelmätuo</w:t>
            </w:r>
            <w:r>
              <w:rPr>
                <w:color w:val="FFFFFF"/>
              </w:rPr>
              <w:t>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Palvelintuotevaranto</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6">
              <w:r>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hyperlink w:anchor="_Sec652">
              <w:r>
                <w:rPr>
                  <w:color w:val="00467F"/>
                  <w:u w:val="single"/>
                </w:rPr>
                <w:t>Windows- ja Windows Embedded -työasemien virtuali</w:t>
              </w:r>
              <w:r>
                <w:rPr>
                  <w:color w:val="00467F"/>
                  <w:u w:val="single"/>
                </w:rPr>
                <w:t>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jc w:val="center"/>
            </w:pPr>
          </w:p>
        </w:tc>
      </w:tr>
    </w:tbl>
    <w:p w:rsidR="009D6263" w:rsidRDefault="009D6263">
      <w:pPr>
        <w:pStyle w:val="ProductList-Body"/>
      </w:pPr>
    </w:p>
    <w:p w:rsidR="009D6263" w:rsidRDefault="00EF2DA8">
      <w:pPr>
        <w:pStyle w:val="ProductList-ClauseHeading"/>
        <w:outlineLvl w:val="2"/>
      </w:pPr>
      <w:bookmarkStart w:id="352" w:name="_Sec577"/>
      <w:r>
        <w:t>Oikeudet uuteen versioon</w:t>
      </w:r>
      <w:bookmarkEnd w:id="352"/>
    </w:p>
    <w:p w:rsidR="009D6263" w:rsidRDefault="00EF2DA8">
      <w:pPr>
        <w:pStyle w:val="ProductList-Body"/>
      </w:pPr>
      <w:r>
        <w:t>Asiakas saa päivittää saatavilla olevan Tuotteen uusimpaan versioon. Jos Asiakas hankkii pysyvät Käyttöoikeudet SA-ylläpidon kautta, hän saa ottaa käyttöön Käyttöoikeuksien uudet versiopäivitykset SA-ylläpidon vanhennuttua mutta vain niille versioille, jot</w:t>
      </w:r>
      <w:r>
        <w:t xml:space="preserve">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9D6263" w:rsidRDefault="009D6263">
      <w:pPr>
        <w:pStyle w:val="ProductList-Body"/>
      </w:pPr>
    </w:p>
    <w:p w:rsidR="009D6263" w:rsidRDefault="00EF2DA8">
      <w:pPr>
        <w:pStyle w:val="ProductList-ClauseHeading"/>
        <w:outlineLvl w:val="2"/>
      </w:pPr>
      <w:bookmarkStart w:id="353" w:name="_Sec931"/>
      <w:r>
        <w:t>SA-ylläpitoon liittyvien etujen pist</w:t>
      </w:r>
      <w:r>
        <w:t>eiden laskeminen</w:t>
      </w:r>
      <w:bookmarkEnd w:id="353"/>
    </w:p>
    <w:p w:rsidR="009D6263" w:rsidRDefault="00EF2DA8">
      <w:pPr>
        <w:pStyle w:val="ProductList-Body"/>
      </w:pPr>
      <w:r>
        <w:t>Oikeutukset lasketaan pistepohjaisella järjestelmällä seuraaville eduille:</w:t>
      </w:r>
    </w:p>
    <w:p w:rsidR="009D6263" w:rsidRDefault="00EF2DA8" w:rsidP="009D5141">
      <w:pPr>
        <w:pStyle w:val="ProductList-Bullet"/>
        <w:numPr>
          <w:ilvl w:val="0"/>
          <w:numId w:val="42"/>
        </w:numPr>
      </w:pPr>
      <w:r>
        <w:t xml:space="preserve">Suunnittelupalvelut </w:t>
      </w:r>
    </w:p>
    <w:p w:rsidR="009D6263" w:rsidRDefault="00EF2DA8" w:rsidP="009D5141">
      <w:pPr>
        <w:pStyle w:val="ProductList-Bullet"/>
        <w:numPr>
          <w:ilvl w:val="0"/>
          <w:numId w:val="42"/>
        </w:numPr>
      </w:pPr>
      <w:r>
        <w:t xml:space="preserve">Koulutussetelit </w:t>
      </w:r>
    </w:p>
    <w:p w:rsidR="009D6263" w:rsidRDefault="00EF2DA8" w:rsidP="009D5141">
      <w:pPr>
        <w:pStyle w:val="ProductList-Bullet"/>
        <w:numPr>
          <w:ilvl w:val="0"/>
          <w:numId w:val="42"/>
        </w:numPr>
      </w:pPr>
      <w:r>
        <w:t>Ympärivuorokautinen ongelmanratkaisutuki (puhelin) vain MPSA:ssa</w:t>
      </w:r>
    </w:p>
    <w:p w:rsidR="009D6263" w:rsidRDefault="00EF2DA8">
      <w:pPr>
        <w:pStyle w:val="ProductList-Body"/>
      </w:pPr>
      <w:r>
        <w:t>SA-ylläpitoon liittyvien etujen pisteet lasketaan oikeutettuj</w:t>
      </w:r>
      <w:r>
        <w:t xml:space="preserve">en käyttöoikeuksien, soveltuvien ryhmien </w:t>
      </w:r>
      <w:proofErr w:type="gramStart"/>
      <w:r>
        <w:t>ja</w:t>
      </w:r>
      <w:proofErr w:type="gramEnd"/>
      <w:r>
        <w:t xml:space="preserve"> oikeutettuihin tuotteisiin liittyvien pistemäärien perusteella seuraavan taulukon mukaisesti. Eri sopimusten, liittymäsopimusten </w:t>
      </w:r>
      <w:proofErr w:type="gramStart"/>
      <w:r>
        <w:t>tai</w:t>
      </w:r>
      <w:proofErr w:type="gramEnd"/>
      <w:r>
        <w:t xml:space="preserve"> Ostotilien pisteitä ei voi yhdistää oikeuttamaan lisäpisteisiin. Vaatimukset tä</w:t>
      </w:r>
      <w:r>
        <w:t xml:space="preserve">yttävän pisteiden pieneneminen palautusten </w:t>
      </w:r>
      <w:proofErr w:type="gramStart"/>
      <w:r>
        <w:t>ja</w:t>
      </w:r>
      <w:proofErr w:type="gramEnd"/>
      <w:r>
        <w:t xml:space="preserve">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42"/>
        <w:gridCol w:w="1448"/>
      </w:tblGrid>
      <w:tr w:rsidR="009D626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D6263" w:rsidRDefault="00EF2DA8">
            <w:pPr>
              <w:pStyle w:val="ProductList-TableBody"/>
            </w:pPr>
            <w:r>
              <w:rPr>
                <w:color w:val="FFFFFF"/>
              </w:rPr>
              <w:t>Pisteet</w:t>
            </w:r>
          </w:p>
        </w:tc>
      </w:tr>
      <w:tr w:rsidR="009D6263">
        <w:tc>
          <w:tcPr>
            <w:tcW w:w="105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Office-sovellus</w:t>
            </w:r>
            <w:r>
              <w:t>varannon Tuotteet (kuten Office-ohjelmistosarjat, Project Standard ja Professional, Visio Standard ja Professional), Windows-työasemakäyttöjärjestelmätuotteet, Microsoft Dynamics AX Task CAL, Microsoft Dynamics AX Store Server</w:t>
            </w:r>
            <w:r>
              <w:rPr>
                <w:vertAlign w:val="superscript"/>
              </w:rPr>
              <w:t>1</w:t>
            </w:r>
            <w:r>
              <w:t>, Microsoft Dynamics AX Funct</w:t>
            </w:r>
            <w:r>
              <w:t>ional CAL</w:t>
            </w:r>
            <w:r>
              <w:rPr>
                <w:vertAlign w:val="superscript"/>
              </w:rPr>
              <w:t>1</w:t>
            </w:r>
            <w:r>
              <w:t xml:space="preserve"> ja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1</w:t>
            </w:r>
          </w:p>
        </w:tc>
      </w:tr>
      <w:tr w:rsidR="009D6263">
        <w:tc>
          <w:tcPr>
            <w:tcW w:w="105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5</w:t>
            </w:r>
          </w:p>
        </w:tc>
      </w:tr>
      <w:tr w:rsidR="009D6263">
        <w:tc>
          <w:tcPr>
            <w:tcW w:w="105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10</w:t>
            </w:r>
          </w:p>
        </w:tc>
      </w:tr>
      <w:tr w:rsidR="009D6263">
        <w:tc>
          <w:tcPr>
            <w:tcW w:w="105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SQL Server Standard -versio, Windows Server Standard -versio, System Center Standard Server Management License (2 suor</w:t>
            </w:r>
            <w:r>
              <w:t>itinta), Visual Studio Professional -tilaus, Visual Studio Test Professional -tilaus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25</w:t>
            </w:r>
          </w:p>
        </w:tc>
      </w:tr>
      <w:tr w:rsidR="009D6263">
        <w:tc>
          <w:tcPr>
            <w:tcW w:w="105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SQL Server Enterprise -versio, SQL Server Business Intelligence, Windows Server Enterprise -versio ja Visual Studio Enterprise </w:t>
            </w:r>
            <w:r>
              <w:t>-tilaus</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50</w:t>
            </w:r>
          </w:p>
        </w:tc>
      </w:tr>
      <w:tr w:rsidR="009D6263">
        <w:tc>
          <w:tcPr>
            <w:tcW w:w="105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75</w:t>
            </w:r>
          </w:p>
        </w:tc>
      </w:tr>
    </w:tbl>
    <w:p w:rsidR="009D6263" w:rsidRDefault="00EF2DA8">
      <w:pPr>
        <w:pStyle w:val="ProductList-Body"/>
      </w:pPr>
      <w:r>
        <w:rPr>
          <w:b/>
          <w:i/>
        </w:rPr>
        <w:t>Huomautus:</w:t>
      </w:r>
      <w:r>
        <w:rPr>
          <w:i/>
        </w:rPr>
        <w:t xml:space="preserve"> SQL CAL -käyttöoikeudet – katso tämän osan CAL Suite -taulukko</w:t>
      </w:r>
    </w:p>
    <w:p w:rsidR="009D6263" w:rsidRDefault="00EF2DA8">
      <w:pPr>
        <w:pStyle w:val="ProductList-Body"/>
      </w:pPr>
      <w:r>
        <w:rPr>
          <w:vertAlign w:val="superscript"/>
        </w:rPr>
        <w:t>1</w:t>
      </w:r>
      <w:r>
        <w:rPr>
          <w:i/>
        </w:rPr>
        <w:t xml:space="preserve"> Microsoft Dynamics 365 for Sales On-premises CAL -käyttöoikeudesta </w:t>
      </w:r>
      <w:proofErr w:type="gramStart"/>
      <w:r>
        <w:rPr>
          <w:i/>
        </w:rPr>
        <w:t>ja</w:t>
      </w:r>
      <w:proofErr w:type="gramEnd"/>
      <w:r>
        <w:rPr>
          <w:i/>
        </w:rPr>
        <w:t xml:space="preserve"> Microsoft Dynamics 365 for Customer Service On-premises CAL -käyttöoikeudesta myönnetään kaksi pistettä</w:t>
      </w:r>
    </w:p>
    <w:p w:rsidR="009D6263" w:rsidRDefault="009D6263">
      <w:pPr>
        <w:pStyle w:val="ProductList-Body"/>
      </w:pPr>
    </w:p>
    <w:p w:rsidR="009D6263" w:rsidRDefault="00EF2DA8">
      <w:pPr>
        <w:pStyle w:val="ProductList-ClauseHeading"/>
        <w:outlineLvl w:val="2"/>
      </w:pPr>
      <w:bookmarkStart w:id="354" w:name="_Sec579"/>
      <w:r>
        <w:t>Office Online -</w:t>
      </w:r>
      <w:r>
        <w:t xml:space="preserve">palvelut </w:t>
      </w:r>
      <w:proofErr w:type="gramStart"/>
      <w:r>
        <w:t>ja</w:t>
      </w:r>
      <w:proofErr w:type="gramEnd"/>
      <w:r>
        <w:t xml:space="preserve"> Office Online Server</w:t>
      </w:r>
      <w:bookmarkEnd w:id="354"/>
    </w:p>
    <w:p w:rsidR="009D6263" w:rsidRDefault="00EF2DA8">
      <w:pPr>
        <w:pStyle w:val="ProductList-Body"/>
      </w:pPr>
      <w:r>
        <w:t xml:space="preserve">Sellaisen laitteen käyttäjät, jolla on vaatimukset täyttävien sovellusten käyttöoikeus, voivat käyttää Office Online -palveluita </w:t>
      </w:r>
      <w:proofErr w:type="gramStart"/>
      <w:r>
        <w:t>ja</w:t>
      </w:r>
      <w:proofErr w:type="gramEnd"/>
      <w:r>
        <w:t xml:space="preserve"> Office Online Serveriä tiedostojen muokkaamiseen </w:t>
      </w:r>
      <w:r>
        <w:fldChar w:fldCharType="begin"/>
      </w:r>
      <w:r>
        <w:instrText xml:space="preserve"> AutoTextList   \s NoStyle \t "Käyttöoikeu</w:instrText>
      </w:r>
      <w:r>
        <w:instrText xml:space="preserve">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w:instrText>
      </w:r>
      <w:r>
        <w:instrText xml:space="preserv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w:t>
      </w:r>
      <w:r>
        <w:t xml:space="preserve"> Online -palveluita </w:t>
      </w:r>
      <w:proofErr w:type="gramStart"/>
      <w:r>
        <w:t>ja</w:t>
      </w:r>
      <w:proofErr w:type="gramEnd"/>
      <w:r>
        <w:t xml:space="preserve">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9D6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Office Online -oikeudet</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Standard</w:t>
            </w:r>
            <w:r>
              <w:fldChar w:fldCharType="begin"/>
            </w:r>
            <w:r>
              <w:instrText xml:space="preserve"> XE "Office Standard" </w:instrText>
            </w:r>
            <w:r>
              <w:fldChar w:fldCharType="end"/>
            </w:r>
          </w:p>
          <w:p w:rsidR="009D6263" w:rsidRDefault="00EF2DA8">
            <w:pPr>
              <w:pStyle w:val="ProductList-TableBody"/>
            </w:pPr>
            <w:r>
              <w:t>Office Professional Plus</w:t>
            </w:r>
            <w:r>
              <w:fldChar w:fldCharType="begin"/>
            </w:r>
            <w:r>
              <w:instrText xml:space="preserve"> XE "Office Professional Plus" </w:instrText>
            </w:r>
            <w:r>
              <w:fldChar w:fldCharType="end"/>
            </w:r>
          </w:p>
          <w:p w:rsidR="009D6263" w:rsidRDefault="00EF2DA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Online for Office 365</w:t>
            </w:r>
            <w:r>
              <w:fldChar w:fldCharType="begin"/>
            </w:r>
            <w:r>
              <w:instrText xml:space="preserve"> XE "Office Online for Office 365" </w:instrText>
            </w:r>
            <w:r>
              <w:fldChar w:fldCharType="end"/>
            </w:r>
          </w:p>
          <w:p w:rsidR="009D6263" w:rsidRDefault="00EF2DA8">
            <w:pPr>
              <w:pStyle w:val="ProductList-TableBody"/>
            </w:pPr>
            <w:r>
              <w:t>Office Online Server</w:t>
            </w:r>
          </w:p>
        </w:tc>
      </w:tr>
    </w:tbl>
    <w:p w:rsidR="009D6263" w:rsidRDefault="00EF2DA8">
      <w:pPr>
        <w:pStyle w:val="ProductList-Body"/>
      </w:pPr>
      <w:r>
        <w:rPr>
          <w:i/>
        </w:rPr>
        <w:t>Käyttäjillä on myös oltava SharePoint Online</w:t>
      </w:r>
      <w:r>
        <w:fldChar w:fldCharType="begin"/>
      </w:r>
      <w:r>
        <w:instrText xml:space="preserve"> XE "SharePoint Online" </w:instrText>
      </w:r>
      <w:r>
        <w:fldChar w:fldCharType="end"/>
      </w:r>
      <w:r>
        <w:rPr>
          <w:i/>
        </w:rPr>
        <w:t xml:space="preserve">- </w:t>
      </w:r>
      <w:proofErr w:type="gramStart"/>
      <w:r>
        <w:rPr>
          <w:i/>
        </w:rPr>
        <w:t>tai</w:t>
      </w:r>
      <w:proofErr w:type="gramEnd"/>
      <w:r>
        <w:rPr>
          <w:i/>
        </w:rPr>
        <w:t xml:space="preserve"> OneDrive for Business -käyttöoikeus,</w:t>
      </w:r>
      <w:r>
        <w:rPr>
          <w:i/>
        </w:rPr>
        <w:t xml:space="preserve"> jotta he voivat käyttää Office Online -palvelua.</w:t>
      </w:r>
    </w:p>
    <w:p w:rsidR="009D6263" w:rsidRDefault="009D6263">
      <w:pPr>
        <w:pStyle w:val="ProductList-Body"/>
      </w:pPr>
    </w:p>
    <w:p w:rsidR="009D6263" w:rsidRDefault="00EF2DA8">
      <w:pPr>
        <w:pStyle w:val="ProductList-ClauseHeading"/>
        <w:outlineLvl w:val="2"/>
      </w:pPr>
      <w:bookmarkStart w:id="355" w:name="_Sec580"/>
      <w:r>
        <w:t>Suunnittelupalvelut</w:t>
      </w:r>
      <w:bookmarkEnd w:id="355"/>
    </w:p>
    <w:p w:rsidR="009D6263" w:rsidRDefault="00EF2DA8">
      <w:pPr>
        <w:pStyle w:val="ProductList-Body"/>
      </w:pPr>
      <w:r>
        <w:t xml:space="preserve">Asiakkaat (muut kuin Academic-ohjelmien kautta ostavat), joilla on Yrityksenlaajuinen tilaus </w:t>
      </w:r>
      <w:proofErr w:type="gramStart"/>
      <w:r>
        <w:t>tai</w:t>
      </w:r>
      <w:proofErr w:type="gramEnd"/>
      <w:r>
        <w:t xml:space="preserve"> SA-jäsenyys Sovellus- ja Palvelinvarannoissa, ovat oikeutettuja tähän etuun. Suunnittelu</w:t>
      </w:r>
      <w:r>
        <w:t>palvelut-edun avulla vaatimukset täyttävät asiakkaat saavat valmiiksi määritettyä mukautettua palvelutarjontaa.</w:t>
      </w:r>
    </w:p>
    <w:p w:rsidR="009D6263" w:rsidRDefault="009D6263">
      <w:pPr>
        <w:pStyle w:val="ProductList-Body"/>
      </w:pPr>
    </w:p>
    <w:p w:rsidR="009D6263" w:rsidRDefault="00EF2DA8">
      <w:pPr>
        <w:pStyle w:val="ProductList-Body"/>
      </w:pPr>
      <w:r>
        <w:t>Oikeutetut käyttäjät saavat oikeutetuista käyttöoikeuksista tuotuja SA-ylläpitoon liittyvän edun pisteitä vastaavan määrän Suunnittelupalvelut-</w:t>
      </w:r>
      <w:r>
        <w: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9D62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Pisteet</w:t>
            </w:r>
          </w:p>
        </w:tc>
      </w:tr>
      <w:tr w:rsidR="009D6263">
        <w:tc>
          <w:tcPr>
            <w:tcW w:w="101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w:t>
            </w:r>
            <w:r>
              <w:t>oft Dynamics AX Functional CAL</w:t>
            </w:r>
            <w:r>
              <w:fldChar w:fldCharType="begin"/>
            </w:r>
            <w:r>
              <w:instrText xml:space="preserve"> XE "Microsoft Dynamics AX Functional CAL" </w:instrText>
            </w:r>
            <w:r>
              <w:fldChar w:fldCharType="end"/>
            </w:r>
            <w:r>
              <w:rPr>
                <w:vertAlign w:val="superscript"/>
              </w:rPr>
              <w:t>1</w:t>
            </w:r>
            <w:r>
              <w:t xml:space="preserve"> ja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1</w:t>
            </w:r>
          </w:p>
        </w:tc>
      </w:tr>
      <w:tr w:rsidR="009D6263">
        <w:tc>
          <w:tcPr>
            <w:tcW w:w="101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w:instrText>
            </w:r>
            <w:r>
              <w:instrText xml:space="preserve">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w:instrText>
            </w:r>
            <w:r>
              <w:instrText xml:space="preserve"> "System Center 2012 Standard Server Management License" </w:instrText>
            </w:r>
            <w:r>
              <w:fldChar w:fldCharType="end"/>
            </w:r>
            <w:r>
              <w:t xml:space="preserve"> (kahden suorittimen), Visual Studio Professional -tilaus</w:t>
            </w:r>
            <w:r>
              <w:fldChar w:fldCharType="begin"/>
            </w:r>
            <w:r>
              <w:instrText xml:space="preserve"> XE "Visual Studio Professional -tilaus" </w:instrText>
            </w:r>
            <w:r>
              <w:fldChar w:fldCharType="end"/>
            </w:r>
            <w:r>
              <w:t xml:space="preserve"> ja Visual Studio Test Professional -tilaus</w:t>
            </w:r>
            <w:r>
              <w:fldChar w:fldCharType="begin"/>
            </w:r>
            <w:r>
              <w:instrText xml:space="preserve"> XE "Visual Studio Test Professional -tilaus" </w:instrText>
            </w:r>
            <w:r>
              <w:fldChar w:fldCharType="end"/>
            </w:r>
            <w:r>
              <w:t xml:space="preserve"> sekä </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25</w:t>
            </w:r>
          </w:p>
        </w:tc>
      </w:tr>
      <w:tr w:rsidR="009D6263">
        <w:tc>
          <w:tcPr>
            <w:tcW w:w="101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w:instrText>
            </w:r>
            <w:r>
              <w:instrText xml:space="preserve">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50</w:t>
            </w:r>
          </w:p>
        </w:tc>
      </w:tr>
      <w:tr w:rsidR="009D6263">
        <w:tc>
          <w:tcPr>
            <w:tcW w:w="101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xml:space="preserve">, </w:t>
            </w:r>
            <w:r>
              <w:t>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w:instrText>
            </w:r>
            <w:r>
              <w:instrText xml:space="preserv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75</w:t>
            </w:r>
          </w:p>
        </w:tc>
      </w:tr>
    </w:tbl>
    <w:p w:rsidR="009D6263" w:rsidRDefault="00EF2DA8">
      <w:pPr>
        <w:pStyle w:val="ProductList-Body"/>
      </w:pPr>
      <w:r>
        <w:rPr>
          <w:b/>
          <w:i/>
        </w:rPr>
        <w:t>Huomautus:</w:t>
      </w:r>
      <w:r>
        <w:rPr>
          <w:i/>
        </w:rPr>
        <w:t xml:space="preserve"> SQL CAL -käyttöoikeudet – katso tämän osan CAL Suite -taulukko</w:t>
      </w:r>
    </w:p>
    <w:p w:rsidR="009D6263" w:rsidRDefault="00EF2DA8">
      <w:pPr>
        <w:pStyle w:val="ProductList-Body"/>
      </w:pPr>
      <w:r>
        <w:rPr>
          <w:vertAlign w:val="superscript"/>
        </w:rPr>
        <w:t>1</w:t>
      </w:r>
      <w:r>
        <w:rPr>
          <w:i/>
        </w:rPr>
        <w:t xml:space="preserve"> Microsoft Dynamics 365 for Sales On-premises CAL -käyttöoikeudesta </w:t>
      </w:r>
      <w:proofErr w:type="gramStart"/>
      <w:r>
        <w:rPr>
          <w:i/>
        </w:rPr>
        <w:t>ja</w:t>
      </w:r>
      <w:proofErr w:type="gramEnd"/>
      <w:r>
        <w:rPr>
          <w:i/>
        </w:rPr>
        <w:t xml:space="preserve"> Microsoft Dynamics 365 for Customer Service On-premises CAL -käyttöoikeudesta myönnetään kaksi pistettä</w:t>
      </w:r>
    </w:p>
    <w:p w:rsidR="009D6263" w:rsidRDefault="009D6263">
      <w:pPr>
        <w:pStyle w:val="ProductList-Body"/>
      </w:pPr>
    </w:p>
    <w:p w:rsidR="009D6263" w:rsidRDefault="00EF2DA8">
      <w:pPr>
        <w:pStyle w:val="ProductList-Body"/>
      </w:pPr>
      <w:r>
        <w:t>Kokonaispistemäärä, johon Asiakas on oikeutettu, määrittää Suunnittelupalvelut-p</w:t>
      </w:r>
      <w:r>
        <w:t>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9D62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600,000+</w:t>
            </w:r>
          </w:p>
        </w:tc>
      </w:tr>
      <w:tr w:rsidR="009D62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D6263" w:rsidRDefault="00EF2DA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75</w:t>
            </w:r>
          </w:p>
        </w:tc>
      </w:tr>
    </w:tbl>
    <w:p w:rsidR="009D6263" w:rsidRDefault="009D6263">
      <w:pPr>
        <w:pStyle w:val="ProductList-Body"/>
      </w:pPr>
    </w:p>
    <w:p w:rsidR="009D6263" w:rsidRDefault="00EF2DA8">
      <w:pPr>
        <w:pStyle w:val="ProductList-Body"/>
      </w:pPr>
      <w:r>
        <w:t>Core CAL</w:t>
      </w:r>
      <w:r>
        <w:fldChar w:fldCharType="begin"/>
      </w:r>
      <w:r>
        <w:instrText xml:space="preserve"> XE "Core CAL" </w:instrText>
      </w:r>
      <w:r>
        <w:fldChar w:fldCharType="end"/>
      </w:r>
      <w:r>
        <w:t xml:space="preserve"> Suite- </w:t>
      </w:r>
      <w:proofErr w:type="gramStart"/>
      <w:r>
        <w:t>ja</w:t>
      </w:r>
      <w:proofErr w:type="gramEnd"/>
      <w:r>
        <w:t xml:space="preserve">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9D62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D6263" w:rsidRDefault="00EF2DA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D6263" w:rsidRDefault="00EF2DA8">
            <w:pPr>
              <w:pStyle w:val="ProductList-TableBody"/>
            </w:pPr>
            <w:r>
              <w:t>→600,000+</w:t>
            </w:r>
          </w:p>
        </w:tc>
      </w:tr>
      <w:tr w:rsidR="009D62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D6263" w:rsidRDefault="00EF2DA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12</w:t>
            </w:r>
          </w:p>
        </w:tc>
      </w:tr>
    </w:tbl>
    <w:p w:rsidR="009D6263" w:rsidRDefault="00EF2DA8">
      <w:pPr>
        <w:pStyle w:val="ProductList-Body"/>
      </w:pPr>
      <w:r>
        <w:t xml:space="preserve">Asiakkaat voivat valita saatavilla olevasta Suunnittelupalvelu-tarjonnasta, jonka toimittavat vaatimukset täyttävät Microsoft-kumppanit </w:t>
      </w:r>
      <w:proofErr w:type="gramStart"/>
      <w:r>
        <w:t>tai</w:t>
      </w:r>
      <w:proofErr w:type="gramEnd"/>
      <w:r>
        <w:t xml:space="preserve"> Microsoft-yhtiöt. Saatavilla olevien palveluiden luettelo on osoitteessa </w:t>
      </w:r>
      <w:hyperlink r:id="rId138">
        <w:r>
          <w:rPr>
            <w:color w:val="00467F"/>
            <w:u w:val="single"/>
          </w:rPr>
          <w:t>http://www.microsoft.com/licensing/software-assurance/planning-services-overview.aspx</w:t>
        </w:r>
      </w:hyperlink>
      <w:r>
        <w:t xml:space="preserve">. </w:t>
      </w:r>
    </w:p>
    <w:p w:rsidR="009D6263" w:rsidRDefault="009D6263">
      <w:pPr>
        <w:pStyle w:val="ProductList-Body"/>
      </w:pPr>
    </w:p>
    <w:p w:rsidR="009D6263" w:rsidRDefault="00EF2DA8">
      <w:pPr>
        <w:pStyle w:val="ProductList-Body"/>
      </w:pPr>
      <w:r>
        <w:t xml:space="preserve">Saatavilla olevien palveluiden </w:t>
      </w:r>
      <w:proofErr w:type="gramStart"/>
      <w:r>
        <w:t>ja</w:t>
      </w:r>
      <w:proofErr w:type="gramEnd"/>
      <w:r>
        <w:t xml:space="preserve"> niihin liittyvien palvelutasojen luettelo voi muuttua koska tahansa. Va</w:t>
      </w:r>
      <w:r>
        <w:t>atimukset täyttävät toimittajat antavat asiakkaille jäsentelyn saatavilla olevasta Työn laajuudesta kullekin palvelutarjonnalle. Asiakkaat voivat pyynnöstä myös muuntaa käyttämättömiä Koulutusseteli-päivät (katso Koulutusseteli-etu) suhteessa kolme Koulutu</w:t>
      </w:r>
      <w:r>
        <w:t>sseteli-päivää yhdeksi Suunnittelupalvelu-päiväksi (ja päin vastoin), jos (i) ne ovat oikeutettuja Koulutusseteli-etuun, (ii) ne ovat aktivoineet Koulutusseteli-etunsa ja (iii) niillä on vähintään kolme lunastamatonta koulutuspäivää Koulutusseteli-edusta m</w:t>
      </w:r>
      <w:r>
        <w:t>uunnettavissa.</w:t>
      </w:r>
    </w:p>
    <w:p w:rsidR="009D6263" w:rsidRDefault="00EF2DA8" w:rsidP="009D5141">
      <w:pPr>
        <w:pStyle w:val="ProductList-Bullet"/>
        <w:numPr>
          <w:ilvl w:val="0"/>
          <w:numId w:val="43"/>
        </w:numPr>
      </w:pPr>
      <w:r>
        <w:t xml:space="preserve">Suunnittelupalvelut Asiakkaalle toimittavat vaatimukset täyttävät Microsoft-kumppanit </w:t>
      </w:r>
      <w:proofErr w:type="gramStart"/>
      <w:r>
        <w:t>tai</w:t>
      </w:r>
      <w:proofErr w:type="gramEnd"/>
      <w:r>
        <w:t xml:space="preserve"> Microsoft-yhtiöt. Maksuseteleillä toimitetut palvelut toimitetaan sopimuksella Asiakkaan </w:t>
      </w:r>
      <w:proofErr w:type="gramStart"/>
      <w:r>
        <w:t>ja</w:t>
      </w:r>
      <w:proofErr w:type="gramEnd"/>
      <w:r>
        <w:t xml:space="preserve"> Vaatimukset täyttävän toimittajan välillä. Asiakas voi tark</w:t>
      </w:r>
      <w:r>
        <w:t xml:space="preserve">astella Vaatimukset täyttävien toimittajien luetteloa täällä: </w:t>
      </w:r>
      <w:hyperlink r:id="rId139">
        <w:r>
          <w:rPr>
            <w:color w:val="00467F"/>
            <w:u w:val="single"/>
          </w:rPr>
          <w:t>http://directory.partners.extranet.microsoft.com/psbproviders</w:t>
        </w:r>
      </w:hyperlink>
    </w:p>
    <w:p w:rsidR="009D6263" w:rsidRDefault="00EF2DA8" w:rsidP="009D5141">
      <w:pPr>
        <w:pStyle w:val="ProductList-Bullet"/>
        <w:numPr>
          <w:ilvl w:val="0"/>
          <w:numId w:val="43"/>
        </w:numPr>
      </w:pPr>
      <w:r>
        <w:t xml:space="preserve">Suunnittelupalvelut-toimeksiannot tarjoavat palveluita, jotka kattavat valmiiksi määritetyn työn laajuuden </w:t>
      </w:r>
      <w:proofErr w:type="gramStart"/>
      <w:r>
        <w:t>ja</w:t>
      </w:r>
      <w:proofErr w:type="gramEnd"/>
      <w:r>
        <w:t xml:space="preserve"> johtavat korkean tason käyttöönottosuunnitelmaan. Ohjelmiston varsinaista käyttöönottoa ei voi sisällyttää toimeksiantoon.</w:t>
      </w:r>
    </w:p>
    <w:p w:rsidR="009D6263" w:rsidRDefault="00EF2DA8" w:rsidP="009D5141">
      <w:pPr>
        <w:pStyle w:val="ProductList-Bullet"/>
        <w:numPr>
          <w:ilvl w:val="0"/>
          <w:numId w:val="43"/>
        </w:numPr>
      </w:pPr>
      <w:r>
        <w:t>Suunnittelupalvelut-mak</w:t>
      </w:r>
      <w:r>
        <w:t>suseteleitä voi lunastaa vain se asiakas, joka on oikeutettu etuun.</w:t>
      </w:r>
    </w:p>
    <w:p w:rsidR="009D6263" w:rsidRDefault="00EF2DA8" w:rsidP="009D5141">
      <w:pPr>
        <w:pStyle w:val="ProductList-Bullet"/>
        <w:numPr>
          <w:ilvl w:val="0"/>
          <w:numId w:val="43"/>
        </w:numPr>
      </w:pPr>
      <w:r>
        <w:t xml:space="preserve">Suunnittelupalvelut-maksuseteleitä ei voi vaihtaa rahaksi, maksuiksi </w:t>
      </w:r>
      <w:proofErr w:type="gramStart"/>
      <w:r>
        <w:t>tai</w:t>
      </w:r>
      <w:proofErr w:type="gramEnd"/>
      <w:r>
        <w:t xml:space="preserve"> muiksi arvoesineiksi.</w:t>
      </w:r>
    </w:p>
    <w:p w:rsidR="009D6263" w:rsidRDefault="00EF2DA8" w:rsidP="009D5141">
      <w:pPr>
        <w:pStyle w:val="ProductList-Bullet"/>
        <w:numPr>
          <w:ilvl w:val="0"/>
          <w:numId w:val="43"/>
        </w:numPr>
      </w:pPr>
      <w:r>
        <w:t xml:space="preserve">Vaatimukset täyttävän SA-ylläpidon pieneneminen palautusten </w:t>
      </w:r>
      <w:proofErr w:type="gramStart"/>
      <w:r>
        <w:t>ja</w:t>
      </w:r>
      <w:proofErr w:type="gramEnd"/>
      <w:r>
        <w:t xml:space="preserve"> muiden laskutussäätöjen seurau</w:t>
      </w:r>
      <w:r>
        <w:t>ksena, kun se on sallittua, voi vähentää Asiakkaan Suunnittelupalveluihin oikeutettujen päivien määrää.</w:t>
      </w:r>
    </w:p>
    <w:p w:rsidR="009D6263" w:rsidRDefault="00EF2DA8" w:rsidP="009D5141">
      <w:pPr>
        <w:pStyle w:val="ProductList-Bullet"/>
        <w:numPr>
          <w:ilvl w:val="0"/>
          <w:numId w:val="43"/>
        </w:numPr>
      </w:pPr>
      <w:r>
        <w:t>Maksusetelityyppejä ei voi yhdistellä. Suunnittelupalvelut-sopimukset eivät saa ylittää sopimustyypille määritettyä enimmäiskestoa.</w:t>
      </w:r>
    </w:p>
    <w:p w:rsidR="009D6263" w:rsidRDefault="00EF2DA8" w:rsidP="009D5141">
      <w:pPr>
        <w:pStyle w:val="ProductList-Bullet"/>
        <w:numPr>
          <w:ilvl w:val="0"/>
          <w:numId w:val="43"/>
        </w:numPr>
      </w:pPr>
      <w:r>
        <w:t>Maksusetelit kelpaav</w:t>
      </w:r>
      <w:r>
        <w:t>at vain vaatimukset täyttäville Toimittajille siihen palvelun tyyppiin, jota varten maksuseteli lunastetaan.</w:t>
      </w:r>
    </w:p>
    <w:p w:rsidR="009D6263" w:rsidRDefault="00EF2DA8" w:rsidP="009D5141">
      <w:pPr>
        <w:pStyle w:val="ProductList-Bullet"/>
        <w:numPr>
          <w:ilvl w:val="0"/>
          <w:numId w:val="43"/>
        </w:numPr>
      </w:pPr>
      <w:r>
        <w:t>Maksusetelit on määritettävä SA-ylläpitojakson aikana.</w:t>
      </w:r>
    </w:p>
    <w:p w:rsidR="009D6263" w:rsidRDefault="00EF2DA8" w:rsidP="009D5141">
      <w:pPr>
        <w:pStyle w:val="ProductList-Bullet"/>
        <w:numPr>
          <w:ilvl w:val="0"/>
          <w:numId w:val="43"/>
        </w:numPr>
      </w:pPr>
      <w:r>
        <w:t>Maksusetelit vanhentuvat 180 päivää päivämäärästä, jolloin maksuseteli on määritetty, SA-yll</w:t>
      </w:r>
      <w:r>
        <w:t>äpidon päättymisestä riippumatta. Kaikki palvelut on toimitettava (maksuseteli lunastettava) ennen maksusetelin päättymistä. Maksusetelit, jotka vanhentuvat ennen SA-ylläpitosopimuksen päättymistä, palaavat Suunnittelupalvelut-päivien varantoon. Edellä ole</w:t>
      </w:r>
      <w:r>
        <w:t xml:space="preserve">va taulukko näyttää saatavilla olevat palvelupäivät täyden kolmen vuoden liittymäsopimuksen </w:t>
      </w:r>
      <w:proofErr w:type="gramStart"/>
      <w:r>
        <w:t>tai</w:t>
      </w:r>
      <w:proofErr w:type="gramEnd"/>
      <w:r>
        <w:t xml:space="preserve"> sopimuksen perusteella. Asiakkaat, jotka hankkivat SA-ylläpidon yhdeksi vuodeksi, saavat kolmasosan mainituista palvelupäivien määrästä. Asiakkaat, jotka hankki</w:t>
      </w:r>
      <w:r>
        <w:t xml:space="preserve">vat SA-ylläpidon kahdeksi vuodeksi, saavat kaksi kolmasosaa mainituista palvelupäivien määrästä. </w:t>
      </w:r>
    </w:p>
    <w:p w:rsidR="009D6263" w:rsidRDefault="009D6263">
      <w:pPr>
        <w:pStyle w:val="ProductList-Body"/>
      </w:pPr>
    </w:p>
    <w:p w:rsidR="009D6263" w:rsidRDefault="00EF2DA8">
      <w:pPr>
        <w:pStyle w:val="ProductList-Body"/>
      </w:pPr>
      <w:r>
        <w:t xml:space="preserve">Microsoft voi käyttää Vaatimukset täyttävän toimittajan Microsoftin toimeksiannon lopussa lähettämiä valmiita suoritteita laadunvalvontaan </w:t>
      </w:r>
      <w:proofErr w:type="gramStart"/>
      <w:r>
        <w:t>ja</w:t>
      </w:r>
      <w:proofErr w:type="gramEnd"/>
      <w:r>
        <w:t xml:space="preserve"> ne voidaan jaka</w:t>
      </w:r>
      <w:r>
        <w:t>a Asiakkaan Microsoft-tilityöryhmän kanssa tätä varten.</w:t>
      </w:r>
    </w:p>
    <w:p w:rsidR="009D6263" w:rsidRDefault="009D6263">
      <w:pPr>
        <w:pStyle w:val="ProductList-Body"/>
      </w:pPr>
    </w:p>
    <w:p w:rsidR="009D6263" w:rsidRDefault="00EF2DA8">
      <w:pPr>
        <w:pStyle w:val="ProductList-ClauseHeading"/>
        <w:outlineLvl w:val="2"/>
      </w:pPr>
      <w:bookmarkStart w:id="356" w:name="_Sec581"/>
      <w:r>
        <w:t>Enterprise Source Licensing Program</w:t>
      </w:r>
      <w:bookmarkEnd w:id="356"/>
    </w:p>
    <w:p w:rsidR="009D6263" w:rsidRDefault="00EF2DA8">
      <w:pPr>
        <w:pStyle w:val="ProductList-Body"/>
      </w:pPr>
      <w:r>
        <w:t>Asiakkaat, joilla on vähintään 10 000 käyttöoikeuden alaista SA-ylläpidolla varistettua työasemaa järjestelmävarannossa, voivat olla oikeutettuja saamaan Microsoft</w:t>
      </w:r>
      <w:r>
        <w:t xml:space="preserve"> Windowsin lähdekoodin sisäistä kehittämistä ja tukea varten. Academic-ohjelmat ovat oikeutettuja Microsoft Research Source Licensing Program -ohjelmaan.</w:t>
      </w:r>
    </w:p>
    <w:p w:rsidR="009D6263" w:rsidRDefault="009D6263">
      <w:pPr>
        <w:pStyle w:val="ProductList-Body"/>
      </w:pPr>
    </w:p>
    <w:p w:rsidR="009D6263" w:rsidRDefault="00EF2DA8">
      <w:pPr>
        <w:pStyle w:val="ProductList-ClauseHeading"/>
        <w:outlineLvl w:val="2"/>
      </w:pPr>
      <w:bookmarkStart w:id="357" w:name="_Sec582"/>
      <w:r>
        <w:t>Koulutussetelit</w:t>
      </w:r>
      <w:bookmarkEnd w:id="357"/>
    </w:p>
    <w:p w:rsidR="009D6263" w:rsidRDefault="00EF2DA8">
      <w:pPr>
        <w:pStyle w:val="ProductList-Body"/>
      </w:pPr>
      <w:r>
        <w:t>Asiakkaat (muut kuin Academic-ohjelmien kautta ostavat), joilla on Yrityksenlaajuinen</w:t>
      </w:r>
      <w:r>
        <w:t xml:space="preserve"> tilaus </w:t>
      </w:r>
      <w:proofErr w:type="gramStart"/>
      <w:r>
        <w:t>tai</w:t>
      </w:r>
      <w:proofErr w:type="gramEnd"/>
      <w:r>
        <w:t xml:space="preserve">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Järjestelmätuotev</w:t>
            </w:r>
            <w:r>
              <w:rPr>
                <w:color w:val="FFFFFF"/>
              </w:rPr>
              <w:t>arannot</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 päivä / 50 käyttöoikeutta (enintään 10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 päivä 50 käyttöoikeutta tai pistettä kohti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10 päivää kutakin oikeutettua liittymäsopimusta tai Ostotiliä kohti.</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15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25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55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80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125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200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300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400 päivää*</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700 päivää*</w:t>
            </w:r>
          </w:p>
        </w:tc>
      </w:tr>
    </w:tbl>
    <w:p w:rsidR="009D6263" w:rsidRDefault="00EF2DA8">
      <w:pPr>
        <w:pStyle w:val="ProductList-Body"/>
      </w:pPr>
      <w:r>
        <w:t>*</w:t>
      </w:r>
      <w:r>
        <w:rPr>
          <w:i/>
        </w:rPr>
        <w:t xml:space="preserve">Päivien määrä kutakin oikeutettua liittymäsopimusta, sopimusta </w:t>
      </w:r>
      <w:proofErr w:type="gramStart"/>
      <w:r>
        <w:rPr>
          <w:i/>
        </w:rPr>
        <w:t>tai</w:t>
      </w:r>
      <w:proofErr w:type="gramEnd"/>
      <w:r>
        <w:rPr>
          <w:i/>
        </w:rPr>
        <w:t xml:space="preserve"> ostotiliä kohden.</w:t>
      </w:r>
    </w:p>
    <w:p w:rsidR="009D6263" w:rsidRDefault="009D6263">
      <w:pPr>
        <w:pStyle w:val="ProductList-Body"/>
      </w:pPr>
    </w:p>
    <w:p w:rsidR="009D6263" w:rsidRDefault="00EF2DA8" w:rsidP="009D5141">
      <w:pPr>
        <w:pStyle w:val="ProductList-Bullet"/>
        <w:numPr>
          <w:ilvl w:val="0"/>
          <w:numId w:val="44"/>
        </w:numPr>
      </w:pPr>
      <w:r>
        <w:t xml:space="preserve">Maksuseteleillä toimitettavat palvelut toimitetaan sopimuksella Asiakkaan </w:t>
      </w:r>
      <w:proofErr w:type="gramStart"/>
      <w:r>
        <w:t>ja</w:t>
      </w:r>
      <w:proofErr w:type="gramEnd"/>
      <w:r>
        <w:t xml:space="preserve"> vaatimukset täyttävän Microsoft Learning -kumppanin välillä. </w:t>
      </w:r>
    </w:p>
    <w:p w:rsidR="009D6263" w:rsidRDefault="00EF2DA8" w:rsidP="009D5141">
      <w:pPr>
        <w:pStyle w:val="ProductList-Bullet"/>
        <w:numPr>
          <w:ilvl w:val="0"/>
          <w:numId w:val="44"/>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9D6263" w:rsidRDefault="00EF2DA8" w:rsidP="009D5141">
      <w:pPr>
        <w:pStyle w:val="ProductList-Bullet"/>
        <w:numPr>
          <w:ilvl w:val="0"/>
          <w:numId w:val="44"/>
        </w:numPr>
      </w:pPr>
      <w:r>
        <w:t>Maksuseteli on lunastettavissa v</w:t>
      </w:r>
      <w:r>
        <w:t xml:space="preserve">ain vaatimukset täyttävän Microsoft Learning -kumppanin opettajan johtamalle koulutukselle hyväksytyissä kursseissa. Mukautetut kurssit (muu kuin hyväksytyn kurssin nopeutettu toimitustahti </w:t>
      </w:r>
      <w:proofErr w:type="gramStart"/>
      <w:r>
        <w:t>tai</w:t>
      </w:r>
      <w:proofErr w:type="gramEnd"/>
      <w:r>
        <w:t xml:space="preserve"> mukautetut kurssit, jotka koostuvat vain hyväksytyistä kurssei</w:t>
      </w:r>
      <w:r>
        <w:t xml:space="preserve">sta tai ennalta hyväksytyt poikkeukset, jotka perustuvat järjestelmäongelmiin tai pilottiohjelmiin) eivät ole oikeutettuja näiden maksuseteleiden käyttöön.   </w:t>
      </w:r>
    </w:p>
    <w:p w:rsidR="009D6263" w:rsidRDefault="00EF2DA8" w:rsidP="009D5141">
      <w:pPr>
        <w:pStyle w:val="ProductList-Bullet"/>
        <w:numPr>
          <w:ilvl w:val="0"/>
          <w:numId w:val="44"/>
        </w:numPr>
      </w:pPr>
      <w:r>
        <w:t>Maksuseteleitä ei voi käyttää kattamaan maksuja, jotka liittyvät siihen, ettei asiakas saapunut v</w:t>
      </w:r>
      <w:r>
        <w:t>aratulle kurssille.</w:t>
      </w:r>
    </w:p>
    <w:p w:rsidR="009D6263" w:rsidRDefault="00EF2DA8" w:rsidP="009D5141">
      <w:pPr>
        <w:pStyle w:val="ProductList-Bullet"/>
        <w:numPr>
          <w:ilvl w:val="0"/>
          <w:numId w:val="44"/>
        </w:numPr>
      </w:pPr>
      <w:r>
        <w:t>Maksusetelit voi lunastaa vain se henkilö, jonka asiakas on hyväksynyt käyttämään maksusetelin.</w:t>
      </w:r>
    </w:p>
    <w:p w:rsidR="009D6263" w:rsidRDefault="00EF2DA8" w:rsidP="009D5141">
      <w:pPr>
        <w:pStyle w:val="ProductList-Bullet"/>
        <w:numPr>
          <w:ilvl w:val="0"/>
          <w:numId w:val="44"/>
        </w:numPr>
      </w:pPr>
      <w:r>
        <w:t xml:space="preserve">Maksuseteleitä ei voi vaihtaa rahaksi, maksuiksi </w:t>
      </w:r>
      <w:proofErr w:type="gramStart"/>
      <w:r>
        <w:t>tai</w:t>
      </w:r>
      <w:proofErr w:type="gramEnd"/>
      <w:r>
        <w:t xml:space="preserve"> muiksi arvoesineiksi. </w:t>
      </w:r>
    </w:p>
    <w:p w:rsidR="009D6263" w:rsidRDefault="00EF2DA8" w:rsidP="009D5141">
      <w:pPr>
        <w:pStyle w:val="ProductList-Bullet"/>
        <w:numPr>
          <w:ilvl w:val="0"/>
          <w:numId w:val="44"/>
        </w:numPr>
      </w:pPr>
      <w:r>
        <w:t xml:space="preserve">Maksusetelit on määritettävä SA-ylläpitojakson aikana. </w:t>
      </w:r>
    </w:p>
    <w:p w:rsidR="009D6263" w:rsidRDefault="00EF2DA8" w:rsidP="009D5141">
      <w:pPr>
        <w:pStyle w:val="ProductList-Bullet"/>
        <w:numPr>
          <w:ilvl w:val="0"/>
          <w:numId w:val="44"/>
        </w:numPr>
      </w:pPr>
      <w:r>
        <w:t>Maksuset</w:t>
      </w:r>
      <w:r>
        <w:t xml:space="preserve">elit vanhenevat 180 päivän kuluessa maksusetelin määrittämisestä. Maksusetelit, jotka vanhentuvat ennen SA-ylläpitosopimuksen päättymistä, palaavat Koulutusseteli-päivien varantoon. </w:t>
      </w:r>
    </w:p>
    <w:p w:rsidR="009D6263" w:rsidRDefault="00EF2DA8" w:rsidP="009D5141">
      <w:pPr>
        <w:pStyle w:val="ProductList-Bullet"/>
        <w:numPr>
          <w:ilvl w:val="0"/>
          <w:numId w:val="44"/>
        </w:numPr>
      </w:pPr>
      <w:r>
        <w:t xml:space="preserve">Yksi Koulutusseteli-päivä vastaa yhtä koulutusistuntopäivää. </w:t>
      </w:r>
    </w:p>
    <w:p w:rsidR="009D6263" w:rsidRDefault="00EF2DA8" w:rsidP="009D5141">
      <w:pPr>
        <w:pStyle w:val="ProductList-Bullet"/>
        <w:numPr>
          <w:ilvl w:val="0"/>
          <w:numId w:val="44"/>
        </w:numPr>
      </w:pPr>
      <w:r>
        <w:t>Maksusetele</w:t>
      </w:r>
      <w:r>
        <w:t xml:space="preserve">itä voi käyttää varaamaan koulutusta vain yhdelle vaatimukset täyttävälle Microsoft Learning -kumppanille kerrallaan. </w:t>
      </w:r>
    </w:p>
    <w:p w:rsidR="009D6263" w:rsidRDefault="00EF2DA8" w:rsidP="009D5141">
      <w:pPr>
        <w:pStyle w:val="ProductList-Bullet"/>
        <w:numPr>
          <w:ilvl w:val="0"/>
          <w:numId w:val="44"/>
        </w:numPr>
      </w:pPr>
      <w:r>
        <w:t xml:space="preserve">Vaatimukset täyttävien käyttöoikeuksien, joille SA-ylläpito on hankittu, väheneminen palautusten </w:t>
      </w:r>
      <w:proofErr w:type="gramStart"/>
      <w:r>
        <w:t>ja</w:t>
      </w:r>
      <w:proofErr w:type="gramEnd"/>
      <w:r>
        <w:t xml:space="preserve"> muiden laskutussäätöjen seurauksena, </w:t>
      </w:r>
      <w:r>
        <w:t xml:space="preserve">kun se on sallittua, voi vähentää Asiakkaan Koulutusseteli-palvelutason oikeutusta. </w:t>
      </w:r>
    </w:p>
    <w:p w:rsidR="009D6263" w:rsidRDefault="00EF2DA8" w:rsidP="009D5141">
      <w:pPr>
        <w:pStyle w:val="ProductList-Bullet"/>
        <w:numPr>
          <w:ilvl w:val="0"/>
          <w:numId w:val="44"/>
        </w:numPr>
      </w:pPr>
      <w:r>
        <w:t xml:space="preserve">Edellä oleva taulukko näyttää saatavilla olevat koulutushyvitykset täyden kolmen vuoden liittymäsopimuksen </w:t>
      </w:r>
      <w:proofErr w:type="gramStart"/>
      <w:r>
        <w:t>tai</w:t>
      </w:r>
      <w:proofErr w:type="gramEnd"/>
      <w:r>
        <w:t xml:space="preserve"> sopimuksen perusteella. Asiakkaat, jotka hankkivat SA-ylläpi</w:t>
      </w:r>
      <w:r>
        <w:t xml:space="preserve">don yhdeksi vuodeksi, saavat kolmasosan mainituista koulutushyvitysten määrästä. Asiakkaat, jotka hankkivat SA-ylläpidon kahdeksi vuodeksi, saavat kaksi kolmasosaa mainituista koulutushyvitysten määrästä. </w:t>
      </w:r>
    </w:p>
    <w:p w:rsidR="009D6263" w:rsidRDefault="009D6263">
      <w:pPr>
        <w:pStyle w:val="ProductList-Body"/>
      </w:pPr>
    </w:p>
    <w:p w:rsidR="009D6263" w:rsidRDefault="00EF2DA8">
      <w:pPr>
        <w:pStyle w:val="ProductList-ClauseHeading"/>
        <w:outlineLvl w:val="2"/>
      </w:pPr>
      <w:bookmarkStart w:id="358" w:name="_Sec583"/>
      <w:r>
        <w:t>E-Learning</w:t>
      </w:r>
      <w:bookmarkEnd w:id="358"/>
    </w:p>
    <w:p w:rsidR="009D6263" w:rsidRDefault="00EF2DA8">
      <w:pPr>
        <w:pStyle w:val="ProductList-Body"/>
      </w:pPr>
      <w:r>
        <w:t>Tämä etu vaihtelee Sovellusten, Järjes</w:t>
      </w:r>
      <w:r>
        <w:t xml:space="preserve">telmien </w:t>
      </w:r>
      <w:proofErr w:type="gramStart"/>
      <w:r>
        <w:t>ja</w:t>
      </w:r>
      <w:proofErr w:type="gramEnd"/>
      <w:r>
        <w:t xml:space="preserve"> Palveluiden mukaan. Siihen oikeutetut asiakkaat saavat oikeutettujen online-verkkokurssien/E-learning-kurssien käyttöoikeuden (Sovelluksille, Järjestelmille ja/tai Palvelimille) jokaista vaatimukset täyttävää liittymäsopimusta/sopimusta kohden. </w:t>
      </w:r>
    </w:p>
    <w:p w:rsidR="009D6263" w:rsidRDefault="009D6263">
      <w:pPr>
        <w:pStyle w:val="ProductList-Body"/>
      </w:pPr>
    </w:p>
    <w:p w:rsidR="009D6263" w:rsidRDefault="00EF2DA8">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w:t>
      </w:r>
      <w:r>
        <w:t>ekin edellytykset täyttävälle käyttöoikeudelle. Käyttöoikeutta ei voi siirtää käyttäjältä toiselle.</w:t>
      </w:r>
    </w:p>
    <w:p w:rsidR="009D6263" w:rsidRDefault="009D6263">
      <w:pPr>
        <w:pStyle w:val="ProductList-Body"/>
      </w:pPr>
    </w:p>
    <w:p w:rsidR="009D6263" w:rsidRDefault="00EF2DA8">
      <w:pPr>
        <w:pStyle w:val="ProductList-ClauseHeading"/>
        <w:outlineLvl w:val="2"/>
      </w:pPr>
      <w:bookmarkStart w:id="359" w:name="_Sec584"/>
      <w:r>
        <w:t>Kotikäyttöohjelma</w:t>
      </w:r>
      <w:bookmarkEnd w:id="359"/>
    </w:p>
    <w:p w:rsidR="009D6263" w:rsidRDefault="00EF2DA8">
      <w:pPr>
        <w:pStyle w:val="ProductList-Body"/>
      </w:pPr>
      <w:r>
        <w:t>Asiakkaan työntekijät, jotka ovat alla olevassa taulukossa määritettyjen sovellusten käyttöoikeuden saaneita käyttäjiä, voivat hankkia yh</w:t>
      </w:r>
      <w:r>
        <w:t xml:space="preserve">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w:t>
      </w:r>
      <w:proofErr w:type="gramStart"/>
      <w:r>
        <w:t>:lle</w:t>
      </w:r>
      <w:proofErr w:type="gramEnd"/>
      <w:r>
        <w:t xml:space="preserve"> tai Mac-laitteelle ostetun ohjelmiston mukaan). Acad</w:t>
      </w:r>
      <w:r>
        <w:t xml:space="preserve">emic Select- (ilman SA-jäsenyyttä), Academic Select Plus- (ilman SA-jäsenyyttä) </w:t>
      </w:r>
      <w:proofErr w:type="gramStart"/>
      <w:r>
        <w:t>ja</w:t>
      </w:r>
      <w:proofErr w:type="gramEnd"/>
      <w:r>
        <w:t xml:space="preserve"> Academic Open -ohjelmat eivät oikeuta tähän etuuteen.</w:t>
      </w:r>
    </w:p>
    <w:p w:rsidR="009D6263" w:rsidRDefault="009D6263">
      <w:pPr>
        <w:pStyle w:val="ProductList-Body"/>
      </w:pPr>
    </w:p>
    <w:p w:rsidR="009D6263" w:rsidRDefault="00EF2DA8">
      <w:pPr>
        <w:pStyle w:val="ProductList-Body"/>
      </w:pPr>
      <w:r>
        <w:t xml:space="preserve">Kotikäyttöoikeudet päättyvät, </w:t>
      </w:r>
      <w:proofErr w:type="gramStart"/>
      <w:r>
        <w:t>kun</w:t>
      </w:r>
      <w:proofErr w:type="gramEnd"/>
      <w:r>
        <w:t xml:space="preserve"> työsuhde päättyy, kun työntekijän töissä käyttämän vastaavan työasemasovelluksen SA-</w:t>
      </w:r>
      <w:r>
        <w:t>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w:t>
      </w:r>
      <w:r>
        <w:t>aisesti.</w:t>
      </w:r>
    </w:p>
    <w:p w:rsidR="009D6263" w:rsidRDefault="009D6263">
      <w:pPr>
        <w:pStyle w:val="ProductList-Body"/>
      </w:pPr>
    </w:p>
    <w:p w:rsidR="009D6263" w:rsidRDefault="00EF2DA8">
      <w:pPr>
        <w:pStyle w:val="ProductList-Body"/>
      </w:pPr>
      <w:r>
        <w:t xml:space="preserve">Kotikäyttöohjelman ohjelmiston käyttöehdot solmitaan Microsoftin </w:t>
      </w:r>
      <w:proofErr w:type="gramStart"/>
      <w:r>
        <w:t>ja</w:t>
      </w:r>
      <w:proofErr w:type="gramEnd"/>
      <w:r>
        <w:t xml:space="preserve"> Asiakkaan työntekijän välillä, ja ne voi avata Kotikäyttöohjelma-sivustosta.</w:t>
      </w:r>
    </w:p>
    <w:p w:rsidR="009D6263" w:rsidRDefault="009D6263">
      <w:pPr>
        <w:pStyle w:val="ProductList-Body"/>
      </w:pPr>
    </w:p>
    <w:p w:rsidR="009D6263" w:rsidRDefault="00EF2DA8">
      <w:pPr>
        <w:pStyle w:val="ProductList-Body"/>
      </w:pPr>
      <w:r>
        <w:lastRenderedPageBreak/>
        <w:t xml:space="preserve">Microsoft ei ole vastuussa mistään työsuhde-etu-, verotus- </w:t>
      </w:r>
      <w:proofErr w:type="gramStart"/>
      <w:r>
        <w:t>tai</w:t>
      </w:r>
      <w:proofErr w:type="gramEnd"/>
      <w:r>
        <w:t xml:space="preserve"> ilmoitusvelvollisuudesta, joka Asiakk</w:t>
      </w:r>
      <w:r>
        <w:t>aalla tai sen työntekijöillä voi olla.</w:t>
      </w:r>
    </w:p>
    <w:tbl>
      <w:tblPr>
        <w:tblStyle w:val="PURTable"/>
        <w:tblW w:w="0" w:type="dxa"/>
        <w:tblLook w:val="04A0" w:firstRow="1" w:lastRow="0" w:firstColumn="1" w:lastColumn="0" w:noHBand="0" w:noVBand="1"/>
      </w:tblPr>
      <w:tblGrid>
        <w:gridCol w:w="5337"/>
        <w:gridCol w:w="5453"/>
      </w:tblGrid>
      <w:tr w:rsidR="009D6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Vastaava Kotikäyttöohjelma-käyttöoikeus</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Standard 2010/2013/2016</w:t>
            </w:r>
          </w:p>
          <w:p w:rsidR="009D6263" w:rsidRDefault="00EF2DA8">
            <w:pPr>
              <w:pStyle w:val="ProductList-TableBody"/>
            </w:pPr>
            <w:r>
              <w:t xml:space="preserve">Office Professional Plus 2010/2013/2016 </w:t>
            </w:r>
          </w:p>
          <w:p w:rsidR="009D6263" w:rsidRDefault="00EF2DA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Professional Plus 2016 HUP ja Office 2016 for Mac Home &amp; Business with Lync DL HUP</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Access 2010/2013/2016</w:t>
            </w:r>
          </w:p>
          <w:p w:rsidR="009D6263" w:rsidRDefault="00EF2DA8">
            <w:pPr>
              <w:pStyle w:val="ProductList-TableBody"/>
            </w:pPr>
            <w:r>
              <w:t>Excel 2010/2013/2016</w:t>
            </w:r>
          </w:p>
          <w:p w:rsidR="009D6263" w:rsidRDefault="00EF2DA8">
            <w:pPr>
              <w:pStyle w:val="ProductList-TableBody"/>
            </w:pPr>
            <w:r>
              <w:t>PowerPoint 2010/2013/2016</w:t>
            </w:r>
          </w:p>
          <w:p w:rsidR="009D6263" w:rsidRDefault="00EF2DA8">
            <w:pPr>
              <w:pStyle w:val="ProductList-TableBody"/>
            </w:pPr>
            <w:r>
              <w:t>InfoPath 2010/2013/2016</w:t>
            </w:r>
          </w:p>
          <w:p w:rsidR="009D6263" w:rsidRDefault="00EF2DA8">
            <w:pPr>
              <w:pStyle w:val="ProductList-TableBody"/>
            </w:pPr>
            <w:r>
              <w:t>Lync 2010/2013/2015</w:t>
            </w:r>
          </w:p>
          <w:p w:rsidR="009D6263" w:rsidRDefault="00EF2DA8">
            <w:pPr>
              <w:pStyle w:val="ProductList-TableBody"/>
            </w:pPr>
            <w:r>
              <w:t>OneNote 2010/2013/2016</w:t>
            </w:r>
          </w:p>
          <w:p w:rsidR="009D6263" w:rsidRDefault="00EF2DA8">
            <w:pPr>
              <w:pStyle w:val="ProductList-TableBody"/>
            </w:pPr>
            <w:r>
              <w:t>Outlook 2010/2013/2016</w:t>
            </w:r>
          </w:p>
          <w:p w:rsidR="009D6263" w:rsidRDefault="00EF2DA8">
            <w:pPr>
              <w:pStyle w:val="ProductList-TableBody"/>
            </w:pPr>
            <w:r>
              <w:t>Publis</w:t>
            </w:r>
            <w:r>
              <w:t>her 2010/2013/2016</w:t>
            </w:r>
          </w:p>
          <w:p w:rsidR="009D6263" w:rsidRDefault="00EF2DA8">
            <w:pPr>
              <w:pStyle w:val="ProductList-TableBody"/>
            </w:pPr>
            <w:r>
              <w:t>Skype for Business 2015</w:t>
            </w:r>
          </w:p>
          <w:p w:rsidR="009D6263" w:rsidRDefault="00EF2DA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Office Professional Plus 2016 HUP ja Office 2016 for Mac Home &amp; Business with Lync DL HUP </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Visio Standard 2010/2013 /2016 </w:t>
            </w:r>
          </w:p>
          <w:p w:rsidR="009D6263" w:rsidRDefault="00EF2DA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Professional 2016 HUP</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Project Standard 2010/2013/2016</w:t>
            </w:r>
          </w:p>
          <w:p w:rsidR="009D6263" w:rsidRDefault="00EF2DA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Project Professional 2016 HUP</w:t>
            </w:r>
          </w:p>
        </w:tc>
      </w:tr>
    </w:tbl>
    <w:p w:rsidR="009D6263" w:rsidRDefault="00EF2DA8">
      <w:pPr>
        <w:pStyle w:val="ProductList-Body"/>
      </w:pPr>
      <w:r>
        <w:rPr>
          <w:i/>
        </w:rPr>
        <w:t xml:space="preserve">Lisätietoja, kuten tietoja muun kotikäyttöohjelmaohjelmiston saatavuudesta, on osoitteessa </w:t>
      </w:r>
      <w:hyperlink r:id="rId140">
        <w:r>
          <w:rPr>
            <w:i/>
            <w:color w:val="00467F"/>
            <w:u w:val="single"/>
          </w:rPr>
          <w:t>http://www.m</w:t>
        </w:r>
        <w:r>
          <w:rPr>
            <w:i/>
            <w:color w:val="00467F"/>
            <w:u w:val="single"/>
          </w:rPr>
          <w:t>icrosoft.com/licensing</w:t>
        </w:r>
      </w:hyperlink>
      <w:r>
        <w:rPr>
          <w:i/>
        </w:rPr>
        <w:t>.</w:t>
      </w:r>
    </w:p>
    <w:p w:rsidR="009D6263" w:rsidRDefault="009D6263">
      <w:pPr>
        <w:pStyle w:val="ProductList-Body"/>
      </w:pPr>
    </w:p>
    <w:p w:rsidR="009D6263" w:rsidRDefault="00EF2DA8">
      <w:pPr>
        <w:pStyle w:val="ProductList-Body"/>
      </w:pPr>
      <w:r>
        <w:t xml:space="preserve">Microsoft voi päättää asiakkaan osallistumisen Kotikäyttöohjelmaan välittömästi </w:t>
      </w:r>
      <w:proofErr w:type="gramStart"/>
      <w:r>
        <w:t>ja</w:t>
      </w:r>
      <w:proofErr w:type="gramEnd"/>
      <w:r>
        <w:t xml:space="preserve"> ilman ilmoitusta, jos asiakkaan ohjelmakoodia käytetään luvattomasti käyttämään Kotikäyttöohjelmaa tai myöntämään käyttöoikeuksia sillä.</w:t>
      </w:r>
    </w:p>
    <w:p w:rsidR="009D6263" w:rsidRDefault="009D6263">
      <w:pPr>
        <w:pStyle w:val="ProductList-Body"/>
        <w:jc w:val="right"/>
      </w:pPr>
    </w:p>
    <w:p w:rsidR="009D6263" w:rsidRDefault="00EF2DA8">
      <w:pPr>
        <w:pStyle w:val="ProductList-ClauseHeading"/>
        <w:outlineLvl w:val="2"/>
      </w:pPr>
      <w:bookmarkStart w:id="360" w:name="_Sec585"/>
      <w:r>
        <w:t>Ympärivuor</w:t>
      </w:r>
      <w:r>
        <w:t>okautinen ongelmanratkaisutuki</w:t>
      </w:r>
      <w:bookmarkEnd w:id="360"/>
    </w:p>
    <w:p w:rsidR="009D6263" w:rsidRDefault="00EF2DA8">
      <w:pPr>
        <w:pStyle w:val="ProductList-Body"/>
      </w:pPr>
      <w:r>
        <w:t>Asiakkaat (muut kuin Academic-ohjelmien kautta ostavat), joilla on SA-ylläpito, ovat oikeutettuja Ympärivuorokautiseen ongelmanratkaisutukeen.</w:t>
      </w:r>
    </w:p>
    <w:p w:rsidR="009D6263" w:rsidRDefault="009D6263">
      <w:pPr>
        <w:pStyle w:val="ProductList-Body"/>
      </w:pPr>
    </w:p>
    <w:p w:rsidR="009D6263" w:rsidRDefault="00EF2DA8">
      <w:pPr>
        <w:pStyle w:val="ProductList-Body"/>
      </w:pPr>
      <w:r>
        <w:t>Ympärivuorokautinen ongelmanratkaisutuki tarjoaa apua Microsoft-tuotteiden käytön</w:t>
      </w:r>
      <w:r>
        <w:t xml:space="preserve"> aikana ilmenneisiin tiettyjä oireita sisältäviin ongelmiin. Microsoft pyrkii kohtuullisin toimin auttamaan Asiakasta, joilla on tukipyyntöjä, Microsoftin tuotetukikäytäntöjen mukaisesti. Microsoft pidättää itsellään oikeuden kieltää kohtuuttomat tukipalve</w:t>
      </w:r>
      <w:r>
        <w:t xml:space="preserve">lupyynnöt </w:t>
      </w:r>
      <w:proofErr w:type="gramStart"/>
      <w:r>
        <w:t>ja</w:t>
      </w:r>
      <w:proofErr w:type="gramEnd"/>
      <w:r>
        <w:t xml:space="preserve"> voi ohjata Asiakkaat lisäpalvelutasosopimukseen, mikä voi edellyttää lisämaksua. </w:t>
      </w:r>
    </w:p>
    <w:p w:rsidR="009D6263" w:rsidRDefault="009D6263">
      <w:pPr>
        <w:pStyle w:val="ProductList-Body"/>
      </w:pPr>
    </w:p>
    <w:p w:rsidR="009D6263" w:rsidRDefault="00EF2DA8">
      <w:pPr>
        <w:pStyle w:val="ProductList-Body"/>
      </w:pPr>
      <w:r>
        <w:t>Tuotteet, jotka ovat Microsoftin tuen elinkaarikäytännön mukaan mainstream-tukijaksossa, ovat oikeutettuja ympärivuorokautiseen ongelmanratkaisutukeen. Microsof</w:t>
      </w:r>
      <w:r>
        <w:t xml:space="preserve">t voi lisätä tukea uusille Tuotteille </w:t>
      </w:r>
      <w:proofErr w:type="gramStart"/>
      <w:r>
        <w:t>tai</w:t>
      </w:r>
      <w:proofErr w:type="gramEnd"/>
      <w:r>
        <w:t xml:space="preserve"> keskeyttää tuen antamisen olemassa oleville Tuotteille. Microsoft ilmoittaa Asiakkaalle, </w:t>
      </w:r>
      <w:proofErr w:type="gramStart"/>
      <w:r>
        <w:t>jos</w:t>
      </w:r>
      <w:proofErr w:type="gramEnd"/>
      <w:r>
        <w:t xml:space="preserve"> Asiakkaan Microsoft-tuotteiden kokoonpanoa ei voida tukea. Jos Asiakas ei muokkaa kokoonpanoa siten, että se olisi tuetta</w:t>
      </w:r>
      <w:r>
        <w:t xml:space="preserve">vissa 30 päivän kuluessa ilmoituksesta, Microsoftilla ei ole velvollisuutta toimittaa lisätukipalveluita kyseiselle kokoonpanolle. </w:t>
      </w:r>
    </w:p>
    <w:p w:rsidR="009D6263" w:rsidRDefault="009D6263">
      <w:pPr>
        <w:pStyle w:val="ProductList-Body"/>
      </w:pPr>
    </w:p>
    <w:p w:rsidR="009D6263" w:rsidRDefault="00EF2DA8">
      <w:pPr>
        <w:pStyle w:val="ProductList-Body"/>
      </w:pPr>
      <w:r>
        <w:t xml:space="preserve">Avustettu viankorjaustukipyyntö </w:t>
      </w:r>
      <w:proofErr w:type="gramStart"/>
      <w:r>
        <w:t>eli</w:t>
      </w:r>
      <w:proofErr w:type="gramEnd"/>
      <w:r>
        <w:t xml:space="preserve"> tapahtuma määritetään yksittäiseksi tukea vaativaksi ongelmaksi ja sen ratkaisemiseksi vaadittaviksi kohtuullisiksi toimiksi. Yksittäinen tukea vaativa ongelma on ongelma, jota ei voi jakaa pienemmiksi ongelmiksi. Jos on</w:t>
      </w:r>
      <w:r>
        <w:t>gelma koostuu pienemmistä tukea vaativista ongelmista, niistä kutakin pidetään erillisenä ongelmana. Joissakin tapauksissa Microsoft voi toimittaa muokkauksen kaupallisesti saatavilla olevasta Microsoft-tuotteen ohjelmistokoodista korjaamaan tiettyjä kriit</w:t>
      </w:r>
      <w:r>
        <w:t>tisiä ongelmia (”Hotfix-korjaukset”) vastauksena avustettuun viankorjaustukipyyntöön. Hotfix-päivitykset on suunniteltu vastaamaan Asiakkaan tiettyihin ongelmiin, eikä niitä ole regressiotestattu.</w:t>
      </w:r>
    </w:p>
    <w:p w:rsidR="009D6263" w:rsidRDefault="009D6263">
      <w:pPr>
        <w:pStyle w:val="ProductList-Body"/>
      </w:pPr>
    </w:p>
    <w:p w:rsidR="009D6263" w:rsidRDefault="00EF2DA8">
      <w:pPr>
        <w:pStyle w:val="ProductList-SubClauseHeading"/>
        <w:outlineLvl w:val="3"/>
      </w:pPr>
      <w:r>
        <w:t>Puhelintuen tapauksien myöntäminen kaikille ohjelmille pai</w:t>
      </w:r>
      <w:r>
        <w:t>tsi MPSA</w:t>
      </w:r>
      <w:proofErr w:type="gramStart"/>
      <w:r>
        <w:t>:lle</w:t>
      </w:r>
      <w:proofErr w:type="gramEnd"/>
    </w:p>
    <w:p w:rsidR="009D6263" w:rsidRDefault="00EF2DA8">
      <w:pPr>
        <w:pStyle w:val="ProductList-BodyIndented"/>
      </w:pPr>
      <w:r>
        <w:t xml:space="preserve">Sallittujen puhelintapausten määrä vaihtelee asiakkaittain SA-kulutuksen </w:t>
      </w:r>
      <w:proofErr w:type="gramStart"/>
      <w:r>
        <w:t>ja</w:t>
      </w:r>
      <w:proofErr w:type="gramEnd"/>
      <w:r>
        <w:t xml:space="preserve"> maksutavan mukaan. SA-kulutukseen perustuvat tapaukset ansaitaan palvelimen ja työaseman SA-kulutuksen perusteella vaatimukset täyttävässä Select- tai Enterprise-liitt</w:t>
      </w:r>
      <w:r>
        <w:t xml:space="preserve">ymäsopimuksessa, Select Plus -rekisteröinnissä, Open Value -sopimuksessa tai Open License -rekisteröintinumerossa. Microsoft myöntää yhden tapauksen jokaiselle Palvelin-SA- </w:t>
      </w:r>
      <w:proofErr w:type="gramStart"/>
      <w:r>
        <w:t>tai</w:t>
      </w:r>
      <w:proofErr w:type="gramEnd"/>
      <w:r>
        <w:t xml:space="preserve"> CAL-SA-kulutukselle, joka on vähintään USD 20 000. Microsoft myöntää yhden tapa</w:t>
      </w:r>
      <w:r>
        <w:t xml:space="preserve">uksen jokaiselle Järjestelmät- </w:t>
      </w:r>
      <w:proofErr w:type="gramStart"/>
      <w:r>
        <w:t>tai</w:t>
      </w:r>
      <w:proofErr w:type="gramEnd"/>
      <w:r>
        <w:t xml:space="preserve"> Sovellukset-varannon SA-kulutukselle, joka on vähintään USD 200 000. Alla oleva taulukko esittää SA-kulutukseen perustuvien myöntämisten arvioidut valuuttavastaavuudet sopimuksissa, joissa käytetään muuta valuuttaa kuin y</w:t>
      </w:r>
      <w:r>
        <w:t>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9D62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IW/työasema - Tapauksen myöntämisaskeleet</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$200,000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300,000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270,000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 Fr. 330,000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CRC 1 650 000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 1 600 000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215,000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£135,000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JPY 24 000 000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KWD 240 000 000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 1 650 000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350,000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 2 000 000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NTD 7 000 000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INR 10 000 000</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RUB 6 600 000</w:t>
            </w:r>
          </w:p>
        </w:tc>
      </w:tr>
    </w:tbl>
    <w:p w:rsidR="009D6263" w:rsidRDefault="009D6263">
      <w:pPr>
        <w:pStyle w:val="ProductList-BodyIndented"/>
        <w:ind w:left="720"/>
      </w:pPr>
    </w:p>
    <w:p w:rsidR="009D6263" w:rsidRDefault="00EF2DA8">
      <w:pPr>
        <w:pStyle w:val="ProductList-BodyIndented"/>
      </w:pPr>
      <w:r>
        <w:t xml:space="preserve">Käyttämättömät puhelintukitapaukset vanhenevat SA-ylläpidon päättyessä. Puhelintukitapauksia ei voi siirtää liittymäsopimusten </w:t>
      </w:r>
      <w:proofErr w:type="gramStart"/>
      <w:r>
        <w:t>tai</w:t>
      </w:r>
      <w:proofErr w:type="gramEnd"/>
      <w:r>
        <w:t xml:space="preserve"> sopimusten välillä.</w:t>
      </w:r>
    </w:p>
    <w:p w:rsidR="009D6263" w:rsidRDefault="009D6263">
      <w:pPr>
        <w:pStyle w:val="ProductList-BodyIndented"/>
      </w:pPr>
    </w:p>
    <w:p w:rsidR="009D6263" w:rsidRDefault="00EF2DA8">
      <w:pPr>
        <w:pStyle w:val="ProductList-BodyIndented"/>
      </w:pPr>
      <w:r>
        <w:t xml:space="preserve">Paikallista puhelintukea voi käyttää virka-aikaan, joka on ilmoitettu sivustossa </w:t>
      </w:r>
      <w:hyperlink r:id="rId141">
        <w:r>
          <w:rPr>
            <w:color w:val="00467F"/>
            <w:u w:val="single"/>
          </w:rPr>
          <w:t>http://support.microsoft.com/gp/saphone</w:t>
        </w:r>
      </w:hyperlink>
      <w:r>
        <w:t xml:space="preserve">. Virka-ajan ulkopuolinen puhelintuki voidaan toimittaa alueellisten </w:t>
      </w:r>
      <w:proofErr w:type="gramStart"/>
      <w:r>
        <w:t>ja</w:t>
      </w:r>
      <w:proofErr w:type="gramEnd"/>
      <w:r>
        <w:t xml:space="preserve"> kansainvälisten tukikeskusten kautta. Virka-ajan ulkopuolista puhelintukea voi käyttää vain käynnistämään lii</w:t>
      </w:r>
      <w:r>
        <w:t>ketoiminnalle tärkeitä tukipyyntöjä. Virka-aika määritetään alueittain. Puhelintukea ei ole saatavilla kaikilla kielillä kaikilla alueilla.</w:t>
      </w:r>
    </w:p>
    <w:p w:rsidR="009D6263" w:rsidRDefault="009D6263">
      <w:pPr>
        <w:pStyle w:val="ProductList-BodyIndented"/>
      </w:pPr>
    </w:p>
    <w:p w:rsidR="009D6263" w:rsidRDefault="00EF2DA8">
      <w:pPr>
        <w:pStyle w:val="ProductList-SubClauseHeading"/>
        <w:outlineLvl w:val="3"/>
      </w:pPr>
      <w:r>
        <w:t>Puhelintuen tapauksien myöntäminen MPSA</w:t>
      </w:r>
      <w:proofErr w:type="gramStart"/>
      <w:r>
        <w:t>:lle</w:t>
      </w:r>
      <w:proofErr w:type="gramEnd"/>
    </w:p>
    <w:p w:rsidR="009D6263" w:rsidRDefault="00EF2DA8">
      <w:pPr>
        <w:pStyle w:val="ProductList-BodyIndented"/>
      </w:pPr>
      <w:r>
        <w:t xml:space="preserve">Sallittujen puhelintukitapausten määrä vaihtelee Asiakkaan ansaittujen </w:t>
      </w:r>
      <w:r>
        <w:t>SA-ylläpitoon liittyvien etujen pisteiden mukaan. Jos Asiakkaalla on SA-ylläpito ainakin yhdelle oikeutetulle palvelinohjelmistotuotteelle, Asiakas on oikeutettu ilmaiseen tapaukseen. Asiakas saa puhelintukitapauksia Asiakkaan Ostotilillä ansaittujen laske</w:t>
      </w:r>
      <w:r>
        <w:t>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9D6263" w:rsidRDefault="00EF2DA8">
            <w:pPr>
              <w:pStyle w:val="ProductList-TableBody"/>
            </w:pPr>
            <w:r>
              <w:rPr>
                <w:color w:val="FFFFFF"/>
              </w:rPr>
              <w:t>Pisteet/puheli</w:t>
            </w:r>
            <w:r>
              <w:rPr>
                <w:color w:val="FFFFFF"/>
              </w:rPr>
              <w:t>ntukitapaus</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Sovellukset ja järjestelmät (yhdessä)</w:t>
            </w:r>
          </w:p>
        </w:tc>
        <w:tc>
          <w:tcPr>
            <w:tcW w:w="6000" w:type="dxa"/>
            <w:tcBorders>
              <w:left w:val="single" w:sz="4" w:space="0" w:color="000000"/>
              <w:right w:val="single" w:sz="4" w:space="0" w:color="000000"/>
            </w:tcBorders>
          </w:tcPr>
          <w:p w:rsidR="009D6263" w:rsidRDefault="00EF2DA8">
            <w:pPr>
              <w:pStyle w:val="ProductList-TableBody"/>
            </w:pPr>
            <w:r>
              <w:t>2,000</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Palvelin-</w:t>
            </w:r>
          </w:p>
        </w:tc>
        <w:tc>
          <w:tcPr>
            <w:tcW w:w="6000" w:type="dxa"/>
            <w:tcBorders>
              <w:left w:val="single" w:sz="4" w:space="0" w:color="000000"/>
              <w:right w:val="single" w:sz="4" w:space="0" w:color="000000"/>
            </w:tcBorders>
          </w:tcPr>
          <w:p w:rsidR="009D6263" w:rsidRDefault="00EF2DA8">
            <w:pPr>
              <w:pStyle w:val="ProductList-TableBody"/>
            </w:pPr>
            <w:r>
              <w:t>400</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CAL</w:t>
            </w:r>
          </w:p>
        </w:tc>
        <w:tc>
          <w:tcPr>
            <w:tcW w:w="6000" w:type="dxa"/>
            <w:tcBorders>
              <w:left w:val="single" w:sz="4" w:space="0" w:color="000000"/>
              <w:right w:val="single" w:sz="4" w:space="0" w:color="000000"/>
            </w:tcBorders>
          </w:tcPr>
          <w:p w:rsidR="009D6263" w:rsidRDefault="00EF2DA8">
            <w:pPr>
              <w:pStyle w:val="ProductList-TableBody"/>
            </w:pPr>
            <w:r>
              <w:t>400</w:t>
            </w:r>
          </w:p>
        </w:tc>
      </w:tr>
    </w:tbl>
    <w:p w:rsidR="009D6263" w:rsidRDefault="009D6263">
      <w:pPr>
        <w:pStyle w:val="ProductList-BodyIndented"/>
      </w:pPr>
    </w:p>
    <w:p w:rsidR="009D6263" w:rsidRDefault="00EF2DA8">
      <w:pPr>
        <w:pStyle w:val="ProductList-BodyIndented"/>
      </w:pPr>
      <w:r>
        <w:t xml:space="preserve">Tapauksia myönnetään SA-ylläpitojakson aikana, </w:t>
      </w:r>
      <w:proofErr w:type="gramStart"/>
      <w:r>
        <w:t>ja</w:t>
      </w:r>
      <w:proofErr w:type="gramEnd"/>
      <w:r>
        <w:t xml:space="preserve"> ne ovat käytettävissä Asiakkaan SA-ylläpidon alkamisesta alkaen riippumatta siitä, onko Asiakas päättänyt jakaa maksut tai ei. Alkuperäisen tilauksen jälkeen tehdyt hankinnat aiheuttavat myönnettyjen tapaus</w:t>
      </w:r>
      <w:r>
        <w:t xml:space="preserve">ten </w:t>
      </w:r>
      <w:proofErr w:type="gramStart"/>
      <w:r>
        <w:t>ja</w:t>
      </w:r>
      <w:proofErr w:type="gramEnd"/>
      <w:r>
        <w:t xml:space="preserve"> vuosivarausten uudelleenlaskennan. Käyttämättömät puhelintukitapaukset vanhenevat SA-ylläpidon päättyessä. Puhelintukitapauksia ei voi siirtää Ostotilien välillä.</w:t>
      </w:r>
    </w:p>
    <w:p w:rsidR="009D6263" w:rsidRDefault="009D6263">
      <w:pPr>
        <w:pStyle w:val="ProductList-BodyIndented"/>
      </w:pPr>
    </w:p>
    <w:p w:rsidR="009D6263" w:rsidRDefault="00EF2DA8">
      <w:pPr>
        <w:pStyle w:val="ProductList-BodyIndented"/>
      </w:pPr>
      <w:r>
        <w:t>Paikallista puhelintukea voi käyttää virka-aikaan, joka on ilmoitettu sivustossa http</w:t>
      </w:r>
      <w:r>
        <w:t xml:space="preserve">://support.microsoft.com/gp/saphone. Virka-ajan ulkopuolinen puhelintuki voidaan toimittaa alueellisten </w:t>
      </w:r>
      <w:proofErr w:type="gramStart"/>
      <w:r>
        <w:t>ja</w:t>
      </w:r>
      <w:proofErr w:type="gramEnd"/>
      <w:r>
        <w:t xml:space="preserve"> kansainvälisten tukikeskusten kautta. Virka-ajan ulkopuolista puhelintukea voi käyttää vain käynnistämään liiketoiminnalle tärkeitä tukipyyntöjä. Vir</w:t>
      </w:r>
      <w:r>
        <w:t>ka-aika määritetään alueittain. Puhelintukea ei ole saatavilla kaikilla kielillä kaikilla alueilla.</w:t>
      </w:r>
    </w:p>
    <w:p w:rsidR="009D6263" w:rsidRDefault="009D6263">
      <w:pPr>
        <w:pStyle w:val="ProductList-SubClauseHeading"/>
        <w:outlineLvl w:val="3"/>
      </w:pPr>
    </w:p>
    <w:p w:rsidR="009D6263" w:rsidRDefault="00EF2DA8">
      <w:pPr>
        <w:pStyle w:val="ProductList-SubClauseHeading"/>
        <w:outlineLvl w:val="3"/>
      </w:pPr>
      <w:r>
        <w:t>Verkkopohjaiset tapaukset</w:t>
      </w:r>
    </w:p>
    <w:p w:rsidR="009D6263" w:rsidRDefault="00EF2DA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w:t>
      </w:r>
      <w:r>
        <w:t xml:space="preserve">terprise- ja Datacenter-versiot, voivat käyttää elektronisia verkkopohjaisia ongelmanratkaisutukipalveluita tarpeen mukaan. Elektroniset tukisivustot ovat käytettävissä aina, mutta vastaukset tapahtuvat virka-aikaan. Tapahtumat, jotka aloitetaan verkossa </w:t>
      </w:r>
      <w:proofErr w:type="gramStart"/>
      <w:r>
        <w:t>j</w:t>
      </w:r>
      <w:r>
        <w:t>a</w:t>
      </w:r>
      <w:proofErr w:type="gramEnd"/>
      <w:r>
        <w:t xml:space="preserve"> jotka Asiakas muuntaa puhelimella ratkaistaviksi, lasketaan saatavilla olevien puhelintapausten saldoon, kun ne on ratkaistu. Tapahtumat, jotka aloitetaan verkossa </w:t>
      </w:r>
      <w:proofErr w:type="gramStart"/>
      <w:r>
        <w:t>ja</w:t>
      </w:r>
      <w:proofErr w:type="gramEnd"/>
      <w:r>
        <w:t xml:space="preserve"> joita Microsoft jatkaa puhelimitse, ei lasketa saatavilla olevien puhelintapausten sald</w:t>
      </w:r>
      <w:r>
        <w:t>oon, jos ratkaisu jatkuu verkossa, sähköpostitse ja muilla elektronisilla tavoilla.</w:t>
      </w:r>
    </w:p>
    <w:p w:rsidR="009D6263" w:rsidRDefault="009D6263">
      <w:pPr>
        <w:pStyle w:val="ProductList-BodyIndented"/>
      </w:pPr>
    </w:p>
    <w:p w:rsidR="009D6263" w:rsidRDefault="00EF2DA8">
      <w:pPr>
        <w:pStyle w:val="ProductList-BodyIndented"/>
      </w:pPr>
      <w:r>
        <w:t xml:space="preserve">SA vaaditaan sekä palvelinohjelmistolta </w:t>
      </w:r>
      <w:proofErr w:type="gramStart"/>
      <w:r>
        <w:t>ja</w:t>
      </w:r>
      <w:proofErr w:type="gramEnd"/>
      <w:r>
        <w:t xml:space="preserve"> siihen liittyviltä </w:t>
      </w:r>
      <w:r>
        <w:fldChar w:fldCharType="begin"/>
      </w:r>
      <w:r>
        <w:instrText xml:space="preserve"> AutoTextList   \s NoStyle \t "CAL tarkoittaa Client Access -käyttöoikeutta, joka voidaan määrittää käyttäjä-</w:instrText>
      </w:r>
      <w:r>
        <w:instrText xml:space="preserve">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9D6263" w:rsidRDefault="009D6263">
      <w:pPr>
        <w:pStyle w:val="ProductList-BodyIndented"/>
        <w:ind w:left="720"/>
      </w:pPr>
    </w:p>
    <w:p w:rsidR="009D6263" w:rsidRDefault="00EF2DA8">
      <w:pPr>
        <w:pStyle w:val="ProductList-SubClauseHeading"/>
        <w:outlineLvl w:val="3"/>
      </w:pPr>
      <w:r>
        <w:t>Tukiyhteystiedot</w:t>
      </w:r>
    </w:p>
    <w:p w:rsidR="009D6263" w:rsidRDefault="00EF2DA8">
      <w:pPr>
        <w:pStyle w:val="ProductList-BodyIndented"/>
      </w:pPr>
      <w:r>
        <w:t xml:space="preserve">Sallittujen tukiyhteystietojen määrä vaihtelee volyymikäyttöoikeusohjelman </w:t>
      </w:r>
      <w:proofErr w:type="gramStart"/>
      <w:r>
        <w:t>ja</w:t>
      </w:r>
      <w:proofErr w:type="gramEnd"/>
      <w:r>
        <w:t xml:space="preserve"> SA-ylläpidossa olevien käyttöoikeuksien määrän mukaan alla kuvatulla tavalla. Yhteystietojen on oltava nimettyjä henkilöitä, </w:t>
      </w:r>
      <w:proofErr w:type="gramStart"/>
      <w:r>
        <w:t>ja</w:t>
      </w:r>
      <w:proofErr w:type="gramEnd"/>
      <w:r>
        <w:t xml:space="preserve"> ne voivat sisältää Asiakkaan or</w:t>
      </w:r>
      <w:r>
        <w:t xml:space="preserve">ganisaation ulkopuolisia henkilöitä. Organisaatiota, osastoa </w:t>
      </w:r>
      <w:proofErr w:type="gramStart"/>
      <w:r>
        <w:t>tai</w:t>
      </w:r>
      <w:proofErr w:type="gramEnd"/>
      <w:r>
        <w:t xml:space="preserve">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9D62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S/S+: EA hintataso D</w:t>
            </w:r>
          </w:p>
        </w:tc>
      </w:tr>
      <w:tr w:rsidR="009D6263">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Ongelmanratkaisupuhelintuen yh</w:t>
            </w:r>
            <w:r>
              <w:t>teydenottojen määrä</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Tarpeen mukaan</w:t>
            </w:r>
          </w:p>
        </w:tc>
      </w:tr>
      <w:tr w:rsidR="009D6263">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16</w:t>
            </w:r>
          </w:p>
        </w:tc>
      </w:tr>
    </w:tbl>
    <w:p w:rsidR="009D6263" w:rsidRDefault="009D6263">
      <w:pPr>
        <w:pStyle w:val="ProductList-BodyIndented"/>
      </w:pPr>
    </w:p>
    <w:p w:rsidR="009D6263" w:rsidRDefault="00EF2DA8">
      <w:pPr>
        <w:pStyle w:val="ProductList-SubClauseHeading"/>
        <w:outlineLvl w:val="3"/>
      </w:pPr>
      <w:r>
        <w:t>Software Assurance -asiakkaiden palvelutaso</w:t>
      </w:r>
    </w:p>
    <w:p w:rsidR="009D6263" w:rsidRDefault="00EF2DA8">
      <w:pPr>
        <w:pStyle w:val="ProductList-BodyIndented"/>
      </w:pPr>
      <w:r>
        <w:t xml:space="preserve">Arvioidut vasteajat vakavuustason mukaan </w:t>
      </w:r>
      <w:proofErr w:type="gramStart"/>
      <w:r>
        <w:t>ja</w:t>
      </w:r>
      <w:proofErr w:type="gramEnd"/>
      <w:r>
        <w:t xml:space="preserve">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9D62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Asiakkaan odotettu vaste</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Vakava vaikutus liiketoimintaan: </w:t>
            </w:r>
          </w:p>
          <w:p w:rsidR="009D6263" w:rsidRDefault="00EF2DA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Ensimmäinen yhteydenoton vastaus enintään kahdessa tunnissa tukitarjonnan mukaan</w:t>
            </w:r>
          </w:p>
          <w:p w:rsidR="009D6263" w:rsidRDefault="00EF2DA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Asianmukaisten resurssien osoittaminen </w:t>
            </w:r>
            <w:r>
              <w:t>jatkuvien ympärivuorokautisten toimien ylläpitoa varten2</w:t>
            </w:r>
          </w:p>
          <w:p w:rsidR="009D6263" w:rsidRDefault="00EF2DA8">
            <w:pPr>
              <w:pStyle w:val="ProductList-TableBody"/>
            </w:pPr>
            <w:r>
              <w:t>Nopea pääsy käyttämään muutoshallinnan asiantuntijan palveluita ja muutoshallinnan asiantuntijan nopea vaste</w:t>
            </w:r>
          </w:p>
          <w:p w:rsidR="009D6263" w:rsidRDefault="00EF2DA8">
            <w:pPr>
              <w:pStyle w:val="ProductList-TableBody"/>
            </w:pPr>
            <w:r>
              <w:t>Ilmoitus johdolle</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Kohtalainen vaikutus liiketoimintaan: </w:t>
            </w:r>
          </w:p>
          <w:p w:rsidR="009D6263" w:rsidRDefault="00EF2DA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Ensimmäinen yhteydenoton vastaus enintään neljässä tunnissa tukitarjonnan mukaan</w:t>
            </w:r>
          </w:p>
          <w:p w:rsidR="009D6263" w:rsidRDefault="00EF2DA8">
            <w:pPr>
              <w:pStyle w:val="ProductList-TableBody"/>
            </w:pPr>
            <w:r>
              <w:t>Toimet ainoastaan</w:t>
            </w:r>
            <w:r>
              <w:t xml:space="preserve"> työaikana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Asianmukaisten resurssien osoittaminen jatkuvien työajan puitteissa tapahtuvien toimien ylläpitoa varten</w:t>
            </w:r>
          </w:p>
          <w:p w:rsidR="009D6263" w:rsidRDefault="00EF2DA8">
            <w:pPr>
              <w:pStyle w:val="ProductList-TableBody"/>
            </w:pPr>
            <w:r>
              <w:t>pääsy käyttämään muutostenhallintaviranomaisen palveluita ja muutostenhallintaviranomaisen vaste neljän työtunnin kuluessa</w:t>
            </w:r>
          </w:p>
        </w:tc>
      </w:tr>
      <w:tr w:rsidR="009D6263">
        <w:tc>
          <w:tcPr>
            <w:tcW w:w="29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Vähäinen vaikutus liiketoimintaan: </w:t>
            </w:r>
          </w:p>
          <w:p w:rsidR="009D6263" w:rsidRDefault="00EF2DA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Ensimmäinen yhteydenoton vastaus enintään yhdessä arkipäivässä tukitarjonnan mukaan</w:t>
            </w:r>
          </w:p>
          <w:p w:rsidR="009D6263" w:rsidRDefault="00EF2DA8">
            <w:pPr>
              <w:pStyle w:val="ProductList-TableBody"/>
            </w:pPr>
            <w:r>
              <w:t>Toi</w:t>
            </w:r>
            <w:r>
              <w:t>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Tapauksen omistajan oikeelliset yhteystiedot</w:t>
            </w:r>
          </w:p>
          <w:p w:rsidR="009D6263" w:rsidRDefault="00EF2DA8">
            <w:pPr>
              <w:pStyle w:val="ProductList-TableBody"/>
            </w:pPr>
            <w:r>
              <w:t>Vaste yhden arkipäivän kuluessa.</w:t>
            </w:r>
          </w:p>
        </w:tc>
      </w:tr>
    </w:tbl>
    <w:p w:rsidR="009D6263" w:rsidRDefault="00EF2DA8">
      <w:pPr>
        <w:pStyle w:val="ProductList-BodyIndented"/>
      </w:pPr>
      <w:r>
        <w:rPr>
          <w:i/>
        </w:rPr>
        <w:t>1 Pyydä paikallinen työaika ottamalla yhteyttä Microsoftin edustajaan.</w:t>
      </w:r>
    </w:p>
    <w:p w:rsidR="009D6263" w:rsidRDefault="00EF2DA8">
      <w:pPr>
        <w:pStyle w:val="ProductList-BodyIndented"/>
      </w:pPr>
      <w:r>
        <w:rPr>
          <w:i/>
        </w:rPr>
        <w:t xml:space="preserve">2 Microsoftin on ehkä laskettava vakavuusastetta, </w:t>
      </w:r>
      <w:proofErr w:type="gramStart"/>
      <w:r>
        <w:rPr>
          <w:i/>
        </w:rPr>
        <w:t>jos</w:t>
      </w:r>
      <w:proofErr w:type="gramEnd"/>
      <w:r>
        <w:rPr>
          <w:i/>
        </w:rPr>
        <w:t xml:space="preserve"> Asiakas ei voi toimittaa ri</w:t>
      </w:r>
      <w:r>
        <w:rPr>
          <w:i/>
        </w:rPr>
        <w:t>ittäviä resursseja tai vasteita, jotta Microsoft voi jatkaa ongelmanratkaisutoimia.</w:t>
      </w:r>
    </w:p>
    <w:p w:rsidR="009D6263" w:rsidRDefault="009D6263">
      <w:pPr>
        <w:pStyle w:val="ProductList-BodyIndented"/>
        <w:ind w:left="720"/>
      </w:pPr>
    </w:p>
    <w:p w:rsidR="009D6263" w:rsidRDefault="00EF2DA8">
      <w:pPr>
        <w:pStyle w:val="ProductList-SubClauseHeading"/>
        <w:outlineLvl w:val="3"/>
      </w:pPr>
      <w:r>
        <w:t>Software Assurancen ympärivuorokautisen ongelmanratkaisutuen tapausten muuntaminen Premier Support -palveluiksi</w:t>
      </w:r>
    </w:p>
    <w:p w:rsidR="009D6263" w:rsidRDefault="00EF2DA8">
      <w:pPr>
        <w:pStyle w:val="ProductList-BodyIndented"/>
      </w:pPr>
      <w:r>
        <w:t>MPSA-sopimusta lukuun ottamatta Asiakkaat voivat muuntaa SA</w:t>
      </w:r>
      <w:r>
        <w:t xml:space="preserve">-ylläpidon ympärivuorokautisen ongelmanratkaisutuen tapauksia (SA PRS -tapaukset </w:t>
      </w:r>
      <w:proofErr w:type="gramStart"/>
      <w:r>
        <w:t>eli ”</w:t>
      </w:r>
      <w:proofErr w:type="gramEnd"/>
      <w:r>
        <w:t>SAB”) Premier-ongelmanratkaisutuen (PRS) tunneiksi tai Määritetyn tukitekniikan (DSE) tunneiksi (soveltuu vain reagoiville tukitoimille).</w:t>
      </w:r>
    </w:p>
    <w:p w:rsidR="009D6263" w:rsidRDefault="009D6263">
      <w:pPr>
        <w:pStyle w:val="ProductList-BodyIndented"/>
      </w:pPr>
    </w:p>
    <w:p w:rsidR="009D6263" w:rsidRDefault="00EF2DA8">
      <w:pPr>
        <w:pStyle w:val="ProductList-BodyIndented"/>
      </w:pPr>
      <w:r>
        <w:t>Nämä palvelut on tarkoitettu kä</w:t>
      </w:r>
      <w:r>
        <w:t>ytettäväksi yhdenmukaisesti Premier-palvelusuunnitelman kanssa siirtohetkellä. Muunnos perustuu paikalliseen suhdelaskentaan, jonka Premier-tilityöryhmä toimittaa. Asiakkaita voidaan vaatia hankkimaan lisää Tukitilin hallintatunteja ennen SA PRS -tapausten</w:t>
      </w:r>
      <w:r>
        <w:t xml:space="preserve"> muuntamista. SA PRS -tapauksia, jotka on muunnettu Premier-palveluun, pidetään Premier-ongelmanratkaisutuen tunteina </w:t>
      </w:r>
      <w:proofErr w:type="gramStart"/>
      <w:r>
        <w:t>ja</w:t>
      </w:r>
      <w:proofErr w:type="gramEnd"/>
      <w:r>
        <w:t xml:space="preserve"> ne kuuluvat Premier-palvelukuvauksen piiriin. Kun tapaukset on muunnettu, niitä ei voi palauttaa Asiakkaan SA-saldoon.</w:t>
      </w:r>
    </w:p>
    <w:p w:rsidR="009D6263" w:rsidRDefault="009D6263">
      <w:pPr>
        <w:pStyle w:val="ProductList-BodyIndented"/>
        <w:ind w:left="720"/>
      </w:pPr>
    </w:p>
    <w:p w:rsidR="009D6263" w:rsidRDefault="00EF2DA8">
      <w:pPr>
        <w:pStyle w:val="ProductList-SubClauseHeading"/>
        <w:outlineLvl w:val="3"/>
      </w:pPr>
      <w:r>
        <w:t>Lisäyritysehdot</w:t>
      </w:r>
    </w:p>
    <w:p w:rsidR="009D6263" w:rsidRDefault="00EF2DA8">
      <w:pPr>
        <w:pStyle w:val="ProductList-BodyIndented"/>
      </w:pPr>
      <w:r>
        <w:t xml:space="preserve">SA-kulutusta ei voi yhdistää Select- </w:t>
      </w:r>
      <w:proofErr w:type="gramStart"/>
      <w:r>
        <w:t>tai</w:t>
      </w:r>
      <w:proofErr w:type="gramEnd"/>
      <w:r>
        <w:t xml:space="preserve"> Enterprise-liittymäsopimusten, Select Plus -rekisteröintien, Ostotilien tai Open Value -sopimusten välillä lisämyöntöjen saamiseksi. Kunkin liittymäsopimuksen, sopimuksen </w:t>
      </w:r>
      <w:proofErr w:type="gramStart"/>
      <w:r>
        <w:t>tai</w:t>
      </w:r>
      <w:proofErr w:type="gramEnd"/>
      <w:r>
        <w:t xml:space="preserve"> Ostotilin kulutusta käytetään määrittäm</w:t>
      </w:r>
      <w:r>
        <w:t>ään kyseisen liittymäsopimuksen, sopimuksen tai Ostotilin myöntäminen.</w:t>
      </w:r>
    </w:p>
    <w:p w:rsidR="009D6263" w:rsidRDefault="009D6263">
      <w:pPr>
        <w:pStyle w:val="ProductList-BodyIndented"/>
      </w:pPr>
    </w:p>
    <w:p w:rsidR="009D6263" w:rsidRDefault="00EF2DA8">
      <w:pPr>
        <w:pStyle w:val="ProductList-BodyIndented"/>
      </w:pPr>
      <w:r>
        <w:t xml:space="preserve">Vaatimukset täyttävän SA-ylläpidon pieneneminen palautusten </w:t>
      </w:r>
      <w:proofErr w:type="gramStart"/>
      <w:r>
        <w:t>ja</w:t>
      </w:r>
      <w:proofErr w:type="gramEnd"/>
      <w:r>
        <w:t xml:space="preserve"> muiden laskutussäätöjen seurauksena, kun se on sallittua, voi johtaa asiakkaan tukioikeuden tai puhelintuen myöntämisten menettämiseen nykyisillä tai tulevilla myöntämisjaksoilla.</w:t>
      </w:r>
    </w:p>
    <w:p w:rsidR="009D6263" w:rsidRDefault="009D6263">
      <w:pPr>
        <w:pStyle w:val="ProductList-BodyIndented"/>
      </w:pPr>
    </w:p>
    <w:p w:rsidR="009D6263" w:rsidRDefault="00EF2DA8">
      <w:pPr>
        <w:pStyle w:val="ProductList-SubClauseHeading"/>
        <w:outlineLvl w:val="3"/>
      </w:pPr>
      <w:r>
        <w:t>SCE-oikeutus</w:t>
      </w:r>
    </w:p>
    <w:p w:rsidR="009D6263" w:rsidRDefault="00EF2DA8">
      <w:pPr>
        <w:pStyle w:val="ProductList-BodyIndented"/>
      </w:pPr>
      <w:r>
        <w:t xml:space="preserve">Asiakkaat, joilla on SCE, jonka SA-kulutuksen vuosikeskiarvo on vähintään USD 250 000 yhteensä vaatimukset täyttävissä tuotteissa joko Application Platformissa </w:t>
      </w:r>
      <w:proofErr w:type="gramStart"/>
      <w:r>
        <w:t>tai</w:t>
      </w:r>
      <w:proofErr w:type="gramEnd"/>
      <w:r>
        <w:t xml:space="preserve"> CIS Suitessa, ja joilla on aktiivinen Premier-palvelusopimus, ovat oikeutettuja Ympärivuoro</w:t>
      </w:r>
      <w:r>
        <w:t>kautisen rajoittamattoman ongelmanratkaisutuen (PRS) tapauksiin. Vaatimukset täyttävät SCE-osat täyttävät erikseen edellytykset Ympärivuorokautiseen rajoittamattomaan ongelmanratkaisutukeen. Alla luetellut Microsoftin tuen elinkaarikäytännön mukaan Mainstr</w:t>
      </w:r>
      <w:r>
        <w:t xml:space="preserve">eam-tukivaiheessa </w:t>
      </w:r>
      <w:proofErr w:type="gramStart"/>
      <w:r>
        <w:t>tai</w:t>
      </w:r>
      <w:proofErr w:type="gramEnd"/>
      <w:r>
        <w:t xml:space="preserve"> laajennetussa tukivaiheessa tällä hetkellä olevat Tuotteet yhdessä Asiakkaan Premier-sopimuksen kanssa sisältyvät tähän etuun.</w:t>
      </w:r>
    </w:p>
    <w:p w:rsidR="009D6263" w:rsidRDefault="009D6263">
      <w:pPr>
        <w:pStyle w:val="ProductList-BodyIndented"/>
      </w:pPr>
    </w:p>
    <w:p w:rsidR="009D6263" w:rsidRDefault="00EF2DA8">
      <w:pPr>
        <w:pStyle w:val="ProductList-BodyIndented"/>
      </w:pPr>
      <w:r>
        <w:t>Vaatimukset täyttävät Application Platform -tuotteet ovat:</w:t>
      </w:r>
    </w:p>
    <w:p w:rsidR="009D6263" w:rsidRDefault="00EF2DA8" w:rsidP="009D5141">
      <w:pPr>
        <w:pStyle w:val="ProductList-Bullet"/>
        <w:numPr>
          <w:ilvl w:val="1"/>
          <w:numId w:val="45"/>
        </w:numPr>
      </w:pPr>
      <w:r>
        <w:t>SQL Server</w:t>
      </w:r>
      <w:r>
        <w:fldChar w:fldCharType="begin"/>
      </w:r>
      <w:r>
        <w:instrText xml:space="preserve"> XE "SQL Server" </w:instrText>
      </w:r>
      <w:r>
        <w:fldChar w:fldCharType="end"/>
      </w:r>
      <w:r>
        <w:t xml:space="preserve"> (Standard, Standa</w:t>
      </w:r>
      <w:r>
        <w:t>rd Core, Enterprise Core, Business Intelligence ja Parallel Data Warehouse sekä CAL-käyttöoikeudet)</w:t>
      </w:r>
    </w:p>
    <w:p w:rsidR="009D6263" w:rsidRDefault="00EF2DA8" w:rsidP="009D5141">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rsidR="009D6263" w:rsidRDefault="00EF2DA8" w:rsidP="009D5141">
      <w:pPr>
        <w:pStyle w:val="ProductList-Bullet"/>
        <w:numPr>
          <w:ilvl w:val="1"/>
          <w:numId w:val="45"/>
        </w:numPr>
      </w:pPr>
      <w:r>
        <w:t>Office SharePoint Server</w:t>
      </w:r>
      <w:r>
        <w:fldChar w:fldCharType="begin"/>
      </w:r>
      <w:r>
        <w:instrText xml:space="preserve"> XE "SharePoint Server" </w:instrText>
      </w:r>
      <w:r>
        <w:fldChar w:fldCharType="end"/>
      </w:r>
    </w:p>
    <w:p w:rsidR="009D6263" w:rsidRDefault="00EF2DA8">
      <w:pPr>
        <w:pStyle w:val="ProductList-BodyIndented"/>
      </w:pPr>
      <w:r>
        <w:t>Core Infrastructure -osan vaatimu</w:t>
      </w:r>
      <w:r>
        <w:t>kset täyttävät tuotteet ovat:</w:t>
      </w:r>
    </w:p>
    <w:p w:rsidR="009D6263" w:rsidRDefault="00EF2DA8" w:rsidP="009D514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9D6263" w:rsidRDefault="00EF2DA8" w:rsidP="009D5141">
      <w:pPr>
        <w:pStyle w:val="ProductList-Bullet"/>
        <w:numPr>
          <w:ilvl w:val="1"/>
          <w:numId w:val="46"/>
        </w:numPr>
      </w:pPr>
      <w:r>
        <w:t>CIS Suite Standard</w:t>
      </w:r>
      <w:r>
        <w:fldChar w:fldCharType="begin"/>
      </w:r>
      <w:r>
        <w:instrText xml:space="preserve"> XE "CIS Suite Standard" </w:instrText>
      </w:r>
      <w:r>
        <w:fldChar w:fldCharType="end"/>
      </w:r>
      <w:r>
        <w:t xml:space="preserve"> (</w:t>
      </w:r>
      <w:r>
        <w:t>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9D6263" w:rsidRDefault="009D6263">
      <w:pPr>
        <w:pStyle w:val="ProductList-BodyIndented"/>
      </w:pPr>
    </w:p>
    <w:p w:rsidR="009D6263" w:rsidRDefault="00EF2DA8">
      <w:pPr>
        <w:pStyle w:val="ProductList-BodyIndented"/>
      </w:pPr>
      <w:r>
        <w:t>Alla olevassa taulukossa luetellaan SA-kulutuskynnyksen muunnokset sopimuksille, jotka perustuvat muihin valuuttoihin kuin Yhdysvaltain dolla</w:t>
      </w:r>
      <w:r>
        <w:t>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Vuosittainen keskimääräinen SA-vähimmäiskulutus, joka oikeuttaa Ympärivuorokautiseen rajoittamattomaan ongelmanratkaisutukeen</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250,000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375,000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Kanadan dollari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337,500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412,500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2,062,500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2,000,000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268,750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168,750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30,000,000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300,000,000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2,062,500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437,500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2,500,000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8,750,000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12,500,000</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8,250,000</w:t>
            </w:r>
          </w:p>
        </w:tc>
      </w:tr>
    </w:tbl>
    <w:p w:rsidR="009D6263" w:rsidRDefault="009D6263">
      <w:pPr>
        <w:pStyle w:val="ProductList-BodyIndented"/>
        <w:ind w:left="720"/>
      </w:pPr>
    </w:p>
    <w:p w:rsidR="009D6263" w:rsidRDefault="00EF2DA8">
      <w:pPr>
        <w:pStyle w:val="ProductList-BodyIndented"/>
      </w:pPr>
      <w:r>
        <w:t xml:space="preserve">Kun sitoumuksen vuosittaisen SA-kulutuksen keskiarvo vaatimukset täyttävillä Ympärivuorokautiseen rajoittamattomaan ongelmanratkaisutukeen oikeutetuilla Application Platform- </w:t>
      </w:r>
      <w:proofErr w:type="gramStart"/>
      <w:r>
        <w:t>ja/</w:t>
      </w:r>
      <w:proofErr w:type="gramEnd"/>
      <w:r>
        <w:t>tai Core Infrastructure -tuotteille ylittää USD 250 000, Microsoft ei myönnä t</w:t>
      </w:r>
      <w:r>
        <w:t xml:space="preserve">apauksia näiden tuotteiden varsinaisen SA-kulutuksen mukaan. Jos Asiakas on oikeutettu Ympärivuorokautiseen rajoittamattomaan ongelmanratkaisutukeen kesken jakson, SA-kulutukseen aiemmin myönnetty tapaus, jota ei ole vielä kulutettu, vähennetään Asiakkaan </w:t>
      </w:r>
      <w:r>
        <w:t xml:space="preserve">saldosta. Ympärivuorokautisen rajoittamattoman ongelmanratkaisutuen tapauksia ei voi muuntaa Premier-ongelmanratkaisutuen tunneiksi </w:t>
      </w:r>
      <w:proofErr w:type="gramStart"/>
      <w:r>
        <w:t>tai</w:t>
      </w:r>
      <w:proofErr w:type="gramEnd"/>
      <w:r>
        <w:t xml:space="preserve"> tapauksiksi. </w:t>
      </w:r>
    </w:p>
    <w:p w:rsidR="009D6263" w:rsidRDefault="009D6263">
      <w:pPr>
        <w:pStyle w:val="ProductList-BodyIndented"/>
        <w:ind w:left="720"/>
      </w:pPr>
    </w:p>
    <w:p w:rsidR="009D6263" w:rsidRDefault="00EF2DA8">
      <w:pPr>
        <w:pStyle w:val="ProductList-SubClauseHeading"/>
        <w:outlineLvl w:val="3"/>
      </w:pPr>
      <w:r>
        <w:t>Oikeutus Parallel Data Warehouseen</w:t>
      </w:r>
    </w:p>
    <w:p w:rsidR="009D6263" w:rsidRDefault="00EF2DA8">
      <w:pPr>
        <w:pStyle w:val="ProductList-BodyIndented"/>
      </w:pPr>
      <w:r>
        <w:t>Asiakkaat, jotka hankkivat SQL Server Enterprise Editionin käyttöoikeu</w:t>
      </w:r>
      <w:r>
        <w:t xml:space="preserve">ksia, jotka ottavat Parallel Data Warehousen (”PDW”) käyttöön </w:t>
      </w:r>
      <w:proofErr w:type="gramStart"/>
      <w:r>
        <w:t>ja</w:t>
      </w:r>
      <w:proofErr w:type="gramEnd"/>
      <w:r>
        <w:t xml:space="preserve"> joilla on aktiivinen Premier-palvelusopimus, ovat oikeutettuja Ympärivuorokautisen rajoittamattoman ongelmanratkaisutuen tapauksiin, vaikka niillä olisi SCE-tilaus ja SCE-kulutuksesta riippum</w:t>
      </w:r>
      <w:r>
        <w:t>atta.</w:t>
      </w:r>
    </w:p>
    <w:p w:rsidR="009D6263" w:rsidRDefault="009D6263">
      <w:pPr>
        <w:pStyle w:val="ProductList-BodyIndented"/>
      </w:pPr>
    </w:p>
    <w:p w:rsidR="009D6263" w:rsidRDefault="00EF2DA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w:t>
      </w:r>
      <w:r>
        <w:t>kaan. Kaikki vaatimukset täyttävät asiakkaat ovat oikeutettuja ainakin neljään valtuutettuun yhteystietoon plus yhteen valtuutettuun yhteystietoon jokaista SA-kulutuksen ylimääräistä USD 125 000 kohden SCE- tai VL-ohjelmissaan, joilla ne hankkivat SQL Serv</w:t>
      </w:r>
      <w:r>
        <w:t>er Enterprise Editionin käyttöoikeudet ja ottavat PDW</w:t>
      </w:r>
      <w:proofErr w:type="gramStart"/>
      <w:r>
        <w:t>:n</w:t>
      </w:r>
      <w:proofErr w:type="gramEnd"/>
      <w:r>
        <w:t xml:space="preserve"> käyttöön. Jos sopimus on muussa valuutassa, vaatimukset täyttävät asiakkaat ovat oikeutettuja ainakin neljään valtuutettuun yhteystietoon plus yhteen valtuutettuun yhteystietoon jokaista SA-kulutuksen</w:t>
      </w:r>
      <w:r>
        <w:t xml:space="preserve"> ylimääräistä USD 125 000</w:t>
      </w:r>
      <w:proofErr w:type="gramStart"/>
      <w:r>
        <w:t>:ta</w:t>
      </w:r>
      <w:proofErr w:type="gramEnd"/>
      <w:r>
        <w:t xml:space="preserve"> vastaavaa summaa kohden. Katso alla oleva taulukko:</w:t>
      </w:r>
    </w:p>
    <w:p w:rsidR="009D6263" w:rsidRDefault="009D6263">
      <w:pPr>
        <w:pStyle w:val="ProductList-BodyIndented"/>
      </w:pPr>
    </w:p>
    <w:p w:rsidR="009D6263" w:rsidRDefault="00EF2DA8">
      <w:pPr>
        <w:pStyle w:val="ProductList-BodyIndented"/>
      </w:pPr>
      <w:r>
        <w:t xml:space="preserve">Seuraava taulukko koskee asiakkaita, joilla on SCE </w:t>
      </w:r>
      <w:proofErr w:type="gramStart"/>
      <w:r>
        <w:t>tai</w:t>
      </w:r>
      <w:proofErr w:type="gramEnd"/>
      <w:r>
        <w:t xml:space="preserve"> joilla on PDW-käyttöoikeuksia:</w:t>
      </w:r>
    </w:p>
    <w:tbl>
      <w:tblPr>
        <w:tblStyle w:val="PURTable0"/>
        <w:tblW w:w="0" w:type="dxa"/>
        <w:tblLook w:val="04A0" w:firstRow="1" w:lastRow="0" w:firstColumn="1" w:lastColumn="0" w:noHBand="0" w:noVBand="1"/>
      </w:tblPr>
      <w:tblGrid>
        <w:gridCol w:w="5186"/>
        <w:gridCol w:w="5244"/>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Sallitut tukiyhteydenotot</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6</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7</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w:t>
            </w:r>
          </w:p>
        </w:tc>
      </w:tr>
    </w:tbl>
    <w:p w:rsidR="009D6263" w:rsidRDefault="009D6263">
      <w:pPr>
        <w:pStyle w:val="ProductList-BodyIndented"/>
      </w:pPr>
    </w:p>
    <w:p w:rsidR="009D6263" w:rsidRDefault="00EF2DA8">
      <w:pPr>
        <w:pStyle w:val="ProductList-BodyIndented"/>
      </w:pPr>
      <w:r>
        <w:t xml:space="preserve">MPSA-sopimuksen sallittujen tukiyhteystietojen määrä on 8 SA-kulutuksesta riippumatta. Ympärivuorokautisen rajoittamattoman ongelmanratkaisutukietu sisältää vain ongelmanratkaisupalveluita. Aika, jonka Tekninen tilinhallinta (TAM) </w:t>
      </w:r>
      <w:proofErr w:type="gramStart"/>
      <w:r>
        <w:t>tai</w:t>
      </w:r>
      <w:proofErr w:type="gramEnd"/>
      <w:r>
        <w:t xml:space="preserve"> Määritetty tukiteknik</w:t>
      </w:r>
      <w:r>
        <w:t>ko (DSE) käyttää tapauksen ratkaisemiseen, lasketaan Asiakkaan Premier-palvelusopimukseen.</w:t>
      </w:r>
    </w:p>
    <w:p w:rsidR="009D6263" w:rsidRDefault="00EF2DA8">
      <w:pPr>
        <w:pStyle w:val="ProductList-BodyIndented"/>
      </w:pPr>
      <w:r>
        <w:t xml:space="preserve">Huomautus: Asiakkaat, joilla on PDW-käyttöoikeus, säilyttävät tämän edun </w:t>
      </w:r>
      <w:hyperlink r:id="rId142">
        <w:r>
          <w:rPr>
            <w:color w:val="00467F"/>
            <w:u w:val="single"/>
          </w:rPr>
          <w:t>kesäkuun 2016 Tuotteen ehtojen</w:t>
        </w:r>
      </w:hyperlink>
      <w:r>
        <w:t xml:space="preserve"> ku</w:t>
      </w:r>
      <w:r>
        <w:t>vaamalla tavalla.</w:t>
      </w:r>
    </w:p>
    <w:p w:rsidR="009D6263" w:rsidRDefault="009D6263">
      <w:pPr>
        <w:pStyle w:val="ProductList-BodyIndented"/>
      </w:pPr>
    </w:p>
    <w:p w:rsidR="009D6263" w:rsidRDefault="00EF2DA8">
      <w:pPr>
        <w:pStyle w:val="ProductList-ClauseHeading"/>
        <w:outlineLvl w:val="2"/>
      </w:pPr>
      <w:bookmarkStart w:id="361" w:name="_Sec586"/>
      <w:r>
        <w:t>Laajennettu HotFix-tuki</w:t>
      </w:r>
      <w:bookmarkEnd w:id="361"/>
    </w:p>
    <w:p w:rsidR="009D6263" w:rsidRDefault="00EF2DA8">
      <w:pPr>
        <w:pStyle w:val="ProductList-Body"/>
      </w:pPr>
      <w:r>
        <w:t xml:space="preserve">Laajennettu Hotfix-tuki on saatavilla asiakkaille, jotka ovat allekirjoittaneet Premier- </w:t>
      </w:r>
      <w:proofErr w:type="gramStart"/>
      <w:r>
        <w:t>tai</w:t>
      </w:r>
      <w:proofErr w:type="gramEnd"/>
      <w:r>
        <w:t xml:space="preserve"> Essential-tukisopimuksen ja ovat hankkineet SA-ylläpidon seuraavissa ohjelmissa:</w:t>
      </w:r>
    </w:p>
    <w:p w:rsidR="009D6263" w:rsidRDefault="00EF2DA8" w:rsidP="009D5141">
      <w:pPr>
        <w:pStyle w:val="ProductList-Bullet"/>
        <w:numPr>
          <w:ilvl w:val="0"/>
          <w:numId w:val="47"/>
        </w:numPr>
      </w:pPr>
      <w:r>
        <w:t>Asiakkaat (muut kuin Academic-ohjelmien</w:t>
      </w:r>
      <w:r>
        <w:t xml:space="preserve"> kautta ostavat), joilla on SA-jäsenyys Sovellukset-varantoon, ovat oikeutettuja laajennettuun Hotfix-tukeen Sovellus-varannon tuotteille. </w:t>
      </w:r>
    </w:p>
    <w:p w:rsidR="009D6263" w:rsidRDefault="00EF2DA8" w:rsidP="009D5141">
      <w:pPr>
        <w:pStyle w:val="ProductList-Bullet"/>
        <w:numPr>
          <w:ilvl w:val="0"/>
          <w:numId w:val="47"/>
        </w:numPr>
      </w:pPr>
      <w:r>
        <w:t>Asiakkaat (muu kuin Academic-ohjelmien kautta ostavat), joilla on SA-jäsenyys Järjestelmät-varantoon, ovat oikeutett</w:t>
      </w:r>
      <w:r>
        <w:t>uja laajennettuun Hotfix-tukeen Windows-työasemakäyttöjärjestelmälle ja/tai Windows Embedded -käyttöjärjestelmälle (</w:t>
      </w:r>
      <w:proofErr w:type="gramStart"/>
      <w:r>
        <w:t>kun</w:t>
      </w:r>
      <w:proofErr w:type="gramEnd"/>
      <w:r>
        <w:t xml:space="preserve"> SA-jäsenyys kattaa Windows Embedded -tuotteen). </w:t>
      </w:r>
    </w:p>
    <w:p w:rsidR="009D6263" w:rsidRDefault="00EF2DA8" w:rsidP="009D5141">
      <w:pPr>
        <w:pStyle w:val="ProductList-Bullet"/>
        <w:numPr>
          <w:ilvl w:val="0"/>
          <w:numId w:val="47"/>
        </w:numPr>
      </w:pPr>
      <w:r>
        <w:t xml:space="preserve">Asiakkaat (muut kuin Academic-ohjelmien kautta ostavat), joilla on SA-ylläpito ainakin </w:t>
      </w:r>
      <w:r>
        <w:t>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xml:space="preserve">, </w:t>
      </w:r>
      <w:r>
        <w:t>System Center</w:t>
      </w:r>
      <w:r>
        <w:fldChar w:fldCharType="begin"/>
      </w:r>
      <w:r>
        <w:instrText xml:space="preserve"> XE "System Center" </w:instrText>
      </w:r>
      <w:r>
        <w:fldChar w:fldCharType="end"/>
      </w:r>
      <w:r>
        <w:t xml:space="preserve"> </w:t>
      </w:r>
      <w:proofErr w:type="gramStart"/>
      <w:r>
        <w:t>ja</w:t>
      </w:r>
      <w:proofErr w:type="gramEnd"/>
      <w:r>
        <w:t xml:space="preserve"> Windows Server</w:t>
      </w:r>
      <w:r>
        <w:fldChar w:fldCharType="begin"/>
      </w:r>
      <w:r>
        <w:instrText xml:space="preserve"> XE "Windows Server" </w:instrText>
      </w:r>
      <w:r>
        <w:fldChar w:fldCharType="end"/>
      </w:r>
      <w:r>
        <w:t>.</w:t>
      </w:r>
    </w:p>
    <w:p w:rsidR="009D6263" w:rsidRDefault="009D6263">
      <w:pPr>
        <w:pStyle w:val="ProductList-Body"/>
      </w:pPr>
    </w:p>
    <w:p w:rsidR="009D6263" w:rsidRDefault="00EF2DA8">
      <w:pPr>
        <w:pStyle w:val="ProductList-Body"/>
      </w:pPr>
      <w:r>
        <w:lastRenderedPageBreak/>
        <w:t>Laajennettu Hotfix-tuki on etu vanhemmille ohjelmistoversioille, jotka ovat siirtyneet mainstream-tuesta laajennettuun tukeen. Asiakkaiden, jotka ovat allekirjoittaneet Premier-</w:t>
      </w:r>
      <w:r>
        <w:t xml:space="preserve"> </w:t>
      </w:r>
      <w:proofErr w:type="gramStart"/>
      <w:r>
        <w:t>tai</w:t>
      </w:r>
      <w:proofErr w:type="gramEnd"/>
      <w:r>
        <w:t xml:space="preserve"> Essential-tukisopimuksen, ei tarvitse maksaa Laajennetun tuen vuosimaksuja. Asiakkaat ovat silti edelleen vastuussa yksittäisten Hotfix-korjausten maksuista.</w:t>
      </w:r>
    </w:p>
    <w:p w:rsidR="009D6263" w:rsidRDefault="009D6263">
      <w:pPr>
        <w:pStyle w:val="PURBreadcrumb"/>
      </w:pPr>
    </w:p>
    <w:p w:rsidR="009D6263" w:rsidRDefault="00EF2DA8">
      <w:pPr>
        <w:pStyle w:val="ProductList-ClauseHeading"/>
        <w:outlineLvl w:val="2"/>
      </w:pPr>
      <w:bookmarkStart w:id="362" w:name="_Sec587"/>
      <w:r>
        <w:t>Step-up-käyttöoikeuden saatavuus</w:t>
      </w:r>
      <w:bookmarkEnd w:id="362"/>
    </w:p>
    <w:p w:rsidR="009D6263" w:rsidRDefault="00EF2DA8">
      <w:pPr>
        <w:pStyle w:val="ProductList-Body"/>
      </w:pPr>
      <w:r>
        <w:t xml:space="preserve">Step-Up-käyttöoikeus on hankittava, </w:t>
      </w:r>
      <w:proofErr w:type="gramStart"/>
      <w:r>
        <w:t>ja</w:t>
      </w:r>
      <w:proofErr w:type="gramEnd"/>
      <w:r>
        <w:t xml:space="preserve"> se on voimassa vasta</w:t>
      </w:r>
      <w:r>
        <w:t xml:space="preserve">, kun se on hankittu, samalla volyymikäyttöoikeussopimuksella ja (mahdollisella) -liittymäsopimuksella, jolla vaatimukset täyttävän tuotteen SA-ylläpito on hankittu. Asiakkaan oikeus käyttää ohjelmistoa Step-Up-käyttöoikeudella on voimassa vain, </w:t>
      </w:r>
      <w:proofErr w:type="gramStart"/>
      <w:r>
        <w:t>jos</w:t>
      </w:r>
      <w:proofErr w:type="gramEnd"/>
      <w:r>
        <w:t xml:space="preserve"> asiakk</w:t>
      </w:r>
      <w:r>
        <w:t xml:space="preserve">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-käyttöoikeuden volyymikäyt</w:t>
      </w:r>
      <w:r>
        <w:t xml:space="preserve">töoikeusesitteessä: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9D6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Step Up -käyttöoikeus kohteeseen</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BizTalk Server Standard</w:t>
            </w:r>
            <w:r>
              <w:fldChar w:fldCharType="begin"/>
            </w:r>
            <w:r>
              <w:instrText xml:space="preserve"> XE "BizTalk Server Standard"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BizTalk Server Enterprise</w:t>
            </w:r>
            <w:r>
              <w:fldChar w:fldCharType="begin"/>
            </w:r>
            <w:r>
              <w:instrText xml:space="preserve"> XE "BizTalk Server Enterprise"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BizTalk Server Enterprise</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CAL</w:t>
            </w:r>
            <w:r>
              <w:fldChar w:fldCharType="begin"/>
            </w:r>
            <w:r>
              <w:instrText xml:space="preserve"> XE "Enter</w:instrText>
            </w:r>
            <w:r>
              <w:instrText xml:space="preserve">prise CAL" </w:instrText>
            </w:r>
            <w:r>
              <w:fldChar w:fldCharType="end"/>
            </w:r>
            <w:r>
              <w:t xml:space="preserve"> Suite</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Core Infrastructure Server Suite Datacenter</w:t>
            </w:r>
            <w:r>
              <w:fldChar w:fldCharType="begin"/>
            </w:r>
            <w:r>
              <w:instrText xml:space="preserve"> XE "Core Infrastructure Server Suite Datacenter"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Desktop Education ja Enterprise CAL Suite</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Desktop School ja Enterprise CAL Suite</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Exchange Server Enterprise</w:t>
            </w:r>
            <w:r>
              <w:fldChar w:fldCharType="begin"/>
            </w:r>
            <w:r>
              <w:instrText xml:space="preserve"> XE "Exchange Server Enterprise"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Forefront TMG Enterprise</w:t>
            </w:r>
            <w:r>
              <w:fldChar w:fldCharType="begin"/>
            </w:r>
            <w:r>
              <w:instrText xml:space="preserve"> XE "Forefront TMG Enterprise"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Stand</w:t>
            </w:r>
            <w:r>
              <w:t>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Office Professional Plus</w:t>
            </w:r>
            <w:r>
              <w:fldChar w:fldCharType="begin"/>
            </w:r>
            <w:r>
              <w:instrText xml:space="preserve"> XE "Office Professional Plus"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Enterprise Desktop</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Project Professional</w:t>
            </w:r>
            <w:r>
              <w:fldChar w:fldCharType="begin"/>
            </w:r>
            <w:r>
              <w:instrText xml:space="preserve"> XE "Project Professional"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 Enterprise Core</w:t>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 Business Intelligence</w:t>
            </w:r>
            <w:r>
              <w:fldChar w:fldCharType="begin"/>
            </w:r>
            <w:r>
              <w:instrText xml:space="preserve"> XE "SQL Server Business Intelligence"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Datacenter</w:t>
            </w:r>
            <w:r>
              <w:fldChar w:fldCharType="begin"/>
            </w:r>
            <w:r>
              <w:instrText xml:space="preserve"> XE "System Center Datacenter"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Visio Professional</w:t>
            </w:r>
            <w:r>
              <w:fldChar w:fldCharType="begin"/>
            </w:r>
            <w:r>
              <w:instrText xml:space="preserve"> XE "Visio Professional"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Visual Studio Enterprise -tilaus</w:t>
            </w:r>
            <w:r>
              <w:fldChar w:fldCharType="begin"/>
            </w:r>
            <w:r>
              <w:instrText xml:space="preserve"> X</w:instrText>
            </w:r>
            <w:r>
              <w:instrText xml:space="preserve">E "Visual Studio Enterprise -tilaus"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Visual Studio Enterprise -tilaus</w:t>
            </w:r>
            <w:r>
              <w:fldChar w:fldCharType="begin"/>
            </w:r>
            <w:r>
              <w:instrText xml:space="preserve"> XE "Visual Studio Enterprise -tilaus" </w:instrText>
            </w:r>
            <w:r>
              <w:fldChar w:fldCharType="end"/>
            </w:r>
          </w:p>
        </w:tc>
      </w:tr>
      <w:tr w:rsidR="009D6263">
        <w:tc>
          <w:tcPr>
            <w:tcW w:w="600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Standard</w:t>
            </w:r>
            <w:r>
              <w:fldChar w:fldCharType="begin"/>
            </w:r>
            <w:r>
              <w:instrText xml:space="preserve"> XE "Windows Server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Windows Server Datacenter</w:t>
            </w:r>
            <w:r>
              <w:fldChar w:fldCharType="begin"/>
            </w:r>
            <w:r>
              <w:instrText xml:space="preserve"> XE "Windows Server Datacenter" </w:instrText>
            </w:r>
            <w:r>
              <w:fldChar w:fldCharType="end"/>
            </w:r>
          </w:p>
        </w:tc>
      </w:tr>
    </w:tbl>
    <w:p w:rsidR="009D6263" w:rsidRDefault="009D6263">
      <w:pPr>
        <w:pStyle w:val="ProductList-Body"/>
      </w:pPr>
    </w:p>
    <w:p w:rsidR="009D6263" w:rsidRDefault="00EF2DA8">
      <w:pPr>
        <w:pStyle w:val="ProductList-ClauseHeading"/>
        <w:outlineLvl w:val="2"/>
      </w:pPr>
      <w:bookmarkStart w:id="363" w:name="_Sec588"/>
      <w:r>
        <w:t>Palvelimet – järjestelmäpalautukseen liittyvät oikeudet</w:t>
      </w:r>
      <w:bookmarkEnd w:id="363"/>
    </w:p>
    <w:p w:rsidR="009D6263" w:rsidRDefault="00EF2DA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w:instrText>
      </w:r>
      <w:r>
        <w:instrText>NoStyle \t "Fyysinen Käyttöjärjestelmäympäristö tarkoittaa sellaista Käyttöjärjestelmäympäristöä, joka on asetettu suoritettavaksi suoraan fyysisessä laitteistossa. Laitteiston virtualisointiohjelmiston suorittamiseen tai laitteiston virtualisointipalvelui</w:instrText>
      </w:r>
      <w:r>
        <w:instrText xml:space="preserve">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w:instrText>
      </w:r>
      <w:r>
        <w:instrText xml:space="preserve">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w:instrText>
      </w:r>
      <w:r>
        <w:instrText xml:space="preserve">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w:instrText>
      </w:r>
      <w:r>
        <w:instrText xml:space="preserve">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w:instrText>
      </w:r>
      <w:r>
        <w:instrText>töjärjestelmäympäristöä, joka on asetettu suoritettavaksi suoraan fyysisessä laitteistossa. Laitteiston virtualisointiohjelmiston suorittamiseen tai laitteiston virtualisointipalveluiden toimittamiseen käytettävää käyttöjärjestelmäesiintymää pidetään Fyysi</w:instrText>
      </w:r>
      <w:r>
        <w:instrText xml:space="preserve">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w:instrText>
      </w:r>
      <w:r>
        <w:instrText xml:space="preserve">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w:t>
      </w:r>
      <w:r>
        <w:t xml:space="preserve">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w:instrText>
      </w:r>
      <w:r>
        <w:instrText xml:space="preserv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w:instrText>
      </w:r>
      <w:r>
        <w:instrText xml:space="preserve">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w:instrText>
      </w:r>
      <w:r>
        <w:instrText xml:space="preserve">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w:instrText>
      </w:r>
      <w:r>
        <w:instrText xml:space="preserve">skevat ehdot." </w:instrText>
      </w:r>
      <w:r>
        <w:fldChar w:fldCharType="separate"/>
      </w:r>
      <w:r>
        <w:rPr>
          <w:color w:val="0563C1"/>
        </w:rPr>
        <w:t>Käyttöoikeusehtoja</w:t>
      </w:r>
      <w:r>
        <w:fldChar w:fldCharType="end"/>
      </w:r>
      <w:r>
        <w:t xml:space="preserve"> </w:t>
      </w:r>
      <w:proofErr w:type="gramStart"/>
      <w:r>
        <w:t>ja</w:t>
      </w:r>
      <w:proofErr w:type="gramEnd"/>
      <w:r>
        <w:t xml:space="preserve"> seuraavia rajoituksia.</w:t>
      </w:r>
    </w:p>
    <w:p w:rsidR="009D6263" w:rsidRDefault="009D6263">
      <w:pPr>
        <w:pStyle w:val="ProductList-Body"/>
      </w:pPr>
    </w:p>
    <w:p w:rsidR="009D6263" w:rsidRDefault="00EF2DA8">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w:instrText>
      </w:r>
      <w:r>
        <w:instrText xml:space="preserve">ssa oleva Kopio." </w:instrText>
      </w:r>
      <w:r>
        <w:fldChar w:fldCharType="separate"/>
      </w:r>
      <w:r>
        <w:rPr>
          <w:color w:val="0563C1"/>
        </w:rPr>
        <w:t>kopioita</w:t>
      </w:r>
      <w:r>
        <w:fldChar w:fldCharType="end"/>
      </w:r>
      <w:r>
        <w:t xml:space="preserve"> voi käyttää vain seuraavina poikkeusjaksoina:</w:t>
      </w:r>
    </w:p>
    <w:p w:rsidR="009D6263" w:rsidRDefault="00EF2DA8" w:rsidP="009D5141">
      <w:pPr>
        <w:pStyle w:val="ProductList-Bullet"/>
        <w:numPr>
          <w:ilvl w:val="0"/>
          <w:numId w:val="48"/>
        </w:numPr>
      </w:pPr>
      <w:r>
        <w:t>lyhyet, enintään viikon mittaiset järjestelmäpalautuksen testaukset 90 päivän välein</w:t>
      </w:r>
    </w:p>
    <w:p w:rsidR="009D6263" w:rsidRDefault="00EF2DA8" w:rsidP="009D5141">
      <w:pPr>
        <w:pStyle w:val="ProductList-Bullet"/>
        <w:numPr>
          <w:ilvl w:val="0"/>
          <w:numId w:val="48"/>
        </w:numPr>
      </w:pPr>
      <w:r>
        <w:t>virhetilanteesta johtuvan tuotanto</w:t>
      </w:r>
      <w:r>
        <w:fldChar w:fldCharType="begin"/>
      </w:r>
      <w:r>
        <w:instrText xml:space="preserve"> AutoTextList   \s NoStyle \t "Palvelin tarkoittaa sitä fyysi</w:instrText>
      </w:r>
      <w:r>
        <w:instrText xml:space="preserve">stä laitteistoa, jossa voi käyttää palvelinohjelmistoa." </w:instrText>
      </w:r>
      <w:r>
        <w:fldChar w:fldCharType="separate"/>
      </w:r>
      <w:r>
        <w:rPr>
          <w:color w:val="0563C1"/>
        </w:rPr>
        <w:t>palvelimen</w:t>
      </w:r>
      <w:r>
        <w:fldChar w:fldCharType="end"/>
      </w:r>
      <w:r>
        <w:t xml:space="preserve"> käyttökatkon aikainen käyttö</w:t>
      </w:r>
    </w:p>
    <w:p w:rsidR="009D6263" w:rsidRDefault="00EF2DA8" w:rsidP="009D5141">
      <w:pPr>
        <w:pStyle w:val="ProductList-Bullet"/>
        <w:numPr>
          <w:ilvl w:val="0"/>
          <w:numId w:val="48"/>
        </w:numPr>
      </w:pPr>
      <w:proofErr w:type="gramStart"/>
      <w:r>
        <w:t>virhetilanteen</w:t>
      </w:r>
      <w:proofErr w:type="gramEnd"/>
      <w:r>
        <w:t xml:space="preserve"> aikaiset lyhyet jaksot, jotka auttavat siirtymisessä päätuotantopalvelimen käytöstä järjestelmäpalautus</w:t>
      </w:r>
      <w:r>
        <w:fldChar w:fldCharType="begin"/>
      </w:r>
      <w:r>
        <w:instrText xml:space="preserve"> AutoTextList   \s NoStyle \t "Palveli</w:instrText>
      </w:r>
      <w:r>
        <w:instrText xml:space="preserve">n tarkoittaa sitä fyysistä laitteistoa, jossa voi käyttää palvelinohjelmistoa." </w:instrText>
      </w:r>
      <w:r>
        <w:fldChar w:fldCharType="separate"/>
      </w:r>
      <w:r>
        <w:rPr>
          <w:color w:val="0563C1"/>
        </w:rPr>
        <w:t>palvelimen</w:t>
      </w:r>
      <w:r>
        <w:fldChar w:fldCharType="end"/>
      </w:r>
      <w:r>
        <w:t xml:space="preserve"> käyttöön.</w:t>
      </w:r>
    </w:p>
    <w:p w:rsidR="009D6263" w:rsidRDefault="009D6263">
      <w:pPr>
        <w:pStyle w:val="ProductList-Body"/>
      </w:pPr>
    </w:p>
    <w:p w:rsidR="009D6263" w:rsidRDefault="00EF2DA8">
      <w:pPr>
        <w:pStyle w:val="ProductList-Body"/>
      </w:pPr>
      <w:r>
        <w:t>Jotta Asiakas voisi käyttää ohjelmistoa järjestelmäpalautukseen liittyvillä oikeuksilla, Asiakkaan on noudatettava seuraavia ehtoja:</w:t>
      </w:r>
    </w:p>
    <w:p w:rsidR="009D6263" w:rsidRDefault="00EF2DA8" w:rsidP="009D5141">
      <w:pPr>
        <w:pStyle w:val="ProductList-Bullet"/>
        <w:numPr>
          <w:ilvl w:val="0"/>
          <w:numId w:val="49"/>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w:instrText>
      </w:r>
      <w:r>
        <w:instrText xml:space="preserve">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w:t>
      </w:r>
      <w:r>
        <w:t xml:space="preserve">en aikana. </w:t>
      </w:r>
    </w:p>
    <w:p w:rsidR="009D6263" w:rsidRDefault="00EF2DA8" w:rsidP="009D5141">
      <w:pPr>
        <w:pStyle w:val="ProductList-Bullet"/>
        <w:numPr>
          <w:ilvl w:val="0"/>
          <w:numId w:val="49"/>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w:instrText>
      </w:r>
      <w:r>
        <w:instrText xml:space="preserve">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w:instrText>
      </w:r>
      <w:r>
        <w:instrText xml:space="preserve">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9D6263" w:rsidRDefault="00EF2DA8" w:rsidP="009D5141">
      <w:pPr>
        <w:pStyle w:val="ProductList-Bullet"/>
        <w:numPr>
          <w:ilvl w:val="0"/>
          <w:numId w:val="49"/>
        </w:numPr>
      </w:pPr>
      <w:r>
        <w:t>Pois lukien Microsoft Azure -palveluissa</w:t>
      </w:r>
      <w:r>
        <w:fldChar w:fldCharType="begin"/>
      </w:r>
      <w:r>
        <w:instrText xml:space="preserve"> XE "Microsoft Azure -palveluissa" </w:instrText>
      </w:r>
      <w:r>
        <w:fldChar w:fldCharType="end"/>
      </w:r>
      <w:r>
        <w:t xml:space="preserve"> suoritetut varmuuskopiot järjestelmäpa</w:t>
      </w:r>
      <w:r>
        <w:t>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w:instrText>
      </w:r>
      <w:r>
        <w:instrText xml:space="preserve">ttää Tuotetta." </w:instrText>
      </w:r>
      <w:r>
        <w:fldChar w:fldCharType="separate"/>
      </w:r>
      <w:r>
        <w:rPr>
          <w:color w:val="0563C1"/>
        </w:rPr>
        <w:t>käyttöoikeutta</w:t>
      </w:r>
      <w:r>
        <w:fldChar w:fldCharType="end"/>
      </w:r>
      <w:r>
        <w:t xml:space="preserve">, jos seuraavat ehdot täyttyvät: </w:t>
      </w:r>
    </w:p>
    <w:p w:rsidR="009D6263" w:rsidRDefault="00EF2DA8" w:rsidP="009D5141">
      <w:pPr>
        <w:pStyle w:val="ProductList-Bullet"/>
        <w:numPr>
          <w:ilvl w:val="1"/>
          <w:numId w:val="49"/>
        </w:numPr>
      </w:pPr>
      <w:r>
        <w:t>Windows Serverin Hyper-V-roolia käytetään kopioimaan ensisijaisen toimitilan tuotanto</w:t>
      </w:r>
      <w:r>
        <w:fldChar w:fldCharType="begin"/>
      </w:r>
      <w:r>
        <w:instrText xml:space="preserve"> AutoTextList   \s NoStyle \t "Palvelin tarkoittaa sitä fyysistä laitteistoa, jossa voi käyttää palvelin</w:instrText>
      </w:r>
      <w:r>
        <w:instrText xml:space="preserve">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w:t>
      </w:r>
      <w:r>
        <w:t>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9D6263" w:rsidRDefault="00EF2DA8" w:rsidP="009D5141">
      <w:pPr>
        <w:pStyle w:val="ProductList-Bullet"/>
        <w:numPr>
          <w:ilvl w:val="1"/>
          <w:numId w:val="49"/>
        </w:numPr>
      </w:pPr>
      <w:r>
        <w:t>Järjestelmäpalautus</w:t>
      </w:r>
      <w:r>
        <w:fldChar w:fldCharType="begin"/>
      </w:r>
      <w:r>
        <w:instrText xml:space="preserve"> AutoTextList   \s NoStyle \t "Palvelin tarkoittaa sitä fyysistä laitteistoa, jossa voi </w:instrText>
      </w:r>
      <w:r>
        <w:instrText xml:space="preserve">käyttää palvelinohjelmistoa." </w:instrText>
      </w:r>
      <w:r>
        <w:fldChar w:fldCharType="separate"/>
      </w:r>
      <w:r>
        <w:rPr>
          <w:color w:val="0563C1"/>
        </w:rPr>
        <w:t>palvelinta</w:t>
      </w:r>
      <w:r>
        <w:fldChar w:fldCharType="end"/>
      </w:r>
      <w:r>
        <w:t xml:space="preserve"> saa käyttää vain</w:t>
      </w:r>
    </w:p>
    <w:p w:rsidR="009D6263" w:rsidRDefault="00EF2DA8">
      <w:pPr>
        <w:pStyle w:val="ProductList-Body"/>
        <w:ind w:left="1080"/>
      </w:pPr>
      <w:r>
        <w:t xml:space="preserve">- </w:t>
      </w:r>
      <w:proofErr w:type="gramStart"/>
      <w:r>
        <w:t>suorittamaan</w:t>
      </w:r>
      <w:proofErr w:type="gramEnd"/>
      <w:r>
        <w:t xml:space="preserve"> laitteiston virtualisointiohjelmistoa, kuten Hyper-V:tä</w:t>
      </w:r>
    </w:p>
    <w:p w:rsidR="009D6263" w:rsidRDefault="00EF2DA8">
      <w:pPr>
        <w:pStyle w:val="ProductList-Body"/>
        <w:ind w:left="1080"/>
      </w:pPr>
      <w:r>
        <w:t xml:space="preserve">- </w:t>
      </w:r>
      <w:proofErr w:type="gramStart"/>
      <w:r>
        <w:t>laitteiston</w:t>
      </w:r>
      <w:proofErr w:type="gramEnd"/>
      <w:r>
        <w:t xml:space="preserve"> virtuaalisointipalveluiden tuottamiseen</w:t>
      </w:r>
    </w:p>
    <w:p w:rsidR="009D6263" w:rsidRDefault="00EF2DA8">
      <w:pPr>
        <w:pStyle w:val="ProductList-Body"/>
        <w:ind w:left="1080"/>
      </w:pPr>
      <w:r>
        <w:t xml:space="preserve">- </w:t>
      </w:r>
      <w:proofErr w:type="gramStart"/>
      <w:r>
        <w:t>suorittamaan</w:t>
      </w:r>
      <w:proofErr w:type="gramEnd"/>
      <w:r>
        <w:t xml:space="preserve"> ohjelmistoagentteja hallitsemaan laitteiston virtualiso</w:t>
      </w:r>
      <w:r>
        <w:t>intiohjelmistoa</w:t>
      </w:r>
    </w:p>
    <w:p w:rsidR="009D6263" w:rsidRDefault="00EF2DA8">
      <w:pPr>
        <w:pStyle w:val="ProductList-Body"/>
        <w:ind w:left="1080"/>
      </w:pPr>
      <w:r>
        <w:t xml:space="preserve">- </w:t>
      </w:r>
      <w:proofErr w:type="gramStart"/>
      <w:r>
        <w:t>toimimaan</w:t>
      </w:r>
      <w:proofErr w:type="gramEnd"/>
      <w:r>
        <w:t xml:space="preserve"> kopioinnin kohteena</w:t>
      </w:r>
    </w:p>
    <w:p w:rsidR="009D6263" w:rsidRDefault="00EF2DA8">
      <w:pPr>
        <w:pStyle w:val="ProductList-Body"/>
        <w:ind w:left="1080"/>
      </w:pPr>
      <w:r>
        <w:t xml:space="preserve">- </w:t>
      </w:r>
      <w:proofErr w:type="gramStart"/>
      <w:r>
        <w:t>vastaanottamaan</w:t>
      </w:r>
      <w:proofErr w:type="gramEnd"/>
      <w:r>
        <w:t xml:space="preserve">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9D6263" w:rsidRDefault="00EF2DA8">
      <w:pPr>
        <w:pStyle w:val="ProductList-Body"/>
        <w:ind w:left="1080"/>
      </w:pPr>
      <w:r>
        <w:t xml:space="preserve">- </w:t>
      </w:r>
      <w:proofErr w:type="gramStart"/>
      <w:r>
        <w:t>odottamaan</w:t>
      </w:r>
      <w:proofErr w:type="gramEnd"/>
      <w:r>
        <w:t xml:space="preserv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9D6263" w:rsidRDefault="00EF2DA8">
      <w:pPr>
        <w:pStyle w:val="ProductList-Body"/>
        <w:ind w:left="1080"/>
      </w:pPr>
      <w:r>
        <w:t xml:space="preserve">- </w:t>
      </w:r>
      <w:proofErr w:type="gramStart"/>
      <w:r>
        <w:t>suorittamaan</w:t>
      </w:r>
      <w:proofErr w:type="gramEnd"/>
      <w:r>
        <w:t xml:space="preserve"> edellä kuvatut järjestelmäpalautuskuormitukset. </w:t>
      </w:r>
    </w:p>
    <w:p w:rsidR="009D6263" w:rsidRDefault="00EF2DA8" w:rsidP="009D5141">
      <w:pPr>
        <w:pStyle w:val="ProductList-Bullet"/>
        <w:numPr>
          <w:ilvl w:val="1"/>
          <w:numId w:val="50"/>
        </w:numPr>
      </w:pPr>
      <w:r>
        <w:lastRenderedPageBreak/>
        <w:t>Järjestelmänpalautus</w:t>
      </w:r>
      <w:r>
        <w:fldChar w:fldCharType="begin"/>
      </w:r>
      <w:r>
        <w:instrText xml:space="preserve"> AutoTextList   \s NoStyle \t "Palvelin tarkoittaa sitä fyysistä laitteistoa, jossa voi käyttää palvelinohjelmistoa</w:instrText>
      </w:r>
      <w:r>
        <w:instrText xml:space="preserve">."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9D6263" w:rsidRDefault="00EF2DA8" w:rsidP="009D5141">
      <w:pPr>
        <w:pStyle w:val="ProductList-Bullet"/>
        <w:numPr>
          <w:ilvl w:val="0"/>
          <w:numId w:val="50"/>
        </w:numPr>
      </w:pPr>
      <w:r>
        <w:t>Ohjelmiston varmuus</w:t>
      </w:r>
      <w:r>
        <w:fldChar w:fldCharType="begin"/>
      </w:r>
      <w:r>
        <w:instrText xml:space="preserve"> AutoTextList   \s NoStyle \t "Kopio tarkoittaa sellaista ohjel</w:instrText>
      </w:r>
      <w:r>
        <w:instrText xml:space="preserve">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w:instrText>
      </w:r>
      <w:r>
        <w:instrText xml:space="preserve">ttöönottoa ja käyttöä koskevat ehdot." </w:instrText>
      </w:r>
      <w:r>
        <w:fldChar w:fldCharType="separate"/>
      </w:r>
      <w:r>
        <w:rPr>
          <w:color w:val="0563C1"/>
        </w:rPr>
        <w:t>Käyttöoikeusehtoja</w:t>
      </w:r>
      <w:r>
        <w:fldChar w:fldCharType="end"/>
      </w:r>
      <w:r>
        <w:t xml:space="preserve">. </w:t>
      </w:r>
    </w:p>
    <w:p w:rsidR="009D6263" w:rsidRDefault="00EF2DA8" w:rsidP="009D5141">
      <w:pPr>
        <w:pStyle w:val="ProductList-Bullet"/>
        <w:numPr>
          <w:ilvl w:val="0"/>
          <w:numId w:val="50"/>
        </w:numPr>
      </w:pPr>
      <w:r>
        <w:t xml:space="preserve">Kun järjestelmäpalautusprosessi on suoritettu </w:t>
      </w:r>
      <w:proofErr w:type="gramStart"/>
      <w:r>
        <w:t>ja</w:t>
      </w:r>
      <w:proofErr w:type="gramEnd"/>
      <w:r>
        <w:t xml:space="preserve">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w:t>
      </w:r>
      <w:r>
        <w: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w:t>
      </w:r>
      <w:r>
        <w:t xml:space="preserve">sallittuina aikana. </w:t>
      </w:r>
    </w:p>
    <w:p w:rsidR="009D6263" w:rsidRDefault="00EF2DA8" w:rsidP="009D5141">
      <w:pPr>
        <w:pStyle w:val="ProductList-Bullet"/>
        <w:numPr>
          <w:ilvl w:val="0"/>
          <w:numId w:val="50"/>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w:instrText>
      </w:r>
      <w:r>
        <w:instrText xml:space="preser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w:instrText>
      </w:r>
      <w:r>
        <w:instrText xml:space="preserve">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9D6263" w:rsidRDefault="00EF2DA8" w:rsidP="009D5141">
      <w:pPr>
        <w:pStyle w:val="ProductList-Bullet"/>
        <w:numPr>
          <w:ilvl w:val="0"/>
          <w:numId w:val="50"/>
        </w:numPr>
      </w:pPr>
      <w:r>
        <w:t>Asiakkaan on poistettava varmuus</w:t>
      </w:r>
      <w:r>
        <w:fldChar w:fldCharType="begin"/>
      </w:r>
      <w:r>
        <w:instrText xml:space="preserve"> A</w:instrText>
      </w:r>
      <w:r>
        <w:instrText xml:space="preserve">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9D6263" w:rsidRDefault="009D6263">
      <w:pPr>
        <w:pStyle w:val="ProductList-Body"/>
      </w:pPr>
    </w:p>
    <w:p w:rsidR="009D6263" w:rsidRDefault="00EF2DA8">
      <w:pPr>
        <w:pStyle w:val="ProductList-ClauseHeading"/>
        <w:outlineLvl w:val="2"/>
      </w:pPr>
      <w:bookmarkStart w:id="364" w:name="_Sec589"/>
      <w:r>
        <w:t>Käyttöoik</w:t>
      </w:r>
      <w:r>
        <w:t>euksien siirrettävyys</w:t>
      </w:r>
      <w:bookmarkEnd w:id="364"/>
    </w:p>
    <w:p w:rsidR="009D6263" w:rsidRDefault="00EF2DA8">
      <w:pPr>
        <w:pStyle w:val="ProductList-SubClauseHeading"/>
        <w:outlineLvl w:val="3"/>
      </w:pPr>
      <w:r>
        <w:t>Käyttöoikeuksien siirrettävyys palvelinklustereiden välillä</w:t>
      </w:r>
    </w:p>
    <w:p w:rsidR="009D6263" w:rsidRDefault="00EF2DA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w:t>
      </w:r>
      <w:r>
        <w:rPr>
          <w:color w:val="0563C1"/>
        </w:rPr>
        <w:t>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w:instrText>
      </w:r>
      <w:r>
        <w:instrText xml:space="preserve">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w:instrText>
      </w:r>
      <w:r>
        <w:instrText xml:space="preserve">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w:instrText>
      </w:r>
      <w:r>
        <w:instrText xml:space="preserve">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w:instrText>
      </w:r>
      <w:r>
        <w:instrText xml:space="preserve">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w:t>
      </w:r>
      <w:r>
        <w:t xml:space="preserve"> tuotteita voidaan käyttää yhtä aikaa Käyttöoikeuksien siirrettävyys palvelinklustereiden välillä -oikeuksilla.</w:t>
      </w:r>
    </w:p>
    <w:p w:rsidR="009D6263" w:rsidRDefault="009D6263">
      <w:pPr>
        <w:pStyle w:val="ProductList-BodyIndented"/>
      </w:pPr>
    </w:p>
    <w:p w:rsidR="009D6263" w:rsidRDefault="00EF2DA8">
      <w:pPr>
        <w:pStyle w:val="ProductList-SubClauseHeading"/>
        <w:outlineLvl w:val="3"/>
      </w:pPr>
      <w:r>
        <w:t>Käyttöoikeuksien siirrettävyys SA-ylläpidon kautta (License Mobility –oikeudet)</w:t>
      </w:r>
    </w:p>
    <w:p w:rsidR="009D6263" w:rsidRDefault="00EF2DA8">
      <w:pPr>
        <w:pStyle w:val="ProductList-BodyIndented"/>
      </w:pPr>
      <w:r>
        <w:t>Käyttöoikeuksien siirrettävyys SA (Software Assurance) -ylläpid</w:t>
      </w:r>
      <w:r>
        <w:t xml:space="preserve">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w:instrText>
      </w:r>
      <w:r>
        <w:instrText xml:space="preserve">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w:t>
      </w:r>
      <w:r>
        <w:rPr>
          <w:color w:val="0563C1"/>
        </w:rPr>
        <w:t>ävyys</w:t>
      </w:r>
      <w:r>
        <w:fldChar w:fldCharType="end"/>
      </w:r>
      <w:r>
        <w:t>, jolle sillä on SA-ylläpito, jaettuihin palvelimiin alla olevien vaatimusten mukaan. Itse ylläpitämiseen käytettyjä tuotteita saa käyttää samaan aikaan Käyttöoikeuksien siirrettävyys SA-ylläpidolla -oikeuksilla Itse ylläpitämisen käyttöoikeusehtoj</w:t>
      </w:r>
      <w:r>
        <w:t xml:space="preserve">en rajoitusten mukaan. </w:t>
      </w:r>
    </w:p>
    <w:p w:rsidR="009D6263" w:rsidRDefault="009D6263">
      <w:pPr>
        <w:pStyle w:val="ProductList-BodyIndented"/>
      </w:pPr>
    </w:p>
    <w:p w:rsidR="009D6263" w:rsidRDefault="00EF2DA8">
      <w:pPr>
        <w:pStyle w:val="ProductList-SubSubClauseHeading"/>
        <w:outlineLvl w:val="4"/>
      </w:pPr>
      <w:r>
        <w:t>Käyttö sallittu</w:t>
      </w:r>
    </w:p>
    <w:p w:rsidR="009D6263" w:rsidRDefault="00EF2DA8">
      <w:pPr>
        <w:pStyle w:val="ProductList-BodyIndented2"/>
      </w:pPr>
      <w:r>
        <w:t>Käyttöoikeuksien siirrettävyys SA-ylläpidolla Asiakas saa</w:t>
      </w:r>
    </w:p>
    <w:p w:rsidR="009D6263" w:rsidRDefault="00EF2DA8" w:rsidP="009D5141">
      <w:pPr>
        <w:pStyle w:val="ProductList-Bullet"/>
        <w:numPr>
          <w:ilvl w:val="2"/>
          <w:numId w:val="51"/>
        </w:numPr>
      </w:pPr>
      <w:r>
        <w:t xml:space="preserve">käyttää käyttöoikeuden alaista ohjelmistoa jaetuilla palvelimilla </w:t>
      </w:r>
    </w:p>
    <w:p w:rsidR="009D6263" w:rsidRDefault="00EF2DA8" w:rsidP="009D5141">
      <w:pPr>
        <w:pStyle w:val="ProductList-Bullet"/>
        <w:numPr>
          <w:ilvl w:val="2"/>
          <w:numId w:val="51"/>
        </w:numPr>
      </w:pPr>
      <w:r>
        <w:t>käyttää kyseistä ohjelmistoa käyttöoikeuksilla, joihin sillä on SA-ylläpito, omilla käyttä</w:t>
      </w:r>
      <w:r>
        <w:t xml:space="preserve">jä- ja laitetilauskäyttöoikeuksillaan, jotka sallivat Tuotteiden käytön </w:t>
      </w:r>
    </w:p>
    <w:p w:rsidR="009D6263" w:rsidRDefault="00EF2DA8" w:rsidP="009D5141">
      <w:pPr>
        <w:pStyle w:val="ProductList-Bullet"/>
        <w:numPr>
          <w:ilvl w:val="2"/>
          <w:numId w:val="51"/>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w:instrText>
      </w:r>
      <w:r>
        <w:instrText xml:space="preserv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9D6263" w:rsidRDefault="00EF2DA8" w:rsidP="009D5141">
      <w:pPr>
        <w:pStyle w:val="ProductList-Bullet"/>
        <w:numPr>
          <w:ilvl w:val="2"/>
          <w:numId w:val="51"/>
        </w:numPr>
      </w:pPr>
      <w:proofErr w:type="gramStart"/>
      <w:r>
        <w:t>hallita</w:t>
      </w:r>
      <w:proofErr w:type="gramEnd"/>
      <w:r>
        <w:t xml:space="preserve"> palvelimissaan käyttämiään </w:t>
      </w:r>
      <w:r>
        <w:fldChar w:fldCharType="begin"/>
      </w:r>
      <w:r>
        <w:instrText xml:space="preserve"> AutoTextList   \s NoStyle \t "Käyttöjärjestelmäy</w:instrText>
      </w:r>
      <w:r>
        <w:instrText xml:space="preserve">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rPr>
          <w:color w:val="0563C1"/>
        </w:rPr>
        <w:t>jä</w:t>
      </w:r>
      <w:r>
        <w:fldChar w:fldCharType="end"/>
      </w:r>
      <w:r>
        <w:t>, joita se käyttää jaetuissa palvelimissa olevan ohjelmiston käyttöön.</w:t>
      </w:r>
    </w:p>
    <w:p w:rsidR="009D6263" w:rsidRDefault="009D6263">
      <w:pPr>
        <w:pStyle w:val="ProductList-BodyIndented2"/>
      </w:pPr>
    </w:p>
    <w:p w:rsidR="009D6263" w:rsidRDefault="00EF2DA8">
      <w:pPr>
        <w:pStyle w:val="ProductList-SubSubClauseHeading"/>
        <w:outlineLvl w:val="4"/>
      </w:pPr>
      <w:r>
        <w:t>Vaatimukset:</w:t>
      </w:r>
    </w:p>
    <w:p w:rsidR="009D6263" w:rsidRDefault="00EF2DA8">
      <w:pPr>
        <w:pStyle w:val="ProductList-BodyIndented2"/>
      </w:pPr>
      <w:r>
        <w:t>Käyttöoikeuksien siirrettävyys SA-ylläpidon kautta -edun käyttäminen edellyttää, että Asiakas:</w:t>
      </w:r>
    </w:p>
    <w:p w:rsidR="009D6263" w:rsidRDefault="00EF2DA8" w:rsidP="009D5141">
      <w:pPr>
        <w:pStyle w:val="ProductList-Bullet"/>
        <w:numPr>
          <w:ilvl w:val="2"/>
          <w:numId w:val="52"/>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9D6263" w:rsidRDefault="00EF2DA8" w:rsidP="009D5141">
      <w:pPr>
        <w:pStyle w:val="ProductList-Bullet"/>
        <w:numPr>
          <w:ilvl w:val="2"/>
          <w:numId w:val="52"/>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w:t>
      </w:r>
      <w:r>
        <w:rPr>
          <w:color w:val="0563C1"/>
        </w:rPr>
        <w:t>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w:instrText>
      </w:r>
      <w:r>
        <w:instrText xml:space="preserve">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w:t>
      </w:r>
      <w:r>
        <w:rPr>
          <w:color w:val="0563C1"/>
        </w:rPr>
        <w:t>lity -oikeuksilla</w:t>
      </w:r>
      <w:r>
        <w:fldChar w:fldCharType="end"/>
      </w:r>
      <w:r>
        <w:t>.</w:t>
      </w:r>
    </w:p>
    <w:p w:rsidR="009D6263" w:rsidRDefault="00EF2DA8" w:rsidP="009D5141">
      <w:pPr>
        <w:pStyle w:val="ProductList-Bullet"/>
        <w:numPr>
          <w:ilvl w:val="2"/>
          <w:numId w:val="52"/>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w:instrText>
      </w:r>
      <w:r>
        <w:instrText xml:space="preserve">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xml:space="preserve">, joka käyttää </w:t>
      </w:r>
      <w:r>
        <w:t>käyttöoikeuden alaista ohjelmistoaan jaetuilla palvelimillaan.</w:t>
      </w:r>
    </w:p>
    <w:p w:rsidR="009D6263" w:rsidRDefault="009D6263">
      <w:pPr>
        <w:pStyle w:val="ProductList-BodyIndented2"/>
      </w:pPr>
    </w:p>
    <w:p w:rsidR="009D6263" w:rsidRDefault="00EF2DA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w:instrText>
      </w:r>
      <w:r>
        <w:instrText xml:space="preserve"> laitteistoa, jossa voi käyttää palvelinohjelmistoa." </w:instrText>
      </w:r>
      <w:r>
        <w:fldChar w:fldCharType="separate"/>
      </w:r>
      <w:r>
        <w:rPr>
          <w:color w:val="0563C1"/>
        </w:rPr>
        <w:t>Palvelimille</w:t>
      </w:r>
      <w:r>
        <w:fldChar w:fldCharType="end"/>
      </w:r>
      <w:r>
        <w:t xml:space="preserve"> </w:t>
      </w:r>
      <w:proofErr w:type="gramStart"/>
      <w:r>
        <w:t>tai</w:t>
      </w:r>
      <w:proofErr w:type="gramEnd"/>
      <w:r>
        <w:t xml:space="preserve"> toisen osapuolen jaetuille palvelimille vasta tietyn ajan kuluttua (aikaisintaan 90 päivän kuluttua viimeisestä määrityksestä). Asiakas saa myös siirtää tietyn </w:t>
      </w:r>
      <w:r>
        <w:fldChar w:fldCharType="begin"/>
      </w:r>
      <w:r>
        <w:instrText xml:space="preserve"> AutoTextList   \s NoS</w:instrText>
      </w:r>
      <w:r>
        <w:instrText xml:space="preserve">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w:instrText>
      </w:r>
      <w:r>
        <w:instrText xml:space="preserve">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w:instrText>
      </w:r>
      <w:r>
        <w:instrText xml:space="preserve">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w:instrText>
      </w:r>
      <w:r>
        <w:instrText xml:space="preserve">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w:instrText>
      </w:r>
      <w:r>
        <w:instrText xml:space="preserve">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w:instrText>
      </w:r>
      <w:r>
        <w:instrText xml:space="preserve">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w:t>
      </w:r>
      <w:r>
        <w:rPr>
          <w:color w:val="0563C1"/>
        </w:rPr>
        <w: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w:instrText>
      </w:r>
      <w:r>
        <w:instrText xml:space="preserve">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w:t>
      </w:r>
      <w:proofErr w:type="gramStart"/>
      <w:r>
        <w:t>ja</w:t>
      </w:r>
      <w:proofErr w:type="gramEnd"/>
      <w:r>
        <w:t xml:space="preserve"> hallintaa Asiakkaan puolesta. Ellei seuraavassa ole toisin mainittu, </w:t>
      </w:r>
      <w:r>
        <w:fldChar w:fldCharType="begin"/>
      </w:r>
      <w:r>
        <w:instrText xml:space="preserve"> </w:instrText>
      </w:r>
      <w:r>
        <w:instrText xml:space="preserve">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w:t>
      </w:r>
      <w:r>
        <w:t xml:space="preserve"> kautta saatavien License Mobility -oikeuksien ehdot ohittavat kaikki ristiriidassa olevat Tuotteen Käyttöoikeuden ehdot, kun käytetään License Mobility -oikeuksilla varustettua SA-</w:t>
      </w:r>
      <w:proofErr w:type="gramStart"/>
      <w:r>
        <w:t>ylläpitoa .</w:t>
      </w:r>
      <w:proofErr w:type="gramEnd"/>
      <w:r>
        <w:t xml:space="preserve"> Joillakin Tuotteilla, kuten alla on määritelty, on erilaiset kä</w:t>
      </w:r>
      <w:r>
        <w:t>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9D62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Sallittu määrä</w:t>
            </w:r>
          </w:p>
          <w:p w:rsidR="009D6263" w:rsidRDefault="00EF2DA8">
            <w:pPr>
              <w:pStyle w:val="ProductList-TableBody"/>
            </w:pPr>
            <w:r>
              <w:rPr>
                <w:color w:val="FFFFFF"/>
              </w:rPr>
              <w:t>käyttöjärjestelmäympäristöjä tai ytimiä / käyttöoikeus</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Ulkopuolisen käyttäjän </w:t>
            </w:r>
            <w:r>
              <w:t>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 käyttöjärjestelmäympäristö käyttöoikeutta kohti</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 käyttöjärjestelmäympäristö käyttöoikeutta kohti</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Yksi näennäisydin (tuotteen käyttöoikeu</w:t>
            </w:r>
            <w:r>
              <w:t>ksien alainen ja sisältää vaatimuksen vähintään neljästä ytimestä käyttöjärjestelmäympäristöä kohden)</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2 hallittua käyttöjärjestelmäympäristöä </w:t>
            </w:r>
            <w:r>
              <w:t>Käyttöoikeuden alaista Palvelinta kohden</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10 hallittua käyttöjärjestelmäympäristöä Käyttöoikeuden alaista Palvelinta kohden</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Hallintapalvelim</w:t>
            </w:r>
            <w:r>
              <w:t>et</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 hallittua käyttöjärjestelmäympäristöä Käyttöoikeuden alaista Palvelinta kohden</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10 hallittua käyttöjärjestelmäympäristöä Käyttöoikeuden alaista Palvelinta kohden</w:t>
            </w:r>
          </w:p>
        </w:tc>
      </w:tr>
    </w:tbl>
    <w:p w:rsidR="009D6263" w:rsidRDefault="009D6263">
      <w:pPr>
        <w:pStyle w:val="ProductList-BodyIndented2"/>
      </w:pPr>
    </w:p>
    <w:p w:rsidR="009D6263" w:rsidRDefault="00EF2DA8">
      <w:pPr>
        <w:pStyle w:val="ProductList-SubSubClauseHeading"/>
        <w:outlineLvl w:val="4"/>
      </w:pPr>
      <w:r>
        <w:t>Korvaavan palvelimen käyttöoikeudet</w:t>
      </w:r>
    </w:p>
    <w:p w:rsidR="009D6263" w:rsidRDefault="00EF2DA8">
      <w:pPr>
        <w:pStyle w:val="ProductList-BodyIndented2"/>
      </w:pPr>
      <w:r>
        <w:t xml:space="preserve">Niiden Tuotteiden osalta, joille on myönnetty myös </w:t>
      </w:r>
      <w:r>
        <w:fldChar w:fldCharType="begin"/>
      </w:r>
      <w:r>
        <w:instrText xml:space="preserve"> AutoTextList   \s </w:instrText>
      </w:r>
      <w:r>
        <w:instrText xml:space="preserve">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w:t>
      </w:r>
      <w:r>
        <w:rPr>
          <w:color w:val="0563C1"/>
        </w:rPr>
        <w:t>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w:instrText>
      </w:r>
      <w:r>
        <w:instrText xml:space="preserve">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w:instrText>
      </w:r>
      <w:r>
        <w:instrText xml:space="preserv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9D6263" w:rsidRDefault="009D6263">
      <w:pPr>
        <w:pStyle w:val="ProductList-BodyIndented2"/>
      </w:pPr>
    </w:p>
    <w:p w:rsidR="009D6263" w:rsidRDefault="00EF2DA8">
      <w:pPr>
        <w:pStyle w:val="ProductList-ClauseHeading"/>
        <w:outlineLvl w:val="2"/>
      </w:pPr>
      <w:bookmarkStart w:id="365" w:name="_Sec590"/>
      <w:r>
        <w:t>Palv</w:t>
      </w:r>
      <w:r>
        <w:t>elimet – Itse ylläpidetyt sovellukset</w:t>
      </w:r>
      <w:bookmarkEnd w:id="365"/>
    </w:p>
    <w:p w:rsidR="009D6263" w:rsidRDefault="00EF2DA8">
      <w:pPr>
        <w:pStyle w:val="ProductList-Body"/>
      </w:pPr>
      <w:r>
        <w:t>Itse ylläpidetyt sovellukset tarkoittavat Tuotteita, joita koskevat Itse ylläpidetyt oikeudet.</w:t>
      </w:r>
    </w:p>
    <w:p w:rsidR="009D6263" w:rsidRDefault="009D6263">
      <w:pPr>
        <w:pStyle w:val="ProductList-Body"/>
      </w:pPr>
    </w:p>
    <w:p w:rsidR="009D6263" w:rsidRDefault="00EF2DA8">
      <w:pPr>
        <w:pStyle w:val="ProductList-Body"/>
      </w:pPr>
      <w:r>
        <w:t xml:space="preserve">Asiakkaan volyymikäyttöoikeussopimuksessa </w:t>
      </w:r>
      <w:proofErr w:type="gramStart"/>
      <w:r>
        <w:t>ja</w:t>
      </w:r>
      <w:proofErr w:type="gramEnd"/>
      <w:r>
        <w:t xml:space="preserve"> Tuotteen ehdoissa mahdollisesti olevista päinvastaisista ehdoista huolimatta </w:t>
      </w:r>
      <w:r>
        <w:t>Asiakas saa käyttää sellaisia Itse ylläpidettyjen sovellusten kopioita, joihin on hankittu käyttöoikeus ja jotka toimivat suoraan tai epäsuoraan oman ohjelmistonsa kanssa luodakseen yhdistetyn ratkaisun (”Yhdistetty ratkaisu”), ja saa sallia kolmansien osa</w:t>
      </w:r>
      <w:r>
        <w:t>puolten käyttää ratkaisua alla olevien ehtojen mukaisesti.</w:t>
      </w:r>
    </w:p>
    <w:p w:rsidR="009D6263" w:rsidRDefault="009D6263">
      <w:pPr>
        <w:pStyle w:val="ProductList-Body"/>
      </w:pPr>
    </w:p>
    <w:p w:rsidR="009D6263" w:rsidRDefault="00EF2DA8">
      <w:pPr>
        <w:pStyle w:val="ProductList-SubClauseHeading"/>
        <w:outlineLvl w:val="3"/>
      </w:pPr>
      <w:r>
        <w:t>Vaatimukset</w:t>
      </w:r>
    </w:p>
    <w:p w:rsidR="009D6263" w:rsidRDefault="00EF2DA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w:t>
      </w:r>
      <w:proofErr w:type="gramStart"/>
      <w:r>
        <w:t>ja</w:t>
      </w:r>
      <w:proofErr w:type="gramEnd"/>
      <w:r>
        <w:t xml:space="preserve"> SA-yllä</w:t>
      </w:r>
      <w:r>
        <w:t>pito:</w:t>
      </w:r>
    </w:p>
    <w:p w:rsidR="009D6263" w:rsidRDefault="00EF2DA8" w:rsidP="009D5141">
      <w:pPr>
        <w:pStyle w:val="ProductList-Bullet"/>
        <w:numPr>
          <w:ilvl w:val="1"/>
          <w:numId w:val="53"/>
        </w:numPr>
      </w:pPr>
      <w:r>
        <w:t>Itse Isännöitävät Sovellukset, joita käytetään osana Yhdistettyä Ratkaisua, ja</w:t>
      </w:r>
    </w:p>
    <w:p w:rsidR="009D6263" w:rsidRDefault="00EF2DA8" w:rsidP="009D5141">
      <w:pPr>
        <w:pStyle w:val="ProductList-Bullet"/>
        <w:numPr>
          <w:ilvl w:val="1"/>
          <w:numId w:val="53"/>
        </w:numPr>
      </w:pPr>
      <w:proofErr w:type="gramStart"/>
      <w:r>
        <w:t>kaikki</w:t>
      </w:r>
      <w:proofErr w:type="gramEnd"/>
      <w:r>
        <w:t xml:space="preserve">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w:t>
      </w:r>
      <w:r>
        <w:t>miseen Ulkopuolisille käyttäjille.</w:t>
      </w:r>
    </w:p>
    <w:p w:rsidR="009D6263" w:rsidRDefault="00EF2DA8">
      <w:pPr>
        <w:pStyle w:val="ProductList-BodyIndented"/>
      </w:pPr>
      <w:r>
        <w:t xml:space="preserve">Seuraavat ehdot koskevat kaikkea Yhdistetyn Ratkaisun luomiseen käytettävää Microsoftin ohjelmistoa: </w:t>
      </w:r>
    </w:p>
    <w:p w:rsidR="009D6263" w:rsidRDefault="00EF2DA8" w:rsidP="009D5141">
      <w:pPr>
        <w:pStyle w:val="ProductList-Bullet"/>
        <w:numPr>
          <w:ilvl w:val="1"/>
          <w:numId w:val="54"/>
        </w:numPr>
      </w:pPr>
      <w:r>
        <w:t>Käyttöoikeus on myönnetty volyymikäyttöoikeusohjelmalla.</w:t>
      </w:r>
    </w:p>
    <w:p w:rsidR="009D6263" w:rsidRDefault="00EF2DA8" w:rsidP="009D5141">
      <w:pPr>
        <w:pStyle w:val="ProductList-Bullet"/>
        <w:numPr>
          <w:ilvl w:val="1"/>
          <w:numId w:val="54"/>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w:t>
      </w:r>
      <w:r>
        <w:t>issä Käyttöoikeusehdoissa.</w:t>
      </w:r>
    </w:p>
    <w:p w:rsidR="009D6263" w:rsidRDefault="009D6263">
      <w:pPr>
        <w:pStyle w:val="ProductList-BodyIndented"/>
      </w:pPr>
    </w:p>
    <w:p w:rsidR="009D6263" w:rsidRDefault="00EF2DA8">
      <w:pPr>
        <w:pStyle w:val="ProductList-BodyIndented"/>
      </w:pPr>
      <w:r>
        <w:t xml:space="preserve">Jos Asiakas toimittaa Yhdistetyn ratkaisun jaetuilta palvelimilta, Asiakas ei saa käyttää Windows Serveriä (eikä Remote Desktop Services External Connector License -käyttöoikeutta </w:t>
      </w:r>
      <w:proofErr w:type="gramStart"/>
      <w:r>
        <w:t>tai</w:t>
      </w:r>
      <w:proofErr w:type="gramEnd"/>
      <w:r>
        <w:t xml:space="preserve"> muuta Windows Server -käytön käyttöoikeutta)</w:t>
      </w:r>
      <w:r>
        <w:t xml:space="preserve"> Itse ylläpidettynä sovelluksena. Asiakkaan on sen sijaan käytettävä Windows Server -ohjelmistoa, jonka käyttöoikeus on saatu License Mobility -oikeudet omaavalta Software Assurance Partner -yhteistyökumppanilta tai Asiakkaan Services Provider -käyttöoikeu</w:t>
      </w:r>
      <w:r>
        <w:t>ssopimuksella tai muulla Microsoft-volyymikäyttöoikeudella, joka sallii jaettujen palvelinten käytön. Muilla Yhdistetyssä ratkaisussa käytetyillä Tuotteilla, jotka toimitetaan jaetusta palvelimista, on oltava Käyttöoikeuksien siirrettävyys SA-ylläpidon kau</w:t>
      </w:r>
      <w:r>
        <w:t>tta.</w:t>
      </w:r>
    </w:p>
    <w:p w:rsidR="009D6263" w:rsidRDefault="009D6263">
      <w:pPr>
        <w:pStyle w:val="ProductList-BodyIndented"/>
      </w:pPr>
    </w:p>
    <w:p w:rsidR="009D6263" w:rsidRDefault="00EF2DA8">
      <w:pPr>
        <w:pStyle w:val="ProductList-BodyIndented"/>
      </w:pPr>
      <w:r>
        <w:t>Asiakkaan ohjelmiston on:</w:t>
      </w:r>
    </w:p>
    <w:p w:rsidR="009D6263" w:rsidRDefault="00EF2DA8" w:rsidP="009D5141">
      <w:pPr>
        <w:pStyle w:val="ProductList-Bullet"/>
        <w:numPr>
          <w:ilvl w:val="1"/>
          <w:numId w:val="55"/>
        </w:numPr>
      </w:pPr>
      <w:r>
        <w:t>ohjelmiston on lisättävä Yhdistettyyn Ratkaisuun kuuluviin Itse Isännöitäviin Sovelluksiin uusia ensisijaisia toimintoja (dashboardit, HTML-editorit, apuohjelmat ja vastaavat tekniikat eivät yksin ole Yhdistetyn Ratkaisun en</w:t>
      </w:r>
      <w:r>
        <w:t>sisijaisia palveluja ja/tai sovelluksia)</w:t>
      </w:r>
    </w:p>
    <w:p w:rsidR="009D6263" w:rsidRDefault="00EF2DA8" w:rsidP="009D5141">
      <w:pPr>
        <w:pStyle w:val="ProductList-Bullet"/>
        <w:numPr>
          <w:ilvl w:val="1"/>
          <w:numId w:val="55"/>
        </w:numPr>
      </w:pPr>
      <w:r>
        <w:t>ohjelmiston oltava Yhdistetyn Ratkaisun ensisijainen palvelu ja/tai sovellus eikä se saa sallia Yhdistetyn Ratkaisun käyttäjän suoraa käyttöoikeutta Itse Isännöitäviin Sovelluksiin</w:t>
      </w:r>
    </w:p>
    <w:p w:rsidR="009D6263" w:rsidRDefault="00EF2DA8" w:rsidP="009D5141">
      <w:pPr>
        <w:pStyle w:val="ProductList-Bullet"/>
        <w:numPr>
          <w:ilvl w:val="1"/>
          <w:numId w:val="55"/>
        </w:numPr>
      </w:pPr>
      <w:r>
        <w:t>toimitettava käyttäjille Interneti</w:t>
      </w:r>
      <w:r>
        <w:t>n, puhelinverkon tai yksityisen verkon kautta Asiakkaan tai muun kolmannen osapuolen kuin Yhdistetyn ratkaisun käyttäjän valvomista palvelimista (Yhdistettyä ratkaisua ei saa ladata käyttäjän laitteeseen)</w:t>
      </w:r>
    </w:p>
    <w:p w:rsidR="009D6263" w:rsidRDefault="00EF2DA8" w:rsidP="009D5141">
      <w:pPr>
        <w:pStyle w:val="ProductList-Bullet"/>
        <w:numPr>
          <w:ilvl w:val="1"/>
          <w:numId w:val="55"/>
        </w:numPr>
      </w:pPr>
      <w:proofErr w:type="gramStart"/>
      <w:r>
        <w:t>oltava</w:t>
      </w:r>
      <w:proofErr w:type="gramEnd"/>
      <w:r>
        <w:t xml:space="preserve"> asiakkaan omistama eikä ainoastaan asiakkaan</w:t>
      </w:r>
      <w:r>
        <w:t xml:space="preserve"> hankkiman käyttöoikeuden alainen, mutta asiakkaan ohjelmisto voi sisältää jonkin kolmannen osapuolen ei-aineellisen ohjelmiston, joka on sulautettu asiakkaan ohjelmistoon tai toimii sen tukena.</w:t>
      </w:r>
    </w:p>
    <w:p w:rsidR="009D6263" w:rsidRDefault="009D6263">
      <w:pPr>
        <w:pStyle w:val="ProductList-BodyIndented"/>
      </w:pPr>
    </w:p>
    <w:p w:rsidR="009D6263" w:rsidRDefault="00EF2DA8">
      <w:pPr>
        <w:pStyle w:val="ProductList-BodyIndented"/>
      </w:pPr>
      <w:r>
        <w:t>Itse ylläpidettävien sovellusten kaikkeen käyttöön sovelleta</w:t>
      </w:r>
      <w:r>
        <w:t xml:space="preserve">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w:instrText>
      </w:r>
      <w:r>
        <w:instrText xml:space="preserve">data, asentaa ja käyttää Tuotetta." </w:instrText>
      </w:r>
      <w:r>
        <w:fldChar w:fldCharType="separate"/>
      </w:r>
      <w:r>
        <w:rPr>
          <w:color w:val="0563C1"/>
        </w:rPr>
        <w:t>Käyttöoikeuksia</w:t>
      </w:r>
      <w:r>
        <w:fldChar w:fldCharType="end"/>
      </w:r>
      <w:r>
        <w:t xml:space="preserve">, jotka on hankittu Asiakkaan volyymikäyttöoikeussopimuksen nojalla, paitsi </w:t>
      </w:r>
      <w:proofErr w:type="gramStart"/>
      <w:r>
        <w:t>jos</w:t>
      </w:r>
      <w:proofErr w:type="gramEnd"/>
      <w:r>
        <w:t xml:space="preserve"> kyseisessä sopimuksessa sallitaan siirrot.</w:t>
      </w:r>
    </w:p>
    <w:p w:rsidR="009D6263" w:rsidRDefault="009D6263">
      <w:pPr>
        <w:pStyle w:val="ProductList-BodyIndented"/>
        <w:jc w:val="right"/>
      </w:pPr>
    </w:p>
    <w:tbl>
      <w:tblPr>
        <w:tblStyle w:val="PURTable0"/>
        <w:tblW w:w="0" w:type="dxa"/>
        <w:tblLook w:val="04A0" w:firstRow="1" w:lastRow="0" w:firstColumn="1" w:lastColumn="0" w:noHBand="0" w:noVBand="1"/>
      </w:tblPr>
      <w:tblGrid>
        <w:gridCol w:w="1044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Indented"/>
      </w:pPr>
    </w:p>
    <w:p w:rsidR="009D6263" w:rsidRDefault="009D6263">
      <w:pPr>
        <w:pStyle w:val="PURBreadcrumb"/>
      </w:pPr>
    </w:p>
    <w:p w:rsidR="009D6263" w:rsidRDefault="00EF2DA8">
      <w:pPr>
        <w:pStyle w:val="ProductList-SectionHeading"/>
        <w:pageBreakBefore/>
        <w:outlineLvl w:val="0"/>
      </w:pPr>
      <w:bookmarkStart w:id="366" w:name="_Sec562"/>
      <w:bookmarkEnd w:id="342"/>
      <w:r>
        <w:lastRenderedPageBreak/>
        <w:t>Liite C – Professional Services</w:t>
      </w:r>
      <w:r>
        <w:fldChar w:fldCharType="begin"/>
      </w:r>
      <w:r>
        <w:instrText xml:space="preserve"> TC "</w:instrText>
      </w:r>
      <w:bookmarkStart w:id="367" w:name="_Toc481088198"/>
      <w:r>
        <w:instrText>Liite C – Professional Services</w:instrText>
      </w:r>
      <w:bookmarkEnd w:id="367"/>
      <w:r>
        <w:instrText>" \l 1</w:instrText>
      </w:r>
      <w:r>
        <w:fldChar w:fldCharType="end"/>
      </w:r>
    </w:p>
    <w:p w:rsidR="009D6263" w:rsidRDefault="00EF2DA8">
      <w:pPr>
        <w:pStyle w:val="ProductList-Body"/>
      </w:pPr>
      <w:r>
        <w:t>Microsoftin volyymikäyttöoikeuden kautta saatavilla olevat Professional Services -palvelut on kuvattu alla.</w:t>
      </w:r>
    </w:p>
    <w:p w:rsidR="009D6263" w:rsidRDefault="00EF2DA8">
      <w:pPr>
        <w:pStyle w:val="ProductList-Offering1Heading"/>
        <w:outlineLvl w:val="1"/>
      </w:pPr>
      <w:bookmarkStart w:id="368" w:name="_Sec565"/>
      <w:r>
        <w:t xml:space="preserve">Microsoft Premier </w:t>
      </w:r>
      <w:r>
        <w:t>-tukitarjoukset</w:t>
      </w:r>
      <w:bookmarkEnd w:id="368"/>
      <w:r>
        <w:fldChar w:fldCharType="begin"/>
      </w:r>
      <w:r>
        <w:instrText xml:space="preserve"> TC "</w:instrText>
      </w:r>
      <w:bookmarkStart w:id="369" w:name="_Toc481088199"/>
      <w:r>
        <w:instrText>Microsoft Premier -tukitarjoukset</w:instrText>
      </w:r>
      <w:bookmarkEnd w:id="369"/>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9D6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jc w:val="center"/>
            </w:pPr>
            <w:r>
              <w:rPr>
                <w:color w:val="FFFFFF"/>
              </w:rPr>
              <w:t>Premier Plus</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Kuukausittain</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10 tuntia</w:t>
            </w:r>
          </w:p>
          <w:p w:rsidR="009D6263" w:rsidRDefault="00EF2DA8">
            <w:pPr>
              <w:pStyle w:val="ProductList-TableBody"/>
            </w:pPr>
            <w:r>
              <w:t>+1 kuntotarkastus</w:t>
            </w:r>
          </w:p>
          <w:p w:rsidR="009D6263" w:rsidRDefault="00EF2DA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160 tuntia</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80 tunti</w:t>
            </w:r>
            <w:r>
              <w:t xml:space="preserve">a </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140 tuntia</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jc w:val="center"/>
            </w:pPr>
            <w:r>
              <w:t>X</w:t>
            </w:r>
          </w:p>
        </w:tc>
      </w:tr>
      <w:tr w:rsidR="009D6263">
        <w:tc>
          <w:tcPr>
            <w:tcW w:w="404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20 kpl pakkaukset</w:t>
            </w:r>
          </w:p>
        </w:tc>
      </w:tr>
    </w:tbl>
    <w:p w:rsidR="009D6263" w:rsidRDefault="00EF2DA8">
      <w:pPr>
        <w:pStyle w:val="ProductList-Body"/>
      </w:pPr>
      <w:r>
        <w:rPr>
          <w:vertAlign w:val="superscript"/>
        </w:rPr>
        <w:t xml:space="preserve">1 </w:t>
      </w:r>
      <w:r>
        <w:rPr>
          <w:i/>
        </w:rPr>
        <w:t>Työajat määritetään paikallisesti.</w:t>
      </w:r>
    </w:p>
    <w:p w:rsidR="009D6263" w:rsidRDefault="009D6263">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9D62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Asiakkaan odotettu vaste</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Kriittinen vaikutus liiketoimintaan: </w:t>
            </w:r>
          </w:p>
          <w:p w:rsidR="009D6263" w:rsidRDefault="00EF2DA8">
            <w:pPr>
              <w:pStyle w:val="ProductList-TableBody"/>
            </w:pPr>
            <w:r>
              <w:t>Täydellinen liiketoiminnan ydinprosessin menettäminen, jolloin työskentelyä ei voida kohtuullisesti jatkaa</w:t>
            </w:r>
          </w:p>
          <w:p w:rsidR="009D6263" w:rsidRDefault="00EF2DA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Ensimmäinen puhelinvaste enintään yhden tunnin kuluessa</w:t>
            </w:r>
          </w:p>
          <w:p w:rsidR="009D6263" w:rsidRDefault="00EF2DA8">
            <w:pPr>
              <w:pStyle w:val="ProductList-TableBody"/>
            </w:pPr>
            <w:r>
              <w:t>Microsoftin resurssit asiakkaan toimitiloissa mahdollisimman pian.</w:t>
            </w:r>
          </w:p>
          <w:p w:rsidR="009D6263" w:rsidRDefault="00EF2DA8">
            <w:pPr>
              <w:pStyle w:val="ProductList-TableBody"/>
            </w:pPr>
            <w:r>
              <w:t>Jatkuva työ ympäri vuorokauden</w:t>
            </w:r>
          </w:p>
          <w:p w:rsidR="009D6263" w:rsidRDefault="00EF2DA8">
            <w:pPr>
              <w:pStyle w:val="ProductList-TableBody"/>
            </w:pPr>
            <w:r>
              <w:t>Microsoftilla nopea eskalointi Tuotetiimeille</w:t>
            </w:r>
          </w:p>
          <w:p w:rsidR="009D6263" w:rsidRDefault="00EF2DA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Ilmoitus Asiakkaan toimeenpaneville johtohenkilöille </w:t>
            </w:r>
          </w:p>
          <w:p w:rsidR="009D6263" w:rsidRDefault="00EF2DA8">
            <w:pPr>
              <w:pStyle w:val="ProductList-TableBody"/>
            </w:pPr>
            <w:r>
              <w:t>Asianmukaisten resurssien osoittaminen jatkuvien ympärivuorokautisten</w:t>
            </w:r>
            <w:r>
              <w:t xml:space="preserve"> toimien ylläpitoa varten</w:t>
            </w:r>
            <w:r>
              <w:rPr>
                <w:vertAlign w:val="superscript"/>
              </w:rPr>
              <w:t>2</w:t>
            </w:r>
          </w:p>
          <w:p w:rsidR="009D6263" w:rsidRDefault="00EF2DA8">
            <w:pPr>
              <w:pStyle w:val="ProductList-TableBody"/>
            </w:pPr>
            <w:r>
              <w:t>Nopea pääsy käyttämään muutoshallinnan asiantuntijan palveluita ja muutoshallinnan asiantuntijan nopea vaste</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Vakava vaikutus liiketoimintaan: </w:t>
            </w:r>
          </w:p>
          <w:p w:rsidR="009D6263" w:rsidRDefault="00EF2DA8">
            <w:pPr>
              <w:pStyle w:val="ProductList-TableBody"/>
            </w:pPr>
            <w:r>
              <w:t>Palveluiden huomattava menettäminen tai heikken</w:t>
            </w:r>
            <w:r>
              <w:t>eminen</w:t>
            </w:r>
          </w:p>
          <w:p w:rsidR="009D6263" w:rsidRDefault="00EF2DA8">
            <w:pPr>
              <w:pStyle w:val="ProductList-TableBody"/>
            </w:pPr>
            <w:proofErr w:type="gramStart"/>
            <w:r>
              <w:t>vaatii</w:t>
            </w:r>
            <w:proofErr w:type="gramEnd"/>
            <w:r>
              <w:t xml:space="preserve">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Ensimmäinen puhelinvaste enintään yhden tunnin kuluessa</w:t>
            </w:r>
          </w:p>
          <w:p w:rsidR="009D6263" w:rsidRDefault="00EF2DA8">
            <w:pPr>
              <w:pStyle w:val="ProductList-TableBody"/>
            </w:pPr>
            <w:r>
              <w:t>Microsoftin resurssit Asiakkaan toimitiloissa tarpeen mukaan.</w:t>
            </w:r>
          </w:p>
          <w:p w:rsidR="009D6263" w:rsidRDefault="00EF2DA8">
            <w:pPr>
              <w:pStyle w:val="ProductList-TableBody"/>
            </w:pPr>
            <w:r>
              <w:t>Jatkuva työ ympäri vuorokauden</w:t>
            </w:r>
          </w:p>
          <w:p w:rsidR="009D6263" w:rsidRDefault="00EF2DA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Asianmukaisten resurssien osoittaminen jatkuvien ympärivuorokautisten toimien ylläpitoa varten</w:t>
            </w:r>
            <w:r>
              <w:rPr>
                <w:vertAlign w:val="superscript"/>
              </w:rPr>
              <w:t>2</w:t>
            </w:r>
          </w:p>
          <w:p w:rsidR="009D6263" w:rsidRDefault="00EF2DA8">
            <w:pPr>
              <w:pStyle w:val="ProductList-TableBody"/>
            </w:pPr>
            <w:r>
              <w:t>Nopea pääsy käyttämään muutoshallinnan asiantuntijan palveluita ja muutoshallinnan asiantuntijan nopea vaste</w:t>
            </w:r>
          </w:p>
          <w:p w:rsidR="009D6263" w:rsidRDefault="00EF2DA8">
            <w:pPr>
              <w:pStyle w:val="ProductList-TableBody"/>
            </w:pPr>
            <w:r>
              <w:t>Ilmoitus johdolle</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 Puhelimitse tai verkossa esit</w:t>
            </w:r>
            <w:r>
              <w: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Kohtalainen vaikutus liiketoimintaan: </w:t>
            </w:r>
          </w:p>
          <w:p w:rsidR="009D6263" w:rsidRDefault="00EF2DA8">
            <w:pPr>
              <w:pStyle w:val="ProductList-TableBody"/>
            </w:pPr>
            <w:r>
              <w:t>palveluiden kohtalainen menettäminen tai heikkeneminen, mutta työskentelyä voidaan kohtuullisesti jatkaa rajoitetulla tavalla</w:t>
            </w:r>
          </w:p>
          <w:p w:rsidR="009D6263" w:rsidRDefault="00EF2DA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Ensimmäinen puhelinvaste enintään </w:t>
            </w:r>
            <w:r>
              <w:t>kahden tunnin kuluessa</w:t>
            </w:r>
          </w:p>
          <w:p w:rsidR="009D6263" w:rsidRDefault="00EF2DA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Asianmukaisten resurssien osoittaminen jatkuvien työajan</w:t>
            </w:r>
            <w:r>
              <w:rPr>
                <w:vertAlign w:val="superscript"/>
              </w:rPr>
              <w:t>1</w:t>
            </w:r>
            <w:r>
              <w:t xml:space="preserve"> puitteissa tapahtuvien toimien ylläpitoa varten</w:t>
            </w:r>
          </w:p>
          <w:p w:rsidR="009D6263" w:rsidRDefault="00EF2DA8">
            <w:pPr>
              <w:pStyle w:val="ProductList-TableBody"/>
            </w:pPr>
            <w:r>
              <w:t>pääsy käyttämään muutostenhallintaviranomaisen palveluita ja muutostenhallintaviranomaisen vaste n</w:t>
            </w:r>
            <w:r>
              <w:t>eljän työtunnin</w:t>
            </w:r>
            <w:r>
              <w:rPr>
                <w:vertAlign w:val="superscript"/>
              </w:rPr>
              <w:t>1</w:t>
            </w:r>
            <w:r>
              <w:t xml:space="preserve"> kuluessa</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Vähäinen vaikutus liiketoimintaan: </w:t>
            </w:r>
          </w:p>
          <w:p w:rsidR="009D6263" w:rsidRDefault="00EF2DA8">
            <w:pPr>
              <w:pStyle w:val="ProductList-TableBody"/>
            </w:pPr>
            <w:proofErr w:type="gramStart"/>
            <w:r>
              <w:t>pääasiallinen</w:t>
            </w:r>
            <w:proofErr w:type="gramEnd"/>
            <w:r>
              <w:t xml:space="preserve"> toimivuus vähäisin palvelua koskevin estein tai esteettä.</w:t>
            </w:r>
          </w:p>
          <w:p w:rsidR="009D6263" w:rsidRDefault="00EF2DA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Ensimmäinen puhelinvaste enintää</w:t>
            </w:r>
            <w:r>
              <w:t>n neljän tunnin kuluessa</w:t>
            </w:r>
          </w:p>
          <w:p w:rsidR="009D6263" w:rsidRDefault="00EF2DA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Tapauksen omistajan oikeelliset yhteystiedot</w:t>
            </w:r>
          </w:p>
          <w:p w:rsidR="009D6263" w:rsidRDefault="00EF2DA8">
            <w:pPr>
              <w:pStyle w:val="ProductList-TableBody"/>
            </w:pPr>
            <w:r>
              <w:t>Vastaus 24 tunnin kuluessa</w:t>
            </w:r>
          </w:p>
        </w:tc>
      </w:tr>
    </w:tbl>
    <w:p w:rsidR="009D6263" w:rsidRDefault="00EF2DA8">
      <w:pPr>
        <w:pStyle w:val="ProductList-Body"/>
      </w:pPr>
      <w:r>
        <w:rPr>
          <w:vertAlign w:val="superscript"/>
        </w:rPr>
        <w:t>1</w:t>
      </w:r>
      <w:r>
        <w:rPr>
          <w:i/>
        </w:rPr>
        <w:t>Työajat määritetään paikallisesti.</w:t>
      </w:r>
    </w:p>
    <w:p w:rsidR="009D6263" w:rsidRDefault="00EF2DA8">
      <w:pPr>
        <w:pStyle w:val="ProductList-Body"/>
      </w:pPr>
      <w:r>
        <w:rPr>
          <w:vertAlign w:val="superscript"/>
        </w:rPr>
        <w:t>2</w:t>
      </w:r>
      <w:r>
        <w:rPr>
          <w:i/>
        </w:rPr>
        <w:t xml:space="preserve">Microsoftin on ehkä laskettava vakavuusastetta, </w:t>
      </w:r>
      <w:proofErr w:type="gramStart"/>
      <w:r>
        <w:rPr>
          <w:i/>
        </w:rPr>
        <w:t>jos</w:t>
      </w:r>
      <w:proofErr w:type="gramEnd"/>
      <w:r>
        <w:rPr>
          <w:i/>
        </w:rPr>
        <w:t xml:space="preserve"> Asiakas ei voi toimittaa riittäviä resursseja tai vasteita, jotta Microsoft voi jatkaa ongelmanratkaisutoimia.</w:t>
      </w:r>
    </w:p>
    <w:p w:rsidR="009D6263" w:rsidRDefault="009D6263">
      <w:pPr>
        <w:pStyle w:val="ProductList-Body"/>
      </w:pPr>
    </w:p>
    <w:p w:rsidR="009D6263" w:rsidRDefault="00EF2DA8">
      <w:pPr>
        <w:pStyle w:val="ProductList-ClauseHeading"/>
        <w:outlineLvl w:val="2"/>
      </w:pPr>
      <w:r>
        <w:t>Liitetyt liiketoimintasäännöt</w:t>
      </w:r>
    </w:p>
    <w:p w:rsidR="009D6263" w:rsidRDefault="00EF2DA8">
      <w:pPr>
        <w:pStyle w:val="ProductList-Body"/>
      </w:pPr>
      <w:r>
        <w:t>Kaikki Professional Services -palvelut tarjoavat tukea kaupall</w:t>
      </w:r>
      <w:r>
        <w:t xml:space="preserve">isesti julkaistuille, yleisesti saatavilla oleville Microsoftin Tuotteille (jollei niitä ole erikseen suljettu pois Microsoftin Premier On-Line -sivustossa </w:t>
      </w:r>
      <w:proofErr w:type="gramStart"/>
      <w:r>
        <w:t>tai</w:t>
      </w:r>
      <w:proofErr w:type="gramEnd"/>
      <w:r>
        <w:t xml:space="preserve"> Microsoft Support Lifecycle -sivustossa). Professional Services -palveluista velotetaan tavallis</w:t>
      </w:r>
      <w:r>
        <w:t xml:space="preserve">esti tuntihinta, ne toimitetaan etäpalveluina </w:t>
      </w:r>
      <w:proofErr w:type="gramStart"/>
      <w:r>
        <w:t>ja</w:t>
      </w:r>
      <w:proofErr w:type="gramEnd"/>
      <w:r>
        <w:t xml:space="preserve"> englannin kielellä (paitsi jos muita kieliä on saatavilla). Professional Services -palvelut toimitetaan siinä maassa, jossa volyymikäyttöoikeussopimus on allekirjoitettu. Paikan päälle tehtäviä vierailuja ei</w:t>
      </w:r>
      <w:r>
        <w:t xml:space="preserve"> makseta etukäteen, </w:t>
      </w:r>
      <w:proofErr w:type="gramStart"/>
      <w:r>
        <w:t>ja</w:t>
      </w:r>
      <w:proofErr w:type="gramEnd"/>
      <w:r>
        <w:t xml:space="preserve"> ne riippuvat resurssien saatavuudesta. Jos Professional Services -palveluita ei käytetä vuoden aikana, ne raukeavat. Asiakkaan pyynnöstä Microsoft voi käyttää Asiakkaan järjestelmää etäyhteydellä </w:t>
      </w:r>
      <w:proofErr w:type="gramStart"/>
      <w:r>
        <w:t>ja</w:t>
      </w:r>
      <w:proofErr w:type="gramEnd"/>
      <w:r>
        <w:t xml:space="preserve"> analysoida ongelmia.</w:t>
      </w:r>
    </w:p>
    <w:p w:rsidR="009D6263" w:rsidRDefault="00EF2DA8">
      <w:pPr>
        <w:pStyle w:val="ProductList-Offering1Heading"/>
        <w:outlineLvl w:val="1"/>
      </w:pPr>
      <w:bookmarkStart w:id="370" w:name="_Sec566"/>
      <w:r>
        <w:lastRenderedPageBreak/>
        <w:t>Microsoft Dig</w:t>
      </w:r>
      <w:r>
        <w:t>ital -neuvontapalvelujen tarjoukset</w:t>
      </w:r>
      <w:bookmarkEnd w:id="370"/>
      <w:r>
        <w:fldChar w:fldCharType="begin"/>
      </w:r>
      <w:r>
        <w:instrText xml:space="preserve"> TC "</w:instrText>
      </w:r>
      <w:bookmarkStart w:id="371" w:name="_Toc481088200"/>
      <w:r>
        <w:instrText>Microsoft Digital -neuvontapalvelujen tarjoukset</w:instrText>
      </w:r>
      <w:bookmarkEnd w:id="371"/>
      <w:r>
        <w:instrText>" \l 2</w:instrText>
      </w:r>
      <w:r>
        <w:fldChar w:fldCharType="end"/>
      </w:r>
    </w:p>
    <w:p w:rsidR="009D6263" w:rsidRDefault="00EF2DA8">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9D62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Enterprise Strate</w:t>
            </w:r>
            <w:r>
              <w:rPr>
                <w:color w:val="FFFFFF"/>
              </w:rPr>
              <w:t>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Enterprise Strategy Portfolio</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9RO-xxxx</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Enintään 1600 tuntia Microsoft Digital -neuvojaa ja Enterprise-palvelun toimitustyöryhmää yhteensä</w:t>
            </w: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6263" w:rsidRDefault="009D6263">
            <w:pPr>
              <w:pStyle w:val="ProductList-TableBody"/>
            </w:pPr>
          </w:p>
        </w:tc>
      </w:tr>
      <w:tr w:rsidR="009D6263">
        <w:tc>
          <w:tcPr>
            <w:tcW w:w="306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D6263" w:rsidRDefault="00EF2DA8">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9D6263" w:rsidRDefault="009D6263">
            <w:pPr>
              <w:pStyle w:val="ProductList-TableBody"/>
            </w:pPr>
          </w:p>
        </w:tc>
      </w:tr>
    </w:tbl>
    <w:p w:rsidR="009D6263" w:rsidRDefault="009D6263">
      <w:pPr>
        <w:pStyle w:val="ProductList-Body"/>
      </w:pPr>
    </w:p>
    <w:p w:rsidR="009D6263" w:rsidRDefault="00EF2DA8">
      <w:pPr>
        <w:pStyle w:val="ProductList-ClauseHeading"/>
        <w:outlineLvl w:val="2"/>
      </w:pPr>
      <w:r>
        <w:t>Digital-neuvontapalvelumoduulit</w:t>
      </w:r>
    </w:p>
    <w:p w:rsidR="009D6263" w:rsidRDefault="00EF2DA8">
      <w:pPr>
        <w:pStyle w:val="ProductList-Body"/>
      </w:pPr>
      <w:r>
        <w:t>Digital-neuvontatoimeksianto sisältää ainakin yhden Digital-neuvontapalvelumoduuleista, mikä on kirjattu palvelun toimitussuunnitelmaan.</w:t>
      </w:r>
    </w:p>
    <w:p w:rsidR="009D6263" w:rsidRDefault="009D6263">
      <w:pPr>
        <w:pStyle w:val="ProductList-Body"/>
      </w:pPr>
    </w:p>
    <w:p w:rsidR="009D6263" w:rsidRDefault="00EF2DA8">
      <w:pPr>
        <w:pStyle w:val="ProductList-ClauseHeading"/>
        <w:outlineLvl w:val="2"/>
      </w:pPr>
      <w:r>
        <w:t>Sisältöön kuulumattomat palvelut</w:t>
      </w:r>
    </w:p>
    <w:p w:rsidR="009D6263" w:rsidRDefault="00EF2DA8">
      <w:pPr>
        <w:pStyle w:val="ProductList-Body"/>
      </w:pPr>
      <w:r>
        <w:t xml:space="preserve">Digital-neuvontatoimeksiannon Professional Services -palvelut eivät sisällä tuotteen </w:t>
      </w:r>
      <w:r>
        <w:t xml:space="preserve">käyttöönottoa, ongelmanratkaisua </w:t>
      </w:r>
      <w:proofErr w:type="gramStart"/>
      <w:r>
        <w:t>tai</w:t>
      </w:r>
      <w:proofErr w:type="gramEnd"/>
      <w:r>
        <w:t xml:space="preserve"> viankorjaustukea, muun kuin Microsoftin koodin arviointia tai muuta teknistä tai arkkitehtuurista konsultointia kuin Palvelun Toimitussuunnitelmassa on kuvattu. Muiden kuin Microsoftin lähdekoodin osalta Microsoftin Pro</w:t>
      </w:r>
      <w:r>
        <w:t xml:space="preserve">fessional Services -palvelut rajoittuvat vain binääridatan analysointiin, kuten prosessivedoksiin </w:t>
      </w:r>
      <w:proofErr w:type="gramStart"/>
      <w:r>
        <w:t>tai</w:t>
      </w:r>
      <w:proofErr w:type="gramEnd"/>
      <w:r>
        <w:t xml:space="preserve"> verkon monitoroinnin jäljityksiin.</w:t>
      </w:r>
    </w:p>
    <w:p w:rsidR="009D6263" w:rsidRDefault="009D6263">
      <w:pPr>
        <w:pStyle w:val="ProductList-Body"/>
      </w:pPr>
    </w:p>
    <w:p w:rsidR="009D6263" w:rsidRDefault="00EF2DA8">
      <w:pPr>
        <w:pStyle w:val="ProductList-ClauseHeading"/>
        <w:outlineLvl w:val="2"/>
      </w:pPr>
      <w:r>
        <w:t>Asiakkaan vastuut</w:t>
      </w:r>
    </w:p>
    <w:p w:rsidR="009D6263" w:rsidRDefault="00EF2DA8">
      <w:pPr>
        <w:pStyle w:val="ProductList-Body"/>
      </w:pPr>
      <w:r>
        <w:t>Asiakas suostuu toimimaan yhdessä Microsoftin kanssa osana Digital-neuvontatoimeksiantoa, mukaan luk</w:t>
      </w:r>
      <w:r>
        <w:t>ien asettamalla Asiakkaan edustajat, tietotekniikkahenkilöstön ja resurssit Microsoftin saataville, toimittamalla oikeita ja täydellisiä tietoja ja täyttämällä Microsoftin Asiakkaalle määrittämät vastuut nopeasti. Jos Microsoft konsulttien on kummankin osa</w:t>
      </w:r>
      <w:r>
        <w:t xml:space="preserve">puolen mielestä tarpeen käydä Asiakkaan toimitiloissa eikä sitä ole maksettu ennalta, Asiakas on vastuussa kohtuullisista matka- </w:t>
      </w:r>
      <w:proofErr w:type="gramStart"/>
      <w:r>
        <w:t>ja</w:t>
      </w:r>
      <w:proofErr w:type="gramEnd"/>
      <w:r>
        <w:t xml:space="preserve"> majoituskuluista.</w:t>
      </w:r>
    </w:p>
    <w:p w:rsidR="009D6263" w:rsidRDefault="00EF2DA8">
      <w:pPr>
        <w:pStyle w:val="ProductList-Offering1Heading"/>
        <w:outlineLvl w:val="1"/>
      </w:pPr>
      <w:bookmarkStart w:id="372" w:name="_Sec567"/>
      <w:r>
        <w:t>Sales Productivity Accelerator -tarjoukset</w:t>
      </w:r>
      <w:bookmarkEnd w:id="372"/>
      <w:r>
        <w:fldChar w:fldCharType="begin"/>
      </w:r>
      <w:r>
        <w:instrText xml:space="preserve"> TC "</w:instrText>
      </w:r>
      <w:bookmarkStart w:id="373" w:name="_Toc481088201"/>
      <w:r>
        <w:instrText>Sales Productivity Accelerator -tarjoukset</w:instrText>
      </w:r>
      <w:bookmarkEnd w:id="373"/>
      <w:r>
        <w:instrText>" \l 2</w:instrText>
      </w:r>
      <w:r>
        <w:fldChar w:fldCharType="end"/>
      </w:r>
    </w:p>
    <w:p w:rsidR="009D6263" w:rsidRDefault="00EF2DA8">
      <w:pPr>
        <w:pStyle w:val="ProductList-ClauseHeading"/>
        <w:outlineLvl w:val="2"/>
      </w:pPr>
      <w:r>
        <w:t>Sales Pr</w:t>
      </w:r>
      <w:r>
        <w:t>oductivity Acceleratorin yleiskuvaus</w:t>
      </w:r>
    </w:p>
    <w:p w:rsidR="009D6263" w:rsidRDefault="00EF2DA8">
      <w:pPr>
        <w:pStyle w:val="ProductList-Body"/>
      </w:pPr>
      <w:r>
        <w:t>Sales Productivity Accelerator on Microsoft-palveluiden toimittama palvelu, joka neljän (4) viikon aikana toimittaa Microsoft Dynamics 365</w:t>
      </w:r>
      <w:proofErr w:type="gramStart"/>
      <w:r>
        <w:t>:n</w:t>
      </w:r>
      <w:proofErr w:type="gramEnd"/>
      <w:r>
        <w:t xml:space="preserve"> kiinteän laajuuden toteutuksen.</w:t>
      </w:r>
    </w:p>
    <w:p w:rsidR="009D6263" w:rsidRDefault="009D6263">
      <w:pPr>
        <w:pStyle w:val="ProductList-Body"/>
      </w:pPr>
    </w:p>
    <w:p w:rsidR="009D6263" w:rsidRDefault="00EF2DA8">
      <w:pPr>
        <w:pStyle w:val="ProductList-Body"/>
      </w:pPr>
      <w:r>
        <w:t>Sales Productivity Accelerator sisältää seura</w:t>
      </w:r>
      <w:r>
        <w:t>avat tuotokset:</w:t>
      </w:r>
    </w:p>
    <w:p w:rsidR="009D6263" w:rsidRDefault="00EF2DA8" w:rsidP="009D5141">
      <w:pPr>
        <w:pStyle w:val="ProductList-Bullet"/>
        <w:numPr>
          <w:ilvl w:val="0"/>
          <w:numId w:val="56"/>
        </w:numPr>
      </w:pPr>
      <w:r>
        <w:rPr>
          <w:b/>
          <w:color w:val="00188F"/>
        </w:rPr>
        <w:t>Palvelun toimitussuunnitelma</w:t>
      </w:r>
      <w:r>
        <w:t>: jonka Microsoftin konsultti luo täyttämään asiakkaan liiketoimintatavoitteet.</w:t>
      </w:r>
    </w:p>
    <w:p w:rsidR="009D6263" w:rsidRDefault="00EF2DA8" w:rsidP="009D5141">
      <w:pPr>
        <w:pStyle w:val="ProductList-Bullet"/>
        <w:numPr>
          <w:ilvl w:val="0"/>
          <w:numId w:val="56"/>
        </w:numPr>
      </w:pPr>
      <w:r>
        <w:rPr>
          <w:b/>
          <w:color w:val="00188F"/>
        </w:rPr>
        <w:t>Työpajat</w:t>
      </w:r>
      <w:r>
        <w:t>: omistavat enintään kuusitoista (16) tuntia työpajoihin:</w:t>
      </w:r>
    </w:p>
    <w:p w:rsidR="009D6263" w:rsidRDefault="00EF2DA8" w:rsidP="009D5141">
      <w:pPr>
        <w:pStyle w:val="ProductList-Bullet"/>
        <w:numPr>
          <w:ilvl w:val="1"/>
          <w:numId w:val="56"/>
        </w:numPr>
      </w:pPr>
      <w:r>
        <w:t>Enintään kaksi (2) tutustumistyöpajaa, joilla tutkitaan ja määritetään tärkeimmät Asiakkaan toimittamat käyttötapaukset ja liiketoimintavaatimukset kokoonpanoasetuksiin;</w:t>
      </w:r>
    </w:p>
    <w:p w:rsidR="009D6263" w:rsidRDefault="00EF2DA8" w:rsidP="009D5141">
      <w:pPr>
        <w:pStyle w:val="ProductList-Bullet"/>
        <w:numPr>
          <w:ilvl w:val="1"/>
          <w:numId w:val="56"/>
        </w:numPr>
      </w:pPr>
      <w:r>
        <w:t>Enintään neljä (4) suunnitteluntarkistustyöpajaa rakentamisvaiheen aikana.</w:t>
      </w:r>
    </w:p>
    <w:p w:rsidR="009D6263" w:rsidRDefault="00EF2DA8" w:rsidP="009D5141">
      <w:pPr>
        <w:pStyle w:val="ProductList-Bullet"/>
        <w:numPr>
          <w:ilvl w:val="0"/>
          <w:numId w:val="56"/>
        </w:numPr>
      </w:pPr>
      <w:r>
        <w:rPr>
          <w:b/>
          <w:color w:val="00188F"/>
        </w:rPr>
        <w:t>Raportointi</w:t>
      </w:r>
      <w:r>
        <w:t>: Yksi (1) alkuperäinen Microsoft Dynamics 365 -kojelauta, jossa on enintään neljä (4) alkuperäistä komponenttia ja kaksi (2) Excel Power View -raporttia, joissa käytetään Power BI Pro5</w:t>
      </w:r>
      <w:proofErr w:type="gramStart"/>
      <w:r>
        <w:t>:tä</w:t>
      </w:r>
      <w:proofErr w:type="gramEnd"/>
      <w:r>
        <w:t>, joka on määritetty enintään kahdelle (2). Raportit näyttävät enint</w:t>
      </w:r>
      <w:r>
        <w:t>ään kaksi (2) vuorovaikutteista kaaviota kutakin Microsoft Dynamics 365</w:t>
      </w:r>
      <w:proofErr w:type="gramStart"/>
      <w:r>
        <w:t>:n</w:t>
      </w:r>
      <w:proofErr w:type="gramEnd"/>
      <w:r>
        <w:t xml:space="preserve"> tietoja käyttävää kohdetta kohden.</w:t>
      </w:r>
    </w:p>
    <w:p w:rsidR="009D6263" w:rsidRDefault="00EF2DA8" w:rsidP="009D5141">
      <w:pPr>
        <w:pStyle w:val="ProductList-Bullet"/>
        <w:numPr>
          <w:ilvl w:val="0"/>
          <w:numId w:val="56"/>
        </w:numPr>
      </w:pPr>
      <w:r>
        <w:rPr>
          <w:b/>
          <w:color w:val="00188F"/>
        </w:rPr>
        <w:t>Kokoonpano</w:t>
      </w:r>
      <w:r>
        <w:t>: Microsoft Dynamics 365 määritetään tukemaan yhteensä enintään kymmentä (10) käyttäjää. Tänä aikana Microsoft käyttää enintään kuusikymm</w:t>
      </w:r>
      <w:r>
        <w:t>entäneljä (64) tuntia määrittämään liidistä tilaisuudeksi -prosesseja, 3 tietosuojaroolia, 3 henkilöä, jotka hyödyntävät valmiita tietosuojarooleja, SharePointin ja Yammerin integrointi Microsoft Dynamics 365</w:t>
      </w:r>
      <w:proofErr w:type="gramStart"/>
      <w:r>
        <w:t>:n</w:t>
      </w:r>
      <w:proofErr w:type="gramEnd"/>
      <w:r>
        <w:t xml:space="preserve"> kanssa.</w:t>
      </w:r>
    </w:p>
    <w:p w:rsidR="009D6263" w:rsidRDefault="00EF2DA8" w:rsidP="009D5141">
      <w:pPr>
        <w:pStyle w:val="ProductList-Bullet"/>
        <w:numPr>
          <w:ilvl w:val="0"/>
          <w:numId w:val="56"/>
        </w:numPr>
      </w:pPr>
      <w:r>
        <w:rPr>
          <w:b/>
          <w:color w:val="00188F"/>
        </w:rPr>
        <w:t>Testaus</w:t>
      </w:r>
      <w:r>
        <w:t>: omistaa enintään kaksikymmen</w:t>
      </w:r>
      <w:r>
        <w:t xml:space="preserve">täkuusi (26) tuntia enintään kahteen (2) testiin (esimerkiksi järjestelmätesti </w:t>
      </w:r>
      <w:proofErr w:type="gramStart"/>
      <w:r>
        <w:t>ja</w:t>
      </w:r>
      <w:proofErr w:type="gramEnd"/>
      <w:r>
        <w:t xml:space="preserve"> käyttäjien hyväksyntätesti).</w:t>
      </w:r>
    </w:p>
    <w:p w:rsidR="009D6263" w:rsidRDefault="00EF2DA8" w:rsidP="009D5141">
      <w:pPr>
        <w:pStyle w:val="ProductList-Bullet"/>
        <w:numPr>
          <w:ilvl w:val="0"/>
          <w:numId w:val="56"/>
        </w:numPr>
      </w:pPr>
      <w:r>
        <w:rPr>
          <w:b/>
          <w:color w:val="00188F"/>
        </w:rPr>
        <w:t xml:space="preserve">Koulutus </w:t>
      </w:r>
      <w:proofErr w:type="gramStart"/>
      <w:r>
        <w:rPr>
          <w:b/>
          <w:color w:val="00188F"/>
        </w:rPr>
        <w:t>ja</w:t>
      </w:r>
      <w:proofErr w:type="gramEnd"/>
      <w:r>
        <w:rPr>
          <w:b/>
          <w:color w:val="00188F"/>
        </w:rPr>
        <w:t xml:space="preserve"> osaamisen siirtäminen</w:t>
      </w:r>
      <w:r>
        <w:t>: Tarjoaa yhden (1) tuotteeseen painottuvan koulutuksen Asiakkaan käyttäjille enintään neljän (4) tunnin ajan.</w:t>
      </w:r>
    </w:p>
    <w:p w:rsidR="009D6263" w:rsidRDefault="00EF2DA8" w:rsidP="009D5141">
      <w:pPr>
        <w:pStyle w:val="ProductList-Bullet"/>
        <w:numPr>
          <w:ilvl w:val="0"/>
          <w:numId w:val="56"/>
        </w:numPr>
      </w:pPr>
      <w:r>
        <w:rPr>
          <w:b/>
          <w:color w:val="00188F"/>
        </w:rPr>
        <w:t>Käyttöönottotuki</w:t>
      </w:r>
      <w:r>
        <w:t xml:space="preserve">: Tarjoaa enintään neljäkymmentä (40) tuntia käyttöönottotukea (viikko 4) valmiiksi määritettyjen projektin laajuuden </w:t>
      </w:r>
      <w:proofErr w:type="gramStart"/>
      <w:r>
        <w:t>ja</w:t>
      </w:r>
      <w:proofErr w:type="gramEnd"/>
      <w:r>
        <w:t xml:space="preserve"> vaatimusten mukaan.</w:t>
      </w:r>
    </w:p>
    <w:p w:rsidR="009D6263" w:rsidRDefault="009D6263">
      <w:pPr>
        <w:pStyle w:val="ProductList-Body"/>
      </w:pPr>
    </w:p>
    <w:p w:rsidR="009D6263" w:rsidRDefault="00EF2DA8">
      <w:pPr>
        <w:pStyle w:val="ProductList-ClauseHeading"/>
        <w:outlineLvl w:val="2"/>
      </w:pPr>
      <w:r>
        <w:t>Asiakkaan vastuut</w:t>
      </w:r>
    </w:p>
    <w:p w:rsidR="009D6263" w:rsidRDefault="00EF2DA8">
      <w:pPr>
        <w:pStyle w:val="ProductList-Body"/>
      </w:pPr>
      <w:r>
        <w:t>Asiakas suostuu toimimaan yhdessä Microsoftin kanssa osana Sales Productivity Ac</w:t>
      </w:r>
      <w:r>
        <w:t>celerator -palvelua, mukaan lukien asettamalla Asiakkaan edustajat, tietotekniikkahenkilöstön ja resurssit Microsoftin saataville, toimittamalla oikeita ja täydellisiä tietoja ja suorittamalla Microsoftin Asiakkaalle määrittämiä vastuita nopeasti. Jos Micr</w:t>
      </w:r>
      <w:r>
        <w:t xml:space="preserve">osoft konsulttien on kummankin osapuolen mielestä tarpeen käydä Asiakkaan toimitiloissa eikä sitä ole maksettu ennalta, Asiakas on vastuussa kohtuullisista matka- </w:t>
      </w:r>
      <w:proofErr w:type="gramStart"/>
      <w:r>
        <w:t>ja</w:t>
      </w:r>
      <w:proofErr w:type="gramEnd"/>
      <w:r>
        <w:t xml:space="preserve"> majoituskuluista.</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SectionHeading"/>
        <w:pageBreakBefore/>
        <w:outlineLvl w:val="0"/>
      </w:pPr>
      <w:bookmarkStart w:id="374" w:name="_Sec563"/>
      <w:bookmarkEnd w:id="366"/>
      <w:r>
        <w:lastRenderedPageBreak/>
        <w:t>Liite D – Ohjelmasopimuksen lisäehdot</w:t>
      </w:r>
      <w:r>
        <w:fldChar w:fldCharType="begin"/>
      </w:r>
      <w:r>
        <w:instrText xml:space="preserve"> TC "</w:instrText>
      </w:r>
      <w:bookmarkStart w:id="375" w:name="_Toc481088202"/>
      <w:r>
        <w:instrText>Liite D – Ohjelmasopimuksen lisäehdot</w:instrText>
      </w:r>
      <w:bookmarkEnd w:id="375"/>
      <w:r>
        <w:instrText>" \l 1</w:instrText>
      </w:r>
      <w:r>
        <w:fldChar w:fldCharType="end"/>
      </w:r>
    </w:p>
    <w:p w:rsidR="009D6263" w:rsidRDefault="00EF2DA8">
      <w:pPr>
        <w:pStyle w:val="ProductList-Body"/>
      </w:pPr>
      <w:r>
        <w:t>Alla olevat ehdot koskevat Asiakkaan volyymikäyttöoikeussopimusta osoitetulla tavalla.</w:t>
      </w:r>
    </w:p>
    <w:p w:rsidR="009D6263" w:rsidRDefault="00EF2DA8">
      <w:pPr>
        <w:pStyle w:val="ProductList-Offering1Heading"/>
        <w:outlineLvl w:val="1"/>
      </w:pPr>
      <w:bookmarkStart w:id="376" w:name="_Sec568"/>
      <w:r>
        <w:t>Select Plus -ohjelman</w:t>
      </w:r>
      <w:r>
        <w:t xml:space="preserve"> lisäehdot</w:t>
      </w:r>
      <w:bookmarkEnd w:id="376"/>
      <w:r>
        <w:fldChar w:fldCharType="begin"/>
      </w:r>
      <w:r>
        <w:instrText xml:space="preserve"> TC "</w:instrText>
      </w:r>
      <w:bookmarkStart w:id="377" w:name="_Toc481088203"/>
      <w:r>
        <w:instrText>Select Plus -ohjelman lisäehdot</w:instrText>
      </w:r>
      <w:bookmarkEnd w:id="377"/>
      <w:r>
        <w:instrText>" \l 2</w:instrText>
      </w:r>
      <w:r>
        <w:fldChar w:fldCharType="end"/>
      </w:r>
    </w:p>
    <w:p w:rsidR="009D6263" w:rsidRDefault="00EF2DA8">
      <w:pPr>
        <w:pStyle w:val="ProductList-Body"/>
      </w:pPr>
      <w:r>
        <w:t xml:space="preserve">Select Plus edellyttää 500 pisteen vähimmäistilausmäärää varantoa kohden ensimmäisen vuoden aikana. Tästä tilausmäärävaatimuksesta voidaan luopua, </w:t>
      </w:r>
      <w:proofErr w:type="gramStart"/>
      <w:r>
        <w:t>jos</w:t>
      </w:r>
      <w:proofErr w:type="gramEnd"/>
      <w:r>
        <w:t xml:space="preserve"> toimitetaan Vaatimukset täyttävä sopimus.</w:t>
      </w:r>
    </w:p>
    <w:p w:rsidR="009D6263" w:rsidRDefault="009D6263">
      <w:pPr>
        <w:pStyle w:val="ProductList-Body"/>
      </w:pPr>
    </w:p>
    <w:p w:rsidR="009D6263" w:rsidRDefault="00EF2DA8">
      <w:pPr>
        <w:pStyle w:val="ProductList-ClauseHeading"/>
        <w:outlineLvl w:val="2"/>
      </w:pPr>
      <w:r>
        <w:t>Hintatasot Select Plus -ohjelmassa</w:t>
      </w:r>
    </w:p>
    <w:p w:rsidR="009D6263" w:rsidRDefault="00EF2DA8">
      <w:pPr>
        <w:pStyle w:val="ProductList-Body"/>
      </w:pPr>
      <w:r>
        <w:t xml:space="preserve">Asiakkaan hinnat perustuvat Asiakkaan </w:t>
      </w:r>
      <w:proofErr w:type="gramStart"/>
      <w:r>
        <w:t>ja</w:t>
      </w:r>
      <w:proofErr w:type="gramEnd"/>
      <w:r>
        <w:t xml:space="preserve"> Asiakkaan jälleenmyyjän väliseen sopimukseen. Microsoft kuitenkin toimittaa jälleenmyyjälle seuraavat hinta- </w:t>
      </w:r>
      <w:proofErr w:type="gramStart"/>
      <w:r>
        <w:t>ja</w:t>
      </w:r>
      <w:proofErr w:type="gramEnd"/>
      <w:r>
        <w:t xml:space="preserve"> piste-ehdot, joiden avulla jälleenmyyjä voi määrittää asiakkaan hinn</w:t>
      </w:r>
      <w:r>
        <w:t>oittelun:</w:t>
      </w:r>
    </w:p>
    <w:tbl>
      <w:tblPr>
        <w:tblStyle w:val="PURTable"/>
        <w:tblW w:w="0" w:type="dxa"/>
        <w:tblLook w:val="04A0" w:firstRow="1" w:lastRow="0" w:firstColumn="1" w:lastColumn="0" w:noHBand="0" w:noVBand="1"/>
      </w:tblPr>
      <w:tblGrid>
        <w:gridCol w:w="5342"/>
        <w:gridCol w:w="5448"/>
      </w:tblGrid>
      <w:tr w:rsidR="009D6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Vuosittaiset vähimmäispistemäärät varannoittain</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500</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4,000</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10,000</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25,000</w:t>
            </w:r>
          </w:p>
        </w:tc>
      </w:tr>
    </w:tbl>
    <w:p w:rsidR="009D6263" w:rsidRDefault="00EF2DA8">
      <w:pPr>
        <w:pStyle w:val="ProductList-Offering1Heading"/>
        <w:outlineLvl w:val="1"/>
      </w:pPr>
      <w:bookmarkStart w:id="378" w:name="_Sec569"/>
      <w:r>
        <w:t>Käyttöoikeuden piiriin kuuluvien laitteiden hallinnan määritelmä</w:t>
      </w:r>
      <w:bookmarkEnd w:id="378"/>
      <w:r>
        <w:fldChar w:fldCharType="begin"/>
      </w:r>
      <w:r>
        <w:instrText xml:space="preserve"> TC "</w:instrText>
      </w:r>
      <w:bookmarkStart w:id="379" w:name="_Toc481088204"/>
      <w:r>
        <w:instrText>Käyttöoikeuden piiriin kuuluvien laitteiden hallinnan määritelmä</w:instrText>
      </w:r>
      <w:bookmarkEnd w:id="379"/>
      <w:r>
        <w:instrText>" \l 2</w:instrText>
      </w:r>
      <w:r>
        <w:fldChar w:fldCharType="end"/>
      </w:r>
    </w:p>
    <w:p w:rsidR="009D6263" w:rsidRDefault="00EF2DA8">
      <w:pPr>
        <w:pStyle w:val="ProductList-Body"/>
      </w:pPr>
      <w:r>
        <w:t xml:space="preserve">Jos Asiakkaan volyymikäyttöoikeussopimus viittaa Tuotteen ehtoihin, Tuoteluetteloon </w:t>
      </w:r>
      <w:proofErr w:type="gramStart"/>
      <w:r>
        <w:t>tai</w:t>
      </w:r>
      <w:proofErr w:type="gramEnd"/>
      <w:r>
        <w:t xml:space="preserve"> Tuotteen käyttöoikeuksiin määrittäessään hallittuja Käyttöoikeuden piiriin kuuluvia laitteita, </w:t>
      </w:r>
      <w:r>
        <w:t xml:space="preserve">seuraavat ehdot ovat voimassa. </w:t>
      </w:r>
      <w:proofErr w:type="gramStart"/>
      <w:r>
        <w:t>Asiakas ”</w:t>
      </w:r>
      <w:proofErr w:type="gramEnd"/>
      <w:r>
        <w:t xml:space="preserve">hallitsee” mitä tahansa laitetta, jossa se suoraan tai epäsuorasti hallitsee yhtä tai useampaa käyttöjärjestelmäympäristöä. Asiakas esimerkiksi hallitsee laitetta: </w:t>
      </w:r>
    </w:p>
    <w:p w:rsidR="009D6263" w:rsidRDefault="00EF2DA8" w:rsidP="009D5141">
      <w:pPr>
        <w:pStyle w:val="ProductList-Bullet"/>
        <w:numPr>
          <w:ilvl w:val="0"/>
          <w:numId w:val="57"/>
        </w:numPr>
      </w:pPr>
      <w:r>
        <w:t>jonka se antaa liittyä toimialueeseensa tai</w:t>
      </w:r>
    </w:p>
    <w:p w:rsidR="009D6263" w:rsidRDefault="00EF2DA8" w:rsidP="009D5141">
      <w:pPr>
        <w:pStyle w:val="ProductList-Bullet"/>
        <w:numPr>
          <w:ilvl w:val="0"/>
          <w:numId w:val="57"/>
        </w:numPr>
      </w:pPr>
      <w:r>
        <w:t>jonka s</w:t>
      </w:r>
      <w:r>
        <w:t>e todentaa vaatimuksena käyttää sovelluksia asiakkaan toimitiloissa tai</w:t>
      </w:r>
    </w:p>
    <w:p w:rsidR="009D6263" w:rsidRDefault="00EF2DA8" w:rsidP="009D5141">
      <w:pPr>
        <w:pStyle w:val="ProductList-Bullet"/>
        <w:numPr>
          <w:ilvl w:val="0"/>
          <w:numId w:val="57"/>
        </w:numPr>
      </w:pPr>
      <w:r>
        <w:t>johon se asentaa agentteja (esimerkiksi virustorjunta- tai haittaohjelmiston torjunta-agentteja tai muita agentteja, joita Asiakkaan käytäntö edellyttää) tai</w:t>
      </w:r>
    </w:p>
    <w:p w:rsidR="009D6263" w:rsidRDefault="00EF2DA8" w:rsidP="009D5141">
      <w:pPr>
        <w:pStyle w:val="ProductList-Bullet"/>
        <w:numPr>
          <w:ilvl w:val="0"/>
          <w:numId w:val="57"/>
        </w:numPr>
      </w:pPr>
      <w:r>
        <w:t xml:space="preserve">johon se itse suoraan tai </w:t>
      </w:r>
      <w:r>
        <w:t>epäsuorasti käyttää ja toteuttaa ryhmäkäytäntöjä tai</w:t>
      </w:r>
    </w:p>
    <w:p w:rsidR="009D6263" w:rsidRDefault="00EF2DA8" w:rsidP="009D5141">
      <w:pPr>
        <w:pStyle w:val="ProductList-Bullet"/>
        <w:numPr>
          <w:ilvl w:val="0"/>
          <w:numId w:val="57"/>
        </w:numPr>
      </w:pPr>
      <w:r>
        <w:t>jolla se pyytää tai vastaanottaa tietoja ja määrittää tai antaa laitteistolle tai ohjelmistolle ohjeita, jotka suoraan tai epäsuorasti liittyvät käyttöjärjestelmäympäristöön, tai</w:t>
      </w:r>
    </w:p>
    <w:p w:rsidR="009D6263" w:rsidRDefault="00EF2DA8" w:rsidP="009D5141">
      <w:pPr>
        <w:pStyle w:val="ProductList-Bullet"/>
        <w:numPr>
          <w:ilvl w:val="0"/>
          <w:numId w:val="57"/>
        </w:numPr>
      </w:pPr>
      <w:proofErr w:type="gramStart"/>
      <w:r>
        <w:t>joiden</w:t>
      </w:r>
      <w:proofErr w:type="gramEnd"/>
      <w:r>
        <w:t xml:space="preserve"> se antaa käyttää </w:t>
      </w:r>
      <w:r>
        <w:t>virtuaalista työasemainfrastruktuuri (VDI) Windows SA:n, Microsoft Intune (laite) tai Windows Virtual Desktop Access -verkkovierailuoikeuksien ulkopuolella.</w:t>
      </w:r>
    </w:p>
    <w:p w:rsidR="009D6263" w:rsidRDefault="009D6263">
      <w:pPr>
        <w:pStyle w:val="ProductList-Body"/>
      </w:pPr>
    </w:p>
    <w:p w:rsidR="009D6263" w:rsidRDefault="00EF2DA8">
      <w:pPr>
        <w:pStyle w:val="ProductList-Body"/>
      </w:pPr>
      <w:r>
        <w:t>Laite, joka käyttää VDI</w:t>
      </w:r>
      <w:proofErr w:type="gramStart"/>
      <w:r>
        <w:t>:tä</w:t>
      </w:r>
      <w:proofErr w:type="gramEnd"/>
      <w:r>
        <w:t xml:space="preserve"> vain verkkovierailuoikeuksilla tai käyttää Windows To Gota Hyväksytyllä</w:t>
      </w:r>
      <w:r>
        <w:t xml:space="preserve"> kolmannen osapuolen laitteella vain Asiakkaan tilojen ulkopuolella eikä ole hallittu muuhun tarkoitukseen, kuten tässä on kuvattu, ei ole ”hallittu” tämän määritelmän puitteissa.</w:t>
      </w:r>
    </w:p>
    <w:p w:rsidR="009D6263" w:rsidRDefault="00EF2DA8">
      <w:pPr>
        <w:pStyle w:val="ProductList-Offering1Heading"/>
        <w:outlineLvl w:val="1"/>
      </w:pPr>
      <w:bookmarkStart w:id="380" w:name="_Sec570"/>
      <w:r>
        <w:t>Open-ohjelmien Online-palvelut</w:t>
      </w:r>
      <w:bookmarkEnd w:id="380"/>
      <w:r>
        <w:fldChar w:fldCharType="begin"/>
      </w:r>
      <w:r>
        <w:instrText xml:space="preserve"> TC "</w:instrText>
      </w:r>
      <w:bookmarkStart w:id="381" w:name="_Toc481088205"/>
      <w:r>
        <w:instrText>Open-ohjelmien Online-palvelut</w:instrText>
      </w:r>
      <w:bookmarkEnd w:id="381"/>
      <w:r>
        <w:instrText>" \l 2</w:instrText>
      </w:r>
      <w:r>
        <w:fldChar w:fldCharType="end"/>
      </w:r>
    </w:p>
    <w:p w:rsidR="009D6263" w:rsidRDefault="00EF2DA8">
      <w:pPr>
        <w:pStyle w:val="ProductList-Body"/>
      </w:pPr>
      <w:r>
        <w:t>Op</w:t>
      </w:r>
      <w:r>
        <w:t xml:space="preserve">en License-, Open Value- </w:t>
      </w:r>
      <w:proofErr w:type="gramStart"/>
      <w:r>
        <w:t>ja</w:t>
      </w:r>
      <w:proofErr w:type="gramEnd"/>
      <w:r>
        <w:t xml:space="preserve"> Open Value Subscription -ohjelmissa Online-palveluiden tilausjakso alkaa tuoteavaimen aktivoinnista tilauksen asemesta. Kun tuoteavain on aktivoitu, Microsoft ei ota vastaan kumppaneiden lähettämiä palautuspyyntöjä.</w:t>
      </w:r>
    </w:p>
    <w:p w:rsidR="009D6263" w:rsidRDefault="009D6263">
      <w:pPr>
        <w:pStyle w:val="ProductList-Body"/>
      </w:pPr>
    </w:p>
    <w:p w:rsidR="009D6263" w:rsidRDefault="00EF2DA8">
      <w:pPr>
        <w:pStyle w:val="ProductList-Body"/>
      </w:pPr>
      <w:r>
        <w:t xml:space="preserve">Asiakas on </w:t>
      </w:r>
      <w:r>
        <w:t>oikeutettu Open Value -ohjelmaan viiden käyttöoikeuden vähimmäishankinnalla. Online-palveluiden käyttäjätilauskäyttöoikeudet (User SL</w:t>
      </w:r>
      <w:proofErr w:type="gramStart"/>
      <w:r>
        <w:t>:t</w:t>
      </w:r>
      <w:proofErr w:type="gramEnd"/>
      <w:r>
        <w:t>) voidaan laskea mukaan viiden käyttöoikeuden vähimmäismäärään. Viisi User SL -käyttöoikeutta eivät kuitenkaan yksin täyt</w:t>
      </w:r>
      <w:r>
        <w:t xml:space="preserve">ä organisaationlaajuisen Open Valuen </w:t>
      </w:r>
      <w:proofErr w:type="gramStart"/>
      <w:r>
        <w:t>ja</w:t>
      </w:r>
      <w:proofErr w:type="gramEnd"/>
      <w:r>
        <w:t xml:space="preserve"> Open Value Subscriptionin vähimmäisvaatimusta. Organisaationlaajuisen Open Valuen </w:t>
      </w:r>
      <w:proofErr w:type="gramStart"/>
      <w:r>
        <w:t>ja</w:t>
      </w:r>
      <w:proofErr w:type="gramEnd"/>
      <w:r>
        <w:t xml:space="preserve"> Open Value Subscriptionin alkutilauksessa on oltava vähintään viisi Desktop Platform- tai Desktop Component -käyttöoikeutta mahdoll</w:t>
      </w:r>
      <w:r>
        <w:t>isten User SL -käyttöoikeuksien lisäksi.</w:t>
      </w:r>
    </w:p>
    <w:p w:rsidR="009D6263" w:rsidRDefault="00EF2DA8">
      <w:pPr>
        <w:pStyle w:val="ProductList-Offering1Heading"/>
        <w:outlineLvl w:val="1"/>
      </w:pPr>
      <w:bookmarkStart w:id="382" w:name="_Sec571"/>
      <w:r>
        <w:t>Professional Services -lisäehdot – vanhat sopimukset</w:t>
      </w:r>
      <w:bookmarkEnd w:id="382"/>
      <w:r>
        <w:fldChar w:fldCharType="begin"/>
      </w:r>
      <w:r>
        <w:instrText xml:space="preserve"> TC "</w:instrText>
      </w:r>
      <w:bookmarkStart w:id="383" w:name="_Toc481088206"/>
      <w:r>
        <w:instrText>Professional Services -lisäehdot – vanhat sopimukset</w:instrText>
      </w:r>
      <w:bookmarkEnd w:id="383"/>
      <w:r>
        <w:instrText>" \l 2</w:instrText>
      </w:r>
      <w:r>
        <w:fldChar w:fldCharType="end"/>
      </w:r>
    </w:p>
    <w:p w:rsidR="009D6263" w:rsidRDefault="00EF2DA8">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w:t>
      </w:r>
      <w:r>
        <w:t xml:space="preserve">ices -sopimus, joka asiakkaalla voi olla hankintahetkellä. Jos ehtojen välillä on ristiriita, uusin Professional Services -palvelusopimus on voimassa. Jos Asiakkaan päätason volyymikäyttöoikeutta koskeva sopimus on Microsoft Business -sopimusversio, jonka </w:t>
      </w:r>
      <w:r>
        <w:t>päivämäärä on ennen syyskuuta 2007 tai joka ei muulla tavalla sisällä Professional Services -palveluiden ehtoja, eikä Asiakas ole allekirjoittanut mitään muuta päätason Microsoft-palvelusopimusta, seuraavat täydentävät ehdot koskevat Asiakkaan ostamia ja k</w:t>
      </w:r>
      <w:r>
        <w:t>äyttämiä Professional Services -palveluita.</w:t>
      </w:r>
    </w:p>
    <w:p w:rsidR="009D6263" w:rsidRDefault="009D6263">
      <w:pPr>
        <w:pStyle w:val="ProductList-Body"/>
      </w:pPr>
    </w:p>
    <w:p w:rsidR="009D6263" w:rsidRDefault="00EF2DA8">
      <w:pPr>
        <w:pStyle w:val="ProductList-ClauseHeading"/>
        <w:outlineLvl w:val="2"/>
      </w:pPr>
      <w:r>
        <w:t xml:space="preserve">Käyttö, omistusoikeudet </w:t>
      </w:r>
      <w:proofErr w:type="gramStart"/>
      <w:r>
        <w:t>ja</w:t>
      </w:r>
      <w:proofErr w:type="gramEnd"/>
      <w:r>
        <w:t xml:space="preserve"> Käyttöoikeudet</w:t>
      </w:r>
    </w:p>
    <w:p w:rsidR="009D6263" w:rsidRDefault="00EF2DA8">
      <w:pPr>
        <w:pStyle w:val="ProductList-SubClauseHeading"/>
        <w:outlineLvl w:val="3"/>
      </w:pPr>
      <w:r>
        <w:t>Korjaukset</w:t>
      </w:r>
    </w:p>
    <w:p w:rsidR="009D6263" w:rsidRDefault="00EF2DA8">
      <w:pPr>
        <w:pStyle w:val="ProductList-BodyIndented"/>
      </w:pPr>
      <w:r>
        <w:t>Jos Microsoft toimittaa Tuotekorjauksia, muutoksia tai parannuksia tai niiden johdannaisia, jotka julkaistaan yleisesti (kuten Tuotteiden Service Pack -päivitykset) tai jotka toimitetaan Asiakkaalle (</w:t>
      </w:r>
      <w:proofErr w:type="gramStart"/>
      <w:r>
        <w:t>yhdessä ”</w:t>
      </w:r>
      <w:proofErr w:type="gramEnd"/>
      <w:r>
        <w:t>Korjaukset”), Korjauksille myönnetään samat käy</w:t>
      </w:r>
      <w:r>
        <w:t>ttöoikeusehdot kuin Tuotteelle, jota ne koskevat. Mikäli Korjauksia ei ole tehty tietylle tuotteelle, Korjaukseen sovelletaan käyttöehtoja, jotka Microsoft on toimittanut Korjauksen mukana.</w:t>
      </w:r>
    </w:p>
    <w:p w:rsidR="009D6263" w:rsidRDefault="009D6263">
      <w:pPr>
        <w:pStyle w:val="ProductList-BodyIndented"/>
      </w:pPr>
    </w:p>
    <w:p w:rsidR="009D6263" w:rsidRDefault="00EF2DA8">
      <w:pPr>
        <w:pStyle w:val="ProductList-SubClauseHeading"/>
        <w:outlineLvl w:val="3"/>
      </w:pPr>
      <w:r>
        <w:t>Olemassa oleva aineisto</w:t>
      </w:r>
    </w:p>
    <w:p w:rsidR="009D6263" w:rsidRDefault="00EF2DA8">
      <w:pPr>
        <w:pStyle w:val="ProductList-BodyIndented"/>
      </w:pPr>
      <w:r>
        <w:t>Kaikki oikeudet mihin tahansa tietokoneko</w:t>
      </w:r>
      <w:r>
        <w:t xml:space="preserve">odiin </w:t>
      </w:r>
      <w:proofErr w:type="gramStart"/>
      <w:r>
        <w:t>tai</w:t>
      </w:r>
      <w:proofErr w:type="gramEnd"/>
      <w:r>
        <w:t xml:space="preserve"> muihin kuin koodipohjaisiin kirjallisiin aineistoihin, jotka on kehitetty tai muulla tavoin hankittu erillään Asiakkaalle toimitetuista Professional Services -palveluista (”Olemassa oleva aineisto”), jäävät kyseisen Olemassa olevan aineiston toim</w:t>
      </w:r>
      <w:r>
        <w:t xml:space="preserve">ittavan osapuolen yksinomaiseen omistukseen. Kumpikin osapuoli voi käyttää, jäljentää </w:t>
      </w:r>
      <w:proofErr w:type="gramStart"/>
      <w:r>
        <w:t>ja</w:t>
      </w:r>
      <w:proofErr w:type="gramEnd"/>
      <w:r>
        <w:t xml:space="preserve"> muokata toisen osapuolen Olemassa olevaa aineistoa ainoastaan Professional Services -palveluihin liittyvien velvoitteiden suorittamiseen tarvitulla tavalla.</w:t>
      </w:r>
    </w:p>
    <w:p w:rsidR="009D6263" w:rsidRDefault="00EF2DA8">
      <w:pPr>
        <w:pStyle w:val="ProductList-BodyIndented"/>
      </w:pPr>
      <w:r>
        <w:t>Elleivät o</w:t>
      </w:r>
      <w:r>
        <w:t>sapuolet nimenomaisesti ja kirjallisesti toisin sovi, Microsoft myöntää täyden maksun saatuaan Asiakkaalle ei-yksinomaisen, pysyvän, täysin maksetun oikeuden käyttää, jäljentää ja muokata (mikäli tämä on mahdollista) Microsoftin Olemassa olevaa, Palvelusuo</w:t>
      </w:r>
      <w:r>
        <w:t>ritteen osana toimitettua aineistoa yksinomaan siinä muodossa, jossa se on Asiakkaalle toimitettu ja ainoastaan Asiakkaan sisäisiin liiketoimintatarkoituksiin. Microsoftin Olemassa olevan aineiston käyttöoikeus on riippuvainen siitä, että Asiakas noudattaa</w:t>
      </w:r>
      <w:r>
        <w:t xml:space="preserve"> Asiakkaan volyymikäyttöoikeussopimuksen ehtoja.</w:t>
      </w:r>
    </w:p>
    <w:p w:rsidR="009D6263" w:rsidRDefault="009D6263">
      <w:pPr>
        <w:pStyle w:val="ProductList-BodyIndented"/>
      </w:pPr>
    </w:p>
    <w:p w:rsidR="009D6263" w:rsidRDefault="00EF2DA8">
      <w:pPr>
        <w:pStyle w:val="ProductList-SubClauseHeading"/>
        <w:outlineLvl w:val="3"/>
      </w:pPr>
      <w:r>
        <w:t>Palvelusuoritteet</w:t>
      </w:r>
    </w:p>
    <w:p w:rsidR="009D6263" w:rsidRDefault="00EF2DA8">
      <w:pPr>
        <w:pStyle w:val="ProductList-BodyIndented"/>
      </w:pPr>
      <w:r>
        <w:t xml:space="preserve">Tietokonekoodia </w:t>
      </w:r>
      <w:proofErr w:type="gramStart"/>
      <w:r>
        <w:t>tai</w:t>
      </w:r>
      <w:proofErr w:type="gramEnd"/>
      <w:r>
        <w:t xml:space="preserve"> aineistoa (ei kuitenkaan Tuotteita tai Korjauksia), joita Microsoft jättää Asiakkaalle, kun Microsoft päättää Professional Services -palveluiden toimittamisen, pidetään</w:t>
      </w:r>
      <w:r>
        <w:t xml:space="preserve"> Palvelusuoritteina. Kun Professional Services -palvelut on maksettu, Microsoft myöntää Asiakkaalle ei-yksinoikeudellisen, ei-siirrettävän pysyvän käyttöoikeuden jäljentää, käyttää </w:t>
      </w:r>
      <w:proofErr w:type="gramStart"/>
      <w:r>
        <w:t>ja</w:t>
      </w:r>
      <w:proofErr w:type="gramEnd"/>
      <w:r>
        <w:t xml:space="preserve"> muokata Palvelusuoritteita vain Asiakkaan sisäisiin liiketoimintatarkoit</w:t>
      </w:r>
      <w:r>
        <w:t xml:space="preserve">uksiin Professional Services -palveluiden ja Asiakkaan volyymikäyttöoikeussopimuksen ehtojen mukaisesti. </w:t>
      </w:r>
    </w:p>
    <w:p w:rsidR="009D6263" w:rsidRDefault="009D6263">
      <w:pPr>
        <w:pStyle w:val="ProductList-BodyIndented"/>
      </w:pPr>
    </w:p>
    <w:p w:rsidR="009D6263" w:rsidRDefault="00EF2DA8">
      <w:pPr>
        <w:pStyle w:val="ProductList-SubClauseHeading"/>
        <w:outlineLvl w:val="3"/>
      </w:pPr>
      <w:r>
        <w:t>Professional Services -palvelujen teknisten tietojen käyttäminen</w:t>
      </w:r>
    </w:p>
    <w:p w:rsidR="009D6263" w:rsidRDefault="00EF2DA8">
      <w:pPr>
        <w:pStyle w:val="ProductList-BodyIndented"/>
      </w:pPr>
      <w:r>
        <w:t>Microsoft voi käyttää ongelmanratkaisuun, vianmääritykseen, tuotteiden toimintaparan</w:t>
      </w:r>
      <w:r>
        <w:t xml:space="preserve">nuksiin, Korjauksiin ja Microsoftin Knowledge Base -tietokantaan mitä tahansa sellaisia teknisiä tietoja, jotka se hankkii Professional Services -palveluiden tarjoamisen yhteydessä. Microsoft sitoutuu olemaan yksilöimättä Asiakasta </w:t>
      </w:r>
      <w:proofErr w:type="gramStart"/>
      <w:r>
        <w:t>tai</w:t>
      </w:r>
      <w:proofErr w:type="gramEnd"/>
      <w:r>
        <w:t xml:space="preserve"> paljastamasta mitään</w:t>
      </w:r>
      <w:r>
        <w:t xml:space="preserve"> Asiakkaan luottamuksellista tietoa tällaisen käytön yhteydessä. </w:t>
      </w:r>
    </w:p>
    <w:p w:rsidR="009D6263" w:rsidRDefault="009D6263">
      <w:pPr>
        <w:pStyle w:val="ProductList-BodyIndented"/>
      </w:pPr>
    </w:p>
    <w:p w:rsidR="009D6263" w:rsidRDefault="00EF2DA8">
      <w:pPr>
        <w:pStyle w:val="ProductList-SubClauseHeading"/>
        <w:outlineLvl w:val="3"/>
      </w:pPr>
      <w:r>
        <w:t>Avoimen lähdekoodin Käyttöoikeuksia koskevat rajoitukset.</w:t>
      </w:r>
    </w:p>
    <w:p w:rsidR="009D6263" w:rsidRDefault="00EF2DA8">
      <w:pPr>
        <w:pStyle w:val="ProductList-BodyIndented"/>
      </w:pPr>
      <w:r>
        <w:t>Asiakas ei saa asentaa tai käyttää muiden kuin Microsoftin ohjelmistoa tai tekniikkaa millään tavoin, joka asettaa Microsoftin imma</w:t>
      </w:r>
      <w:r>
        <w:t>teriaalioikeuksille tai teknologioille mitään muita velvoitteita kuin ne, jotka on nimenomaisesti kuvattu Professional Services -palveluiden ehdoissa tai Asiakkaan volyymikäyttöoikeussopimuksessa.</w:t>
      </w:r>
    </w:p>
    <w:p w:rsidR="009D6263" w:rsidRDefault="009D6263">
      <w:pPr>
        <w:pStyle w:val="ProductList-BodyIndented"/>
      </w:pPr>
    </w:p>
    <w:p w:rsidR="009D6263" w:rsidRDefault="00EF2DA8">
      <w:pPr>
        <w:pStyle w:val="ProductList-SubClauseHeading"/>
        <w:outlineLvl w:val="3"/>
      </w:pPr>
      <w:r>
        <w:t>Konserniyhtiöiden oikeudet</w:t>
      </w:r>
    </w:p>
    <w:p w:rsidR="009D6263" w:rsidRDefault="00EF2DA8">
      <w:pPr>
        <w:pStyle w:val="ProductList-BodyIndented"/>
      </w:pPr>
      <w:r>
        <w:t>Asiakas voi myöntää Palvelusuor</w:t>
      </w:r>
      <w:r>
        <w:t xml:space="preserve">itteiden käyttöoikeuksiensa alikäyttöoikeudet omille Konserniyhtiöilleen, mutta Asiakkaan Konserniyhtiöt eivät voi myöntää näitä oikeuksia eteenpäin. Asiakas on vastuussa sen varmistamisesta, että sen Konserniyhtiöt noudattavat näitä Professional Services </w:t>
      </w:r>
      <w:r>
        <w:t xml:space="preserve">-palveluiden ehtoja </w:t>
      </w:r>
      <w:proofErr w:type="gramStart"/>
      <w:r>
        <w:t>ja</w:t>
      </w:r>
      <w:proofErr w:type="gramEnd"/>
      <w:r>
        <w:t xml:space="preserve"> Asiakkaan volyymikäyttöoikeussopimusta.</w:t>
      </w:r>
    </w:p>
    <w:p w:rsidR="009D6263" w:rsidRDefault="009D6263">
      <w:pPr>
        <w:pStyle w:val="ProductList-BodyIndented"/>
      </w:pPr>
    </w:p>
    <w:p w:rsidR="009D6263" w:rsidRDefault="00EF2DA8">
      <w:pPr>
        <w:pStyle w:val="ProductList-ClauseHeading"/>
        <w:outlineLvl w:val="2"/>
      </w:pPr>
      <w:r>
        <w:t xml:space="preserve">Takuut </w:t>
      </w:r>
      <w:proofErr w:type="gramStart"/>
      <w:r>
        <w:t>ja</w:t>
      </w:r>
      <w:proofErr w:type="gramEnd"/>
      <w:r>
        <w:t xml:space="preserve"> vastuunrajoitukset</w:t>
      </w:r>
    </w:p>
    <w:p w:rsidR="009D6263" w:rsidRDefault="00EF2DA8">
      <w:pPr>
        <w:pStyle w:val="ProductList-SubClauseHeading"/>
        <w:outlineLvl w:val="3"/>
      </w:pPr>
      <w:r>
        <w:t>Professional Services -palveluiden takuu</w:t>
      </w:r>
    </w:p>
    <w:p w:rsidR="009D6263" w:rsidRDefault="00EF2DA8">
      <w:pPr>
        <w:pStyle w:val="ProductList-BodyIndented"/>
      </w:pPr>
      <w:r>
        <w:t xml:space="preserve">Microsoft vakuuttaa, että se suorittaa Professional Services -palvelut ammattimaisen huolellisesti </w:t>
      </w:r>
      <w:proofErr w:type="gramStart"/>
      <w:r>
        <w:t>ja</w:t>
      </w:r>
      <w:proofErr w:type="gramEnd"/>
      <w:r>
        <w:t xml:space="preserve"> taitavasti. Jos Micr</w:t>
      </w:r>
      <w:r>
        <w:t>osoft ei tee näin ja Asiakas ilmoittaa asiasta Microsoftille 90 päivän kuluessa Professional Services -palveluiden suorittamisesta, Microsoft takuun rikkomisen ainoana korvauksena joko suorittaa Professional Services -palvelut uudelleen tai palauttaa Asiak</w:t>
      </w:r>
      <w:r>
        <w:t xml:space="preserve">kaan niistä maksaman hinnan. </w:t>
      </w:r>
      <w:r>
        <w:rPr>
          <w:b/>
        </w:rPr>
        <w:t xml:space="preserve">Edellä mainittuja rajoitettua takuuta lukuun ottamatta Microsoft ei myönnä mitään muita takuita </w:t>
      </w:r>
      <w:proofErr w:type="gramStart"/>
      <w:r>
        <w:rPr>
          <w:b/>
        </w:rPr>
        <w:t>tai</w:t>
      </w:r>
      <w:proofErr w:type="gramEnd"/>
      <w:r>
        <w:rPr>
          <w:b/>
        </w:rPr>
        <w:t xml:space="preserve"> ehtoja ja kiistää kaikki muut nimenomaiset, oletetut tai lakisääteiset takuut, mukaan lukien takuut laadusta, omistusoikeudesta</w:t>
      </w:r>
      <w:r>
        <w:rPr>
          <w:b/>
        </w:rPr>
        <w:t>, oikeuksien loukkaamattomuudesta, soveltuvuudesta kaupankäynnin kohteeksi ja sopivuudesta johonkin tiettyyn tarkoitukseen.</w:t>
      </w:r>
    </w:p>
    <w:p w:rsidR="009D6263" w:rsidRDefault="009D6263">
      <w:pPr>
        <w:pStyle w:val="ProductList-BodyIndented"/>
      </w:pPr>
    </w:p>
    <w:p w:rsidR="009D6263" w:rsidRDefault="00EF2DA8">
      <w:pPr>
        <w:pStyle w:val="ProductList-SubClauseHeading"/>
        <w:outlineLvl w:val="3"/>
      </w:pPr>
      <w:r>
        <w:t>Vastuunrajoitus</w:t>
      </w:r>
    </w:p>
    <w:p w:rsidR="009D6263" w:rsidRDefault="00EF2DA8">
      <w:pPr>
        <w:pStyle w:val="ProductList-BodyIndented"/>
      </w:pPr>
      <w:r>
        <w:t>Microsoftin korvausvastuu suorista vahingoista rajoittuu summaan, jonka Asiakkaan piti maksaa Professional Services</w:t>
      </w:r>
      <w:r>
        <w:t xml:space="preserve"> -palveluista. Maksutta toimitettujen palveluiden taikka sellaisen koodin tapauksessa, jota Asiakas saa levittää kolmansille osapuolille ilman erillistä Microsoftille suoritettavaa maksua, Microsoftin vastuu suorista vahingoista on enintään 5 000 dollaria.</w:t>
      </w:r>
      <w:r>
        <w:t xml:space="preserve"> </w:t>
      </w:r>
      <w:r>
        <w:rPr>
          <w:b/>
        </w:rPr>
        <w:t xml:space="preserve">Missään tapauksessa kumpikaan osapuoli ei ole korvausvelvollinen epäsuorista, satunnaisista, erityisistä, rangaistuksenluonteisista </w:t>
      </w:r>
      <w:proofErr w:type="gramStart"/>
      <w:r>
        <w:rPr>
          <w:b/>
        </w:rPr>
        <w:t>tai</w:t>
      </w:r>
      <w:proofErr w:type="gramEnd"/>
      <w:r>
        <w:rPr>
          <w:b/>
        </w:rPr>
        <w:t xml:space="preserve"> välillisistä vahingoista, mukaan lukien käytön menetys, tuoton menetys tai liiketoiminnan keskeytys, olipa aiheuttaja t</w:t>
      </w:r>
      <w:r>
        <w:rPr>
          <w:b/>
        </w:rPr>
        <w:t xml:space="preserve">ai Professional Services -palveluihin liittyvä korvausvelvollisuusteoria mikä tahansa. Tätä vastuun rajoitusta </w:t>
      </w:r>
      <w:proofErr w:type="gramStart"/>
      <w:r>
        <w:rPr>
          <w:b/>
        </w:rPr>
        <w:t>tai</w:t>
      </w:r>
      <w:proofErr w:type="gramEnd"/>
      <w:r>
        <w:rPr>
          <w:b/>
        </w:rPr>
        <w:t xml:space="preserve"> poissulkemista ei sovelleta kummankaan osapuolen vastuuseen toista osapuolta kohtaan koskien (1) luottamuksellisuutta koskevien sopimusehtoje</w:t>
      </w:r>
      <w:r>
        <w:rPr>
          <w:b/>
        </w:rPr>
        <w:t>n rikkomista tai (2) toisen osapuolen immateriaalioikeuksien loukkausta.</w:t>
      </w:r>
    </w:p>
    <w:p w:rsidR="009D6263" w:rsidRDefault="009D6263">
      <w:pPr>
        <w:pStyle w:val="ProductList-BodyIndented"/>
        <w:jc w:val="right"/>
      </w:pPr>
    </w:p>
    <w:tbl>
      <w:tblPr>
        <w:tblStyle w:val="PURTable0"/>
        <w:tblW w:w="0" w:type="dxa"/>
        <w:tblLook w:val="04A0" w:firstRow="1" w:lastRow="0" w:firstColumn="1" w:lastColumn="0" w:noHBand="0" w:noVBand="1"/>
      </w:tblPr>
      <w:tblGrid>
        <w:gridCol w:w="1044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Indented"/>
      </w:pPr>
    </w:p>
    <w:p w:rsidR="009D6263" w:rsidRDefault="00EF2DA8">
      <w:pPr>
        <w:pStyle w:val="ProductList-SectionHeading"/>
        <w:pageBreakBefore/>
        <w:outlineLvl w:val="0"/>
      </w:pPr>
      <w:bookmarkStart w:id="384" w:name="_Sec572"/>
      <w:bookmarkEnd w:id="374"/>
      <w:r>
        <w:lastRenderedPageBreak/>
        <w:t>Liite E – Kampanjat</w:t>
      </w:r>
      <w:r>
        <w:fldChar w:fldCharType="begin"/>
      </w:r>
      <w:r>
        <w:instrText xml:space="preserve"> TC "</w:instrText>
      </w:r>
      <w:bookmarkStart w:id="385" w:name="_Toc481088207"/>
      <w:r>
        <w:instrText>Liite E – Kampanjat</w:instrText>
      </w:r>
      <w:bookmarkEnd w:id="385"/>
      <w:r>
        <w:instrText>" \l 1</w:instrText>
      </w:r>
      <w:r>
        <w:fldChar w:fldCharType="end"/>
      </w:r>
    </w:p>
    <w:p w:rsidR="009D6263" w:rsidRDefault="00EF2DA8">
      <w:pPr>
        <w:pStyle w:val="ProductList-OfferingGroupHeading"/>
        <w:outlineLvl w:val="1"/>
      </w:pPr>
      <w:bookmarkStart w:id="386" w:name="_Sec1196"/>
      <w:r>
        <w:t>Azure Compute Capacity -kampanja</w:t>
      </w:r>
      <w:bookmarkEnd w:id="386"/>
      <w:r>
        <w:fldChar w:fldCharType="begin"/>
      </w:r>
      <w:r>
        <w:instrText xml:space="preserve"> TC "</w:instrText>
      </w:r>
      <w:bookmarkStart w:id="387" w:name="_Toc481088208"/>
      <w:r>
        <w:instrText>Azure Compute Capacity -kampanja</w:instrText>
      </w:r>
      <w:bookmarkEnd w:id="387"/>
      <w:r>
        <w:instrText>" \l 2</w:instrText>
      </w:r>
      <w:r>
        <w:fldChar w:fldCharType="end"/>
      </w:r>
    </w:p>
    <w:p w:rsidR="009D6263" w:rsidRDefault="00EF2DA8">
      <w:pPr>
        <w:pStyle w:val="ProductList-Body"/>
      </w:pPr>
      <w:r>
        <w:t xml:space="preserve">Azure Compute Capacity -kampanja tarjoaa 1.11.2015–31.12.2016 alennuksia A-, D- </w:t>
      </w:r>
      <w:proofErr w:type="gramStart"/>
      <w:r>
        <w:t>ja</w:t>
      </w:r>
      <w:proofErr w:type="gramEnd"/>
      <w:r>
        <w:t xml:space="preserve"> G Series Compute -esiintymiin ei-samaan aikaan päättyvinä 12 kuukauden tilauksina.</w:t>
      </w:r>
    </w:p>
    <w:p w:rsidR="009D6263" w:rsidRDefault="00EF2DA8">
      <w:pPr>
        <w:pStyle w:val="ProductList-OfferingGroupHeading"/>
        <w:outlineLvl w:val="1"/>
      </w:pPr>
      <w:bookmarkStart w:id="388" w:name="_Sec1154"/>
      <w:r>
        <w:t>Azuren talo</w:t>
      </w:r>
      <w:r>
        <w:t>udellinen sitoumus -tarjous uusille asiakkaille</w:t>
      </w:r>
      <w:bookmarkEnd w:id="388"/>
      <w:r>
        <w:fldChar w:fldCharType="begin"/>
      </w:r>
      <w:r>
        <w:instrText xml:space="preserve"> TC "</w:instrText>
      </w:r>
      <w:bookmarkStart w:id="389" w:name="_Toc481088209"/>
      <w:r>
        <w:instrText>Azuren taloudellinen sitoumus -tarjous uusille asiakkaille</w:instrText>
      </w:r>
      <w:bookmarkEnd w:id="389"/>
      <w:r>
        <w:instrText>" \l 2</w:instrText>
      </w:r>
      <w:r>
        <w:fldChar w:fldCharType="end"/>
      </w:r>
    </w:p>
    <w:p w:rsidR="009D6263" w:rsidRDefault="00EF2DA8">
      <w:pPr>
        <w:pStyle w:val="ProductList-Body"/>
      </w:pPr>
      <w:r>
        <w:t>Uusi tai uusiva Enterprise Agreement -asiakas tai Campus and School Agreement -asiakas, joka ostaa vähintään 21 Azuren Taloudellisen Sito</w:t>
      </w:r>
      <w:r>
        <w:t>umuksen yksikköä 1.11.2016–30.6.2017 ja joka on käyttänyt alle 50 taloudellista sitoumusyksikköä 12 edellisen kuukauden aikana, on oikeutettu saamaan Azuren Taloudellisen Sitoumuksen kertahyvityksen, joka vastaa enintään 25:tä prosenttia Azuren Taloudellis</w:t>
      </w:r>
      <w:r>
        <w:t xml:space="preserve">esta Sitoumuksesta, jonka asiakas kuluttaa sopimuskauden kolmen ensimmäisen kuukauden aikana. Microsoft lisää Taloudellisen Sitoumuksen hyvityksen asiakkaan Taloudellisen Sitoumuksen saldoon neljän kalenterikuukauden kuluttua uuden </w:t>
      </w:r>
      <w:proofErr w:type="gramStart"/>
      <w:r>
        <w:t>tai</w:t>
      </w:r>
      <w:proofErr w:type="gramEnd"/>
      <w:r>
        <w:t xml:space="preserve"> uusitun sopimuksen v</w:t>
      </w:r>
      <w:r>
        <w:t xml:space="preserve">oimaantulopäivästä. Taloudellisen Sitoumuksen hyvityksen </w:t>
      </w:r>
      <w:proofErr w:type="gramStart"/>
      <w:r>
        <w:t>osa</w:t>
      </w:r>
      <w:proofErr w:type="gramEnd"/>
      <w:r>
        <w:t>, jota asiakas ei ole käyttänyt seuraavaan Liittymäsopimuksen vuosipäivään mennessä, vanhenee ja se menetetään.</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w:t>
              </w:r>
              <w:r>
                <w:rPr>
                  <w:color w:val="00467F"/>
                  <w:sz w:val="14"/>
                  <w:u w:val="single"/>
                </w:rPr>
                <w:t>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SectionHeading"/>
        <w:pageBreakBefore/>
        <w:outlineLvl w:val="0"/>
      </w:pPr>
      <w:bookmarkStart w:id="390" w:name="_Sec899"/>
      <w:bookmarkEnd w:id="384"/>
      <w:r>
        <w:lastRenderedPageBreak/>
        <w:t>Liite F - Storage Array -ehdot</w:t>
      </w:r>
      <w:r>
        <w:fldChar w:fldCharType="begin"/>
      </w:r>
      <w:r>
        <w:instrText xml:space="preserve"> TC "</w:instrText>
      </w:r>
      <w:bookmarkStart w:id="391" w:name="_Toc481088210"/>
      <w:r>
        <w:instrText>Liite F - Storage Array -ehdot</w:instrText>
      </w:r>
      <w:bookmarkEnd w:id="391"/>
      <w:r>
        <w:instrText>" \l 1</w:instrText>
      </w:r>
      <w:r>
        <w:fldChar w:fldCharType="end"/>
      </w:r>
    </w:p>
    <w:p w:rsidR="009D6263" w:rsidRDefault="00EF2DA8">
      <w:pPr>
        <w:pStyle w:val="ProductList-Offering1Heading"/>
        <w:outlineLvl w:val="1"/>
      </w:pPr>
      <w:bookmarkStart w:id="392" w:name="_Sec900"/>
      <w:r>
        <w:t>Saatavuus</w:t>
      </w:r>
      <w:bookmarkEnd w:id="392"/>
      <w:r>
        <w:fldChar w:fldCharType="begin"/>
      </w:r>
      <w:r>
        <w:instrText xml:space="preserve"> TC "</w:instrText>
      </w:r>
      <w:bookmarkStart w:id="393" w:name="_Toc481088211"/>
      <w:r>
        <w:instrText>Saatavuus</w:instrText>
      </w:r>
      <w:bookmarkEnd w:id="393"/>
      <w:r>
        <w:instrText>" \l 2</w:instrText>
      </w:r>
      <w:r>
        <w:fldChar w:fldCharType="end"/>
      </w:r>
    </w:p>
    <w:p w:rsidR="009D6263" w:rsidRDefault="00EF2DA8">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w:t>
      </w:r>
      <w:r>
        <w:t>reikka, Hongkong, Unkari, Islanti, Intia, Indonesia, Irlanti, Israel, Italia, Japani, Kazakstan, Kenia, Kuwait, Libanon, Macao, Malesia, Meksiko, Marokko, Alankomaat, Uusi-Seelanti, Nigeria, Norja, Pakistan, Peru, Filippiinit, Puola, Portugali, Puerto Rico</w:t>
      </w:r>
      <w:r>
        <w:t>, Qatar, Romania, Venäjä, Saudi-Arabia, Serbia, Singapore, Slovakia, Slovenia, Etelä-Afrikka, Espanja, Etelä-Korea, Sri Lanka, Ruotsi, Sveitsi, Taiwan, Thaimaa, Turkki, Yhdistyneet arabiemiirikunnat, Ukraina, Iso-Britannia, Yhdysvallat, Vietnam.</w:t>
      </w:r>
    </w:p>
    <w:p w:rsidR="009D6263" w:rsidRDefault="00EF2DA8">
      <w:pPr>
        <w:pStyle w:val="ProductList-Offering1Heading"/>
        <w:outlineLvl w:val="1"/>
      </w:pPr>
      <w:bookmarkStart w:id="394" w:name="_Sec901"/>
      <w:r>
        <w:t xml:space="preserve">Toimitus </w:t>
      </w:r>
      <w:proofErr w:type="gramStart"/>
      <w:r>
        <w:t>j</w:t>
      </w:r>
      <w:r>
        <w:t>a</w:t>
      </w:r>
      <w:proofErr w:type="gramEnd"/>
      <w:r>
        <w:t xml:space="preserve"> omistusoikeus</w:t>
      </w:r>
      <w:bookmarkEnd w:id="394"/>
      <w:r>
        <w:fldChar w:fldCharType="begin"/>
      </w:r>
      <w:r>
        <w:instrText xml:space="preserve"> TC "</w:instrText>
      </w:r>
      <w:bookmarkStart w:id="395" w:name="_Toc481088212"/>
      <w:r>
        <w:instrText>Toimitus ja omistusoikeus</w:instrText>
      </w:r>
      <w:bookmarkEnd w:id="395"/>
      <w:r>
        <w:instrText>" \l 2</w:instrText>
      </w:r>
      <w:r>
        <w:fldChar w:fldCharType="end"/>
      </w:r>
    </w:p>
    <w:p w:rsidR="009D6263" w:rsidRDefault="00EF2DA8">
      <w:pPr>
        <w:pStyle w:val="ProductList-Body"/>
      </w:pPr>
      <w:r>
        <w:t xml:space="preserve">Lähetettyjen tilausten toimitusehdot ovat seuraavat: (i) vapaasti rahdinkuljettajalla (Incoterms 2010) toimittajan lähetyslaituri; (ii) Microsoft maksaa toimituksen etukäteen </w:t>
      </w:r>
      <w:proofErr w:type="gramStart"/>
      <w:r>
        <w:t>ja</w:t>
      </w:r>
      <w:proofErr w:type="gramEnd"/>
      <w:r>
        <w:t xml:space="preserve"> laskuttaa rahdin Asiakkaalta ja (iii) jos toimitus tapahtuu Yhdysvaltain ulkop</w:t>
      </w:r>
      <w:r>
        <w:t>uolelle, Asiakkaan vastuulla on tehdä tulliselvitys ja maksaa kaikki tuontikustannukset, tulli, verot ja muut selvitysmaksut mukaan lukien. Microsoft toimittaa Storage Array -laitteen Asiakkaalle veloituksetta, ja Storage Array -laitteen omistusoikeus ja m</w:t>
      </w:r>
      <w:r>
        <w:t>enetyksen riski siirtyy Asiakkaalle, kun laite on toimitettu rahdinkuljettajalle ja viestimuodollisuudet on suoritettu lähtöpisteessä. Kaikki ajoitetut toimituspäivämäärät ovat vain arvioita. Storage Array toimitetaan Tallennuspalveluiden verkkolomakkeella</w:t>
      </w:r>
      <w:r>
        <w:t xml:space="preserve"> (toimitetaan erikseen) Asiakkaan antamaan osoitteeseen. Yhdysvaltain tapahtumissa Microsoft on maksanut myyntiveron Storage Array -laitteiden arvosta Asiakkaan Storage Array -laitteiden toimitusosoitteen mukaan. Yhdysvaltain ja Kanadan tapahtumissa Storag</w:t>
      </w:r>
      <w:r>
        <w:t>e Array -laitteiden toimitusosoitetta käytetään ainoastaan laitteen toimittamiseen Asiakkaalle, eikä se vaikuta mihinkään muuhun Asiakkaan volyymikäyttöoikeussopimuksessa olevaan toimitusosoitteeseen (tai verotusosoitteeseen), jonka perusteella Asiakkaalta</w:t>
      </w:r>
      <w:r>
        <w:t xml:space="preserve"> veloitetaan myyntivero kyseisen volyymikäyttöoikeussopimuksen nojalla tehdyistä hankinnoista.</w:t>
      </w:r>
    </w:p>
    <w:p w:rsidR="009D6263" w:rsidRDefault="00EF2DA8">
      <w:pPr>
        <w:pStyle w:val="ProductList-Offering1Heading"/>
        <w:outlineLvl w:val="1"/>
      </w:pPr>
      <w:bookmarkStart w:id="396" w:name="_Sec902"/>
      <w:r>
        <w:t>Storage Array -ohjelmisto:</w:t>
      </w:r>
      <w:bookmarkEnd w:id="396"/>
      <w:r>
        <w:fldChar w:fldCharType="begin"/>
      </w:r>
      <w:r>
        <w:instrText xml:space="preserve"> TC "</w:instrText>
      </w:r>
      <w:bookmarkStart w:id="397" w:name="_Toc481088213"/>
      <w:r>
        <w:instrText>Storage Array -ohjelmisto:</w:instrText>
      </w:r>
      <w:bookmarkEnd w:id="397"/>
      <w:r>
        <w:instrText>" \l 2</w:instrText>
      </w:r>
      <w:r>
        <w:fldChar w:fldCharType="end"/>
      </w:r>
    </w:p>
    <w:p w:rsidR="009D6263" w:rsidRDefault="00EF2DA8">
      <w:pPr>
        <w:pStyle w:val="ProductList-Body"/>
      </w:pPr>
      <w:r>
        <w:t>Microsoft myöntää Asiakkaalle ei-yksinomaisen, ei siirrettävissä olevan, rajoitetun käyttöoikeu</w:t>
      </w:r>
      <w:r>
        <w:t>den käyttää Storage Array -laitteessa toimivaa Ohjelmistoa (”Storage Array -ohjelmisto”) vain Asiakkaan Storage Array -laitteen käytön yhteydessä. Asiakkaan Storage Array -ohjelmiston käyttöä koskevat Ohjelmistoa koskeva Asiakkaan volyymikäyttöoikeussopimu</w:t>
      </w:r>
      <w:r>
        <w:t xml:space="preserve">ksen ehdot, </w:t>
      </w:r>
      <w:proofErr w:type="gramStart"/>
      <w:r>
        <w:t>ja</w:t>
      </w:r>
      <w:proofErr w:type="gramEnd"/>
      <w:r>
        <w:t xml:space="preserve"> Microsoft pidättää itsellään kaikki muut oikeudet.</w:t>
      </w:r>
    </w:p>
    <w:p w:rsidR="009D6263" w:rsidRDefault="009D6263">
      <w:pPr>
        <w:pStyle w:val="ProductList-Body"/>
      </w:pPr>
    </w:p>
    <w:p w:rsidR="009D6263" w:rsidRDefault="00EF2DA8">
      <w:pPr>
        <w:pStyle w:val="ProductList-ClauseHeading"/>
        <w:outlineLvl w:val="2"/>
      </w:pPr>
      <w:r>
        <w:t>Rajoitukset</w:t>
      </w:r>
    </w:p>
    <w:p w:rsidR="009D6263" w:rsidRDefault="00EF2DA8">
      <w:pPr>
        <w:pStyle w:val="ProductList-Body"/>
      </w:pPr>
      <w:r>
        <w:t xml:space="preserve">Asiakas ei saa käyttää Storage Array -ohjelmistoa vertailu- </w:t>
      </w:r>
      <w:proofErr w:type="gramStart"/>
      <w:r>
        <w:t>tai</w:t>
      </w:r>
      <w:proofErr w:type="gramEnd"/>
      <w:r>
        <w:t xml:space="preserve"> kilpailutarkoituksiin, pois lukien Asiakkaan sisäinen käyttö, eikä julkaista vertailun tai kilpailun tuloksia.</w:t>
      </w:r>
    </w:p>
    <w:p w:rsidR="009D6263" w:rsidRDefault="009D6263">
      <w:pPr>
        <w:pStyle w:val="ProductList-Body"/>
      </w:pPr>
    </w:p>
    <w:p w:rsidR="009D6263" w:rsidRDefault="00EF2DA8">
      <w:pPr>
        <w:pStyle w:val="ProductList-ClauseHeading"/>
        <w:outlineLvl w:val="2"/>
      </w:pPr>
      <w:r>
        <w:t>T</w:t>
      </w:r>
      <w:r>
        <w:t>ietty kolmannen osapuolen avoimen lähdekoodin ohjelmisto</w:t>
      </w:r>
    </w:p>
    <w:p w:rsidR="009D6263" w:rsidRDefault="00EF2DA8">
      <w:pPr>
        <w:pStyle w:val="ProductList-Body"/>
      </w:pPr>
      <w:r>
        <w:t>Storage Array -ohjelmiston jakelussa voi olla tiettyä itsenäistä koodia (esimerkiksi laiteohjelmistoa), jonka käyttöoikeus on myönnetty GNU General Public License (”GPL”) -käyttöoikeudella, GNU Libra</w:t>
      </w:r>
      <w:r>
        <w:t>ry/Lesser General Public License (”LGPL”) -käyttöoikeudella, Apache License Version 2.0 (”Apache-käyttöoikeus”) -käyttöoikeudella ja/tai muulla avoimen lähdekoodin käyttöoikeudella (”Avoin lähdekoodi”). Tällainen Avoin lähdekoodi on osoitettu Kolmannen osa</w:t>
      </w:r>
      <w:r>
        <w:t xml:space="preserve">puolen ohjelmiston ilmoituksissa osoitteessa </w:t>
      </w:r>
      <w:hyperlink r:id="rId144">
        <w:r>
          <w:rPr>
            <w:color w:val="00467F"/>
            <w:u w:val="single"/>
          </w:rPr>
          <w:t>http://go.microsoft.com/fwlink/?LinkId=627000</w:t>
        </w:r>
      </w:hyperlink>
      <w:r>
        <w:t xml:space="preserve">, </w:t>
      </w:r>
      <w:proofErr w:type="gramStart"/>
      <w:r>
        <w:t>ja</w:t>
      </w:r>
      <w:proofErr w:type="gramEnd"/>
      <w:r>
        <w:t xml:space="preserve"> sen käyttöoikeus myönnetään Asiakkaalle sovellettavien avoimen lähdekoodin käyttöoikeuksien noja</w:t>
      </w:r>
      <w:r>
        <w:t>lla.</w:t>
      </w:r>
    </w:p>
    <w:p w:rsidR="009D6263" w:rsidRDefault="009D6263">
      <w:pPr>
        <w:pStyle w:val="ProductList-Body"/>
      </w:pPr>
    </w:p>
    <w:p w:rsidR="009D6263" w:rsidRDefault="00EF2DA8">
      <w:pPr>
        <w:pStyle w:val="ProductList-ClauseHeading"/>
        <w:outlineLvl w:val="2"/>
      </w:pPr>
      <w:r>
        <w:t>Internet-pohjaisten palveluiden aktivointi/suostumus</w:t>
      </w:r>
    </w:p>
    <w:p w:rsidR="009D6263" w:rsidRDefault="00EF2DA8">
      <w:pPr>
        <w:pStyle w:val="ProductList-Body"/>
      </w:pPr>
      <w:r>
        <w:t xml:space="preserve">Aktivointi yhdistää Storage Array -ohjelmiston käytön tiettyyn laitteeseen. Laitteen aktivoinnin </w:t>
      </w:r>
      <w:proofErr w:type="gramStart"/>
      <w:r>
        <w:t>ja</w:t>
      </w:r>
      <w:proofErr w:type="gramEnd"/>
      <w:r>
        <w:t xml:space="preserve"> sen jälkeisen käytön aikana Storage Array -ohjelmisto voi lähettää Microsoftille tietoja Storage </w:t>
      </w:r>
      <w:r>
        <w:t>Array -ohjelmistosta ja -laitteesta. Näitä tietoja ovat Storage Array -ohjelmiston versio, kieli ja tuoteavain, Asiakkaan IP-osoite, käyttöjärjestelmä, selain ja nimi, Asiakkaan käyttämä Storage Array -ohjelmiston versio sekä Storage Array -ohjelmistoa käy</w:t>
      </w:r>
      <w:r>
        <w:t xml:space="preserve">ttävän Storage Array -laitteen kielikoodi. Microsoft käyttää näitä tietoja voidakseen tarjota Asiakkaalle Internet-pohjaisia palveluita. Käyttämällä Storage Array -laitetta </w:t>
      </w:r>
      <w:proofErr w:type="gramStart"/>
      <w:r>
        <w:t>ja</w:t>
      </w:r>
      <w:proofErr w:type="gramEnd"/>
      <w:r>
        <w:t xml:space="preserve"> Storage Array -ohjelmistoa Asiakas hyväksyy näiden tietojen lähettämisen Microso</w:t>
      </w:r>
      <w:r>
        <w:t>ftille.</w:t>
      </w:r>
    </w:p>
    <w:p w:rsidR="009D6263" w:rsidRDefault="009D6263">
      <w:pPr>
        <w:pStyle w:val="ProductList-Body"/>
      </w:pPr>
    </w:p>
    <w:p w:rsidR="009D6263" w:rsidRDefault="00EF2DA8">
      <w:pPr>
        <w:pStyle w:val="ProductList-ClauseHeading"/>
        <w:outlineLvl w:val="2"/>
      </w:pPr>
      <w:r>
        <w:t>Storage Array -ohjelmiston päivitykset</w:t>
      </w:r>
    </w:p>
    <w:p w:rsidR="009D6263" w:rsidRDefault="00EF2DA8">
      <w:pPr>
        <w:pStyle w:val="ProductList-Body"/>
      </w:pPr>
      <w:r>
        <w:t xml:space="preserve">Storage Array -ohjelmiston päivityspalvelun avulla Asiakas voi ladata saatavilla olevia päivityksiä manuaalisesti </w:t>
      </w:r>
      <w:proofErr w:type="gramStart"/>
      <w:r>
        <w:t>tai</w:t>
      </w:r>
      <w:proofErr w:type="gramEnd"/>
      <w:r>
        <w:t xml:space="preserve"> päättää ottaa päivityksiä vastaan automaattisesti. Microsoftilta saatavilla olevien päivit</w:t>
      </w:r>
      <w:r>
        <w:t xml:space="preserve">ysten käyttöoikeuden myöntää Microsoft, </w:t>
      </w:r>
      <w:proofErr w:type="gramStart"/>
      <w:r>
        <w:t>ja</w:t>
      </w:r>
      <w:proofErr w:type="gramEnd"/>
      <w:r>
        <w:t xml:space="preserve"> kolmannen osapuolen päivitysten käyttöoikeuden myöntää kyseinen kolmas osapuoli.</w:t>
      </w:r>
    </w:p>
    <w:p w:rsidR="009D6263" w:rsidRDefault="00EF2DA8">
      <w:pPr>
        <w:pStyle w:val="ProductList-Offering1Heading"/>
        <w:outlineLvl w:val="1"/>
      </w:pPr>
      <w:bookmarkStart w:id="398" w:name="_Sec903"/>
      <w:r>
        <w:t>Rajoitettu laitteistotakuu</w:t>
      </w:r>
      <w:bookmarkEnd w:id="398"/>
      <w:r>
        <w:fldChar w:fldCharType="begin"/>
      </w:r>
      <w:r>
        <w:instrText xml:space="preserve"> TC "</w:instrText>
      </w:r>
      <w:bookmarkStart w:id="399" w:name="_Toc481088214"/>
      <w:r>
        <w:instrText>Rajoitettu laitteistotakuu</w:instrText>
      </w:r>
      <w:bookmarkEnd w:id="399"/>
      <w:r>
        <w:instrText>" \l 2</w:instrText>
      </w:r>
      <w:r>
        <w:fldChar w:fldCharType="end"/>
      </w:r>
    </w:p>
    <w:p w:rsidR="009D6263" w:rsidRDefault="00EF2DA8">
      <w:pPr>
        <w:pStyle w:val="ProductList-Body"/>
      </w:pPr>
      <w:r>
        <w:t>Microsoft takaa, ettei Storage Array -laitteistossa ole materiaali</w:t>
      </w:r>
      <w:r>
        <w:t xml:space="preserve">sta </w:t>
      </w:r>
      <w:proofErr w:type="gramStart"/>
      <w:r>
        <w:t>tai</w:t>
      </w:r>
      <w:proofErr w:type="gramEnd"/>
      <w:r>
        <w:t xml:space="preserve"> työstä johtuvaa vikaa tavallisessa kaupallisessa käytössä, joka on kuvattu kyseisen tuotteen dokumentaatiossa, yhdeksänkymmenen (90) päivän aikana siitä, kun se toimitetaan Asiakkaalle. Jos laitteisto ei toimi </w:t>
      </w:r>
      <w:proofErr w:type="gramStart"/>
      <w:r>
        <w:t>ja</w:t>
      </w:r>
      <w:proofErr w:type="gramEnd"/>
      <w:r>
        <w:t xml:space="preserve"> Asiakas ilmoittaa asiasta Microsoft</w:t>
      </w:r>
      <w:r>
        <w:t xml:space="preserve">ille takuuaikana, Microsoft korjaa tai korvaa sen (Microsoftin valinnan mukaan) veloituksetta. Tämä on ainoa takuu, jonka Microsoft myöntää Storage Array -laitteelle, </w:t>
      </w:r>
      <w:proofErr w:type="gramStart"/>
      <w:r>
        <w:t>ja</w:t>
      </w:r>
      <w:proofErr w:type="gramEnd"/>
      <w:r>
        <w:t xml:space="preserve"> Asiakas hylkää kaikki muut takuurikkomusvaateet, joita ei ole tehty takuuaikana. Tämä </w:t>
      </w:r>
      <w:r>
        <w:t>takuu ei kata ongelmia, jotka aiheutuvat tapaturmasta, väärinkäytöstä tai käytöstä, joka ei noudata Asiakkaan volyymikäyttöoikeussopimusta tai tuotteen dokumentaatiota, ja takuu mitätöidään, jos Storage Array on avattu tai sitä on muutettu, se on vaurioitu</w:t>
      </w:r>
      <w:r>
        <w:t xml:space="preserve">nut muiden kuin Microsoft-tuotteiden käytön yhteydessä tai vaurioitunut, koska sitä on yrittänyt huoltaa tai korjata joku muu kuin Microsoft tai Microsoftin valtuuttama toimittaja. </w:t>
      </w:r>
      <w:r>
        <w:rPr>
          <w:b/>
        </w:rPr>
        <w:lastRenderedPageBreak/>
        <w:t xml:space="preserve">Microsoft ei myönnä mitään muita takuita </w:t>
      </w:r>
      <w:proofErr w:type="gramStart"/>
      <w:r>
        <w:rPr>
          <w:b/>
        </w:rPr>
        <w:t>tai</w:t>
      </w:r>
      <w:proofErr w:type="gramEnd"/>
      <w:r>
        <w:rPr>
          <w:b/>
        </w:rPr>
        <w:t xml:space="preserve"> ehtoja ja kiistää kaikki muut </w:t>
      </w:r>
      <w:r>
        <w:rPr>
          <w:b/>
        </w:rPr>
        <w:t>nimenomaiset, oletetut tai lakisääteiset takuut, mukaan lukien rajoituksetta takuut laadusta, omistusoikeudesta tai oikeuksien loukkaamattomuudesta, soveltuvuudesta kaupankäynnin kohteeksi tai sopivuudesta johonkin tiettyyn tarkoitukseen.</w:t>
      </w:r>
    </w:p>
    <w:p w:rsidR="009D6263" w:rsidRDefault="00EF2DA8">
      <w:pPr>
        <w:pStyle w:val="ProductList-Offering1Heading"/>
        <w:outlineLvl w:val="1"/>
      </w:pPr>
      <w:bookmarkStart w:id="400" w:name="_Sec904"/>
      <w:r>
        <w:t>Vastuusta vapautt</w:t>
      </w:r>
      <w:r>
        <w:t>aminen. Puolustautuminen kolmansien osapuolten vaatimuksia vastaan.</w:t>
      </w:r>
      <w:bookmarkEnd w:id="400"/>
      <w:r>
        <w:fldChar w:fldCharType="begin"/>
      </w:r>
      <w:r>
        <w:instrText xml:space="preserve"> TC "</w:instrText>
      </w:r>
      <w:bookmarkStart w:id="401" w:name="_Toc481088215"/>
      <w:r>
        <w:instrText>Vastuusta vapauttaminen. Puolustautuminen kolmansien osapuolten vaatimuksia vastaan.</w:instrText>
      </w:r>
      <w:bookmarkEnd w:id="401"/>
      <w:r>
        <w:instrText>" \l 2</w:instrText>
      </w:r>
      <w:r>
        <w:fldChar w:fldCharType="end"/>
      </w:r>
    </w:p>
    <w:p w:rsidR="009D6263" w:rsidRDefault="00EF2DA8">
      <w:pPr>
        <w:pStyle w:val="ProductList-Body"/>
      </w:pPr>
      <w:r>
        <w:t>Microsoft puolustaa Asiakasta konsernin ulkopuolisen kolmannen osapuolen korvausvaatimuksil</w:t>
      </w:r>
      <w:r>
        <w:t>ta, joiden mukaan Storage Array rikkoo sen patenttia, tekijänoikeutta tai tavaramerkkiä tai hyödyntää sen Liikesalaisuutta laittomasti, Asiakkaan volyymikäyttöoikeussopimuksen näitä kolmannen osapuolen korvausvaatimuksia koskevien ehtojen mukaisesti.</w:t>
      </w:r>
    </w:p>
    <w:p w:rsidR="009D6263" w:rsidRDefault="00EF2DA8">
      <w:pPr>
        <w:pStyle w:val="ProductList-Offering1Heading"/>
        <w:outlineLvl w:val="1"/>
      </w:pPr>
      <w:bookmarkStart w:id="402" w:name="_Sec905"/>
      <w:r>
        <w:t>Vastu</w:t>
      </w:r>
      <w:r>
        <w:t>unrajoitus</w:t>
      </w:r>
      <w:bookmarkEnd w:id="402"/>
      <w:r>
        <w:fldChar w:fldCharType="begin"/>
      </w:r>
      <w:r>
        <w:instrText xml:space="preserve"> TC "</w:instrText>
      </w:r>
      <w:bookmarkStart w:id="403" w:name="_Toc481088216"/>
      <w:r>
        <w:instrText>Vastuunrajoitus</w:instrText>
      </w:r>
      <w:bookmarkEnd w:id="403"/>
      <w:r>
        <w:instrText>" \l 2</w:instrText>
      </w:r>
      <w:r>
        <w:fldChar w:fldCharType="end"/>
      </w:r>
    </w:p>
    <w:p w:rsidR="009D6263" w:rsidRDefault="00EF2DA8">
      <w:pPr>
        <w:pStyle w:val="ProductList-Body"/>
      </w:pPr>
      <w:r>
        <w:t>Kaikissa Storage Array -laitteeseen liittyvissä korvausvaatimuksissa kummankin osapuolin suurin koostettu korvausvelvollisuus toiselle osapuolelle rajoittuu myönnettyihin suoriin vahinkoihin, joka ei ylitä summaa, jok</w:t>
      </w:r>
      <w:r>
        <w:t xml:space="preserve">a Asiakkaan oli maksettava kyseisestä Storage Array -laitteesta. </w:t>
      </w:r>
      <w:r>
        <w:rPr>
          <w:b/>
        </w:rPr>
        <w:t xml:space="preserve">Missään tapauksessa kumpikaan osapuoli ei ole korvausvelvollinen epäsuorista, satunnaisista, erityisistä, rangaistuksenluonteisista </w:t>
      </w:r>
      <w:proofErr w:type="gramStart"/>
      <w:r>
        <w:rPr>
          <w:b/>
        </w:rPr>
        <w:t>tai</w:t>
      </w:r>
      <w:proofErr w:type="gramEnd"/>
      <w:r>
        <w:rPr>
          <w:b/>
        </w:rPr>
        <w:t xml:space="preserve"> välillisistä vahingoista, mukaan lukien käytön menetys,</w:t>
      </w:r>
      <w:r>
        <w:rPr>
          <w:b/>
        </w:rPr>
        <w:t xml:space="preserve"> tuoton menetys tai liiketoiminnan keskeytys, olipa aiheuttaja tai korvausvelvollisuusteoria mikä tahansa. Tätä vastuun rajoitusta </w:t>
      </w:r>
      <w:proofErr w:type="gramStart"/>
      <w:r>
        <w:rPr>
          <w:b/>
        </w:rPr>
        <w:t>tai</w:t>
      </w:r>
      <w:proofErr w:type="gramEnd"/>
      <w:r>
        <w:rPr>
          <w:b/>
        </w:rPr>
        <w:t xml:space="preserve"> poissulkemista ei sovelleta kummankaan osapuolen vastuuseen toista osapuolta kohtaan koskien (1) luottamuksellisuutta kos</w:t>
      </w:r>
      <w:r>
        <w:rPr>
          <w:b/>
        </w:rPr>
        <w:t>kevien sopimusehtojen rikkomista (2) puolustamisvelvoitteiden rikkomista tai (3) toisen osapuolen immateriaalioikeuksien loukkausta.</w:t>
      </w:r>
    </w:p>
    <w:p w:rsidR="009D6263" w:rsidRDefault="00EF2DA8">
      <w:pPr>
        <w:pStyle w:val="ProductList-Offering1Heading"/>
        <w:outlineLvl w:val="1"/>
      </w:pPr>
      <w:bookmarkStart w:id="404" w:name="_Sec906"/>
      <w:r>
        <w:t>Yhdysvaltain vienninhallintalait</w:t>
      </w:r>
      <w:bookmarkEnd w:id="404"/>
      <w:r>
        <w:fldChar w:fldCharType="begin"/>
      </w:r>
      <w:r>
        <w:instrText xml:space="preserve"> TC "</w:instrText>
      </w:r>
      <w:bookmarkStart w:id="405" w:name="_Toc481088217"/>
      <w:r>
        <w:instrText>Yhdysvaltain vienninhallintalait</w:instrText>
      </w:r>
      <w:bookmarkEnd w:id="405"/>
      <w:r>
        <w:instrText>" \l 2</w:instrText>
      </w:r>
      <w:r>
        <w:fldChar w:fldCharType="end"/>
      </w:r>
    </w:p>
    <w:p w:rsidR="009D6263" w:rsidRDefault="00EF2DA8">
      <w:pPr>
        <w:pStyle w:val="ProductList-Body"/>
      </w:pPr>
      <w:r>
        <w:t>Storage Array -laitteita koskevat Asiakkaan v</w:t>
      </w:r>
      <w:r>
        <w:t>olyymikäyttöoikeussopimuksen ehdot, jotka liittyvät Yhdysvaltain vientilainsäädäntöön.</w:t>
      </w:r>
    </w:p>
    <w:p w:rsidR="009D6263" w:rsidRDefault="00EF2DA8">
      <w:pPr>
        <w:pStyle w:val="ProductList-Offering1Heading"/>
        <w:outlineLvl w:val="1"/>
      </w:pPr>
      <w:bookmarkStart w:id="406" w:name="_Sec907"/>
      <w:r>
        <w:t>Vianmääritystietojen kerääminen</w:t>
      </w:r>
      <w:bookmarkEnd w:id="406"/>
      <w:r>
        <w:fldChar w:fldCharType="begin"/>
      </w:r>
      <w:r>
        <w:instrText xml:space="preserve"> TC "</w:instrText>
      </w:r>
      <w:bookmarkStart w:id="407" w:name="_Toc481088218"/>
      <w:r>
        <w:instrText>Vianmääritystietojen kerääminen</w:instrText>
      </w:r>
      <w:bookmarkEnd w:id="407"/>
      <w:r>
        <w:instrText>" \l 2</w:instrText>
      </w:r>
      <w:r>
        <w:fldChar w:fldCharType="end"/>
      </w:r>
    </w:p>
    <w:p w:rsidR="009D6263" w:rsidRDefault="00EF2DA8">
      <w:pPr>
        <w:pStyle w:val="ProductList-Body"/>
      </w:pPr>
      <w:r>
        <w:t>Microsoft voi kerätä tietoja, joiden avulla Microsoft voi tehdä Storage Array -laitteeseen li</w:t>
      </w:r>
      <w:r>
        <w:t xml:space="preserve">ittyvien ongelmien vianmäärityksen </w:t>
      </w:r>
      <w:proofErr w:type="gramStart"/>
      <w:r>
        <w:t>ja</w:t>
      </w:r>
      <w:proofErr w:type="gramEnd"/>
      <w:r>
        <w:t xml:space="preserve"> tarjota mahdollisia ratkaisuja. Jos Microsoft saa osoituksen mahdollisesta ongelmasta, se voi kerätä tietoja Storage Array -laitteesta Azuren tallennuspalvelun hallintapalvelulla. Kerätyt tietotyypit voivat sisältää ti</w:t>
      </w:r>
      <w:r>
        <w:t xml:space="preserve">edostoja, jotka auttavat kuvaamaan </w:t>
      </w:r>
      <w:proofErr w:type="gramStart"/>
      <w:r>
        <w:t>tai</w:t>
      </w:r>
      <w:proofErr w:type="gramEnd"/>
      <w:r>
        <w:t xml:space="preserve"> tunnistamaan ongelman, kuten toimintalokit, ilmenipä ongelma laitteistossa tai ohjelmistossa, ongelman tyypin ja vakavuuden sekä laitteen tilan. Microsoft ei kerää muistivedoksia, avaimia, salasanoja </w:t>
      </w:r>
      <w:proofErr w:type="gramStart"/>
      <w:r>
        <w:t>tai</w:t>
      </w:r>
      <w:proofErr w:type="gramEnd"/>
      <w:r>
        <w:t xml:space="preserve"> tietoja, joit</w:t>
      </w:r>
      <w:r>
        <w:t xml:space="preserve">a Asiakas tallentaa Storage Array -laitteeseen. Microsoft käyttää tietoja Storage Array -laitteen </w:t>
      </w:r>
      <w:proofErr w:type="gramStart"/>
      <w:r>
        <w:t>ja</w:t>
      </w:r>
      <w:proofErr w:type="gramEnd"/>
      <w:r>
        <w:t xml:space="preserve"> siihen liittyvien palveluiden parantamiseen ja voi käyttää niitä myös parantamaan Storage Array -laitteeseen sisällytettyä kolmannen osapuolen laitteistoa </w:t>
      </w:r>
      <w:r>
        <w:t>ja laiteohjelmistoa. Jos Microsoft toimittaa laitteistotoimittajalleen tiettyjä tietoja, Microsoft toimittaa tiedot vain nimettömässä muodossa, ellei Microsoft hanki Asiakkaalta nimenomaista lupaa tehdä toisin. Microsoft toimittaa nämä tiedot vain tunniste</w:t>
      </w:r>
      <w:r>
        <w:t xml:space="preserve">tun laitteistoon liittyvän ongelman ratkaisemiseksi. Lisätietoja Storage Arrayn tietosuojasta on osoitteessa </w:t>
      </w:r>
      <w:hyperlink r:id="rId145">
        <w:r>
          <w:rPr>
            <w:color w:val="00467F"/>
            <w:u w:val="single"/>
          </w:rPr>
          <w:t>https://www.microsoft.com/en-us/privacystatement</w:t>
        </w:r>
      </w:hyperlink>
      <w:r>
        <w:t>.</w:t>
      </w:r>
    </w:p>
    <w:p w:rsidR="009D6263" w:rsidRDefault="00EF2DA8">
      <w:pPr>
        <w:pStyle w:val="ProductList-Offering1Heading"/>
        <w:outlineLvl w:val="1"/>
      </w:pPr>
      <w:bookmarkStart w:id="408" w:name="_Sec908"/>
      <w:r>
        <w:t>Valtionhallinnon käyttö</w:t>
      </w:r>
      <w:bookmarkEnd w:id="408"/>
      <w:r>
        <w:fldChar w:fldCharType="begin"/>
      </w:r>
      <w:r>
        <w:instrText xml:space="preserve"> TC "</w:instrText>
      </w:r>
      <w:bookmarkStart w:id="409" w:name="_Toc481088219"/>
      <w:r>
        <w:instrText>V</w:instrText>
      </w:r>
      <w:r>
        <w:instrText>altionhallinnon käyttö</w:instrText>
      </w:r>
      <w:bookmarkEnd w:id="409"/>
      <w:r>
        <w:instrText>" \l 2</w:instrText>
      </w:r>
      <w:r>
        <w:fldChar w:fldCharType="end"/>
      </w:r>
    </w:p>
    <w:p w:rsidR="009D6263" w:rsidRDefault="00EF2DA8">
      <w:pPr>
        <w:pStyle w:val="ProductList-Body"/>
      </w:pPr>
      <w:r>
        <w:t xml:space="preserve">Asiakas hyväksyy, että vastineena Tallennuspalvelun taloudellinen sitoumus -tarjonnan hankkimisesta, Microsoft toimittaa Storage Array -laitteen </w:t>
      </w:r>
      <w:proofErr w:type="gramStart"/>
      <w:r>
        <w:t>ja</w:t>
      </w:r>
      <w:proofErr w:type="gramEnd"/>
      <w:r>
        <w:t xml:space="preserve"> Tallennuspalveluiden tuen Asiakkaalle ilman lisämaksua. Microsoft hylkää kaik</w:t>
      </w:r>
      <w:r>
        <w:t xml:space="preserve">ki oikeudet korvaukseen Asiakkaalta kyseisestä Storage Array -laitteesta </w:t>
      </w:r>
      <w:proofErr w:type="gramStart"/>
      <w:r>
        <w:t>tai</w:t>
      </w:r>
      <w:proofErr w:type="gramEnd"/>
      <w:r>
        <w:t xml:space="preserve"> Tallennuspalveluiden standardituesta. Microsoftin tarkoitus on, että Storage Arrayn </w:t>
      </w:r>
      <w:proofErr w:type="gramStart"/>
      <w:r>
        <w:t>ja</w:t>
      </w:r>
      <w:proofErr w:type="gramEnd"/>
      <w:r>
        <w:t xml:space="preserve"> Tallennuspalveluiden standardituen Asiakkaalle toimittaminen veloituksetta noudattaa kaikkia</w:t>
      </w:r>
      <w:r>
        <w:t xml:space="preserve"> sovellettavia lahjoituksiin ja etiikkaan liittyviä lakeja ja säädöksiä ja muita ilmaisiin tuotteisiin ja palveluihin liittyviä lakeja ja säädöksiä. Microsoftin tarkoitus on, että Storage Array -laitteiden </w:t>
      </w:r>
      <w:proofErr w:type="gramStart"/>
      <w:r>
        <w:t>ja</w:t>
      </w:r>
      <w:proofErr w:type="gramEnd"/>
      <w:r>
        <w:t xml:space="preserve"> Tallennuspalvelun standardituen toimittaminen t</w:t>
      </w:r>
      <w:r>
        <w:t>apahtuu ainoastaan Asiakkaan hyödyksi ja käyttöön, eikä minkään yksittäisen valtionhallinnon työntekijän henkilökohtaiseen käyttöön tai hyödyksi.</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EF2DA8">
      <w:pPr>
        <w:pStyle w:val="ProductList-SectionHeading"/>
        <w:pageBreakBefore/>
        <w:outlineLvl w:val="0"/>
      </w:pPr>
      <w:bookmarkStart w:id="410" w:name="_Sec1205"/>
      <w:bookmarkEnd w:id="390"/>
      <w:r>
        <w:lastRenderedPageBreak/>
        <w:t>Liite G - Premium Assurance</w:t>
      </w:r>
      <w:r>
        <w:fldChar w:fldCharType="begin"/>
      </w:r>
      <w:r>
        <w:instrText xml:space="preserve"> TC "</w:instrText>
      </w:r>
      <w:bookmarkStart w:id="411" w:name="_Toc481088220"/>
      <w:r>
        <w:instrText>Liite G - Premium Assurance</w:instrText>
      </w:r>
      <w:bookmarkEnd w:id="411"/>
      <w:r>
        <w:instrText>" \l 1</w:instrText>
      </w:r>
      <w:r>
        <w:fldChar w:fldCharType="end"/>
      </w:r>
    </w:p>
    <w:p w:rsidR="009D6263" w:rsidRDefault="00EF2DA8">
      <w:pPr>
        <w:pStyle w:val="ProductList-Body"/>
      </w:pPr>
      <w:r>
        <w:t>Asiakas voi hankkia Premium Assurance Add-on -käyttöoikeuksia näiden ehtojen mukaan:</w:t>
      </w:r>
    </w:p>
    <w:p w:rsidR="009D6263" w:rsidRDefault="00EF2DA8" w:rsidP="009D5141">
      <w:pPr>
        <w:pStyle w:val="ProductList-Bullet"/>
        <w:numPr>
          <w:ilvl w:val="0"/>
          <w:numId w:val="58"/>
        </w:numPr>
      </w:pPr>
      <w:r>
        <w:t>Premium Assurance Add-on -käyttöoikeuksia voi hankkia vain Tuotekäyttöoikeuksille, joilla on saman tilaussopimuksen aktiivinen SA-ylläpito (”Vaatimukset täyttävät käyttöoikeudet”).</w:t>
      </w:r>
    </w:p>
    <w:p w:rsidR="009D6263" w:rsidRDefault="00EF2DA8" w:rsidP="009D5141">
      <w:pPr>
        <w:pStyle w:val="ProductList-Bullet"/>
        <w:numPr>
          <w:ilvl w:val="0"/>
          <w:numId w:val="58"/>
        </w:numPr>
      </w:pPr>
      <w:r>
        <w:t>Asiakkaan on hankittava Premium Assurance Add-on -käyttöoikeudet kaikille T</w:t>
      </w:r>
      <w:r>
        <w:t>uoteperheen kaikkien Tuoteversioiden Vaatimukset täyttäville käyttöoikeuksille.</w:t>
      </w:r>
    </w:p>
    <w:p w:rsidR="009D6263" w:rsidRDefault="00EF2DA8" w:rsidP="009D5141">
      <w:pPr>
        <w:pStyle w:val="ProductList-Bullet"/>
        <w:numPr>
          <w:ilvl w:val="0"/>
          <w:numId w:val="58"/>
        </w:numPr>
      </w:pPr>
      <w:r>
        <w:t>Asiakkaan on hankittava Premium Assurance Add-on -käyttöoikeudet kaikille Vaatimukset täyttäville käyttöoikeuksille, jotka hän myöhemmin tilausjakson aikana hankkii.</w:t>
      </w:r>
    </w:p>
    <w:p w:rsidR="009D6263" w:rsidRDefault="00EF2DA8" w:rsidP="009D5141">
      <w:pPr>
        <w:pStyle w:val="ProductList-Bullet"/>
        <w:numPr>
          <w:ilvl w:val="0"/>
          <w:numId w:val="58"/>
        </w:numPr>
      </w:pPr>
      <w:r>
        <w:t xml:space="preserve">Asiakkaan </w:t>
      </w:r>
      <w:r>
        <w:t>ei ole pakko hankkia Premium Assurancea CAL-käyttöoikeuksille tai Ulkopuolisen käyttäjän käyttöoikeuksille, mutta Asiakkaalla on oltava CAL-käyttöoikeuksille tai Ulkopuolisen käyttäjän käyttöoikeuksille SA-ylläpito, jotta käyttäjät ja laitteet voivat käytt</w:t>
      </w:r>
      <w:r>
        <w:t>ää Käyttöoikeuden alaisia palvelimia, joissa on aktiivinen Premium Assurance -sopimus.</w:t>
      </w:r>
    </w:p>
    <w:p w:rsidR="009D6263" w:rsidRDefault="009D6263">
      <w:pPr>
        <w:pStyle w:val="ProductList-Body"/>
      </w:pPr>
    </w:p>
    <w:p w:rsidR="009D6263" w:rsidRDefault="00EF2DA8">
      <w:pPr>
        <w:pStyle w:val="ProductList-Body"/>
      </w:pPr>
      <w:r>
        <w:t>Premium Assurance Add-on -käyttöoikeudet vanhenevat sen liittymäsopimuskauden päättyessä, jonka aikana ne on hankittu. Uusiessaan Asiakkaan on hankittava Add-on-käyttöo</w:t>
      </w:r>
      <w:r>
        <w:t>ikeudet uudelleen, jotta hän voi jatkaa Premium Assurance -sopimuksen käyttöä.</w:t>
      </w:r>
    </w:p>
    <w:p w:rsidR="009D6263" w:rsidRDefault="009D6263">
      <w:pPr>
        <w:pStyle w:val="ProductList-Body"/>
      </w:pPr>
    </w:p>
    <w:p w:rsidR="009D6263" w:rsidRDefault="00EF2DA8">
      <w:pPr>
        <w:pStyle w:val="ProductList-Body"/>
      </w:pPr>
      <w:r>
        <w:t xml:space="preserve">Server and Cloud -liittymäsopimuksen </w:t>
      </w:r>
      <w:proofErr w:type="gramStart"/>
      <w:r>
        <w:t>asiakkaille ”</w:t>
      </w:r>
      <w:proofErr w:type="gramEnd"/>
      <w:r>
        <w:t xml:space="preserve">Tuoteperheen” merkitys on annettu liittymäsopimuksessa. Enterprise- </w:t>
      </w:r>
      <w:proofErr w:type="gramStart"/>
      <w:r>
        <w:t>ja</w:t>
      </w:r>
      <w:proofErr w:type="gramEnd"/>
      <w:r>
        <w:t xml:space="preserve"> Enterprise Subscription -liittymäsopimusasiakkaille ja </w:t>
      </w:r>
      <w:r>
        <w:t>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9D626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D6263" w:rsidRDefault="00EF2DA8">
            <w:pPr>
              <w:pStyle w:val="ProductList-TableBody"/>
            </w:pPr>
            <w:r>
              <w:rPr>
                <w:color w:val="FFFFFF"/>
              </w:rPr>
              <w:t>Enterprise- ja Enterprise Subscription -liittymäsopimuksen and EES:n Tuoteperheet</w:t>
            </w:r>
          </w:p>
        </w:tc>
      </w:tr>
      <w:tr w:rsidR="009D6263">
        <w:tc>
          <w:tcPr>
            <w:tcW w:w="6120" w:type="dxa"/>
            <w:tcBorders>
              <w:top w:val="single" w:sz="4" w:space="0" w:color="000000"/>
              <w:left w:val="single" w:sz="4" w:space="0" w:color="000000"/>
              <w:bottom w:val="single" w:sz="4" w:space="0" w:color="000000"/>
              <w:right w:val="single" w:sz="4" w:space="0" w:color="000000"/>
            </w:tcBorders>
          </w:tcPr>
          <w:p w:rsidR="009D6263" w:rsidRDefault="00EF2DA8">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rsidR="009D6263" w:rsidRDefault="00EF2DA8">
            <w:pPr>
              <w:pStyle w:val="ProductList-TableBody"/>
            </w:pPr>
            <w:r>
              <w:t>Server and Tools -tuote</w:t>
            </w:r>
          </w:p>
        </w:tc>
      </w:tr>
      <w:tr w:rsidR="009D6263">
        <w:tc>
          <w:tcPr>
            <w:tcW w:w="6120" w:type="dxa"/>
            <w:tcBorders>
              <w:top w:val="single" w:sz="4" w:space="0" w:color="000000"/>
              <w:left w:val="single" w:sz="4" w:space="0" w:color="6E6E6E"/>
              <w:bottom w:val="none" w:sz="4" w:space="0" w:color="6E6E6E"/>
              <w:right w:val="single" w:sz="4" w:space="0" w:color="6E6E6E"/>
            </w:tcBorders>
          </w:tcPr>
          <w:p w:rsidR="009D6263" w:rsidRDefault="009D6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SQL Server Enterprise, ydinkohtainen</w:t>
            </w:r>
          </w:p>
        </w:tc>
      </w:tr>
      <w:tr w:rsidR="009D6263">
        <w:tc>
          <w:tcPr>
            <w:tcW w:w="6120" w:type="dxa"/>
            <w:tcBorders>
              <w:top w:val="none" w:sz="4" w:space="0" w:color="6E6E6E"/>
              <w:left w:val="single" w:sz="4" w:space="0" w:color="6E6E6E"/>
              <w:bottom w:val="none" w:sz="4" w:space="0" w:color="6E6E6E"/>
              <w:right w:val="single" w:sz="4" w:space="0" w:color="6E6E6E"/>
            </w:tcBorders>
          </w:tcPr>
          <w:p w:rsidR="009D6263" w:rsidRDefault="009D6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SQL Server Standard, ydinkohtainen</w:t>
            </w:r>
          </w:p>
        </w:tc>
      </w:tr>
      <w:tr w:rsidR="009D6263">
        <w:tc>
          <w:tcPr>
            <w:tcW w:w="6120" w:type="dxa"/>
            <w:tcBorders>
              <w:top w:val="none" w:sz="4" w:space="0" w:color="6E6E6E"/>
              <w:left w:val="single" w:sz="4" w:space="0" w:color="6E6E6E"/>
              <w:bottom w:val="none" w:sz="4" w:space="0" w:color="6E6E6E"/>
              <w:right w:val="single" w:sz="4" w:space="0" w:color="6E6E6E"/>
            </w:tcBorders>
          </w:tcPr>
          <w:p w:rsidR="009D6263" w:rsidRDefault="00EF2DA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SQL Server Enterprise (palvelin-/CAL-käyttöoikeudet)</w:t>
            </w:r>
          </w:p>
        </w:tc>
      </w:tr>
      <w:tr w:rsidR="009D6263">
        <w:tc>
          <w:tcPr>
            <w:tcW w:w="6120" w:type="dxa"/>
            <w:tcBorders>
              <w:top w:val="none" w:sz="4" w:space="0" w:color="6E6E6E"/>
              <w:left w:val="single" w:sz="4" w:space="0" w:color="6E6E6E"/>
              <w:bottom w:val="none" w:sz="4" w:space="0" w:color="6E6E6E"/>
              <w:right w:val="single" w:sz="4" w:space="0" w:color="6E6E6E"/>
            </w:tcBorders>
          </w:tcPr>
          <w:p w:rsidR="009D6263" w:rsidRDefault="009D6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 xml:space="preserve">SQL Server Standard </w:t>
            </w:r>
          </w:p>
        </w:tc>
      </w:tr>
      <w:tr w:rsidR="009D6263">
        <w:tc>
          <w:tcPr>
            <w:tcW w:w="6120" w:type="dxa"/>
            <w:tcBorders>
              <w:top w:val="none" w:sz="4" w:space="0" w:color="6E6E6E"/>
              <w:left w:val="single" w:sz="4" w:space="0" w:color="6E6E6E"/>
              <w:bottom w:val="single" w:sz="4" w:space="0" w:color="000000"/>
              <w:right w:val="single" w:sz="4" w:space="0" w:color="6E6E6E"/>
            </w:tcBorders>
          </w:tcPr>
          <w:p w:rsidR="009D6263" w:rsidRDefault="009D6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6263" w:rsidRDefault="00EF2DA8">
            <w:pPr>
              <w:pStyle w:val="ProductList-TableBody"/>
            </w:pPr>
            <w:r>
              <w:t>SQL Serverin CAL</w:t>
            </w:r>
          </w:p>
        </w:tc>
      </w:tr>
      <w:tr w:rsidR="009D6263">
        <w:tc>
          <w:tcPr>
            <w:tcW w:w="6120" w:type="dxa"/>
            <w:tcBorders>
              <w:top w:val="single" w:sz="4" w:space="0" w:color="000000"/>
              <w:left w:val="single" w:sz="4" w:space="0" w:color="000000"/>
              <w:bottom w:val="none" w:sz="4" w:space="0" w:color="6E6E6E"/>
              <w:right w:val="single" w:sz="4" w:space="0" w:color="000000"/>
            </w:tcBorders>
          </w:tcPr>
          <w:p w:rsidR="009D6263" w:rsidRDefault="009D62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D6263" w:rsidRDefault="00EF2DA8">
            <w:pPr>
              <w:pStyle w:val="ProductList-TableBody"/>
            </w:pPr>
            <w:r>
              <w:t>CIS Datacenter</w:t>
            </w:r>
          </w:p>
        </w:tc>
      </w:tr>
      <w:tr w:rsidR="009D6263">
        <w:tc>
          <w:tcPr>
            <w:tcW w:w="6120" w:type="dxa"/>
            <w:vMerge w:val="restart"/>
            <w:tcBorders>
              <w:top w:val="none" w:sz="4" w:space="0" w:color="6E6E6E"/>
              <w:left w:val="single" w:sz="4" w:space="0" w:color="000000"/>
              <w:bottom w:val="none" w:sz="4" w:space="0" w:color="6E6E6E"/>
              <w:right w:val="single" w:sz="4" w:space="0" w:color="000000"/>
            </w:tcBorders>
          </w:tcPr>
          <w:p w:rsidR="009D6263" w:rsidRDefault="00EF2DA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D6263" w:rsidRDefault="00EF2DA8">
            <w:pPr>
              <w:pStyle w:val="ProductList-TableBody"/>
            </w:pPr>
            <w:r>
              <w:t>CIS Standard</w:t>
            </w:r>
          </w:p>
        </w:tc>
      </w:tr>
      <w:tr w:rsidR="009D6263">
        <w:tc>
          <w:tcPr>
            <w:tcW w:w="0" w:type="auto"/>
            <w:vMerge/>
          </w:tcPr>
          <w:p w:rsidR="009D6263" w:rsidRDefault="009D6263"/>
        </w:tc>
        <w:tc>
          <w:tcPr>
            <w:tcW w:w="6120" w:type="dxa"/>
            <w:tcBorders>
              <w:top w:val="single" w:sz="4" w:space="0" w:color="6E6E6E"/>
              <w:left w:val="single" w:sz="4" w:space="0" w:color="000000"/>
              <w:bottom w:val="single" w:sz="4" w:space="0" w:color="6E6E6E"/>
              <w:right w:val="single" w:sz="4" w:space="0" w:color="6E6E6E"/>
            </w:tcBorders>
          </w:tcPr>
          <w:p w:rsidR="009D6263" w:rsidRDefault="00EF2DA8">
            <w:pPr>
              <w:pStyle w:val="ProductList-TableBody"/>
            </w:pPr>
            <w:r>
              <w:t>Windows Server Datacenter</w:t>
            </w:r>
          </w:p>
        </w:tc>
      </w:tr>
      <w:tr w:rsidR="009D6263">
        <w:tc>
          <w:tcPr>
            <w:tcW w:w="6120" w:type="dxa"/>
            <w:tcBorders>
              <w:top w:val="none" w:sz="4" w:space="0" w:color="6E6E6E"/>
              <w:left w:val="single" w:sz="4" w:space="0" w:color="000000"/>
              <w:bottom w:val="single" w:sz="4" w:space="0" w:color="000000"/>
              <w:right w:val="single" w:sz="4" w:space="0" w:color="000000"/>
            </w:tcBorders>
          </w:tcPr>
          <w:p w:rsidR="009D6263" w:rsidRDefault="009D62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D6263" w:rsidRDefault="00EF2DA8">
            <w:pPr>
              <w:pStyle w:val="ProductList-TableBody"/>
            </w:pPr>
            <w:r>
              <w:t>Windows Server Standard</w:t>
            </w:r>
          </w:p>
        </w:tc>
      </w:tr>
    </w:tbl>
    <w:p w:rsidR="009D6263" w:rsidRDefault="009D6263">
      <w:pPr>
        <w:pStyle w:val="ProductList-Body"/>
      </w:pPr>
    </w:p>
    <w:p w:rsidR="009D6263" w:rsidRDefault="00EF2DA8">
      <w:pPr>
        <w:pStyle w:val="ProductList-ClauseHeading"/>
        <w:outlineLvl w:val="2"/>
      </w:pPr>
      <w:r>
        <w:t>Premium Assurance -hinnoittelu</w:t>
      </w:r>
    </w:p>
    <w:p w:rsidR="009D6263" w:rsidRDefault="00EF2DA8">
      <w:pPr>
        <w:pStyle w:val="ProductList-Body"/>
      </w:pPr>
      <w:r>
        <w:t xml:space="preserve">Microsoft tarjoaa neljä Premium Assurance Add-on -käyttöoikeuksien sarjaa. Asiakas on oikeutettu hankkimaan Add-on-käyttöoikeuksia uusimmalla voimassa olevalla sarjalla, </w:t>
      </w:r>
      <w:proofErr w:type="gramStart"/>
      <w:r>
        <w:t>kun</w:t>
      </w:r>
      <w:proofErr w:type="gramEnd"/>
      <w:r>
        <w:t xml:space="preserve"> hän hankkii tietyn Tuoteperheen Add-on-käyttöoikeuksia ensimmäistä kertaa. Asiakas</w:t>
      </w:r>
      <w:r>
        <w:t xml:space="preserve"> on oikeutettu hankkimaan lisää kyseisen Tuoteperheen saman sarjan Add-on-käyttöoikeuksia kuluvan liittymäsopimuskauden aikana </w:t>
      </w:r>
      <w:proofErr w:type="gramStart"/>
      <w:r>
        <w:t>ja</w:t>
      </w:r>
      <w:proofErr w:type="gramEnd"/>
      <w:r>
        <w:t xml:space="preserve">, ellei sen Vaatimukset täyttävissä käyttöoikeuksissa ole taukoa Premium Assurance -sopimuksessa, mahdollisen uudistamisjakson </w:t>
      </w:r>
      <w:r>
        <w:t xml:space="preserve">aikana. Kunkin sarjan hinnat on määritetty ohjelma- </w:t>
      </w:r>
      <w:proofErr w:type="gramStart"/>
      <w:r>
        <w:t>ja</w:t>
      </w:r>
      <w:proofErr w:type="gramEnd"/>
      <w:r>
        <w:t xml:space="preserve"> hintatason mukaan eivätkä ne muutu uudistamisjaksojen välillä, ellei se ole tarpeen muilla valuutoilla kuin Yhdysvaltain dollareilla olevien hintojen valuuttakurssivaihdosten kompensoimiseksi.  </w:t>
      </w:r>
    </w:p>
    <w:p w:rsidR="009D6263" w:rsidRDefault="009D6263">
      <w:pPr>
        <w:pStyle w:val="ProductList-Body"/>
      </w:pPr>
    </w:p>
    <w:p w:rsidR="009D6263" w:rsidRDefault="00EF2DA8">
      <w:pPr>
        <w:pStyle w:val="ProductList-ClauseHeading"/>
        <w:outlineLvl w:val="2"/>
      </w:pPr>
      <w:r>
        <w:t>Oikeu</w:t>
      </w:r>
      <w:r>
        <w:t>tus Premium Assurance -etuihin</w:t>
      </w:r>
    </w:p>
    <w:p w:rsidR="009D6263" w:rsidRDefault="00EF2DA8">
      <w:pPr>
        <w:pStyle w:val="ProductList-Body"/>
      </w:pPr>
      <w:r>
        <w:t>Premium Assurance -edut ovat saatavilla Tuoteversioille, jotka eivät enää kuulu Laajennetun tuen piiriin Windows Server 2008</w:t>
      </w:r>
      <w:proofErr w:type="gramStart"/>
      <w:r>
        <w:t>:sta</w:t>
      </w:r>
      <w:proofErr w:type="gramEnd"/>
      <w:r>
        <w:t xml:space="preserve"> ja SQL Server 2008:sta alkaen. Premium Assurance -edut tulevat saataville Laajennetun tuen päätt</w:t>
      </w:r>
      <w:r>
        <w:t>ymisen jälkeisten kuuden vuoden ajan. Asiakas on oikeutettu tietyn Tuoteversion Premium Assurance -etuihin sen Premium Assurance Add-on -käyttöoikeuden mukaan, jonka hän hankkii kyseisen Tuotteen Laajennetun tuen jälkeen. Asiakas on myös oikeutettu saman T</w:t>
      </w:r>
      <w:r>
        <w:t>uoteversion Premium Assurance -etuihin niiden Add-on-käyttöoikeuksien mukaan, jotka hän hankkii:</w:t>
      </w:r>
    </w:p>
    <w:p w:rsidR="009D6263" w:rsidRDefault="00EF2DA8" w:rsidP="009D5141">
      <w:pPr>
        <w:pStyle w:val="ProductList-Bullet"/>
        <w:numPr>
          <w:ilvl w:val="0"/>
          <w:numId w:val="59"/>
        </w:numPr>
      </w:pPr>
      <w:r>
        <w:t>myöhemmin samalla liittymäsopimuksella ja</w:t>
      </w:r>
    </w:p>
    <w:p w:rsidR="009D6263" w:rsidRDefault="00EF2DA8" w:rsidP="009D5141">
      <w:pPr>
        <w:pStyle w:val="ProductList-Bullet"/>
        <w:numPr>
          <w:ilvl w:val="0"/>
          <w:numId w:val="59"/>
        </w:numPr>
      </w:pPr>
      <w:proofErr w:type="gramStart"/>
      <w:r>
        <w:t>uudistamisjakson</w:t>
      </w:r>
      <w:proofErr w:type="gramEnd"/>
      <w:r>
        <w:t xml:space="preserve"> aikana (jos sopimuksessa ei ole välillä ollut taukoa).  </w:t>
      </w:r>
    </w:p>
    <w:p w:rsidR="009D6263" w:rsidRDefault="009D6263">
      <w:pPr>
        <w:pStyle w:val="ProductList-Body"/>
      </w:pPr>
    </w:p>
    <w:p w:rsidR="009D6263" w:rsidRDefault="00EF2DA8">
      <w:pPr>
        <w:pStyle w:val="ProductList-Body"/>
      </w:pPr>
      <w:r>
        <w:t>Microsoft pidättää oikeuden lopettaa Premi</w:t>
      </w:r>
      <w:r>
        <w:t>um Assurance -etujen saatavuuden tulevaisuudessa, mutta vain niiden Tuoteversioiden osalta, jotka ovat edelleen mainstream-tuessa.</w:t>
      </w:r>
    </w:p>
    <w:p w:rsidR="009D6263" w:rsidRDefault="009D6263">
      <w:pPr>
        <w:pStyle w:val="ProductList-Body"/>
      </w:pPr>
    </w:p>
    <w:p w:rsidR="009D6263" w:rsidRDefault="00EF2DA8">
      <w:pPr>
        <w:pStyle w:val="ProductList-ClauseHeading"/>
        <w:outlineLvl w:val="2"/>
      </w:pPr>
      <w:r>
        <w:t xml:space="preserve">Käyttöönotto </w:t>
      </w:r>
      <w:proofErr w:type="gramStart"/>
      <w:r>
        <w:t>ja</w:t>
      </w:r>
      <w:proofErr w:type="gramEnd"/>
      <w:r>
        <w:t xml:space="preserve"> käyttö</w:t>
      </w:r>
    </w:p>
    <w:p w:rsidR="009D6263" w:rsidRDefault="00EF2DA8">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rsidR="009D6263" w:rsidRDefault="009D6263">
      <w:pPr>
        <w:pStyle w:val="ProductList-Body"/>
      </w:pPr>
    </w:p>
    <w:p w:rsidR="009D6263" w:rsidRDefault="00EF2DA8">
      <w:pPr>
        <w:pStyle w:val="ProductList-ClauseHeading"/>
        <w:outlineLvl w:val="2"/>
      </w:pPr>
      <w:r>
        <w:t>Ympärivuorokautinen ongelmanratk</w:t>
      </w:r>
      <w:r>
        <w:t>aisutuki</w:t>
      </w:r>
    </w:p>
    <w:p w:rsidR="009D6263" w:rsidRDefault="00EF2DA8">
      <w:pPr>
        <w:pStyle w:val="ProductList-Body"/>
      </w:pPr>
      <w:r>
        <w:t>Jos Asiakas täyttää seuraavat vaatimukset, Asiakas voi käyttää saatavilla olevia ympärivuorokautisen ongelmanratkaisutuen tapauksia ohjelmiston vanhempiin versioihin 2008</w:t>
      </w:r>
      <w:proofErr w:type="gramStart"/>
      <w:r>
        <w:t>:sta</w:t>
      </w:r>
      <w:proofErr w:type="gramEnd"/>
      <w:r>
        <w:t xml:space="preserve"> alkaen:</w:t>
      </w:r>
    </w:p>
    <w:p w:rsidR="009D6263" w:rsidRDefault="00EF2DA8" w:rsidP="009D5141">
      <w:pPr>
        <w:pStyle w:val="ProductList-Bullet"/>
        <w:numPr>
          <w:ilvl w:val="0"/>
          <w:numId w:val="60"/>
        </w:numPr>
      </w:pPr>
      <w:r>
        <w:t>Asiakas on oikeutettu ympärivuorokautiseen ongelmanratkaisutukee</w:t>
      </w:r>
      <w:r>
        <w:t>n liitteen B – Software Assurance Ympärivuorokautinen ongelmanratkaisutuki -kohdan kuvaamalla tavalla.</w:t>
      </w:r>
    </w:p>
    <w:p w:rsidR="009D6263" w:rsidRDefault="00EF2DA8" w:rsidP="009D5141">
      <w:pPr>
        <w:pStyle w:val="ProductList-Bullet"/>
        <w:numPr>
          <w:ilvl w:val="0"/>
          <w:numId w:val="60"/>
        </w:numPr>
      </w:pPr>
      <w:r>
        <w:t xml:space="preserve">Asiakkaan käyttämä tuoteversio on Laajennetun tuen ulkopuolella, mutta vain enintään kuuden vuoden ajalta. </w:t>
      </w:r>
    </w:p>
    <w:p w:rsidR="009D6263" w:rsidRDefault="00EF2DA8" w:rsidP="009D5141">
      <w:pPr>
        <w:pStyle w:val="ProductList-Bullet"/>
        <w:numPr>
          <w:ilvl w:val="0"/>
          <w:numId w:val="60"/>
        </w:numPr>
      </w:pPr>
      <w:r>
        <w:lastRenderedPageBreak/>
        <w:t>Asiakas käyttää ohjelmistoa Käyttöoikeuden al</w:t>
      </w:r>
      <w:r>
        <w:t xml:space="preserve">aisessa palvelimessa, </w:t>
      </w:r>
      <w:proofErr w:type="gramStart"/>
      <w:r>
        <w:t>ja</w:t>
      </w:r>
      <w:proofErr w:type="gramEnd"/>
      <w:r>
        <w:t xml:space="preserve"> sillä on aktiiviset Premium Assurance Add-on -käyttöoikeudet.</w:t>
      </w:r>
    </w:p>
    <w:p w:rsidR="009D6263" w:rsidRDefault="00EF2DA8" w:rsidP="009D5141">
      <w:pPr>
        <w:pStyle w:val="ProductList-Bullet"/>
        <w:numPr>
          <w:ilvl w:val="0"/>
          <w:numId w:val="60"/>
        </w:numPr>
      </w:pPr>
      <w:r>
        <w:t xml:space="preserve">Asiakas on hankkinut kyseisen Premium Assurance -sopimuksen ennen käytössä olevien versioiden Laajennetun tuen päättymistä </w:t>
      </w:r>
      <w:proofErr w:type="gramStart"/>
      <w:r>
        <w:t>ja</w:t>
      </w:r>
      <w:proofErr w:type="gramEnd"/>
      <w:r>
        <w:t xml:space="preserve"> on ylläpitänyt sopimusta jatkuvasti.</w:t>
      </w:r>
    </w:p>
    <w:p w:rsidR="009D6263" w:rsidRDefault="009D6263">
      <w:pPr>
        <w:pStyle w:val="ProductList-Body"/>
        <w:jc w:val="right"/>
      </w:pPr>
    </w:p>
    <w:tbl>
      <w:tblPr>
        <w:tblStyle w:val="PURTable"/>
        <w:tblW w:w="0" w:type="dxa"/>
        <w:tblLook w:val="04A0" w:firstRow="1" w:lastRow="0" w:firstColumn="1" w:lastColumn="0" w:noHBand="0" w:noVBand="1"/>
      </w:tblPr>
      <w:tblGrid>
        <w:gridCol w:w="10800"/>
      </w:tblGrid>
      <w:tr w:rsidR="009D6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6263" w:rsidRDefault="00EF2DA8">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9D6263" w:rsidRDefault="009D6263">
      <w:pPr>
        <w:pStyle w:val="ProductList-Body"/>
      </w:pPr>
    </w:p>
    <w:p w:rsidR="009D6263" w:rsidRDefault="009D6263">
      <w:pPr>
        <w:sectPr w:rsidR="009D6263">
          <w:headerReference w:type="default" r:id="rId146"/>
          <w:footerReference w:type="default" r:id="rId147"/>
          <w:type w:val="continuous"/>
          <w:pgSz w:w="12240" w:h="15840" w:code="1"/>
          <w:pgMar w:top="1170" w:right="720" w:bottom="720" w:left="720" w:header="432" w:footer="288" w:gutter="0"/>
          <w:cols w:space="360"/>
        </w:sectPr>
      </w:pPr>
    </w:p>
    <w:bookmarkEnd w:id="410"/>
    <w:p w:rsidR="009D6263" w:rsidRDefault="00EF2DA8">
      <w:pPr>
        <w:pStyle w:val="ProductList-SectionHeading"/>
        <w:pageBreakBefore/>
        <w:outlineLvl w:val="0"/>
      </w:pPr>
      <w:r>
        <w:lastRenderedPageBreak/>
        <w:t>Hakemisto</w:t>
      </w:r>
      <w:r>
        <w:fldChar w:fldCharType="begin"/>
      </w:r>
      <w:r>
        <w:instrText xml:space="preserve"> TC "</w:instrText>
      </w:r>
      <w:bookmarkStart w:id="412" w:name="_Toc481088221"/>
      <w:r>
        <w:instrText>Hakemisto</w:instrText>
      </w:r>
      <w:bookmarkEnd w:id="412"/>
      <w:r>
        <w:instrText>" \l 1</w:instrText>
      </w:r>
      <w:r>
        <w:fldChar w:fldCharType="end"/>
      </w:r>
    </w:p>
    <w:p w:rsidR="009D6263" w:rsidRDefault="009D6263">
      <w:pPr>
        <w:pStyle w:val="ProductList-Body"/>
      </w:pPr>
    </w:p>
    <w:p w:rsidR="009D6263" w:rsidRDefault="009D6263">
      <w:pPr>
        <w:sectPr w:rsidR="009D6263">
          <w:headerReference w:type="default" r:id="rId148"/>
          <w:footerReference w:type="default" r:id="rId149"/>
          <w:type w:val="continuous"/>
          <w:pgSz w:w="12240" w:h="15840" w:code="1"/>
          <w:pgMar w:top="1170" w:right="720" w:bottom="720" w:left="720" w:header="432" w:footer="288" w:gutter="0"/>
          <w:cols w:space="360"/>
        </w:sectPr>
      </w:pPr>
    </w:p>
    <w:p w:rsidR="009D5141" w:rsidRDefault="00EF2DA8">
      <w:pPr>
        <w:pStyle w:val="ProductList-Body"/>
        <w:rPr>
          <w:noProof/>
        </w:rPr>
        <w:sectPr w:rsidR="009D5141" w:rsidSect="009D51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5141" w:rsidRDefault="009D5141">
      <w:pPr>
        <w:pStyle w:val="Index1"/>
        <w:tabs>
          <w:tab w:val="right" w:pos="5030"/>
        </w:tabs>
        <w:rPr>
          <w:noProof/>
        </w:rPr>
      </w:pPr>
      <w:r>
        <w:rPr>
          <w:noProof/>
        </w:rPr>
        <w:t>Access 2016, 23</w:t>
      </w:r>
    </w:p>
    <w:p w:rsidR="009D5141" w:rsidRDefault="009D5141">
      <w:pPr>
        <w:pStyle w:val="Index1"/>
        <w:tabs>
          <w:tab w:val="right" w:pos="5030"/>
        </w:tabs>
        <w:rPr>
          <w:noProof/>
        </w:rPr>
      </w:pPr>
      <w:r>
        <w:rPr>
          <w:noProof/>
        </w:rPr>
        <w:t>Apple Macintosh, 42</w:t>
      </w:r>
    </w:p>
    <w:p w:rsidR="009D5141" w:rsidRDefault="009D5141">
      <w:pPr>
        <w:pStyle w:val="Index1"/>
        <w:tabs>
          <w:tab w:val="right" w:pos="5030"/>
        </w:tabs>
        <w:rPr>
          <w:noProof/>
        </w:rPr>
      </w:pPr>
      <w:r>
        <w:rPr>
          <w:noProof/>
        </w:rPr>
        <w:t>Azure Active Directory Basic, 56</w:t>
      </w:r>
    </w:p>
    <w:p w:rsidR="009D5141" w:rsidRDefault="009D5141">
      <w:pPr>
        <w:pStyle w:val="Index1"/>
        <w:tabs>
          <w:tab w:val="right" w:pos="5030"/>
        </w:tabs>
        <w:rPr>
          <w:noProof/>
        </w:rPr>
      </w:pPr>
      <w:r>
        <w:rPr>
          <w:noProof/>
        </w:rPr>
        <w:t>Azure Active Directory Premium Plan 1, 56</w:t>
      </w:r>
    </w:p>
    <w:p w:rsidR="009D5141" w:rsidRDefault="009D5141">
      <w:pPr>
        <w:pStyle w:val="Index1"/>
        <w:tabs>
          <w:tab w:val="right" w:pos="5030"/>
        </w:tabs>
        <w:rPr>
          <w:noProof/>
        </w:rPr>
      </w:pPr>
      <w:r>
        <w:rPr>
          <w:noProof/>
        </w:rPr>
        <w:t>Azure Active Directory Premium Plan 2, 56</w:t>
      </w:r>
    </w:p>
    <w:p w:rsidR="009D5141" w:rsidRDefault="009D5141">
      <w:pPr>
        <w:pStyle w:val="Index1"/>
        <w:tabs>
          <w:tab w:val="right" w:pos="5030"/>
        </w:tabs>
        <w:rPr>
          <w:noProof/>
        </w:rPr>
      </w:pPr>
      <w:r>
        <w:rPr>
          <w:noProof/>
        </w:rPr>
        <w:t>Azure Active Professionalin suora tuki, 56</w:t>
      </w:r>
    </w:p>
    <w:p w:rsidR="009D5141" w:rsidRDefault="009D5141">
      <w:pPr>
        <w:pStyle w:val="Index1"/>
        <w:tabs>
          <w:tab w:val="right" w:pos="5030"/>
        </w:tabs>
        <w:rPr>
          <w:noProof/>
        </w:rPr>
      </w:pPr>
      <w:r>
        <w:rPr>
          <w:noProof/>
        </w:rPr>
        <w:t>Azure Active Standardin tuki, 56</w:t>
      </w:r>
    </w:p>
    <w:p w:rsidR="009D5141" w:rsidRDefault="009D5141">
      <w:pPr>
        <w:pStyle w:val="Index1"/>
        <w:tabs>
          <w:tab w:val="right" w:pos="5030"/>
        </w:tabs>
        <w:rPr>
          <w:noProof/>
        </w:rPr>
      </w:pPr>
      <w:r>
        <w:rPr>
          <w:noProof/>
        </w:rPr>
        <w:t>Azure Information Protection Premium -laajennus, 64</w:t>
      </w:r>
    </w:p>
    <w:p w:rsidR="009D5141" w:rsidRDefault="009D5141">
      <w:pPr>
        <w:pStyle w:val="Index1"/>
        <w:tabs>
          <w:tab w:val="right" w:pos="5030"/>
        </w:tabs>
        <w:rPr>
          <w:noProof/>
        </w:rPr>
      </w:pPr>
      <w:r>
        <w:rPr>
          <w:noProof/>
        </w:rPr>
        <w:t>Azure Information Protection Premium Plan 1, 56</w:t>
      </w:r>
    </w:p>
    <w:p w:rsidR="009D5141" w:rsidRDefault="009D5141">
      <w:pPr>
        <w:pStyle w:val="Index1"/>
        <w:tabs>
          <w:tab w:val="right" w:pos="5030"/>
        </w:tabs>
        <w:rPr>
          <w:noProof/>
        </w:rPr>
      </w:pPr>
      <w:r>
        <w:rPr>
          <w:noProof/>
        </w:rPr>
        <w:t>Azure Information Protection Premium Plan 1 Add-on, 56</w:t>
      </w:r>
    </w:p>
    <w:p w:rsidR="009D5141" w:rsidRDefault="009D5141">
      <w:pPr>
        <w:pStyle w:val="Index1"/>
        <w:tabs>
          <w:tab w:val="right" w:pos="5030"/>
        </w:tabs>
        <w:rPr>
          <w:noProof/>
        </w:rPr>
      </w:pPr>
      <w:r>
        <w:rPr>
          <w:noProof/>
        </w:rPr>
        <w:t>Azure Information Protection Premium Plan 2, 56</w:t>
      </w:r>
    </w:p>
    <w:p w:rsidR="009D5141" w:rsidRDefault="009D5141">
      <w:pPr>
        <w:pStyle w:val="Index1"/>
        <w:tabs>
          <w:tab w:val="right" w:pos="5030"/>
        </w:tabs>
        <w:rPr>
          <w:noProof/>
        </w:rPr>
      </w:pPr>
      <w:r>
        <w:rPr>
          <w:noProof/>
        </w:rPr>
        <w:t>Azure Information Protection Premium Plan 2 Add-on, 56</w:t>
      </w:r>
    </w:p>
    <w:p w:rsidR="009D5141" w:rsidRDefault="009D5141">
      <w:pPr>
        <w:pStyle w:val="Index1"/>
        <w:tabs>
          <w:tab w:val="right" w:pos="5030"/>
        </w:tabs>
        <w:rPr>
          <w:noProof/>
        </w:rPr>
      </w:pPr>
      <w:r>
        <w:rPr>
          <w:noProof/>
        </w:rPr>
        <w:t>Azure Site Recovery, 89</w:t>
      </w:r>
    </w:p>
    <w:p w:rsidR="009D5141" w:rsidRDefault="009D5141">
      <w:pPr>
        <w:pStyle w:val="Index1"/>
        <w:tabs>
          <w:tab w:val="right" w:pos="5030"/>
        </w:tabs>
        <w:rPr>
          <w:noProof/>
        </w:rPr>
      </w:pPr>
      <w:r>
        <w:rPr>
          <w:noProof/>
        </w:rPr>
        <w:t>Azure-sivustonpalautus (Asiakkaan omistamaan sivustoon), 54</w:t>
      </w:r>
    </w:p>
    <w:p w:rsidR="009D5141" w:rsidRDefault="009D5141">
      <w:pPr>
        <w:pStyle w:val="Index1"/>
        <w:tabs>
          <w:tab w:val="right" w:pos="5030"/>
        </w:tabs>
        <w:rPr>
          <w:noProof/>
        </w:rPr>
      </w:pPr>
      <w:r>
        <w:rPr>
          <w:noProof/>
        </w:rPr>
        <w:t>Azure-sovelluspalvelusuunnitelma, 56</w:t>
      </w:r>
    </w:p>
    <w:p w:rsidR="009D5141" w:rsidRDefault="009D5141">
      <w:pPr>
        <w:pStyle w:val="Index1"/>
        <w:tabs>
          <w:tab w:val="right" w:pos="5030"/>
        </w:tabs>
        <w:rPr>
          <w:noProof/>
        </w:rPr>
      </w:pPr>
      <w:r>
        <w:rPr>
          <w:noProof/>
        </w:rPr>
        <w:t>Bing Maps Enterprise Fee -kuukausitilaus, 69</w:t>
      </w:r>
    </w:p>
    <w:p w:rsidR="009D5141" w:rsidRDefault="009D5141">
      <w:pPr>
        <w:pStyle w:val="Index1"/>
        <w:tabs>
          <w:tab w:val="right" w:pos="5030"/>
        </w:tabs>
        <w:rPr>
          <w:noProof/>
        </w:rPr>
      </w:pPr>
      <w:r>
        <w:rPr>
          <w:noProof/>
        </w:rPr>
        <w:t>Bing Maps Internal Website Usage 100 000 tapahtuman kuukausitilaus, 69</w:t>
      </w:r>
    </w:p>
    <w:p w:rsidR="009D5141" w:rsidRDefault="009D5141">
      <w:pPr>
        <w:pStyle w:val="Index1"/>
        <w:tabs>
          <w:tab w:val="right" w:pos="5030"/>
        </w:tabs>
        <w:rPr>
          <w:noProof/>
        </w:rPr>
      </w:pPr>
      <w:r>
        <w:rPr>
          <w:noProof/>
        </w:rPr>
        <w:t>Bing Maps Internal Website Usage 500 000 (ja enemmän) tapahtuman kuukausitilaus, 69</w:t>
      </w:r>
    </w:p>
    <w:p w:rsidR="009D5141" w:rsidRDefault="009D5141">
      <w:pPr>
        <w:pStyle w:val="Index1"/>
        <w:tabs>
          <w:tab w:val="right" w:pos="5030"/>
        </w:tabs>
        <w:rPr>
          <w:noProof/>
        </w:rPr>
      </w:pPr>
      <w:r>
        <w:rPr>
          <w:noProof/>
        </w:rPr>
        <w:t>Bing Maps Known 5K User -kuukausitilaus, 69</w:t>
      </w:r>
    </w:p>
    <w:p w:rsidR="009D5141" w:rsidRDefault="009D5141">
      <w:pPr>
        <w:pStyle w:val="Index1"/>
        <w:tabs>
          <w:tab w:val="right" w:pos="5030"/>
        </w:tabs>
        <w:rPr>
          <w:noProof/>
        </w:rPr>
      </w:pPr>
      <w:r>
        <w:rPr>
          <w:noProof/>
        </w:rPr>
        <w:t>Bing Maps Known Per User -kuukausitilaus, 69</w:t>
      </w:r>
    </w:p>
    <w:p w:rsidR="009D5141" w:rsidRDefault="009D5141">
      <w:pPr>
        <w:pStyle w:val="Index1"/>
        <w:tabs>
          <w:tab w:val="right" w:pos="5030"/>
        </w:tabs>
        <w:rPr>
          <w:noProof/>
        </w:rPr>
      </w:pPr>
      <w:r>
        <w:rPr>
          <w:noProof/>
        </w:rPr>
        <w:t>Bing Maps Light Known 500 User -kuukausitilaus, 69</w:t>
      </w:r>
    </w:p>
    <w:p w:rsidR="009D5141" w:rsidRDefault="009D5141">
      <w:pPr>
        <w:pStyle w:val="Index1"/>
        <w:tabs>
          <w:tab w:val="right" w:pos="5030"/>
        </w:tabs>
        <w:rPr>
          <w:noProof/>
        </w:rPr>
      </w:pPr>
      <w:r>
        <w:rPr>
          <w:noProof/>
        </w:rPr>
        <w:t>Bing Maps Light Known 5K User -kuukausitilaus, 69</w:t>
      </w:r>
    </w:p>
    <w:p w:rsidR="009D5141" w:rsidRDefault="009D5141">
      <w:pPr>
        <w:pStyle w:val="Index1"/>
        <w:tabs>
          <w:tab w:val="right" w:pos="5030"/>
        </w:tabs>
        <w:rPr>
          <w:noProof/>
        </w:rPr>
      </w:pPr>
      <w:r>
        <w:rPr>
          <w:noProof/>
        </w:rPr>
        <w:t>Bing Maps Public Website Usage 100 000 tapahtuman kuukausitilaus, 69</w:t>
      </w:r>
    </w:p>
    <w:p w:rsidR="009D5141" w:rsidRDefault="009D5141">
      <w:pPr>
        <w:pStyle w:val="Index1"/>
        <w:tabs>
          <w:tab w:val="right" w:pos="5030"/>
        </w:tabs>
        <w:rPr>
          <w:noProof/>
        </w:rPr>
      </w:pPr>
      <w:r>
        <w:rPr>
          <w:noProof/>
        </w:rPr>
        <w:t>Bing Maps Public Website Usage 500 000 (ja enemmän) tapahtuman kuukausitilaus, 69</w:t>
      </w:r>
    </w:p>
    <w:p w:rsidR="009D5141" w:rsidRDefault="009D5141">
      <w:pPr>
        <w:pStyle w:val="Index1"/>
        <w:tabs>
          <w:tab w:val="right" w:pos="5030"/>
        </w:tabs>
        <w:rPr>
          <w:noProof/>
        </w:rPr>
      </w:pPr>
      <w:r>
        <w:rPr>
          <w:noProof/>
        </w:rPr>
        <w:t>BizTalk Server, 87</w:t>
      </w:r>
    </w:p>
    <w:p w:rsidR="009D5141" w:rsidRDefault="009D5141">
      <w:pPr>
        <w:pStyle w:val="Index1"/>
        <w:tabs>
          <w:tab w:val="right" w:pos="5030"/>
        </w:tabs>
        <w:rPr>
          <w:noProof/>
        </w:rPr>
      </w:pPr>
      <w:r>
        <w:rPr>
          <w:noProof/>
        </w:rPr>
        <w:t>BizTalk Server 2013 R2, 15</w:t>
      </w:r>
    </w:p>
    <w:p w:rsidR="009D5141" w:rsidRDefault="009D5141">
      <w:pPr>
        <w:pStyle w:val="Index1"/>
        <w:tabs>
          <w:tab w:val="right" w:pos="5030"/>
        </w:tabs>
        <w:rPr>
          <w:noProof/>
        </w:rPr>
      </w:pPr>
      <w:r>
        <w:rPr>
          <w:noProof/>
        </w:rPr>
        <w:t>BizTalk Server 2016 Branch IDC, 14</w:t>
      </w:r>
    </w:p>
    <w:p w:rsidR="009D5141" w:rsidRDefault="009D5141">
      <w:pPr>
        <w:pStyle w:val="Index1"/>
        <w:tabs>
          <w:tab w:val="right" w:pos="5030"/>
        </w:tabs>
        <w:rPr>
          <w:noProof/>
        </w:rPr>
      </w:pPr>
      <w:r>
        <w:rPr>
          <w:noProof/>
        </w:rPr>
        <w:t>BizTalk Server 2016 Branch -versio, 14</w:t>
      </w:r>
    </w:p>
    <w:p w:rsidR="009D5141" w:rsidRDefault="009D5141">
      <w:pPr>
        <w:pStyle w:val="Index1"/>
        <w:tabs>
          <w:tab w:val="right" w:pos="5030"/>
        </w:tabs>
        <w:rPr>
          <w:noProof/>
        </w:rPr>
      </w:pPr>
      <w:r>
        <w:rPr>
          <w:noProof/>
        </w:rPr>
        <w:t>BizTalk Server 2016 Enterprise -versio, 14</w:t>
      </w:r>
    </w:p>
    <w:p w:rsidR="009D5141" w:rsidRDefault="009D5141">
      <w:pPr>
        <w:pStyle w:val="Index1"/>
        <w:tabs>
          <w:tab w:val="right" w:pos="5030"/>
        </w:tabs>
        <w:rPr>
          <w:noProof/>
        </w:rPr>
      </w:pPr>
      <w:r>
        <w:rPr>
          <w:noProof/>
        </w:rPr>
        <w:t>BizTalk Server 2016 Standard Edition IDC, 15</w:t>
      </w:r>
    </w:p>
    <w:p w:rsidR="009D5141" w:rsidRDefault="009D5141">
      <w:pPr>
        <w:pStyle w:val="Index1"/>
        <w:tabs>
          <w:tab w:val="right" w:pos="5030"/>
        </w:tabs>
        <w:rPr>
          <w:noProof/>
        </w:rPr>
      </w:pPr>
      <w:r>
        <w:rPr>
          <w:noProof/>
        </w:rPr>
        <w:t>BizTalk Server 2016 Standard -versio, 14</w:t>
      </w:r>
    </w:p>
    <w:p w:rsidR="009D5141" w:rsidRDefault="009D5141">
      <w:pPr>
        <w:pStyle w:val="Index1"/>
        <w:tabs>
          <w:tab w:val="right" w:pos="5030"/>
        </w:tabs>
        <w:rPr>
          <w:noProof/>
        </w:rPr>
      </w:pPr>
      <w:r>
        <w:rPr>
          <w:noProof/>
        </w:rPr>
        <w:t>BizTalk Server Branch, 89</w:t>
      </w:r>
    </w:p>
    <w:p w:rsidR="009D5141" w:rsidRDefault="009D5141">
      <w:pPr>
        <w:pStyle w:val="Index1"/>
        <w:tabs>
          <w:tab w:val="right" w:pos="5030"/>
        </w:tabs>
        <w:rPr>
          <w:noProof/>
        </w:rPr>
      </w:pPr>
      <w:r>
        <w:rPr>
          <w:noProof/>
        </w:rPr>
        <w:t>BizTalk Server Enterprise, 89</w:t>
      </w:r>
    </w:p>
    <w:p w:rsidR="009D5141" w:rsidRDefault="009D5141">
      <w:pPr>
        <w:pStyle w:val="Index1"/>
        <w:tabs>
          <w:tab w:val="right" w:pos="5030"/>
        </w:tabs>
        <w:rPr>
          <w:noProof/>
        </w:rPr>
      </w:pPr>
      <w:r>
        <w:rPr>
          <w:noProof/>
        </w:rPr>
        <w:t>BizTalk Server Standard, 89</w:t>
      </w:r>
    </w:p>
    <w:p w:rsidR="009D5141" w:rsidRDefault="009D5141">
      <w:pPr>
        <w:pStyle w:val="Index1"/>
        <w:tabs>
          <w:tab w:val="right" w:pos="5030"/>
        </w:tabs>
        <w:rPr>
          <w:noProof/>
        </w:rPr>
      </w:pPr>
      <w:r>
        <w:rPr>
          <w:noProof/>
        </w:rPr>
        <w:t>Business Productivity Online Deskless Suite, 65</w:t>
      </w:r>
    </w:p>
    <w:p w:rsidR="009D5141" w:rsidRDefault="009D5141">
      <w:pPr>
        <w:pStyle w:val="Index1"/>
        <w:tabs>
          <w:tab w:val="right" w:pos="5030"/>
        </w:tabs>
        <w:rPr>
          <w:noProof/>
        </w:rPr>
      </w:pPr>
      <w:r>
        <w:rPr>
          <w:noProof/>
        </w:rPr>
        <w:t>CIS Suite Datacenter, 87</w:t>
      </w:r>
    </w:p>
    <w:p w:rsidR="009D5141" w:rsidRDefault="009D5141">
      <w:pPr>
        <w:pStyle w:val="Index1"/>
        <w:tabs>
          <w:tab w:val="right" w:pos="5030"/>
        </w:tabs>
        <w:rPr>
          <w:noProof/>
        </w:rPr>
      </w:pPr>
      <w:r>
        <w:rPr>
          <w:noProof/>
        </w:rPr>
        <w:t>CIS Suite Standard, 87</w:t>
      </w:r>
    </w:p>
    <w:p w:rsidR="009D5141" w:rsidRDefault="009D5141">
      <w:pPr>
        <w:pStyle w:val="Index1"/>
        <w:tabs>
          <w:tab w:val="right" w:pos="5030"/>
        </w:tabs>
        <w:rPr>
          <w:noProof/>
        </w:rPr>
      </w:pPr>
      <w:r>
        <w:rPr>
          <w:noProof/>
        </w:rPr>
        <w:t>Communicator for Mac 2011</w:t>
      </w:r>
    </w:p>
    <w:p w:rsidR="009D5141" w:rsidRDefault="009D5141">
      <w:pPr>
        <w:pStyle w:val="Index2"/>
        <w:tabs>
          <w:tab w:val="right" w:pos="5030"/>
        </w:tabs>
        <w:rPr>
          <w:noProof/>
        </w:rPr>
      </w:pPr>
      <w:r>
        <w:rPr>
          <w:noProof/>
        </w:rPr>
        <w:t>n, 25</w:t>
      </w:r>
    </w:p>
    <w:p w:rsidR="009D5141" w:rsidRDefault="009D5141">
      <w:pPr>
        <w:pStyle w:val="Index1"/>
        <w:tabs>
          <w:tab w:val="right" w:pos="5030"/>
        </w:tabs>
        <w:rPr>
          <w:noProof/>
        </w:rPr>
      </w:pPr>
      <w:r>
        <w:rPr>
          <w:noProof/>
        </w:rPr>
        <w:t>Core CAL, 34, 58, 64, 83, 89</w:t>
      </w:r>
    </w:p>
    <w:p w:rsidR="009D5141" w:rsidRDefault="009D5141">
      <w:pPr>
        <w:pStyle w:val="Index1"/>
        <w:tabs>
          <w:tab w:val="right" w:pos="5030"/>
        </w:tabs>
        <w:rPr>
          <w:noProof/>
        </w:rPr>
      </w:pPr>
      <w:r>
        <w:rPr>
          <w:noProof/>
        </w:rPr>
        <w:t>Core CAL Bridge for Office 365, 64</w:t>
      </w:r>
    </w:p>
    <w:p w:rsidR="009D5141" w:rsidRDefault="009D5141">
      <w:pPr>
        <w:pStyle w:val="Index1"/>
        <w:tabs>
          <w:tab w:val="right" w:pos="5030"/>
        </w:tabs>
        <w:rPr>
          <w:noProof/>
        </w:rPr>
      </w:pPr>
      <w:r>
        <w:rPr>
          <w:noProof/>
        </w:rPr>
        <w:t>Core CAL Suite, 16</w:t>
      </w:r>
    </w:p>
    <w:p w:rsidR="009D5141" w:rsidRDefault="009D5141">
      <w:pPr>
        <w:pStyle w:val="Index1"/>
        <w:tabs>
          <w:tab w:val="right" w:pos="5030"/>
        </w:tabs>
        <w:rPr>
          <w:noProof/>
        </w:rPr>
      </w:pPr>
      <w:r>
        <w:rPr>
          <w:noProof/>
        </w:rPr>
        <w:t>Core CAL Suite Bridge for Enterprise Mobility + Security, 16</w:t>
      </w:r>
    </w:p>
    <w:p w:rsidR="009D5141" w:rsidRDefault="009D5141">
      <w:pPr>
        <w:pStyle w:val="Index1"/>
        <w:tabs>
          <w:tab w:val="right" w:pos="5030"/>
        </w:tabs>
        <w:rPr>
          <w:noProof/>
        </w:rPr>
      </w:pPr>
      <w:r>
        <w:rPr>
          <w:noProof/>
        </w:rPr>
        <w:t>Core CAL Suite Bridge for Microsoft Intune, 16</w:t>
      </w:r>
    </w:p>
    <w:p w:rsidR="009D5141" w:rsidRDefault="009D5141">
      <w:pPr>
        <w:pStyle w:val="Index1"/>
        <w:tabs>
          <w:tab w:val="right" w:pos="5030"/>
        </w:tabs>
        <w:rPr>
          <w:noProof/>
        </w:rPr>
      </w:pPr>
      <w:r>
        <w:rPr>
          <w:noProof/>
        </w:rPr>
        <w:t>Core CAL Suite Bridge for Office 365, 16, 58</w:t>
      </w:r>
    </w:p>
    <w:p w:rsidR="009D5141" w:rsidRDefault="009D5141">
      <w:pPr>
        <w:pStyle w:val="Index1"/>
        <w:tabs>
          <w:tab w:val="right" w:pos="5030"/>
        </w:tabs>
        <w:rPr>
          <w:noProof/>
        </w:rPr>
      </w:pPr>
      <w:r>
        <w:rPr>
          <w:noProof/>
        </w:rPr>
        <w:t>Core CAL Suite Bridge for Office 365 and Microsoft Intune, 16</w:t>
      </w:r>
    </w:p>
    <w:p w:rsidR="009D5141" w:rsidRDefault="009D5141">
      <w:pPr>
        <w:pStyle w:val="Index1"/>
        <w:tabs>
          <w:tab w:val="right" w:pos="5030"/>
        </w:tabs>
        <w:rPr>
          <w:noProof/>
        </w:rPr>
      </w:pPr>
      <w:r>
        <w:rPr>
          <w:noProof/>
        </w:rPr>
        <w:t>Core CAL Suite Bridge for Office 365 ja Microsoft Intune, 58</w:t>
      </w:r>
    </w:p>
    <w:p w:rsidR="009D5141" w:rsidRDefault="009D5141">
      <w:pPr>
        <w:pStyle w:val="Index1"/>
        <w:tabs>
          <w:tab w:val="right" w:pos="5030"/>
        </w:tabs>
        <w:rPr>
          <w:noProof/>
        </w:rPr>
      </w:pPr>
      <w:r>
        <w:rPr>
          <w:noProof/>
        </w:rPr>
        <w:t>Core Infrastructure Server Suite Datacenter, 89</w:t>
      </w:r>
    </w:p>
    <w:p w:rsidR="009D5141" w:rsidRDefault="009D5141">
      <w:pPr>
        <w:pStyle w:val="Index1"/>
        <w:tabs>
          <w:tab w:val="right" w:pos="5030"/>
        </w:tabs>
        <w:rPr>
          <w:noProof/>
        </w:rPr>
      </w:pPr>
      <w:r>
        <w:rPr>
          <w:noProof/>
        </w:rPr>
        <w:t>Core Infrastructure Server Suite Datacenter (16 kpl ydinkäyttöoikeuksia), 17</w:t>
      </w:r>
    </w:p>
    <w:p w:rsidR="009D5141" w:rsidRDefault="009D5141">
      <w:pPr>
        <w:pStyle w:val="Index1"/>
        <w:tabs>
          <w:tab w:val="right" w:pos="5030"/>
        </w:tabs>
        <w:rPr>
          <w:noProof/>
        </w:rPr>
      </w:pPr>
      <w:r>
        <w:rPr>
          <w:noProof/>
        </w:rPr>
        <w:t>Core Infrastructure Server Suite Datacenter (2 kpl ydinkäyttöoikeuksia), 17</w:t>
      </w:r>
    </w:p>
    <w:p w:rsidR="009D5141" w:rsidRDefault="009D5141">
      <w:pPr>
        <w:pStyle w:val="Index1"/>
        <w:tabs>
          <w:tab w:val="right" w:pos="5030"/>
        </w:tabs>
        <w:rPr>
          <w:noProof/>
        </w:rPr>
      </w:pPr>
      <w:r>
        <w:rPr>
          <w:noProof/>
        </w:rPr>
        <w:t>Core Infrastructure Server Suite Standard, 89</w:t>
      </w:r>
    </w:p>
    <w:p w:rsidR="009D5141" w:rsidRDefault="009D5141">
      <w:pPr>
        <w:pStyle w:val="Index1"/>
        <w:tabs>
          <w:tab w:val="right" w:pos="5030"/>
        </w:tabs>
        <w:rPr>
          <w:noProof/>
        </w:rPr>
      </w:pPr>
      <w:r>
        <w:rPr>
          <w:noProof/>
        </w:rPr>
        <w:t>Core Infrastructure Server Suite Standard (16 kpl ydinkäyttöoikeuksia), 17</w:t>
      </w:r>
    </w:p>
    <w:p w:rsidR="009D5141" w:rsidRDefault="009D5141">
      <w:pPr>
        <w:pStyle w:val="Index1"/>
        <w:tabs>
          <w:tab w:val="right" w:pos="5030"/>
        </w:tabs>
        <w:rPr>
          <w:noProof/>
        </w:rPr>
      </w:pPr>
      <w:r>
        <w:rPr>
          <w:noProof/>
        </w:rPr>
        <w:t>Core Infrastructure Server Suite Standard (2 kpl ydinkäyttöoikeuksia), 17</w:t>
      </w:r>
    </w:p>
    <w:p w:rsidR="009D5141" w:rsidRDefault="009D5141">
      <w:pPr>
        <w:pStyle w:val="Index1"/>
        <w:tabs>
          <w:tab w:val="right" w:pos="5030"/>
        </w:tabs>
        <w:rPr>
          <w:noProof/>
        </w:rPr>
      </w:pPr>
      <w:r>
        <w:rPr>
          <w:noProof/>
        </w:rPr>
        <w:t>Enterprise CAL, 34, 58, 64, 66, 83, 89</w:t>
      </w:r>
    </w:p>
    <w:p w:rsidR="009D5141" w:rsidRDefault="009D5141">
      <w:pPr>
        <w:pStyle w:val="Index1"/>
        <w:tabs>
          <w:tab w:val="right" w:pos="5030"/>
        </w:tabs>
        <w:rPr>
          <w:noProof/>
        </w:rPr>
      </w:pPr>
      <w:r>
        <w:rPr>
          <w:noProof/>
        </w:rPr>
        <w:t>Enterprise CAL Bridge for Enterprise Mobility + Security, 16</w:t>
      </w:r>
    </w:p>
    <w:p w:rsidR="009D5141" w:rsidRDefault="009D5141">
      <w:pPr>
        <w:pStyle w:val="Index1"/>
        <w:tabs>
          <w:tab w:val="right" w:pos="5030"/>
        </w:tabs>
        <w:rPr>
          <w:noProof/>
        </w:rPr>
      </w:pPr>
      <w:r>
        <w:rPr>
          <w:noProof/>
        </w:rPr>
        <w:t>Enterprise CAL Bridge for Enterprise Mobility + Security From SA, 16</w:t>
      </w:r>
    </w:p>
    <w:p w:rsidR="009D5141" w:rsidRDefault="009D5141">
      <w:pPr>
        <w:pStyle w:val="Index1"/>
        <w:tabs>
          <w:tab w:val="right" w:pos="5030"/>
        </w:tabs>
        <w:rPr>
          <w:noProof/>
        </w:rPr>
      </w:pPr>
      <w:r>
        <w:rPr>
          <w:noProof/>
        </w:rPr>
        <w:t>Enterprise CAL Bridge for Office 365, 64</w:t>
      </w:r>
    </w:p>
    <w:p w:rsidR="009D5141" w:rsidRDefault="009D5141">
      <w:pPr>
        <w:pStyle w:val="Index1"/>
        <w:tabs>
          <w:tab w:val="right" w:pos="5030"/>
        </w:tabs>
        <w:rPr>
          <w:noProof/>
        </w:rPr>
      </w:pPr>
      <w:r>
        <w:rPr>
          <w:noProof/>
        </w:rPr>
        <w:t>Enterprise CAL Suite, 16</w:t>
      </w:r>
    </w:p>
    <w:p w:rsidR="009D5141" w:rsidRDefault="009D5141">
      <w:pPr>
        <w:pStyle w:val="Index1"/>
        <w:tabs>
          <w:tab w:val="right" w:pos="5030"/>
        </w:tabs>
        <w:rPr>
          <w:noProof/>
        </w:rPr>
      </w:pPr>
      <w:r>
        <w:rPr>
          <w:noProof/>
        </w:rPr>
        <w:t>Enterprise CAL Suite Bridge for Microsoft Intune, 16</w:t>
      </w:r>
    </w:p>
    <w:p w:rsidR="009D5141" w:rsidRDefault="009D5141">
      <w:pPr>
        <w:pStyle w:val="Index1"/>
        <w:tabs>
          <w:tab w:val="right" w:pos="5030"/>
        </w:tabs>
        <w:rPr>
          <w:noProof/>
        </w:rPr>
      </w:pPr>
      <w:r>
        <w:rPr>
          <w:noProof/>
        </w:rPr>
        <w:t>Enterprise CAL Suite Bridge for Office 365, 58</w:t>
      </w:r>
    </w:p>
    <w:p w:rsidR="009D5141" w:rsidRDefault="009D5141">
      <w:pPr>
        <w:pStyle w:val="Index1"/>
        <w:tabs>
          <w:tab w:val="right" w:pos="5030"/>
        </w:tabs>
        <w:rPr>
          <w:noProof/>
        </w:rPr>
      </w:pPr>
      <w:r>
        <w:rPr>
          <w:noProof/>
        </w:rPr>
        <w:t>Enterprise CAL Suite Bridge for Office 365, 16</w:t>
      </w:r>
    </w:p>
    <w:p w:rsidR="009D5141" w:rsidRDefault="009D5141">
      <w:pPr>
        <w:pStyle w:val="Index1"/>
        <w:tabs>
          <w:tab w:val="right" w:pos="5030"/>
        </w:tabs>
        <w:rPr>
          <w:noProof/>
        </w:rPr>
      </w:pPr>
      <w:r>
        <w:rPr>
          <w:noProof/>
        </w:rPr>
        <w:t>Enterprise CAL Suite Bridge for Office 365 and Microsoft Intune, 58</w:t>
      </w:r>
    </w:p>
    <w:p w:rsidR="009D5141" w:rsidRDefault="009D5141">
      <w:pPr>
        <w:pStyle w:val="Index1"/>
        <w:tabs>
          <w:tab w:val="right" w:pos="5030"/>
        </w:tabs>
        <w:rPr>
          <w:noProof/>
        </w:rPr>
      </w:pPr>
      <w:r>
        <w:rPr>
          <w:noProof/>
        </w:rPr>
        <w:t>Enterprise CAL Suite Bridge for Office 365 and Microsoft Intune, 16</w:t>
      </w:r>
    </w:p>
    <w:p w:rsidR="009D5141" w:rsidRDefault="009D5141">
      <w:pPr>
        <w:pStyle w:val="Index1"/>
        <w:tabs>
          <w:tab w:val="right" w:pos="5030"/>
        </w:tabs>
        <w:rPr>
          <w:noProof/>
        </w:rPr>
      </w:pPr>
      <w:r>
        <w:rPr>
          <w:noProof/>
        </w:rPr>
        <w:t>Enterprise CAL Suite Bridge for Office 365 From SA, 16</w:t>
      </w:r>
    </w:p>
    <w:p w:rsidR="009D5141" w:rsidRDefault="009D5141">
      <w:pPr>
        <w:pStyle w:val="Index1"/>
        <w:tabs>
          <w:tab w:val="right" w:pos="5030"/>
        </w:tabs>
        <w:rPr>
          <w:noProof/>
        </w:rPr>
      </w:pPr>
      <w:r>
        <w:rPr>
          <w:noProof/>
        </w:rPr>
        <w:t>Enterprise Mobility + Security, 57</w:t>
      </w:r>
    </w:p>
    <w:p w:rsidR="009D5141" w:rsidRDefault="009D5141">
      <w:pPr>
        <w:pStyle w:val="Index1"/>
        <w:tabs>
          <w:tab w:val="right" w:pos="5030"/>
        </w:tabs>
        <w:rPr>
          <w:noProof/>
        </w:rPr>
      </w:pPr>
      <w:r>
        <w:rPr>
          <w:noProof/>
        </w:rPr>
        <w:t>Enterprise Mobility + Security E3, 16, 17, 58</w:t>
      </w:r>
    </w:p>
    <w:p w:rsidR="009D5141" w:rsidRDefault="009D5141">
      <w:pPr>
        <w:pStyle w:val="Index1"/>
        <w:tabs>
          <w:tab w:val="right" w:pos="5030"/>
        </w:tabs>
        <w:rPr>
          <w:noProof/>
        </w:rPr>
      </w:pPr>
      <w:r>
        <w:rPr>
          <w:noProof/>
        </w:rPr>
        <w:t>Enterprise Mobility + Security E3 Add-on, 58</w:t>
      </w:r>
    </w:p>
    <w:p w:rsidR="009D5141" w:rsidRDefault="009D5141">
      <w:pPr>
        <w:pStyle w:val="Index1"/>
        <w:tabs>
          <w:tab w:val="right" w:pos="5030"/>
        </w:tabs>
        <w:rPr>
          <w:noProof/>
        </w:rPr>
      </w:pPr>
      <w:r>
        <w:rPr>
          <w:noProof/>
        </w:rPr>
        <w:t>Enterprise Mobility + Security E3 From SA, 58</w:t>
      </w:r>
    </w:p>
    <w:p w:rsidR="009D5141" w:rsidRDefault="009D5141">
      <w:pPr>
        <w:pStyle w:val="Index1"/>
        <w:tabs>
          <w:tab w:val="right" w:pos="5030"/>
        </w:tabs>
        <w:rPr>
          <w:noProof/>
        </w:rPr>
      </w:pPr>
      <w:r>
        <w:rPr>
          <w:noProof/>
        </w:rPr>
        <w:t>Enterprise Mobility + Security E5, 16, 17</w:t>
      </w:r>
    </w:p>
    <w:p w:rsidR="009D5141" w:rsidRDefault="009D5141">
      <w:pPr>
        <w:pStyle w:val="Index1"/>
        <w:tabs>
          <w:tab w:val="right" w:pos="5030"/>
        </w:tabs>
        <w:rPr>
          <w:noProof/>
        </w:rPr>
      </w:pPr>
      <w:r>
        <w:rPr>
          <w:noProof/>
        </w:rPr>
        <w:t>Enterprise Mobility + Security E5, 58</w:t>
      </w:r>
    </w:p>
    <w:p w:rsidR="009D5141" w:rsidRDefault="009D5141">
      <w:pPr>
        <w:pStyle w:val="Index1"/>
        <w:tabs>
          <w:tab w:val="right" w:pos="5030"/>
        </w:tabs>
        <w:rPr>
          <w:noProof/>
        </w:rPr>
      </w:pPr>
      <w:r>
        <w:rPr>
          <w:noProof/>
        </w:rPr>
        <w:t>Enterprise Mobility + Security E5 Add-on, 58</w:t>
      </w:r>
    </w:p>
    <w:p w:rsidR="009D5141" w:rsidRDefault="009D5141">
      <w:pPr>
        <w:pStyle w:val="Index1"/>
        <w:tabs>
          <w:tab w:val="right" w:pos="5030"/>
        </w:tabs>
        <w:rPr>
          <w:noProof/>
        </w:rPr>
      </w:pPr>
      <w:r>
        <w:rPr>
          <w:noProof/>
        </w:rPr>
        <w:t>Enterprise Mobility + Security E5 From SA, 58</w:t>
      </w:r>
    </w:p>
    <w:p w:rsidR="009D5141" w:rsidRDefault="009D5141">
      <w:pPr>
        <w:pStyle w:val="Index1"/>
        <w:tabs>
          <w:tab w:val="right" w:pos="5030"/>
        </w:tabs>
        <w:rPr>
          <w:noProof/>
        </w:rPr>
      </w:pPr>
      <w:r>
        <w:rPr>
          <w:noProof/>
        </w:rPr>
        <w:t>Enterprise Mobility + Security From SA, 58</w:t>
      </w:r>
    </w:p>
    <w:p w:rsidR="009D5141" w:rsidRDefault="009D5141">
      <w:pPr>
        <w:pStyle w:val="Index1"/>
        <w:tabs>
          <w:tab w:val="right" w:pos="5030"/>
        </w:tabs>
        <w:rPr>
          <w:noProof/>
        </w:rPr>
      </w:pPr>
      <w:r>
        <w:rPr>
          <w:noProof/>
        </w:rPr>
        <w:t>Enterprise Mobility + Security -käyttöoikeus, 65</w:t>
      </w:r>
    </w:p>
    <w:p w:rsidR="009D5141" w:rsidRDefault="009D5141">
      <w:pPr>
        <w:pStyle w:val="Index1"/>
        <w:tabs>
          <w:tab w:val="right" w:pos="5030"/>
        </w:tabs>
        <w:rPr>
          <w:noProof/>
        </w:rPr>
      </w:pPr>
      <w:r>
        <w:rPr>
          <w:noProof/>
        </w:rPr>
        <w:t>Excel 2016, 23</w:t>
      </w:r>
    </w:p>
    <w:p w:rsidR="009D5141" w:rsidRDefault="009D5141">
      <w:pPr>
        <w:pStyle w:val="Index1"/>
        <w:tabs>
          <w:tab w:val="right" w:pos="5030"/>
        </w:tabs>
        <w:rPr>
          <w:noProof/>
        </w:rPr>
      </w:pPr>
      <w:r>
        <w:rPr>
          <w:noProof/>
        </w:rPr>
        <w:t>Excel 2016 for Mac, 25</w:t>
      </w:r>
    </w:p>
    <w:p w:rsidR="009D5141" w:rsidRDefault="009D5141">
      <w:pPr>
        <w:pStyle w:val="Index1"/>
        <w:tabs>
          <w:tab w:val="right" w:pos="5030"/>
        </w:tabs>
        <w:rPr>
          <w:noProof/>
        </w:rPr>
      </w:pPr>
      <w:r>
        <w:rPr>
          <w:noProof/>
        </w:rPr>
        <w:t>Exchange Hosted Archiven, 66</w:t>
      </w:r>
    </w:p>
    <w:p w:rsidR="009D5141" w:rsidRDefault="009D5141">
      <w:pPr>
        <w:pStyle w:val="Index1"/>
        <w:tabs>
          <w:tab w:val="right" w:pos="5030"/>
        </w:tabs>
        <w:rPr>
          <w:noProof/>
        </w:rPr>
      </w:pPr>
      <w:r>
        <w:rPr>
          <w:noProof/>
        </w:rPr>
        <w:t>Exchange Online Archiving for Exchange Online, 66</w:t>
      </w:r>
    </w:p>
    <w:p w:rsidR="009D5141" w:rsidRDefault="009D5141">
      <w:pPr>
        <w:pStyle w:val="Index1"/>
        <w:tabs>
          <w:tab w:val="right" w:pos="5030"/>
        </w:tabs>
        <w:rPr>
          <w:noProof/>
        </w:rPr>
      </w:pPr>
      <w:r>
        <w:rPr>
          <w:noProof/>
        </w:rPr>
        <w:t>Exchange Online Archiving for Exchange Server, 66</w:t>
      </w:r>
    </w:p>
    <w:p w:rsidR="009D5141" w:rsidRDefault="009D5141">
      <w:pPr>
        <w:pStyle w:val="Index1"/>
        <w:tabs>
          <w:tab w:val="right" w:pos="5030"/>
        </w:tabs>
        <w:rPr>
          <w:noProof/>
        </w:rPr>
      </w:pPr>
      <w:r>
        <w:rPr>
          <w:noProof/>
        </w:rPr>
        <w:t>Exchange Online Archiving for Exchange Serveriin, 16</w:t>
      </w:r>
    </w:p>
    <w:p w:rsidR="009D5141" w:rsidRDefault="009D5141">
      <w:pPr>
        <w:pStyle w:val="Index1"/>
        <w:tabs>
          <w:tab w:val="right" w:pos="5030"/>
        </w:tabs>
        <w:rPr>
          <w:noProof/>
        </w:rPr>
      </w:pPr>
      <w:r>
        <w:rPr>
          <w:noProof/>
        </w:rPr>
        <w:t>Exchange Online Kiosk, 66</w:t>
      </w:r>
    </w:p>
    <w:p w:rsidR="009D5141" w:rsidRDefault="009D5141">
      <w:pPr>
        <w:pStyle w:val="Index1"/>
        <w:tabs>
          <w:tab w:val="right" w:pos="5030"/>
        </w:tabs>
        <w:rPr>
          <w:noProof/>
        </w:rPr>
      </w:pPr>
      <w:r>
        <w:rPr>
          <w:noProof/>
        </w:rPr>
        <w:t>Exchange Online Plan 1, 26, 66</w:t>
      </w:r>
    </w:p>
    <w:p w:rsidR="009D5141" w:rsidRDefault="009D5141">
      <w:pPr>
        <w:pStyle w:val="Index1"/>
        <w:tabs>
          <w:tab w:val="right" w:pos="5030"/>
        </w:tabs>
        <w:rPr>
          <w:noProof/>
        </w:rPr>
      </w:pPr>
      <w:r>
        <w:rPr>
          <w:noProof/>
        </w:rPr>
        <w:t>Exchange Online Plan 1 Add-on, 64, 66</w:t>
      </w:r>
    </w:p>
    <w:p w:rsidR="009D5141" w:rsidRDefault="009D5141">
      <w:pPr>
        <w:pStyle w:val="Index1"/>
        <w:tabs>
          <w:tab w:val="right" w:pos="5030"/>
        </w:tabs>
        <w:rPr>
          <w:noProof/>
        </w:rPr>
      </w:pPr>
      <w:r>
        <w:rPr>
          <w:noProof/>
        </w:rPr>
        <w:t>Exchange Online Plan 1A for Alumni, 66</w:t>
      </w:r>
    </w:p>
    <w:p w:rsidR="009D5141" w:rsidRDefault="009D5141">
      <w:pPr>
        <w:pStyle w:val="Index1"/>
        <w:tabs>
          <w:tab w:val="right" w:pos="5030"/>
        </w:tabs>
        <w:rPr>
          <w:noProof/>
        </w:rPr>
      </w:pPr>
      <w:r>
        <w:rPr>
          <w:noProof/>
        </w:rPr>
        <w:t>Exchange Online Plan 2, 26, 66</w:t>
      </w:r>
    </w:p>
    <w:p w:rsidR="009D5141" w:rsidRDefault="009D5141">
      <w:pPr>
        <w:pStyle w:val="Index1"/>
        <w:tabs>
          <w:tab w:val="right" w:pos="5030"/>
        </w:tabs>
        <w:rPr>
          <w:noProof/>
        </w:rPr>
      </w:pPr>
      <w:r>
        <w:rPr>
          <w:noProof/>
        </w:rPr>
        <w:t>Exchange Online Protection, 66</w:t>
      </w:r>
    </w:p>
    <w:p w:rsidR="009D5141" w:rsidRDefault="009D5141">
      <w:pPr>
        <w:pStyle w:val="Index1"/>
        <w:tabs>
          <w:tab w:val="right" w:pos="5030"/>
        </w:tabs>
        <w:rPr>
          <w:noProof/>
        </w:rPr>
      </w:pPr>
      <w:r>
        <w:rPr>
          <w:noProof/>
        </w:rPr>
        <w:t>Exchange Online Protectioniin, 16</w:t>
      </w:r>
    </w:p>
    <w:p w:rsidR="009D5141" w:rsidRDefault="009D5141">
      <w:pPr>
        <w:pStyle w:val="Index1"/>
        <w:tabs>
          <w:tab w:val="right" w:pos="5030"/>
        </w:tabs>
        <w:rPr>
          <w:noProof/>
        </w:rPr>
      </w:pPr>
      <w:r>
        <w:rPr>
          <w:noProof/>
        </w:rPr>
        <w:t>Exchange Server, 57</w:t>
      </w:r>
    </w:p>
    <w:p w:rsidR="009D5141" w:rsidRDefault="009D5141">
      <w:pPr>
        <w:pStyle w:val="Index1"/>
        <w:tabs>
          <w:tab w:val="right" w:pos="5030"/>
        </w:tabs>
        <w:rPr>
          <w:noProof/>
        </w:rPr>
      </w:pPr>
      <w:r>
        <w:rPr>
          <w:noProof/>
        </w:rPr>
        <w:t>Exchange Server 2013, 26</w:t>
      </w:r>
    </w:p>
    <w:p w:rsidR="009D5141" w:rsidRDefault="009D5141">
      <w:pPr>
        <w:pStyle w:val="Index1"/>
        <w:tabs>
          <w:tab w:val="right" w:pos="5030"/>
        </w:tabs>
        <w:rPr>
          <w:noProof/>
        </w:rPr>
      </w:pPr>
      <w:r>
        <w:rPr>
          <w:noProof/>
        </w:rPr>
        <w:t>Exchange Server Enterprise, 89</w:t>
      </w:r>
    </w:p>
    <w:p w:rsidR="009D5141" w:rsidRDefault="009D5141">
      <w:pPr>
        <w:pStyle w:val="Index1"/>
        <w:tabs>
          <w:tab w:val="right" w:pos="5030"/>
        </w:tabs>
        <w:rPr>
          <w:noProof/>
        </w:rPr>
      </w:pPr>
      <w:r>
        <w:rPr>
          <w:noProof/>
        </w:rPr>
        <w:t>Exchange Server Enterprise 2016, 26</w:t>
      </w:r>
    </w:p>
    <w:p w:rsidR="009D5141" w:rsidRDefault="009D5141">
      <w:pPr>
        <w:pStyle w:val="Index1"/>
        <w:tabs>
          <w:tab w:val="right" w:pos="5030"/>
        </w:tabs>
        <w:rPr>
          <w:noProof/>
        </w:rPr>
      </w:pPr>
      <w:r>
        <w:rPr>
          <w:noProof/>
        </w:rPr>
        <w:t>Exchange Server Enterprise 2016 CAL, 26</w:t>
      </w:r>
    </w:p>
    <w:p w:rsidR="009D5141" w:rsidRDefault="009D5141">
      <w:pPr>
        <w:pStyle w:val="Index1"/>
        <w:tabs>
          <w:tab w:val="right" w:pos="5030"/>
        </w:tabs>
        <w:rPr>
          <w:noProof/>
        </w:rPr>
      </w:pPr>
      <w:r>
        <w:rPr>
          <w:noProof/>
        </w:rPr>
        <w:t>Exchange Server Standard, 89</w:t>
      </w:r>
    </w:p>
    <w:p w:rsidR="009D5141" w:rsidRDefault="009D5141">
      <w:pPr>
        <w:pStyle w:val="Index1"/>
        <w:tabs>
          <w:tab w:val="right" w:pos="5030"/>
        </w:tabs>
        <w:rPr>
          <w:noProof/>
        </w:rPr>
      </w:pPr>
      <w:r>
        <w:rPr>
          <w:noProof/>
        </w:rPr>
        <w:t>Exchange Server Standard 2016, 26</w:t>
      </w:r>
    </w:p>
    <w:p w:rsidR="009D5141" w:rsidRDefault="009D5141">
      <w:pPr>
        <w:pStyle w:val="Index1"/>
        <w:tabs>
          <w:tab w:val="right" w:pos="5030"/>
        </w:tabs>
        <w:rPr>
          <w:noProof/>
        </w:rPr>
      </w:pPr>
      <w:r>
        <w:rPr>
          <w:noProof/>
        </w:rPr>
        <w:lastRenderedPageBreak/>
        <w:t>Exchange Server Standard 2016 CAL, 26</w:t>
      </w:r>
    </w:p>
    <w:p w:rsidR="009D5141" w:rsidRDefault="009D5141">
      <w:pPr>
        <w:pStyle w:val="Index1"/>
        <w:tabs>
          <w:tab w:val="right" w:pos="5030"/>
        </w:tabs>
        <w:rPr>
          <w:noProof/>
        </w:rPr>
      </w:pPr>
      <w:r>
        <w:rPr>
          <w:noProof/>
        </w:rPr>
        <w:t>Forefront Identity Manager 2010 - Windows Live -versio, 19</w:t>
      </w:r>
    </w:p>
    <w:p w:rsidR="009D5141" w:rsidRDefault="009D5141">
      <w:pPr>
        <w:pStyle w:val="Index1"/>
        <w:tabs>
          <w:tab w:val="right" w:pos="5030"/>
        </w:tabs>
        <w:rPr>
          <w:noProof/>
        </w:rPr>
      </w:pPr>
      <w:r>
        <w:rPr>
          <w:noProof/>
        </w:rPr>
        <w:t>Forefront Identity Manager 2010 R2, 23</w:t>
      </w:r>
    </w:p>
    <w:p w:rsidR="009D5141" w:rsidRDefault="009D5141">
      <w:pPr>
        <w:pStyle w:val="Index1"/>
        <w:tabs>
          <w:tab w:val="right" w:pos="5030"/>
        </w:tabs>
        <w:rPr>
          <w:noProof/>
        </w:rPr>
      </w:pPr>
      <w:r>
        <w:rPr>
          <w:noProof/>
        </w:rPr>
        <w:t>Forefront Identity Manager 2010 R2 – Windows Live -versio, 19</w:t>
      </w:r>
    </w:p>
    <w:p w:rsidR="009D5141" w:rsidRDefault="009D5141">
      <w:pPr>
        <w:pStyle w:val="Index1"/>
        <w:tabs>
          <w:tab w:val="right" w:pos="5030"/>
        </w:tabs>
        <w:rPr>
          <w:noProof/>
        </w:rPr>
      </w:pPr>
      <w:r>
        <w:rPr>
          <w:noProof/>
        </w:rPr>
        <w:t>Forefront TMG Enterprise, 89</w:t>
      </w:r>
    </w:p>
    <w:p w:rsidR="009D5141" w:rsidRDefault="009D5141">
      <w:pPr>
        <w:pStyle w:val="Index1"/>
        <w:tabs>
          <w:tab w:val="right" w:pos="5030"/>
        </w:tabs>
        <w:rPr>
          <w:noProof/>
        </w:rPr>
      </w:pPr>
      <w:r>
        <w:rPr>
          <w:noProof/>
        </w:rPr>
        <w:t>Forefront TMG Standard, 89</w:t>
      </w:r>
    </w:p>
    <w:p w:rsidR="009D5141" w:rsidRDefault="009D5141">
      <w:pPr>
        <w:pStyle w:val="Index1"/>
        <w:tabs>
          <w:tab w:val="right" w:pos="5030"/>
        </w:tabs>
        <w:rPr>
          <w:noProof/>
        </w:rPr>
      </w:pPr>
      <w:r>
        <w:rPr>
          <w:noProof/>
        </w:rPr>
        <w:t>Forefront United Access Gateway 2010, 17</w:t>
      </w:r>
    </w:p>
    <w:p w:rsidR="009D5141" w:rsidRDefault="009D5141">
      <w:pPr>
        <w:pStyle w:val="Index1"/>
        <w:tabs>
          <w:tab w:val="right" w:pos="5030"/>
        </w:tabs>
        <w:rPr>
          <w:noProof/>
        </w:rPr>
      </w:pPr>
      <w:r>
        <w:rPr>
          <w:noProof/>
        </w:rPr>
        <w:t>HPC Pack, 51</w:t>
      </w:r>
    </w:p>
    <w:p w:rsidR="009D5141" w:rsidRDefault="009D5141">
      <w:pPr>
        <w:pStyle w:val="Index1"/>
        <w:tabs>
          <w:tab w:val="right" w:pos="5030"/>
        </w:tabs>
        <w:rPr>
          <w:noProof/>
        </w:rPr>
      </w:pPr>
      <w:r>
        <w:rPr>
          <w:noProof/>
        </w:rPr>
        <w:t>IoT Suite Predictive Maintenance Plan 1, 54</w:t>
      </w:r>
    </w:p>
    <w:p w:rsidR="009D5141" w:rsidRDefault="009D5141">
      <w:pPr>
        <w:pStyle w:val="Index1"/>
        <w:tabs>
          <w:tab w:val="right" w:pos="5030"/>
        </w:tabs>
        <w:rPr>
          <w:noProof/>
        </w:rPr>
      </w:pPr>
      <w:r>
        <w:rPr>
          <w:noProof/>
        </w:rPr>
        <w:t>IoT Suite Predictive Maintenance Plan 2, 54</w:t>
      </w:r>
    </w:p>
    <w:p w:rsidR="009D5141" w:rsidRDefault="009D5141">
      <w:pPr>
        <w:pStyle w:val="Index1"/>
        <w:tabs>
          <w:tab w:val="right" w:pos="5030"/>
        </w:tabs>
        <w:rPr>
          <w:noProof/>
        </w:rPr>
      </w:pPr>
      <w:r>
        <w:rPr>
          <w:noProof/>
        </w:rPr>
        <w:t>IoT Suite Remote Monitoring Plan 1, 54</w:t>
      </w:r>
    </w:p>
    <w:p w:rsidR="009D5141" w:rsidRDefault="009D5141">
      <w:pPr>
        <w:pStyle w:val="Index1"/>
        <w:tabs>
          <w:tab w:val="right" w:pos="5030"/>
        </w:tabs>
        <w:rPr>
          <w:noProof/>
        </w:rPr>
      </w:pPr>
      <w:r>
        <w:rPr>
          <w:noProof/>
        </w:rPr>
        <w:t>IoT Suite Remote Monitoring Plan 2, 54</w:t>
      </w:r>
    </w:p>
    <w:p w:rsidR="009D5141" w:rsidRDefault="009D5141">
      <w:pPr>
        <w:pStyle w:val="Index1"/>
        <w:tabs>
          <w:tab w:val="right" w:pos="5030"/>
        </w:tabs>
        <w:rPr>
          <w:noProof/>
        </w:rPr>
      </w:pPr>
      <w:r>
        <w:rPr>
          <w:noProof/>
        </w:rPr>
        <w:t>Kaizala, 70</w:t>
      </w:r>
    </w:p>
    <w:p w:rsidR="009D5141" w:rsidRDefault="009D5141">
      <w:pPr>
        <w:pStyle w:val="Index1"/>
        <w:tabs>
          <w:tab w:val="right" w:pos="5030"/>
        </w:tabs>
        <w:rPr>
          <w:noProof/>
        </w:rPr>
      </w:pPr>
      <w:r>
        <w:rPr>
          <w:noProof/>
        </w:rPr>
        <w:t>Käyttäjäkohtainen Advanced Threat Analytics 2016 -työasemanhallintakäyttöoikeus, 14</w:t>
      </w:r>
    </w:p>
    <w:p w:rsidR="009D5141" w:rsidRDefault="009D5141">
      <w:pPr>
        <w:pStyle w:val="Index1"/>
        <w:tabs>
          <w:tab w:val="right" w:pos="5030"/>
        </w:tabs>
        <w:rPr>
          <w:noProof/>
        </w:rPr>
      </w:pPr>
      <w:r>
        <w:rPr>
          <w:noProof/>
        </w:rPr>
        <w:t>Käyttöjärjestelmäympäristökohtainen Advanced Threat Analytics 2016 -työasemanhallintakäyttöoikeus, 14</w:t>
      </w:r>
    </w:p>
    <w:p w:rsidR="009D5141" w:rsidRDefault="009D5141">
      <w:pPr>
        <w:pStyle w:val="Index1"/>
        <w:tabs>
          <w:tab w:val="right" w:pos="5030"/>
        </w:tabs>
        <w:rPr>
          <w:noProof/>
        </w:rPr>
      </w:pPr>
      <w:r>
        <w:rPr>
          <w:noProof/>
        </w:rPr>
        <w:t>Live Meeting Professional, 29</w:t>
      </w:r>
    </w:p>
    <w:p w:rsidR="009D5141" w:rsidRDefault="009D5141">
      <w:pPr>
        <w:pStyle w:val="Index1"/>
        <w:tabs>
          <w:tab w:val="right" w:pos="5030"/>
        </w:tabs>
        <w:rPr>
          <w:noProof/>
        </w:rPr>
      </w:pPr>
      <w:r>
        <w:rPr>
          <w:noProof/>
        </w:rPr>
        <w:t>Live Meeting Standard, 29</w:t>
      </w:r>
    </w:p>
    <w:p w:rsidR="009D5141" w:rsidRDefault="009D5141">
      <w:pPr>
        <w:pStyle w:val="Index1"/>
        <w:tabs>
          <w:tab w:val="right" w:pos="5030"/>
        </w:tabs>
        <w:rPr>
          <w:noProof/>
        </w:rPr>
      </w:pPr>
      <w:r>
        <w:rPr>
          <w:noProof/>
        </w:rPr>
        <w:t>Lync 2013, 24</w:t>
      </w:r>
    </w:p>
    <w:p w:rsidR="009D5141" w:rsidRDefault="009D5141">
      <w:pPr>
        <w:pStyle w:val="Index1"/>
        <w:tabs>
          <w:tab w:val="right" w:pos="5030"/>
        </w:tabs>
        <w:rPr>
          <w:noProof/>
        </w:rPr>
      </w:pPr>
      <w:r>
        <w:rPr>
          <w:noProof/>
        </w:rPr>
        <w:t>Lync for Mac 2011, 25</w:t>
      </w:r>
    </w:p>
    <w:p w:rsidR="009D5141" w:rsidRDefault="009D5141">
      <w:pPr>
        <w:pStyle w:val="Index2"/>
        <w:tabs>
          <w:tab w:val="right" w:pos="5030"/>
        </w:tabs>
        <w:rPr>
          <w:noProof/>
        </w:rPr>
      </w:pPr>
      <w:r>
        <w:rPr>
          <w:noProof/>
        </w:rPr>
        <w:t>n, 69</w:t>
      </w:r>
    </w:p>
    <w:p w:rsidR="009D5141" w:rsidRDefault="009D5141">
      <w:pPr>
        <w:pStyle w:val="Index1"/>
        <w:tabs>
          <w:tab w:val="right" w:pos="5030"/>
        </w:tabs>
        <w:rPr>
          <w:noProof/>
        </w:rPr>
      </w:pPr>
      <w:r>
        <w:rPr>
          <w:noProof/>
        </w:rPr>
        <w:t>Lync Server 2010, 29</w:t>
      </w:r>
    </w:p>
    <w:p w:rsidR="009D5141" w:rsidRDefault="009D5141">
      <w:pPr>
        <w:pStyle w:val="Index1"/>
        <w:tabs>
          <w:tab w:val="right" w:pos="5030"/>
        </w:tabs>
        <w:rPr>
          <w:noProof/>
        </w:rPr>
      </w:pPr>
      <w:r>
        <w:rPr>
          <w:noProof/>
        </w:rPr>
        <w:t>Lync Server 2013, 29</w:t>
      </w:r>
    </w:p>
    <w:p w:rsidR="009D5141" w:rsidRDefault="009D5141">
      <w:pPr>
        <w:pStyle w:val="Index1"/>
        <w:tabs>
          <w:tab w:val="right" w:pos="5030"/>
        </w:tabs>
        <w:rPr>
          <w:noProof/>
        </w:rPr>
      </w:pPr>
      <w:r>
        <w:rPr>
          <w:noProof/>
        </w:rPr>
        <w:t>Microsoft Azure -käyttöympäristön palvelujen, 90</w:t>
      </w:r>
    </w:p>
    <w:p w:rsidR="009D5141" w:rsidRDefault="009D5141">
      <w:pPr>
        <w:pStyle w:val="Index1"/>
        <w:tabs>
          <w:tab w:val="right" w:pos="5030"/>
        </w:tabs>
        <w:rPr>
          <w:noProof/>
        </w:rPr>
      </w:pPr>
      <w:r>
        <w:rPr>
          <w:noProof/>
        </w:rPr>
        <w:t>Microsoft Azure -palveluissa, 89</w:t>
      </w:r>
    </w:p>
    <w:p w:rsidR="009D5141" w:rsidRDefault="009D5141">
      <w:pPr>
        <w:pStyle w:val="Index1"/>
        <w:tabs>
          <w:tab w:val="right" w:pos="5030"/>
        </w:tabs>
        <w:rPr>
          <w:noProof/>
        </w:rPr>
      </w:pPr>
      <w:r>
        <w:rPr>
          <w:noProof/>
        </w:rPr>
        <w:t>Microsoft Azure -palvelut, 54</w:t>
      </w:r>
    </w:p>
    <w:p w:rsidR="009D5141" w:rsidRDefault="009D5141">
      <w:pPr>
        <w:pStyle w:val="Index1"/>
        <w:tabs>
          <w:tab w:val="right" w:pos="5030"/>
        </w:tabs>
        <w:rPr>
          <w:noProof/>
        </w:rPr>
      </w:pPr>
      <w:r>
        <w:rPr>
          <w:noProof/>
        </w:rPr>
        <w:t>Microsoft Azuren tallennuspalvelun Premium-tuki, 56</w:t>
      </w:r>
    </w:p>
    <w:p w:rsidR="009D5141" w:rsidRDefault="009D5141">
      <w:pPr>
        <w:pStyle w:val="Index1"/>
        <w:tabs>
          <w:tab w:val="right" w:pos="5030"/>
        </w:tabs>
        <w:rPr>
          <w:noProof/>
        </w:rPr>
      </w:pPr>
      <w:r>
        <w:rPr>
          <w:noProof/>
        </w:rPr>
        <w:t>Microsoft Azuren tallennuspalvelun standardituki, 56</w:t>
      </w:r>
    </w:p>
    <w:p w:rsidR="009D5141" w:rsidRDefault="009D5141">
      <w:pPr>
        <w:pStyle w:val="Index1"/>
        <w:tabs>
          <w:tab w:val="right" w:pos="5030"/>
        </w:tabs>
        <w:rPr>
          <w:noProof/>
        </w:rPr>
      </w:pPr>
      <w:r>
        <w:rPr>
          <w:noProof/>
        </w:rPr>
        <w:t>Microsoft Azuren tallennuspalvelun standardituki Premium-tueksi, 56</w:t>
      </w:r>
    </w:p>
    <w:p w:rsidR="009D5141" w:rsidRDefault="009D5141">
      <w:pPr>
        <w:pStyle w:val="Index1"/>
        <w:tabs>
          <w:tab w:val="right" w:pos="5030"/>
        </w:tabs>
        <w:rPr>
          <w:noProof/>
        </w:rPr>
      </w:pPr>
      <w:r>
        <w:rPr>
          <w:noProof/>
        </w:rPr>
        <w:t>Microsoft Azuren tallennuspalvelun suunnitelma ja laite (8100-laite), 54</w:t>
      </w:r>
    </w:p>
    <w:p w:rsidR="009D5141" w:rsidRDefault="009D5141">
      <w:pPr>
        <w:pStyle w:val="Index1"/>
        <w:tabs>
          <w:tab w:val="right" w:pos="5030"/>
        </w:tabs>
        <w:rPr>
          <w:noProof/>
        </w:rPr>
      </w:pPr>
      <w:r>
        <w:rPr>
          <w:noProof/>
        </w:rPr>
        <w:t>Microsoft Azuren tallennuspalvelun suunnitelma ja laite (8600-laite), 54</w:t>
      </w:r>
    </w:p>
    <w:p w:rsidR="009D5141" w:rsidRDefault="009D5141">
      <w:pPr>
        <w:pStyle w:val="Index1"/>
        <w:tabs>
          <w:tab w:val="right" w:pos="5030"/>
        </w:tabs>
        <w:rPr>
          <w:noProof/>
        </w:rPr>
      </w:pPr>
      <w:r>
        <w:rPr>
          <w:noProof/>
        </w:rPr>
        <w:t>Microsoft Azuren tallennuspalvelun suunnitelman 8100 uusiminen, 54</w:t>
      </w:r>
    </w:p>
    <w:p w:rsidR="009D5141" w:rsidRDefault="009D5141">
      <w:pPr>
        <w:pStyle w:val="Index1"/>
        <w:tabs>
          <w:tab w:val="right" w:pos="5030"/>
        </w:tabs>
        <w:rPr>
          <w:noProof/>
        </w:rPr>
      </w:pPr>
      <w:r>
        <w:rPr>
          <w:noProof/>
        </w:rPr>
        <w:t>Microsoft Azuren tallennuspalvelun suunnitelman 8600 uusiminen (ei laitetta), 54</w:t>
      </w:r>
    </w:p>
    <w:p w:rsidR="009D5141" w:rsidRDefault="009D5141">
      <w:pPr>
        <w:pStyle w:val="Index1"/>
        <w:tabs>
          <w:tab w:val="right" w:pos="5030"/>
        </w:tabs>
        <w:rPr>
          <w:noProof/>
        </w:rPr>
      </w:pPr>
      <w:r>
        <w:rPr>
          <w:noProof/>
        </w:rPr>
        <w:t>Microsoft Cloud App Security, 70</w:t>
      </w:r>
    </w:p>
    <w:p w:rsidR="009D5141" w:rsidRDefault="009D5141">
      <w:pPr>
        <w:pStyle w:val="Index1"/>
        <w:tabs>
          <w:tab w:val="right" w:pos="5030"/>
        </w:tabs>
        <w:rPr>
          <w:noProof/>
        </w:rPr>
      </w:pPr>
      <w:r>
        <w:rPr>
          <w:noProof/>
        </w:rPr>
        <w:t>Microsoft Cloud App Security K, 71</w:t>
      </w:r>
    </w:p>
    <w:p w:rsidR="009D5141" w:rsidRDefault="009D5141">
      <w:pPr>
        <w:pStyle w:val="Index1"/>
        <w:tabs>
          <w:tab w:val="right" w:pos="5030"/>
        </w:tabs>
        <w:rPr>
          <w:noProof/>
        </w:rPr>
      </w:pPr>
      <w:r>
        <w:rPr>
          <w:noProof/>
        </w:rPr>
        <w:t>Microsoft Dynamics 365 (On-premises) CAL, 83</w:t>
      </w:r>
    </w:p>
    <w:p w:rsidR="009D5141" w:rsidRDefault="009D5141">
      <w:pPr>
        <w:pStyle w:val="Index1"/>
        <w:tabs>
          <w:tab w:val="right" w:pos="5030"/>
        </w:tabs>
        <w:rPr>
          <w:noProof/>
        </w:rPr>
      </w:pPr>
      <w:r>
        <w:rPr>
          <w:noProof/>
        </w:rPr>
        <w:t>Microsoft Dynamics 365 Enhanced Support, 60</w:t>
      </w:r>
    </w:p>
    <w:p w:rsidR="009D5141" w:rsidRDefault="009D5141">
      <w:pPr>
        <w:pStyle w:val="Index1"/>
        <w:tabs>
          <w:tab w:val="right" w:pos="5030"/>
        </w:tabs>
        <w:rPr>
          <w:noProof/>
        </w:rPr>
      </w:pPr>
      <w:r>
        <w:rPr>
          <w:noProof/>
        </w:rPr>
        <w:t>Microsoft Dynamics 365 Enterprise edition – Additional Customer Engagement Database Storage, 60</w:t>
      </w:r>
    </w:p>
    <w:p w:rsidR="009D5141" w:rsidRDefault="009D5141">
      <w:pPr>
        <w:pStyle w:val="Index1"/>
        <w:tabs>
          <w:tab w:val="right" w:pos="5030"/>
        </w:tabs>
        <w:rPr>
          <w:noProof/>
        </w:rPr>
      </w:pPr>
      <w:r>
        <w:rPr>
          <w:noProof/>
        </w:rPr>
        <w:t>Microsoft Dynamics 365 Enterprise edition – Additional Customer Engagement Non-Production Instance, 60</w:t>
      </w:r>
    </w:p>
    <w:p w:rsidR="009D5141" w:rsidRDefault="009D5141">
      <w:pPr>
        <w:pStyle w:val="Index1"/>
        <w:tabs>
          <w:tab w:val="right" w:pos="5030"/>
        </w:tabs>
        <w:rPr>
          <w:noProof/>
        </w:rPr>
      </w:pPr>
      <w:r>
        <w:rPr>
          <w:noProof/>
        </w:rPr>
        <w:t>Microsoft Dynamics 365 Enterprise edition – Additional Customer Engagement Portal, 59</w:t>
      </w:r>
    </w:p>
    <w:p w:rsidR="009D5141" w:rsidRDefault="009D5141">
      <w:pPr>
        <w:pStyle w:val="Index1"/>
        <w:tabs>
          <w:tab w:val="right" w:pos="5030"/>
        </w:tabs>
        <w:rPr>
          <w:noProof/>
        </w:rPr>
      </w:pPr>
      <w:r>
        <w:rPr>
          <w:noProof/>
        </w:rPr>
        <w:t>Microsoft Dynamics 365 Enterprise edition – Additional Customer Engagement Portal Page Views, 59</w:t>
      </w:r>
    </w:p>
    <w:p w:rsidR="009D5141" w:rsidRDefault="009D5141">
      <w:pPr>
        <w:pStyle w:val="Index1"/>
        <w:tabs>
          <w:tab w:val="right" w:pos="5030"/>
        </w:tabs>
        <w:rPr>
          <w:noProof/>
        </w:rPr>
      </w:pPr>
      <w:r>
        <w:rPr>
          <w:noProof/>
        </w:rPr>
        <w:t>Microsoft Dynamics 365 Enterprise edition – Additional Customer Engagement Production Instance, 59</w:t>
      </w:r>
    </w:p>
    <w:p w:rsidR="009D5141" w:rsidRDefault="009D5141">
      <w:pPr>
        <w:pStyle w:val="Index1"/>
        <w:tabs>
          <w:tab w:val="right" w:pos="5030"/>
        </w:tabs>
        <w:rPr>
          <w:noProof/>
        </w:rPr>
      </w:pPr>
      <w:r>
        <w:rPr>
          <w:noProof/>
        </w:rPr>
        <w:t>Microsoft Dynamics 365 Enterprise edition – Additional Customer Engagement Social Posts, 60</w:t>
      </w:r>
    </w:p>
    <w:p w:rsidR="009D5141" w:rsidRDefault="009D5141">
      <w:pPr>
        <w:pStyle w:val="Index1"/>
        <w:tabs>
          <w:tab w:val="right" w:pos="5030"/>
        </w:tabs>
        <w:rPr>
          <w:noProof/>
        </w:rPr>
      </w:pPr>
      <w:r>
        <w:rPr>
          <w:noProof/>
        </w:rPr>
        <w:t>Microsoft Dynamics 365 for Customer Service On-premises CAL, 61, 89</w:t>
      </w:r>
    </w:p>
    <w:p w:rsidR="009D5141" w:rsidRDefault="009D5141">
      <w:pPr>
        <w:pStyle w:val="Index1"/>
        <w:tabs>
          <w:tab w:val="right" w:pos="5030"/>
        </w:tabs>
        <w:rPr>
          <w:noProof/>
        </w:rPr>
      </w:pPr>
      <w:r>
        <w:rPr>
          <w:noProof/>
        </w:rPr>
        <w:t>Microsoft Dynamics 365 for Customer Service On-premises CAL, 20</w:t>
      </w:r>
    </w:p>
    <w:p w:rsidR="009D5141" w:rsidRDefault="009D5141">
      <w:pPr>
        <w:pStyle w:val="Index1"/>
        <w:tabs>
          <w:tab w:val="right" w:pos="5030"/>
        </w:tabs>
        <w:rPr>
          <w:noProof/>
        </w:rPr>
      </w:pPr>
      <w:r>
        <w:rPr>
          <w:noProof/>
        </w:rPr>
        <w:t>Microsoft Dynamics 365 for Customer Service, Enterprise edition, 20</w:t>
      </w:r>
    </w:p>
    <w:p w:rsidR="009D5141" w:rsidRDefault="009D5141">
      <w:pPr>
        <w:pStyle w:val="Index1"/>
        <w:tabs>
          <w:tab w:val="right" w:pos="5030"/>
        </w:tabs>
        <w:rPr>
          <w:noProof/>
        </w:rPr>
      </w:pPr>
      <w:r>
        <w:rPr>
          <w:noProof/>
        </w:rPr>
        <w:t>Microsoft Dynamics 365 for Customer Service, Enterprise Edition (Device SL), 59</w:t>
      </w:r>
    </w:p>
    <w:p w:rsidR="009D5141" w:rsidRDefault="009D5141">
      <w:pPr>
        <w:pStyle w:val="Index1"/>
        <w:tabs>
          <w:tab w:val="right" w:pos="5030"/>
        </w:tabs>
        <w:rPr>
          <w:noProof/>
        </w:rPr>
      </w:pPr>
      <w:r>
        <w:rPr>
          <w:noProof/>
        </w:rPr>
        <w:t>Microsoft Dynamics 365 for Customer Service, Enterprise edition (User SL), 59</w:t>
      </w:r>
    </w:p>
    <w:p w:rsidR="009D5141" w:rsidRDefault="009D5141">
      <w:pPr>
        <w:pStyle w:val="Index1"/>
        <w:tabs>
          <w:tab w:val="right" w:pos="5030"/>
        </w:tabs>
        <w:rPr>
          <w:noProof/>
        </w:rPr>
      </w:pPr>
      <w:r>
        <w:rPr>
          <w:noProof/>
        </w:rPr>
        <w:t>Microsoft Dynamics 365 for Field Service, Enterprise edition – Resurssien ajoitusten optimointi, 60</w:t>
      </w:r>
    </w:p>
    <w:p w:rsidR="009D5141" w:rsidRDefault="009D5141">
      <w:pPr>
        <w:pStyle w:val="Index1"/>
        <w:tabs>
          <w:tab w:val="right" w:pos="5030"/>
        </w:tabs>
        <w:rPr>
          <w:noProof/>
        </w:rPr>
      </w:pPr>
      <w:r>
        <w:rPr>
          <w:noProof/>
        </w:rPr>
        <w:t>Microsoft Dynamics 365 for Field Service, Enterprise edition (Device SL), 59</w:t>
      </w:r>
    </w:p>
    <w:p w:rsidR="009D5141" w:rsidRDefault="009D5141">
      <w:pPr>
        <w:pStyle w:val="Index1"/>
        <w:tabs>
          <w:tab w:val="right" w:pos="5030"/>
        </w:tabs>
        <w:rPr>
          <w:noProof/>
        </w:rPr>
      </w:pPr>
      <w:r>
        <w:rPr>
          <w:noProof/>
        </w:rPr>
        <w:t>Microsoft Dynamics 365 for Field Service, Enterprise edition (User SL), 59</w:t>
      </w:r>
    </w:p>
    <w:p w:rsidR="009D5141" w:rsidRDefault="009D5141">
      <w:pPr>
        <w:pStyle w:val="Index1"/>
        <w:tabs>
          <w:tab w:val="right" w:pos="5030"/>
        </w:tabs>
        <w:rPr>
          <w:noProof/>
        </w:rPr>
      </w:pPr>
      <w:r>
        <w:rPr>
          <w:noProof/>
        </w:rPr>
        <w:t>Microsoft Dynamics 365 for Operations, Enterprise edition, 22, 59</w:t>
      </w:r>
    </w:p>
    <w:p w:rsidR="009D5141" w:rsidRDefault="009D5141">
      <w:pPr>
        <w:pStyle w:val="Index1"/>
        <w:tabs>
          <w:tab w:val="right" w:pos="5030"/>
        </w:tabs>
        <w:rPr>
          <w:noProof/>
        </w:rPr>
      </w:pPr>
      <w:r>
        <w:rPr>
          <w:noProof/>
        </w:rPr>
        <w:t>Microsoft Dynamics 365 for Operations, Enterprise edition – Additional Database Storage, 60</w:t>
      </w:r>
    </w:p>
    <w:p w:rsidR="009D5141" w:rsidRDefault="009D5141">
      <w:pPr>
        <w:pStyle w:val="Index1"/>
        <w:tabs>
          <w:tab w:val="right" w:pos="5030"/>
        </w:tabs>
        <w:rPr>
          <w:noProof/>
        </w:rPr>
      </w:pPr>
      <w:r>
        <w:rPr>
          <w:noProof/>
        </w:rPr>
        <w:t>Microsoft Dynamics 365 for Operations, Enterprise edition -– Additional File Storage, 60</w:t>
      </w:r>
    </w:p>
    <w:p w:rsidR="009D5141" w:rsidRDefault="009D5141">
      <w:pPr>
        <w:pStyle w:val="Index1"/>
        <w:tabs>
          <w:tab w:val="right" w:pos="5030"/>
        </w:tabs>
        <w:rPr>
          <w:noProof/>
        </w:rPr>
      </w:pPr>
      <w:r>
        <w:rPr>
          <w:noProof/>
        </w:rPr>
        <w:t>Microsoft Dynamics 365 for Operations, Enterprise edition – Sandbox Taso 1</w:t>
      </w:r>
    </w:p>
    <w:p w:rsidR="009D5141" w:rsidRDefault="009D5141">
      <w:pPr>
        <w:pStyle w:val="Index2"/>
        <w:tabs>
          <w:tab w:val="right" w:pos="5030"/>
        </w:tabs>
        <w:rPr>
          <w:noProof/>
        </w:rPr>
      </w:pPr>
      <w:r>
        <w:rPr>
          <w:noProof/>
        </w:rPr>
        <w:t>Developer &amp; Test Instance, 60</w:t>
      </w:r>
    </w:p>
    <w:p w:rsidR="009D5141" w:rsidRDefault="009D5141">
      <w:pPr>
        <w:pStyle w:val="Index1"/>
        <w:tabs>
          <w:tab w:val="right" w:pos="5030"/>
        </w:tabs>
        <w:rPr>
          <w:noProof/>
        </w:rPr>
      </w:pPr>
      <w:r>
        <w:rPr>
          <w:noProof/>
        </w:rPr>
        <w:t>Microsoft Dynamics 365 for Operations, Enterprise edition – Sandbox Taso 2</w:t>
      </w:r>
    </w:p>
    <w:p w:rsidR="009D5141" w:rsidRDefault="009D5141">
      <w:pPr>
        <w:pStyle w:val="Index2"/>
        <w:tabs>
          <w:tab w:val="right" w:pos="5030"/>
        </w:tabs>
        <w:rPr>
          <w:noProof/>
        </w:rPr>
      </w:pPr>
      <w:r>
        <w:rPr>
          <w:noProof/>
        </w:rPr>
        <w:t>Standard-hyväksyntätestaus, 60</w:t>
      </w:r>
    </w:p>
    <w:p w:rsidR="009D5141" w:rsidRDefault="009D5141">
      <w:pPr>
        <w:pStyle w:val="Index1"/>
        <w:tabs>
          <w:tab w:val="right" w:pos="5030"/>
        </w:tabs>
        <w:rPr>
          <w:noProof/>
        </w:rPr>
      </w:pPr>
      <w:r>
        <w:rPr>
          <w:noProof/>
        </w:rPr>
        <w:t>Microsoft Dynamics 365 for Operations, Enterprise edition – Sandbox Taso 3</w:t>
      </w:r>
    </w:p>
    <w:p w:rsidR="009D5141" w:rsidRDefault="009D5141">
      <w:pPr>
        <w:pStyle w:val="Index2"/>
        <w:tabs>
          <w:tab w:val="right" w:pos="5030"/>
        </w:tabs>
        <w:rPr>
          <w:noProof/>
        </w:rPr>
      </w:pPr>
      <w:r>
        <w:rPr>
          <w:noProof/>
        </w:rPr>
        <w:t>Premier-hyväksyntätestaus, 60</w:t>
      </w:r>
    </w:p>
    <w:p w:rsidR="009D5141" w:rsidRDefault="009D5141">
      <w:pPr>
        <w:pStyle w:val="Index1"/>
        <w:tabs>
          <w:tab w:val="right" w:pos="5030"/>
        </w:tabs>
        <w:rPr>
          <w:noProof/>
        </w:rPr>
      </w:pPr>
      <w:r>
        <w:rPr>
          <w:noProof/>
        </w:rPr>
        <w:t>Microsoft Dynamics 365 for Operations, Enterprise edition – Sandbox Taso 4</w:t>
      </w:r>
    </w:p>
    <w:p w:rsidR="009D5141" w:rsidRDefault="009D5141">
      <w:pPr>
        <w:pStyle w:val="Index2"/>
        <w:tabs>
          <w:tab w:val="right" w:pos="5030"/>
        </w:tabs>
        <w:rPr>
          <w:noProof/>
        </w:rPr>
      </w:pPr>
      <w:r>
        <w:rPr>
          <w:noProof/>
        </w:rPr>
        <w:t>Standard-suorituskykytestaus, 60</w:t>
      </w:r>
    </w:p>
    <w:p w:rsidR="009D5141" w:rsidRDefault="009D5141">
      <w:pPr>
        <w:pStyle w:val="Index1"/>
        <w:tabs>
          <w:tab w:val="right" w:pos="5030"/>
        </w:tabs>
        <w:rPr>
          <w:noProof/>
        </w:rPr>
      </w:pPr>
      <w:r>
        <w:rPr>
          <w:noProof/>
        </w:rPr>
        <w:t>Microsoft Dynamics 365 for Operations, Enterprise edition – Sandbox Taso 5</w:t>
      </w:r>
    </w:p>
    <w:p w:rsidR="009D5141" w:rsidRDefault="009D5141">
      <w:pPr>
        <w:pStyle w:val="Index2"/>
        <w:tabs>
          <w:tab w:val="right" w:pos="5030"/>
        </w:tabs>
        <w:rPr>
          <w:noProof/>
        </w:rPr>
      </w:pPr>
      <w:r>
        <w:rPr>
          <w:noProof/>
        </w:rPr>
        <w:t>Premier-suorituskykytestaus, 60</w:t>
      </w:r>
    </w:p>
    <w:p w:rsidR="009D5141" w:rsidRDefault="009D5141">
      <w:pPr>
        <w:pStyle w:val="Index1"/>
        <w:tabs>
          <w:tab w:val="right" w:pos="5030"/>
        </w:tabs>
        <w:rPr>
          <w:noProof/>
        </w:rPr>
      </w:pPr>
      <w:r>
        <w:rPr>
          <w:noProof/>
        </w:rPr>
        <w:t>Microsoft Dynamics 365 for Operations, Enterprise edition (User SL), 59</w:t>
      </w:r>
    </w:p>
    <w:p w:rsidR="009D5141" w:rsidRDefault="009D5141">
      <w:pPr>
        <w:pStyle w:val="Index1"/>
        <w:tabs>
          <w:tab w:val="right" w:pos="5030"/>
        </w:tabs>
        <w:rPr>
          <w:noProof/>
        </w:rPr>
      </w:pPr>
      <w:r>
        <w:rPr>
          <w:noProof/>
        </w:rPr>
        <w:t>Microsoft Dynamics 365 for Operations, Enterprise edition Add-on (Device ja User SL), 59</w:t>
      </w:r>
    </w:p>
    <w:p w:rsidR="009D5141" w:rsidRDefault="009D5141">
      <w:pPr>
        <w:pStyle w:val="Index1"/>
        <w:tabs>
          <w:tab w:val="right" w:pos="5030"/>
        </w:tabs>
        <w:rPr>
          <w:noProof/>
        </w:rPr>
      </w:pPr>
      <w:r>
        <w:rPr>
          <w:noProof/>
        </w:rPr>
        <w:t>Microsoft Dynamics 365 for Operations, Enterprise edition From SA (Device ja User SL), 59</w:t>
      </w:r>
    </w:p>
    <w:p w:rsidR="009D5141" w:rsidRDefault="009D5141">
      <w:pPr>
        <w:pStyle w:val="Index1"/>
        <w:tabs>
          <w:tab w:val="right" w:pos="5030"/>
        </w:tabs>
        <w:rPr>
          <w:noProof/>
        </w:rPr>
      </w:pPr>
      <w:r>
        <w:rPr>
          <w:noProof/>
        </w:rPr>
        <w:t>Microsoft Dynamics 365 for Project Service Automation, Enterprise edition (User SL), 59</w:t>
      </w:r>
    </w:p>
    <w:p w:rsidR="009D5141" w:rsidRDefault="009D5141">
      <w:pPr>
        <w:pStyle w:val="Index1"/>
        <w:tabs>
          <w:tab w:val="right" w:pos="5030"/>
        </w:tabs>
        <w:rPr>
          <w:noProof/>
        </w:rPr>
      </w:pPr>
      <w:r>
        <w:rPr>
          <w:noProof/>
        </w:rPr>
        <w:t>Microsoft Dynamics 365 for Sales On-premises CAL, 20, 61, 89</w:t>
      </w:r>
    </w:p>
    <w:p w:rsidR="009D5141" w:rsidRDefault="009D5141">
      <w:pPr>
        <w:pStyle w:val="Index1"/>
        <w:tabs>
          <w:tab w:val="right" w:pos="5030"/>
        </w:tabs>
        <w:rPr>
          <w:noProof/>
        </w:rPr>
      </w:pPr>
      <w:r>
        <w:rPr>
          <w:noProof/>
        </w:rPr>
        <w:t>Microsoft Dynamics 365 for Sales, Enterprise edition, 20</w:t>
      </w:r>
    </w:p>
    <w:p w:rsidR="009D5141" w:rsidRDefault="009D5141">
      <w:pPr>
        <w:pStyle w:val="Index1"/>
        <w:tabs>
          <w:tab w:val="right" w:pos="5030"/>
        </w:tabs>
        <w:rPr>
          <w:noProof/>
        </w:rPr>
      </w:pPr>
      <w:r>
        <w:rPr>
          <w:noProof/>
        </w:rPr>
        <w:t>Microsoft Dynamics 365 for Sales, Enterprise edition, 59</w:t>
      </w:r>
    </w:p>
    <w:p w:rsidR="009D5141" w:rsidRDefault="009D5141">
      <w:pPr>
        <w:pStyle w:val="Index1"/>
        <w:tabs>
          <w:tab w:val="right" w:pos="5030"/>
        </w:tabs>
        <w:rPr>
          <w:noProof/>
        </w:rPr>
      </w:pPr>
      <w:r>
        <w:rPr>
          <w:noProof/>
        </w:rPr>
        <w:t>Microsoft Dynamics 365 for Sales, Enterprise edition (User SL), 59</w:t>
      </w:r>
    </w:p>
    <w:p w:rsidR="009D5141" w:rsidRDefault="009D5141">
      <w:pPr>
        <w:pStyle w:val="Index1"/>
        <w:tabs>
          <w:tab w:val="right" w:pos="5030"/>
        </w:tabs>
        <w:rPr>
          <w:noProof/>
        </w:rPr>
      </w:pPr>
      <w:r>
        <w:rPr>
          <w:noProof/>
        </w:rPr>
        <w:t>Microsoft Dynamics 365 for Team Members On-premises CAL, 20, 89</w:t>
      </w:r>
    </w:p>
    <w:p w:rsidR="009D5141" w:rsidRDefault="009D5141">
      <w:pPr>
        <w:pStyle w:val="Index1"/>
        <w:tabs>
          <w:tab w:val="right" w:pos="5030"/>
        </w:tabs>
        <w:rPr>
          <w:noProof/>
        </w:rPr>
      </w:pPr>
      <w:r>
        <w:rPr>
          <w:noProof/>
        </w:rPr>
        <w:t>Microsoft Dynamics 365 for Team Members, Enterprise edition, 20, 22</w:t>
      </w:r>
    </w:p>
    <w:p w:rsidR="009D5141" w:rsidRDefault="009D5141">
      <w:pPr>
        <w:pStyle w:val="Index1"/>
        <w:tabs>
          <w:tab w:val="right" w:pos="5030"/>
        </w:tabs>
        <w:rPr>
          <w:noProof/>
        </w:rPr>
      </w:pPr>
      <w:r>
        <w:rPr>
          <w:noProof/>
        </w:rPr>
        <w:t>Microsoft Dynamics 365 for Team Members, Enterprise edition (User SL), 59</w:t>
      </w:r>
    </w:p>
    <w:p w:rsidR="009D5141" w:rsidRDefault="009D5141">
      <w:pPr>
        <w:pStyle w:val="Index1"/>
        <w:tabs>
          <w:tab w:val="right" w:pos="5030"/>
        </w:tabs>
        <w:rPr>
          <w:noProof/>
        </w:rPr>
      </w:pPr>
      <w:r>
        <w:rPr>
          <w:noProof/>
        </w:rPr>
        <w:t>Microsoft Dynamics 365 for Team Members, Enterprise edition Add-on (User SL), 59</w:t>
      </w:r>
    </w:p>
    <w:p w:rsidR="009D5141" w:rsidRDefault="009D5141">
      <w:pPr>
        <w:pStyle w:val="Index1"/>
        <w:tabs>
          <w:tab w:val="right" w:pos="5030"/>
        </w:tabs>
        <w:rPr>
          <w:noProof/>
        </w:rPr>
      </w:pPr>
      <w:r>
        <w:rPr>
          <w:noProof/>
        </w:rPr>
        <w:t>Microsoft Dynamics 365 for Team Members, Enterprise edition From SA (User SL), 59</w:t>
      </w:r>
    </w:p>
    <w:p w:rsidR="009D5141" w:rsidRDefault="009D5141">
      <w:pPr>
        <w:pStyle w:val="Index1"/>
        <w:tabs>
          <w:tab w:val="right" w:pos="5030"/>
        </w:tabs>
        <w:rPr>
          <w:noProof/>
        </w:rPr>
      </w:pPr>
      <w:r>
        <w:rPr>
          <w:noProof/>
        </w:rPr>
        <w:lastRenderedPageBreak/>
        <w:t>Microsoft Dynamics 365 Plan 1, Enterprise edition (User SL), 59</w:t>
      </w:r>
    </w:p>
    <w:p w:rsidR="009D5141" w:rsidRDefault="009D5141">
      <w:pPr>
        <w:pStyle w:val="Index1"/>
        <w:tabs>
          <w:tab w:val="right" w:pos="5030"/>
        </w:tabs>
        <w:rPr>
          <w:noProof/>
        </w:rPr>
      </w:pPr>
      <w:r>
        <w:rPr>
          <w:noProof/>
        </w:rPr>
        <w:t>Microsoft Dynamics 365 Plan 1, Enterprise edition Add-on, 59</w:t>
      </w:r>
    </w:p>
    <w:p w:rsidR="009D5141" w:rsidRDefault="009D5141">
      <w:pPr>
        <w:pStyle w:val="Index1"/>
        <w:tabs>
          <w:tab w:val="right" w:pos="5030"/>
        </w:tabs>
        <w:rPr>
          <w:noProof/>
        </w:rPr>
      </w:pPr>
      <w:r>
        <w:rPr>
          <w:noProof/>
        </w:rPr>
        <w:t>Microsoft Dynamics 365 Plan 1, Enterprise edition From SA, 59</w:t>
      </w:r>
    </w:p>
    <w:p w:rsidR="009D5141" w:rsidRDefault="009D5141">
      <w:pPr>
        <w:pStyle w:val="Index1"/>
        <w:tabs>
          <w:tab w:val="right" w:pos="5030"/>
        </w:tabs>
        <w:rPr>
          <w:noProof/>
        </w:rPr>
      </w:pPr>
      <w:r>
        <w:rPr>
          <w:noProof/>
        </w:rPr>
        <w:t>Microsoft Dynamics 365 Plan 2 Enterprise edition Add-on (User SL), 59</w:t>
      </w:r>
    </w:p>
    <w:p w:rsidR="009D5141" w:rsidRDefault="009D5141">
      <w:pPr>
        <w:pStyle w:val="Index1"/>
        <w:tabs>
          <w:tab w:val="right" w:pos="5030"/>
        </w:tabs>
        <w:rPr>
          <w:noProof/>
        </w:rPr>
      </w:pPr>
      <w:r>
        <w:rPr>
          <w:noProof/>
        </w:rPr>
        <w:t>Microsoft Dynamics 365 Plan 2, Enterprise edition (User SL), 59</w:t>
      </w:r>
    </w:p>
    <w:p w:rsidR="009D5141" w:rsidRDefault="009D5141">
      <w:pPr>
        <w:pStyle w:val="Index1"/>
        <w:tabs>
          <w:tab w:val="right" w:pos="5030"/>
        </w:tabs>
        <w:rPr>
          <w:noProof/>
        </w:rPr>
      </w:pPr>
      <w:r>
        <w:rPr>
          <w:noProof/>
        </w:rPr>
        <w:t>Microsoft Dynamics 365 Plan 2, Enterprise edition From SA (User SL), 59</w:t>
      </w:r>
    </w:p>
    <w:p w:rsidR="009D5141" w:rsidRDefault="009D5141">
      <w:pPr>
        <w:pStyle w:val="Index1"/>
        <w:tabs>
          <w:tab w:val="right" w:pos="5030"/>
        </w:tabs>
        <w:rPr>
          <w:noProof/>
        </w:rPr>
      </w:pPr>
      <w:r>
        <w:rPr>
          <w:noProof/>
        </w:rPr>
        <w:t>Microsoft Dynamics 365 Pro Direct Support, 60</w:t>
      </w:r>
    </w:p>
    <w:p w:rsidR="009D5141" w:rsidRDefault="009D5141">
      <w:pPr>
        <w:pStyle w:val="Index1"/>
        <w:tabs>
          <w:tab w:val="right" w:pos="5030"/>
        </w:tabs>
        <w:rPr>
          <w:noProof/>
        </w:rPr>
      </w:pPr>
      <w:r>
        <w:rPr>
          <w:noProof/>
        </w:rPr>
        <w:t>Microsoft Dynamics AX 2012 R2, 21</w:t>
      </w:r>
    </w:p>
    <w:p w:rsidR="009D5141" w:rsidRDefault="009D5141">
      <w:pPr>
        <w:pStyle w:val="Index1"/>
        <w:tabs>
          <w:tab w:val="right" w:pos="5030"/>
        </w:tabs>
        <w:rPr>
          <w:noProof/>
        </w:rPr>
      </w:pPr>
      <w:r>
        <w:rPr>
          <w:noProof/>
        </w:rPr>
        <w:t>Microsoft Dynamics AX 2012 R3 Enterprise Additive CAL, 21</w:t>
      </w:r>
    </w:p>
    <w:p w:rsidR="009D5141" w:rsidRDefault="009D5141">
      <w:pPr>
        <w:pStyle w:val="Index1"/>
        <w:tabs>
          <w:tab w:val="right" w:pos="5030"/>
        </w:tabs>
        <w:rPr>
          <w:noProof/>
        </w:rPr>
      </w:pPr>
      <w:r>
        <w:rPr>
          <w:noProof/>
        </w:rPr>
        <w:t>Microsoft Dynamics AX 2012 R3 Enterprise CAL, 21</w:t>
      </w:r>
    </w:p>
    <w:p w:rsidR="009D5141" w:rsidRDefault="009D5141">
      <w:pPr>
        <w:pStyle w:val="Index1"/>
        <w:tabs>
          <w:tab w:val="right" w:pos="5030"/>
        </w:tabs>
        <w:rPr>
          <w:noProof/>
        </w:rPr>
      </w:pPr>
      <w:r>
        <w:rPr>
          <w:noProof/>
        </w:rPr>
        <w:t>Microsoft Dynamics AX 2012 R3 Functional Additive CAL, 21</w:t>
      </w:r>
    </w:p>
    <w:p w:rsidR="009D5141" w:rsidRDefault="009D5141">
      <w:pPr>
        <w:pStyle w:val="Index1"/>
        <w:tabs>
          <w:tab w:val="right" w:pos="5030"/>
        </w:tabs>
        <w:rPr>
          <w:noProof/>
        </w:rPr>
      </w:pPr>
      <w:r>
        <w:rPr>
          <w:noProof/>
        </w:rPr>
        <w:t>Microsoft Dynamics AX 2012 R3 Functional CAL, 21</w:t>
      </w:r>
    </w:p>
    <w:p w:rsidR="009D5141" w:rsidRDefault="009D5141">
      <w:pPr>
        <w:pStyle w:val="Index1"/>
        <w:tabs>
          <w:tab w:val="right" w:pos="5030"/>
        </w:tabs>
        <w:rPr>
          <w:noProof/>
        </w:rPr>
      </w:pPr>
      <w:r>
        <w:rPr>
          <w:noProof/>
        </w:rPr>
        <w:t>Microsoft Dynamics AX 2012 R3 Self Serve CAL, 21</w:t>
      </w:r>
    </w:p>
    <w:p w:rsidR="009D5141" w:rsidRDefault="009D5141">
      <w:pPr>
        <w:pStyle w:val="Index1"/>
        <w:tabs>
          <w:tab w:val="right" w:pos="5030"/>
        </w:tabs>
        <w:rPr>
          <w:noProof/>
        </w:rPr>
      </w:pPr>
      <w:r>
        <w:rPr>
          <w:noProof/>
        </w:rPr>
        <w:t>Microsoft Dynamics AX 2012 R3 Server, 21</w:t>
      </w:r>
    </w:p>
    <w:p w:rsidR="009D5141" w:rsidRDefault="009D5141">
      <w:pPr>
        <w:pStyle w:val="Index1"/>
        <w:tabs>
          <w:tab w:val="right" w:pos="5030"/>
        </w:tabs>
        <w:rPr>
          <w:noProof/>
        </w:rPr>
      </w:pPr>
      <w:r>
        <w:rPr>
          <w:noProof/>
        </w:rPr>
        <w:t>Microsoft Dynamics AX 2012 R3 Standard Commerce Server Core, 21</w:t>
      </w:r>
    </w:p>
    <w:p w:rsidR="009D5141" w:rsidRDefault="009D5141">
      <w:pPr>
        <w:pStyle w:val="Index1"/>
        <w:tabs>
          <w:tab w:val="right" w:pos="5030"/>
        </w:tabs>
        <w:rPr>
          <w:noProof/>
        </w:rPr>
      </w:pPr>
      <w:r>
        <w:rPr>
          <w:noProof/>
        </w:rPr>
        <w:t>Microsoft Dynamics AX 2012 R3 Store Server, 21</w:t>
      </w:r>
    </w:p>
    <w:p w:rsidR="009D5141" w:rsidRDefault="009D5141">
      <w:pPr>
        <w:pStyle w:val="Index1"/>
        <w:tabs>
          <w:tab w:val="right" w:pos="5030"/>
        </w:tabs>
        <w:rPr>
          <w:noProof/>
        </w:rPr>
      </w:pPr>
      <w:r>
        <w:rPr>
          <w:noProof/>
        </w:rPr>
        <w:t>Microsoft Dynamics AX 2012 R3 Task Additive CAL, 21</w:t>
      </w:r>
    </w:p>
    <w:p w:rsidR="009D5141" w:rsidRDefault="009D5141">
      <w:pPr>
        <w:pStyle w:val="Index1"/>
        <w:tabs>
          <w:tab w:val="right" w:pos="5030"/>
        </w:tabs>
        <w:rPr>
          <w:noProof/>
        </w:rPr>
      </w:pPr>
      <w:r>
        <w:rPr>
          <w:noProof/>
        </w:rPr>
        <w:t>Microsoft Dynamics AX 2012 R3 Task CAL, 21</w:t>
      </w:r>
    </w:p>
    <w:p w:rsidR="009D5141" w:rsidRDefault="009D5141">
      <w:pPr>
        <w:pStyle w:val="Index1"/>
        <w:tabs>
          <w:tab w:val="right" w:pos="5030"/>
        </w:tabs>
        <w:rPr>
          <w:noProof/>
        </w:rPr>
      </w:pPr>
      <w:r>
        <w:rPr>
          <w:noProof/>
        </w:rPr>
        <w:t>Microsoft Dynamics AX Enterprise CAL, 83</w:t>
      </w:r>
    </w:p>
    <w:p w:rsidR="009D5141" w:rsidRDefault="009D5141">
      <w:pPr>
        <w:pStyle w:val="Index1"/>
        <w:tabs>
          <w:tab w:val="right" w:pos="5030"/>
        </w:tabs>
        <w:rPr>
          <w:noProof/>
        </w:rPr>
      </w:pPr>
      <w:r>
        <w:rPr>
          <w:noProof/>
        </w:rPr>
        <w:t>Microsoft Dynamics AX Enterprise CAL-käyttöoikeus, 61</w:t>
      </w:r>
    </w:p>
    <w:p w:rsidR="009D5141" w:rsidRDefault="009D5141">
      <w:pPr>
        <w:pStyle w:val="Index1"/>
        <w:tabs>
          <w:tab w:val="right" w:pos="5030"/>
        </w:tabs>
        <w:rPr>
          <w:noProof/>
        </w:rPr>
      </w:pPr>
      <w:r>
        <w:rPr>
          <w:noProof/>
        </w:rPr>
        <w:t>Microsoft Dynamics AX Functional CAL, 61, 83</w:t>
      </w:r>
    </w:p>
    <w:p w:rsidR="009D5141" w:rsidRDefault="009D5141">
      <w:pPr>
        <w:pStyle w:val="Index1"/>
        <w:tabs>
          <w:tab w:val="right" w:pos="5030"/>
        </w:tabs>
        <w:rPr>
          <w:noProof/>
        </w:rPr>
      </w:pPr>
      <w:r>
        <w:rPr>
          <w:noProof/>
        </w:rPr>
        <w:t>Microsoft Dynamics AX Self Serve CAL, 60</w:t>
      </w:r>
    </w:p>
    <w:p w:rsidR="009D5141" w:rsidRDefault="009D5141">
      <w:pPr>
        <w:pStyle w:val="Index1"/>
        <w:tabs>
          <w:tab w:val="right" w:pos="5030"/>
        </w:tabs>
        <w:rPr>
          <w:noProof/>
        </w:rPr>
      </w:pPr>
      <w:r>
        <w:rPr>
          <w:noProof/>
        </w:rPr>
        <w:t>Microsoft Dynamics AX Standard Commerce Core Server, 83</w:t>
      </w:r>
    </w:p>
    <w:p w:rsidR="009D5141" w:rsidRDefault="009D5141">
      <w:pPr>
        <w:pStyle w:val="Index1"/>
        <w:tabs>
          <w:tab w:val="right" w:pos="5030"/>
        </w:tabs>
        <w:rPr>
          <w:noProof/>
        </w:rPr>
      </w:pPr>
      <w:r>
        <w:rPr>
          <w:noProof/>
        </w:rPr>
        <w:t>Microsoft Dynamics AX Store Server, 83</w:t>
      </w:r>
    </w:p>
    <w:p w:rsidR="009D5141" w:rsidRDefault="009D5141">
      <w:pPr>
        <w:pStyle w:val="Index1"/>
        <w:tabs>
          <w:tab w:val="right" w:pos="5030"/>
        </w:tabs>
        <w:rPr>
          <w:noProof/>
        </w:rPr>
      </w:pPr>
      <w:r>
        <w:rPr>
          <w:noProof/>
        </w:rPr>
        <w:t>Microsoft Dynamics AX Task CAL, 60, 83</w:t>
      </w:r>
    </w:p>
    <w:p w:rsidR="009D5141" w:rsidRDefault="009D5141">
      <w:pPr>
        <w:pStyle w:val="Index1"/>
        <w:tabs>
          <w:tab w:val="right" w:pos="5030"/>
        </w:tabs>
        <w:rPr>
          <w:noProof/>
        </w:rPr>
      </w:pPr>
      <w:r>
        <w:rPr>
          <w:noProof/>
        </w:rPr>
        <w:t>Microsoft Dynamics CRM 2015, 20</w:t>
      </w:r>
    </w:p>
    <w:p w:rsidR="009D5141" w:rsidRDefault="009D5141">
      <w:pPr>
        <w:pStyle w:val="Index1"/>
        <w:tabs>
          <w:tab w:val="right" w:pos="5030"/>
        </w:tabs>
        <w:rPr>
          <w:noProof/>
        </w:rPr>
      </w:pPr>
      <w:r>
        <w:rPr>
          <w:noProof/>
        </w:rPr>
        <w:t>Microsoft Dynamics CRM 2016, 20</w:t>
      </w:r>
    </w:p>
    <w:p w:rsidR="009D5141" w:rsidRDefault="009D5141">
      <w:pPr>
        <w:pStyle w:val="Index1"/>
        <w:tabs>
          <w:tab w:val="right" w:pos="5030"/>
        </w:tabs>
        <w:rPr>
          <w:noProof/>
        </w:rPr>
      </w:pPr>
      <w:r>
        <w:rPr>
          <w:noProof/>
        </w:rPr>
        <w:t>Microsoft Dynamics CRM Basic CAL, 61</w:t>
      </w:r>
    </w:p>
    <w:p w:rsidR="009D5141" w:rsidRDefault="009D5141">
      <w:pPr>
        <w:pStyle w:val="Index1"/>
        <w:tabs>
          <w:tab w:val="right" w:pos="5030"/>
        </w:tabs>
        <w:rPr>
          <w:noProof/>
        </w:rPr>
      </w:pPr>
      <w:r>
        <w:rPr>
          <w:noProof/>
        </w:rPr>
        <w:t>Microsoft Dynamics CRM Professional CAL, 61</w:t>
      </w:r>
    </w:p>
    <w:p w:rsidR="009D5141" w:rsidRDefault="009D5141">
      <w:pPr>
        <w:pStyle w:val="Index1"/>
        <w:tabs>
          <w:tab w:val="right" w:pos="5030"/>
        </w:tabs>
        <w:rPr>
          <w:noProof/>
        </w:rPr>
      </w:pPr>
      <w:r>
        <w:rPr>
          <w:noProof/>
        </w:rPr>
        <w:t>Microsoft Dynamics CRM Server 2013, 83</w:t>
      </w:r>
    </w:p>
    <w:p w:rsidR="009D5141" w:rsidRDefault="009D5141">
      <w:pPr>
        <w:pStyle w:val="Index1"/>
        <w:tabs>
          <w:tab w:val="right" w:pos="5030"/>
        </w:tabs>
        <w:rPr>
          <w:noProof/>
        </w:rPr>
      </w:pPr>
      <w:r>
        <w:rPr>
          <w:noProof/>
        </w:rPr>
        <w:t>Microsoft Dynamics CRM Server 2015, 83</w:t>
      </w:r>
    </w:p>
    <w:p w:rsidR="009D5141" w:rsidRDefault="009D5141">
      <w:pPr>
        <w:pStyle w:val="Index1"/>
        <w:tabs>
          <w:tab w:val="right" w:pos="5030"/>
        </w:tabs>
        <w:rPr>
          <w:noProof/>
        </w:rPr>
      </w:pPr>
      <w:r>
        <w:rPr>
          <w:noProof/>
        </w:rPr>
        <w:t>Microsoft Exchange Server, 88</w:t>
      </w:r>
    </w:p>
    <w:p w:rsidR="009D5141" w:rsidRDefault="009D5141">
      <w:pPr>
        <w:pStyle w:val="Index1"/>
        <w:tabs>
          <w:tab w:val="right" w:pos="5030"/>
        </w:tabs>
        <w:rPr>
          <w:noProof/>
        </w:rPr>
      </w:pPr>
      <w:r>
        <w:rPr>
          <w:noProof/>
        </w:rPr>
        <w:t>Microsoft Flow Plan 1, 70</w:t>
      </w:r>
    </w:p>
    <w:p w:rsidR="009D5141" w:rsidRDefault="009D5141">
      <w:pPr>
        <w:pStyle w:val="Index1"/>
        <w:tabs>
          <w:tab w:val="right" w:pos="5030"/>
        </w:tabs>
        <w:rPr>
          <w:noProof/>
        </w:rPr>
      </w:pPr>
      <w:r>
        <w:rPr>
          <w:noProof/>
        </w:rPr>
        <w:t>Microsoft Flow Plan 2, 70</w:t>
      </w:r>
    </w:p>
    <w:p w:rsidR="009D5141" w:rsidRDefault="009D5141">
      <w:pPr>
        <w:pStyle w:val="Index1"/>
        <w:tabs>
          <w:tab w:val="right" w:pos="5030"/>
        </w:tabs>
        <w:rPr>
          <w:noProof/>
        </w:rPr>
      </w:pPr>
      <w:r>
        <w:rPr>
          <w:noProof/>
        </w:rPr>
        <w:t>Microsoft Identity Manager 2016 CAL, 23</w:t>
      </w:r>
    </w:p>
    <w:p w:rsidR="009D5141" w:rsidRDefault="009D5141">
      <w:pPr>
        <w:pStyle w:val="Index1"/>
        <w:tabs>
          <w:tab w:val="right" w:pos="5030"/>
        </w:tabs>
        <w:rPr>
          <w:noProof/>
        </w:rPr>
      </w:pPr>
      <w:r>
        <w:rPr>
          <w:noProof/>
        </w:rPr>
        <w:t>Microsoft Identity Manager 2016 External Connector, 23</w:t>
      </w:r>
    </w:p>
    <w:p w:rsidR="009D5141" w:rsidRDefault="009D5141">
      <w:pPr>
        <w:pStyle w:val="Index1"/>
        <w:tabs>
          <w:tab w:val="right" w:pos="5030"/>
        </w:tabs>
        <w:rPr>
          <w:noProof/>
        </w:rPr>
      </w:pPr>
      <w:r>
        <w:rPr>
          <w:noProof/>
        </w:rPr>
        <w:t>Microsoft Intune, 16, 17, 34, 71</w:t>
      </w:r>
    </w:p>
    <w:p w:rsidR="009D5141" w:rsidRDefault="009D5141">
      <w:pPr>
        <w:pStyle w:val="Index1"/>
        <w:tabs>
          <w:tab w:val="right" w:pos="5030"/>
        </w:tabs>
        <w:rPr>
          <w:noProof/>
        </w:rPr>
      </w:pPr>
      <w:r>
        <w:rPr>
          <w:noProof/>
        </w:rPr>
        <w:t>Microsoft Intune Add-on, 71</w:t>
      </w:r>
    </w:p>
    <w:p w:rsidR="009D5141" w:rsidRDefault="009D5141">
      <w:pPr>
        <w:pStyle w:val="Index1"/>
        <w:tabs>
          <w:tab w:val="right" w:pos="5030"/>
        </w:tabs>
        <w:rPr>
          <w:noProof/>
        </w:rPr>
      </w:pPr>
      <w:r>
        <w:rPr>
          <w:noProof/>
        </w:rPr>
        <w:t>Microsoft Intune for EDU, 71</w:t>
      </w:r>
    </w:p>
    <w:p w:rsidR="009D5141" w:rsidRDefault="009D5141">
      <w:pPr>
        <w:pStyle w:val="Index1"/>
        <w:tabs>
          <w:tab w:val="right" w:pos="5030"/>
        </w:tabs>
        <w:rPr>
          <w:noProof/>
        </w:rPr>
      </w:pPr>
      <w:r>
        <w:rPr>
          <w:noProof/>
        </w:rPr>
        <w:t>Microsoft Intune User SL Add-on Extra Storage 1 GB, 71</w:t>
      </w:r>
    </w:p>
    <w:p w:rsidR="009D5141" w:rsidRDefault="009D5141">
      <w:pPr>
        <w:pStyle w:val="Index1"/>
        <w:tabs>
          <w:tab w:val="right" w:pos="5030"/>
        </w:tabs>
        <w:rPr>
          <w:noProof/>
        </w:rPr>
      </w:pPr>
      <w:r>
        <w:rPr>
          <w:noProof/>
        </w:rPr>
        <w:t>Microsoft Learning Imagine Academy, 71</w:t>
      </w:r>
    </w:p>
    <w:p w:rsidR="009D5141" w:rsidRDefault="009D5141">
      <w:pPr>
        <w:pStyle w:val="Index1"/>
        <w:tabs>
          <w:tab w:val="right" w:pos="5030"/>
        </w:tabs>
        <w:rPr>
          <w:noProof/>
        </w:rPr>
      </w:pPr>
      <w:r>
        <w:rPr>
          <w:noProof/>
        </w:rPr>
        <w:t>Microsoft Learning MCP 1 Exam Vouchers, 71</w:t>
      </w:r>
    </w:p>
    <w:p w:rsidR="009D5141" w:rsidRDefault="009D5141">
      <w:pPr>
        <w:pStyle w:val="Index1"/>
        <w:tabs>
          <w:tab w:val="right" w:pos="5030"/>
        </w:tabs>
        <w:rPr>
          <w:noProof/>
        </w:rPr>
      </w:pPr>
      <w:r>
        <w:rPr>
          <w:noProof/>
        </w:rPr>
        <w:t>Microsoft Learning MCP 30 Exam Vouchers, 71</w:t>
      </w:r>
    </w:p>
    <w:p w:rsidR="009D5141" w:rsidRDefault="009D5141">
      <w:pPr>
        <w:pStyle w:val="Index1"/>
        <w:tabs>
          <w:tab w:val="right" w:pos="5030"/>
        </w:tabs>
        <w:rPr>
          <w:noProof/>
        </w:rPr>
      </w:pPr>
      <w:r>
        <w:rPr>
          <w:noProof/>
        </w:rPr>
        <w:t>Microsoft Learning MOS/MCE Certification 125 Exam Site License, 71</w:t>
      </w:r>
    </w:p>
    <w:p w:rsidR="009D5141" w:rsidRDefault="009D5141">
      <w:pPr>
        <w:pStyle w:val="Index1"/>
        <w:tabs>
          <w:tab w:val="right" w:pos="5030"/>
        </w:tabs>
        <w:rPr>
          <w:noProof/>
        </w:rPr>
      </w:pPr>
      <w:r>
        <w:rPr>
          <w:noProof/>
        </w:rPr>
        <w:t>Microsoft Learning MOS/MTA/MCE Certification 500 Exam Site License, 71</w:t>
      </w:r>
    </w:p>
    <w:p w:rsidR="009D5141" w:rsidRDefault="009D5141">
      <w:pPr>
        <w:pStyle w:val="Index1"/>
        <w:tabs>
          <w:tab w:val="right" w:pos="5030"/>
        </w:tabs>
        <w:rPr>
          <w:noProof/>
        </w:rPr>
      </w:pPr>
      <w:r>
        <w:rPr>
          <w:noProof/>
        </w:rPr>
        <w:t>Microsoft Learning MTA/MCA Certification 125 Exam Site License, 71</w:t>
      </w:r>
    </w:p>
    <w:p w:rsidR="009D5141" w:rsidRDefault="009D5141">
      <w:pPr>
        <w:pStyle w:val="Index1"/>
        <w:tabs>
          <w:tab w:val="right" w:pos="5030"/>
        </w:tabs>
        <w:rPr>
          <w:noProof/>
        </w:rPr>
      </w:pPr>
      <w:r>
        <w:rPr>
          <w:noProof/>
        </w:rPr>
        <w:t>Microsoft MyAnalytics, 65</w:t>
      </w:r>
    </w:p>
    <w:p w:rsidR="009D5141" w:rsidRDefault="009D5141">
      <w:pPr>
        <w:pStyle w:val="Index1"/>
        <w:tabs>
          <w:tab w:val="right" w:pos="5030"/>
        </w:tabs>
        <w:rPr>
          <w:noProof/>
        </w:rPr>
      </w:pPr>
      <w:r>
        <w:rPr>
          <w:noProof/>
        </w:rPr>
        <w:t>Microsoft Office Audit and Control Management Server 2013, 27</w:t>
      </w:r>
    </w:p>
    <w:p w:rsidR="009D5141" w:rsidRDefault="009D5141">
      <w:pPr>
        <w:pStyle w:val="Index1"/>
        <w:tabs>
          <w:tab w:val="right" w:pos="5030"/>
        </w:tabs>
        <w:rPr>
          <w:noProof/>
        </w:rPr>
      </w:pPr>
      <w:r>
        <w:rPr>
          <w:noProof/>
        </w:rPr>
        <w:t>Microsoft PowerApps Plan 1, 70</w:t>
      </w:r>
    </w:p>
    <w:p w:rsidR="009D5141" w:rsidRDefault="009D5141">
      <w:pPr>
        <w:pStyle w:val="Index1"/>
        <w:tabs>
          <w:tab w:val="right" w:pos="5030"/>
        </w:tabs>
        <w:rPr>
          <w:noProof/>
        </w:rPr>
      </w:pPr>
      <w:r>
        <w:rPr>
          <w:noProof/>
        </w:rPr>
        <w:t>Microsoft PowerApps Plan 2, 70</w:t>
      </w:r>
    </w:p>
    <w:p w:rsidR="009D5141" w:rsidRDefault="009D5141">
      <w:pPr>
        <w:pStyle w:val="Index1"/>
        <w:tabs>
          <w:tab w:val="right" w:pos="5030"/>
        </w:tabs>
        <w:rPr>
          <w:noProof/>
        </w:rPr>
      </w:pPr>
      <w:r>
        <w:rPr>
          <w:noProof/>
        </w:rPr>
        <w:t>Microsoft SQL Server, 88</w:t>
      </w:r>
    </w:p>
    <w:p w:rsidR="009D5141" w:rsidRDefault="009D5141">
      <w:pPr>
        <w:pStyle w:val="Index1"/>
        <w:tabs>
          <w:tab w:val="right" w:pos="5030"/>
        </w:tabs>
        <w:rPr>
          <w:noProof/>
        </w:rPr>
      </w:pPr>
      <w:r>
        <w:rPr>
          <w:noProof/>
        </w:rPr>
        <w:t>Microsoft Stream Plan 1, 70</w:t>
      </w:r>
    </w:p>
    <w:p w:rsidR="009D5141" w:rsidRDefault="009D5141">
      <w:pPr>
        <w:pStyle w:val="Index1"/>
        <w:tabs>
          <w:tab w:val="right" w:pos="5030"/>
        </w:tabs>
        <w:rPr>
          <w:noProof/>
        </w:rPr>
      </w:pPr>
      <w:r>
        <w:rPr>
          <w:noProof/>
        </w:rPr>
        <w:t>Microsoft Stream Plan 2, 70</w:t>
      </w:r>
    </w:p>
    <w:p w:rsidR="009D5141" w:rsidRDefault="009D5141">
      <w:pPr>
        <w:pStyle w:val="Index1"/>
        <w:tabs>
          <w:tab w:val="right" w:pos="5030"/>
        </w:tabs>
        <w:rPr>
          <w:noProof/>
        </w:rPr>
      </w:pPr>
      <w:r>
        <w:rPr>
          <w:noProof/>
        </w:rPr>
        <w:t>Microsoft Stream Plan 2 -laajennus, 70</w:t>
      </w:r>
    </w:p>
    <w:p w:rsidR="009D5141" w:rsidRDefault="009D5141">
      <w:pPr>
        <w:pStyle w:val="Index1"/>
        <w:tabs>
          <w:tab w:val="right" w:pos="5030"/>
        </w:tabs>
        <w:rPr>
          <w:noProof/>
        </w:rPr>
      </w:pPr>
      <w:r>
        <w:rPr>
          <w:noProof/>
        </w:rPr>
        <w:t>Microsoft Stream -tallennustilalaajennus (500 Gt), 70</w:t>
      </w:r>
    </w:p>
    <w:p w:rsidR="009D5141" w:rsidRDefault="009D5141">
      <w:pPr>
        <w:pStyle w:val="Index1"/>
        <w:tabs>
          <w:tab w:val="right" w:pos="5030"/>
        </w:tabs>
        <w:rPr>
          <w:noProof/>
        </w:rPr>
      </w:pPr>
      <w:r>
        <w:rPr>
          <w:noProof/>
        </w:rPr>
        <w:t>Microsoft Translator API, 54</w:t>
      </w:r>
    </w:p>
    <w:p w:rsidR="009D5141" w:rsidRDefault="009D5141">
      <w:pPr>
        <w:pStyle w:val="Index1"/>
        <w:tabs>
          <w:tab w:val="right" w:pos="5030"/>
        </w:tabs>
        <w:rPr>
          <w:noProof/>
        </w:rPr>
      </w:pPr>
      <w:r>
        <w:rPr>
          <w:noProof/>
        </w:rPr>
        <w:t>Microsoftin monimenetelmäinen todentaminen, 56</w:t>
      </w:r>
    </w:p>
    <w:p w:rsidR="009D5141" w:rsidRDefault="009D5141">
      <w:pPr>
        <w:pStyle w:val="Index1"/>
        <w:tabs>
          <w:tab w:val="right" w:pos="5030"/>
        </w:tabs>
        <w:rPr>
          <w:noProof/>
        </w:rPr>
      </w:pPr>
      <w:r>
        <w:rPr>
          <w:noProof/>
        </w:rPr>
        <w:t>Minecraft</w:t>
      </w:r>
    </w:p>
    <w:p w:rsidR="009D5141" w:rsidRDefault="009D5141">
      <w:pPr>
        <w:pStyle w:val="Index2"/>
        <w:tabs>
          <w:tab w:val="right" w:pos="5030"/>
        </w:tabs>
        <w:rPr>
          <w:noProof/>
        </w:rPr>
      </w:pPr>
      <w:r>
        <w:rPr>
          <w:noProof/>
        </w:rPr>
        <w:t>Education Edition, 72</w:t>
      </w:r>
    </w:p>
    <w:p w:rsidR="009D5141" w:rsidRDefault="009D5141">
      <w:pPr>
        <w:pStyle w:val="Index1"/>
        <w:tabs>
          <w:tab w:val="right" w:pos="5030"/>
        </w:tabs>
        <w:rPr>
          <w:noProof/>
        </w:rPr>
      </w:pPr>
      <w:r>
        <w:rPr>
          <w:noProof/>
        </w:rPr>
        <w:t>Mobile Asset Management Per Asset -kuukausitilaukset, 69</w:t>
      </w:r>
    </w:p>
    <w:p w:rsidR="009D5141" w:rsidRDefault="009D5141">
      <w:pPr>
        <w:pStyle w:val="Index1"/>
        <w:tabs>
          <w:tab w:val="right" w:pos="5030"/>
        </w:tabs>
        <w:rPr>
          <w:noProof/>
        </w:rPr>
      </w:pPr>
      <w:r>
        <w:rPr>
          <w:noProof/>
        </w:rPr>
        <w:t>Mobile Asset Management Platform -kuukausitilaus, 69</w:t>
      </w:r>
    </w:p>
    <w:p w:rsidR="009D5141" w:rsidRDefault="009D5141">
      <w:pPr>
        <w:pStyle w:val="Index1"/>
        <w:tabs>
          <w:tab w:val="right" w:pos="5030"/>
        </w:tabs>
        <w:rPr>
          <w:noProof/>
        </w:rPr>
      </w:pPr>
      <w:r>
        <w:rPr>
          <w:noProof/>
        </w:rPr>
        <w:t>MSDN-ohjelmistoalustat, 38</w:t>
      </w:r>
    </w:p>
    <w:p w:rsidR="009D5141" w:rsidRDefault="009D5141">
      <w:pPr>
        <w:pStyle w:val="Index1"/>
        <w:tabs>
          <w:tab w:val="right" w:pos="5030"/>
        </w:tabs>
        <w:rPr>
          <w:noProof/>
        </w:rPr>
      </w:pPr>
      <w:r>
        <w:rPr>
          <w:noProof/>
        </w:rPr>
        <w:t>Office 2013, 24</w:t>
      </w:r>
    </w:p>
    <w:p w:rsidR="009D5141" w:rsidRDefault="009D5141">
      <w:pPr>
        <w:pStyle w:val="Index1"/>
        <w:tabs>
          <w:tab w:val="right" w:pos="5030"/>
        </w:tabs>
        <w:rPr>
          <w:noProof/>
        </w:rPr>
      </w:pPr>
      <w:r>
        <w:rPr>
          <w:noProof/>
        </w:rPr>
        <w:t>Office 2016 for Mac Standard, 25</w:t>
      </w:r>
    </w:p>
    <w:p w:rsidR="009D5141" w:rsidRDefault="009D5141">
      <w:pPr>
        <w:pStyle w:val="Index1"/>
        <w:tabs>
          <w:tab w:val="right" w:pos="5030"/>
        </w:tabs>
        <w:rPr>
          <w:noProof/>
        </w:rPr>
      </w:pPr>
      <w:r>
        <w:rPr>
          <w:noProof/>
        </w:rPr>
        <w:t>Office 365</w:t>
      </w:r>
    </w:p>
    <w:p w:rsidR="009D5141" w:rsidRDefault="009D5141">
      <w:pPr>
        <w:pStyle w:val="Index2"/>
        <w:tabs>
          <w:tab w:val="right" w:pos="5030"/>
        </w:tabs>
        <w:rPr>
          <w:noProof/>
        </w:rPr>
      </w:pPr>
      <w:r>
        <w:rPr>
          <w:noProof/>
        </w:rPr>
        <w:t>n vientipalvelu, 66</w:t>
      </w:r>
    </w:p>
    <w:p w:rsidR="009D5141" w:rsidRDefault="009D5141">
      <w:pPr>
        <w:pStyle w:val="Index1"/>
        <w:tabs>
          <w:tab w:val="right" w:pos="5030"/>
        </w:tabs>
        <w:rPr>
          <w:noProof/>
        </w:rPr>
      </w:pPr>
      <w:r>
        <w:rPr>
          <w:noProof/>
        </w:rPr>
        <w:t>Office 365 Advanced Compliance, 66</w:t>
      </w:r>
    </w:p>
    <w:p w:rsidR="009D5141" w:rsidRDefault="009D5141">
      <w:pPr>
        <w:pStyle w:val="Index1"/>
        <w:tabs>
          <w:tab w:val="right" w:pos="5030"/>
        </w:tabs>
        <w:rPr>
          <w:noProof/>
        </w:rPr>
      </w:pPr>
      <w:r>
        <w:rPr>
          <w:noProof/>
        </w:rPr>
        <w:t>Office 365 Advanced Security Management (User SL), 65</w:t>
      </w:r>
    </w:p>
    <w:p w:rsidR="009D5141" w:rsidRDefault="009D5141">
      <w:pPr>
        <w:pStyle w:val="Index1"/>
        <w:tabs>
          <w:tab w:val="right" w:pos="5030"/>
        </w:tabs>
        <w:rPr>
          <w:noProof/>
        </w:rPr>
      </w:pPr>
      <w:r>
        <w:rPr>
          <w:noProof/>
        </w:rPr>
        <w:t>Office 365 Advanced Threat Protection, 66</w:t>
      </w:r>
    </w:p>
    <w:p w:rsidR="009D5141" w:rsidRDefault="009D5141">
      <w:pPr>
        <w:pStyle w:val="Index1"/>
        <w:tabs>
          <w:tab w:val="right" w:pos="5030"/>
        </w:tabs>
        <w:rPr>
          <w:noProof/>
        </w:rPr>
      </w:pPr>
      <w:r>
        <w:rPr>
          <w:noProof/>
        </w:rPr>
        <w:t>Office 365 Business, 61</w:t>
      </w:r>
    </w:p>
    <w:p w:rsidR="009D5141" w:rsidRDefault="009D5141">
      <w:pPr>
        <w:pStyle w:val="Index1"/>
        <w:tabs>
          <w:tab w:val="right" w:pos="5030"/>
        </w:tabs>
        <w:rPr>
          <w:noProof/>
        </w:rPr>
      </w:pPr>
      <w:r>
        <w:rPr>
          <w:noProof/>
        </w:rPr>
        <w:t>Office 365 Business Essentials, 63</w:t>
      </w:r>
    </w:p>
    <w:p w:rsidR="009D5141" w:rsidRDefault="009D5141">
      <w:pPr>
        <w:pStyle w:val="Index1"/>
        <w:tabs>
          <w:tab w:val="right" w:pos="5030"/>
        </w:tabs>
        <w:rPr>
          <w:noProof/>
        </w:rPr>
      </w:pPr>
      <w:r>
        <w:rPr>
          <w:noProof/>
        </w:rPr>
        <w:t>Office 365 Business Premium, 63</w:t>
      </w:r>
    </w:p>
    <w:p w:rsidR="009D5141" w:rsidRDefault="009D5141">
      <w:pPr>
        <w:pStyle w:val="Index1"/>
        <w:tabs>
          <w:tab w:val="right" w:pos="5030"/>
        </w:tabs>
        <w:rPr>
          <w:noProof/>
        </w:rPr>
      </w:pPr>
      <w:r>
        <w:rPr>
          <w:noProof/>
        </w:rPr>
        <w:t>Office 365 Education, 63</w:t>
      </w:r>
    </w:p>
    <w:p w:rsidR="009D5141" w:rsidRDefault="009D5141">
      <w:pPr>
        <w:pStyle w:val="Index1"/>
        <w:tabs>
          <w:tab w:val="right" w:pos="5030"/>
        </w:tabs>
        <w:rPr>
          <w:noProof/>
        </w:rPr>
      </w:pPr>
      <w:r>
        <w:rPr>
          <w:noProof/>
        </w:rPr>
        <w:t>Office 365 Education E5, 63</w:t>
      </w:r>
    </w:p>
    <w:p w:rsidR="009D5141" w:rsidRDefault="009D5141">
      <w:pPr>
        <w:pStyle w:val="Index1"/>
        <w:tabs>
          <w:tab w:val="right" w:pos="5030"/>
        </w:tabs>
        <w:rPr>
          <w:noProof/>
        </w:rPr>
      </w:pPr>
      <w:r>
        <w:rPr>
          <w:noProof/>
        </w:rPr>
        <w:t>Office 365 Education E5 Add-on, 63</w:t>
      </w:r>
    </w:p>
    <w:p w:rsidR="009D5141" w:rsidRDefault="009D5141">
      <w:pPr>
        <w:pStyle w:val="Index1"/>
        <w:tabs>
          <w:tab w:val="right" w:pos="5030"/>
        </w:tabs>
        <w:rPr>
          <w:noProof/>
        </w:rPr>
      </w:pPr>
      <w:r>
        <w:rPr>
          <w:noProof/>
        </w:rPr>
        <w:t>Office 365 Enterprise, 57</w:t>
      </w:r>
    </w:p>
    <w:p w:rsidR="009D5141" w:rsidRDefault="009D5141">
      <w:pPr>
        <w:pStyle w:val="Index1"/>
        <w:tabs>
          <w:tab w:val="right" w:pos="5030"/>
        </w:tabs>
        <w:rPr>
          <w:noProof/>
        </w:rPr>
      </w:pPr>
      <w:r>
        <w:rPr>
          <w:noProof/>
        </w:rPr>
        <w:t>Office 365 Enterprise, 58</w:t>
      </w:r>
    </w:p>
    <w:p w:rsidR="009D5141" w:rsidRDefault="009D5141">
      <w:pPr>
        <w:pStyle w:val="Index1"/>
        <w:tabs>
          <w:tab w:val="right" w:pos="5030"/>
        </w:tabs>
        <w:rPr>
          <w:noProof/>
        </w:rPr>
      </w:pPr>
      <w:r>
        <w:rPr>
          <w:noProof/>
        </w:rPr>
        <w:t>Office 365 Enterprise E1, 16, 63</w:t>
      </w:r>
    </w:p>
    <w:p w:rsidR="009D5141" w:rsidRDefault="009D5141">
      <w:pPr>
        <w:pStyle w:val="Index1"/>
        <w:tabs>
          <w:tab w:val="right" w:pos="5030"/>
        </w:tabs>
        <w:rPr>
          <w:noProof/>
        </w:rPr>
      </w:pPr>
      <w:r>
        <w:rPr>
          <w:noProof/>
        </w:rPr>
        <w:t>Office 365 Enterprise E1 and Microsoft Intune, 16</w:t>
      </w:r>
    </w:p>
    <w:p w:rsidR="009D5141" w:rsidRDefault="009D5141">
      <w:pPr>
        <w:pStyle w:val="Index1"/>
        <w:tabs>
          <w:tab w:val="right" w:pos="5030"/>
        </w:tabs>
        <w:rPr>
          <w:noProof/>
        </w:rPr>
      </w:pPr>
      <w:r>
        <w:rPr>
          <w:noProof/>
        </w:rPr>
        <w:t>Office 365 Enterprise E1 From SA, 63</w:t>
      </w:r>
    </w:p>
    <w:p w:rsidR="009D5141" w:rsidRDefault="009D5141">
      <w:pPr>
        <w:pStyle w:val="Index1"/>
        <w:tabs>
          <w:tab w:val="right" w:pos="5030"/>
        </w:tabs>
        <w:rPr>
          <w:noProof/>
        </w:rPr>
      </w:pPr>
      <w:r>
        <w:rPr>
          <w:noProof/>
        </w:rPr>
        <w:t>Office 365 Enterprise E1, E3 Add-on, 63</w:t>
      </w:r>
    </w:p>
    <w:p w:rsidR="009D5141" w:rsidRDefault="009D5141">
      <w:pPr>
        <w:pStyle w:val="Index1"/>
        <w:tabs>
          <w:tab w:val="right" w:pos="5030"/>
        </w:tabs>
        <w:rPr>
          <w:noProof/>
        </w:rPr>
      </w:pPr>
      <w:r>
        <w:rPr>
          <w:noProof/>
        </w:rPr>
        <w:t>Office 365 Enterprise E3, 16, 63</w:t>
      </w:r>
    </w:p>
    <w:p w:rsidR="009D5141" w:rsidRDefault="009D5141">
      <w:pPr>
        <w:pStyle w:val="Index1"/>
        <w:tabs>
          <w:tab w:val="right" w:pos="5030"/>
        </w:tabs>
        <w:rPr>
          <w:noProof/>
        </w:rPr>
      </w:pPr>
      <w:r>
        <w:rPr>
          <w:noProof/>
        </w:rPr>
        <w:t>Office 365 Enterprise E3 and Microsoft Intune, 16, 17</w:t>
      </w:r>
    </w:p>
    <w:p w:rsidR="009D5141" w:rsidRDefault="009D5141">
      <w:pPr>
        <w:pStyle w:val="Index1"/>
        <w:tabs>
          <w:tab w:val="right" w:pos="5030"/>
        </w:tabs>
        <w:rPr>
          <w:noProof/>
        </w:rPr>
      </w:pPr>
      <w:r>
        <w:rPr>
          <w:noProof/>
        </w:rPr>
        <w:t>Office 365 Enterprise E3 From SA, 63</w:t>
      </w:r>
    </w:p>
    <w:p w:rsidR="009D5141" w:rsidRDefault="009D5141">
      <w:pPr>
        <w:pStyle w:val="Index1"/>
        <w:tabs>
          <w:tab w:val="right" w:pos="5030"/>
        </w:tabs>
        <w:rPr>
          <w:noProof/>
        </w:rPr>
      </w:pPr>
      <w:r>
        <w:rPr>
          <w:noProof/>
        </w:rPr>
        <w:t>Office 365 Enterprise E3 without ProPlus Add-on, 63</w:t>
      </w:r>
    </w:p>
    <w:p w:rsidR="009D5141" w:rsidRDefault="009D5141">
      <w:pPr>
        <w:pStyle w:val="Index1"/>
        <w:tabs>
          <w:tab w:val="right" w:pos="5030"/>
        </w:tabs>
        <w:rPr>
          <w:noProof/>
        </w:rPr>
      </w:pPr>
      <w:r>
        <w:rPr>
          <w:noProof/>
        </w:rPr>
        <w:t>Office 365 Enterprise E4, 63</w:t>
      </w:r>
    </w:p>
    <w:p w:rsidR="009D5141" w:rsidRDefault="009D5141">
      <w:pPr>
        <w:pStyle w:val="Index1"/>
        <w:tabs>
          <w:tab w:val="right" w:pos="5030"/>
        </w:tabs>
        <w:rPr>
          <w:noProof/>
        </w:rPr>
      </w:pPr>
      <w:r>
        <w:rPr>
          <w:noProof/>
        </w:rPr>
        <w:t>Office 365 Enterprise E4 Add-on, 63</w:t>
      </w:r>
    </w:p>
    <w:p w:rsidR="009D5141" w:rsidRDefault="009D5141">
      <w:pPr>
        <w:pStyle w:val="Index1"/>
        <w:tabs>
          <w:tab w:val="right" w:pos="5030"/>
        </w:tabs>
        <w:rPr>
          <w:noProof/>
        </w:rPr>
      </w:pPr>
      <w:r>
        <w:rPr>
          <w:noProof/>
        </w:rPr>
        <w:t>Office 365 Enterprise E4 From SA, 63</w:t>
      </w:r>
    </w:p>
    <w:p w:rsidR="009D5141" w:rsidRDefault="009D5141">
      <w:pPr>
        <w:pStyle w:val="Index1"/>
        <w:tabs>
          <w:tab w:val="right" w:pos="5030"/>
        </w:tabs>
        <w:rPr>
          <w:noProof/>
        </w:rPr>
      </w:pPr>
      <w:r>
        <w:rPr>
          <w:noProof/>
        </w:rPr>
        <w:t>Office 365 Enterprise E4 without ProPlus Add-on, 63</w:t>
      </w:r>
    </w:p>
    <w:p w:rsidR="009D5141" w:rsidRDefault="009D5141">
      <w:pPr>
        <w:pStyle w:val="Index1"/>
        <w:tabs>
          <w:tab w:val="right" w:pos="5030"/>
        </w:tabs>
        <w:rPr>
          <w:noProof/>
        </w:rPr>
      </w:pPr>
      <w:r>
        <w:rPr>
          <w:noProof/>
        </w:rPr>
        <w:t>Office 365 Enterprise E5, 16</w:t>
      </w:r>
    </w:p>
    <w:p w:rsidR="009D5141" w:rsidRDefault="009D5141">
      <w:pPr>
        <w:pStyle w:val="Index1"/>
        <w:tabs>
          <w:tab w:val="right" w:pos="5030"/>
        </w:tabs>
        <w:rPr>
          <w:noProof/>
        </w:rPr>
      </w:pPr>
      <w:r>
        <w:rPr>
          <w:noProof/>
        </w:rPr>
        <w:t>Office 365 Enterprise E5 (User SL), 63</w:t>
      </w:r>
    </w:p>
    <w:p w:rsidR="009D5141" w:rsidRDefault="009D5141">
      <w:pPr>
        <w:pStyle w:val="Index1"/>
        <w:tabs>
          <w:tab w:val="right" w:pos="5030"/>
        </w:tabs>
        <w:rPr>
          <w:noProof/>
        </w:rPr>
      </w:pPr>
      <w:r>
        <w:rPr>
          <w:noProof/>
        </w:rPr>
        <w:t>Office 365 Enterprise E5 Add-on, 63</w:t>
      </w:r>
    </w:p>
    <w:p w:rsidR="009D5141" w:rsidRDefault="009D5141">
      <w:pPr>
        <w:pStyle w:val="Index1"/>
        <w:tabs>
          <w:tab w:val="right" w:pos="5030"/>
        </w:tabs>
        <w:rPr>
          <w:noProof/>
        </w:rPr>
      </w:pPr>
      <w:r>
        <w:rPr>
          <w:noProof/>
        </w:rPr>
        <w:t>Office 365 Enterprise E5 From SA, 63</w:t>
      </w:r>
    </w:p>
    <w:p w:rsidR="009D5141" w:rsidRDefault="009D5141">
      <w:pPr>
        <w:pStyle w:val="Index1"/>
        <w:tabs>
          <w:tab w:val="right" w:pos="5030"/>
        </w:tabs>
        <w:rPr>
          <w:noProof/>
        </w:rPr>
      </w:pPr>
      <w:r>
        <w:rPr>
          <w:noProof/>
        </w:rPr>
        <w:t>Office 365 Enterprise E5 ja Microsoft Intune, 16, 17</w:t>
      </w:r>
    </w:p>
    <w:p w:rsidR="009D5141" w:rsidRDefault="009D5141">
      <w:pPr>
        <w:pStyle w:val="Index1"/>
        <w:tabs>
          <w:tab w:val="right" w:pos="5030"/>
        </w:tabs>
        <w:rPr>
          <w:noProof/>
        </w:rPr>
      </w:pPr>
      <w:r>
        <w:rPr>
          <w:noProof/>
        </w:rPr>
        <w:t>Office 365 Enterprise K1, 63</w:t>
      </w:r>
    </w:p>
    <w:p w:rsidR="009D5141" w:rsidRDefault="009D5141">
      <w:pPr>
        <w:pStyle w:val="Index1"/>
        <w:tabs>
          <w:tab w:val="right" w:pos="5030"/>
        </w:tabs>
        <w:rPr>
          <w:noProof/>
        </w:rPr>
      </w:pPr>
      <w:r>
        <w:rPr>
          <w:noProof/>
        </w:rPr>
        <w:t>Office 365 Extra File Storage 1 GB, 68</w:t>
      </w:r>
    </w:p>
    <w:p w:rsidR="009D5141" w:rsidRDefault="009D5141">
      <w:pPr>
        <w:pStyle w:val="Index1"/>
        <w:tabs>
          <w:tab w:val="right" w:pos="5030"/>
        </w:tabs>
        <w:rPr>
          <w:noProof/>
        </w:rPr>
      </w:pPr>
      <w:r>
        <w:rPr>
          <w:noProof/>
        </w:rPr>
        <w:t>Office 365 Midsize Business, 63, 65</w:t>
      </w:r>
    </w:p>
    <w:p w:rsidR="009D5141" w:rsidRDefault="009D5141">
      <w:pPr>
        <w:pStyle w:val="Index1"/>
        <w:tabs>
          <w:tab w:val="right" w:pos="5030"/>
        </w:tabs>
        <w:rPr>
          <w:noProof/>
        </w:rPr>
      </w:pPr>
      <w:r>
        <w:rPr>
          <w:noProof/>
        </w:rPr>
        <w:t>Office 365 Midsize Business Add-on, 64</w:t>
      </w:r>
    </w:p>
    <w:p w:rsidR="009D5141" w:rsidRDefault="009D5141">
      <w:pPr>
        <w:pStyle w:val="Index1"/>
        <w:tabs>
          <w:tab w:val="right" w:pos="5030"/>
        </w:tabs>
        <w:rPr>
          <w:noProof/>
        </w:rPr>
      </w:pPr>
      <w:r>
        <w:rPr>
          <w:noProof/>
        </w:rPr>
        <w:t>Office 365 ProPlus, 61</w:t>
      </w:r>
    </w:p>
    <w:p w:rsidR="009D5141" w:rsidRDefault="009D5141">
      <w:pPr>
        <w:pStyle w:val="Index1"/>
        <w:tabs>
          <w:tab w:val="right" w:pos="5030"/>
        </w:tabs>
        <w:rPr>
          <w:noProof/>
        </w:rPr>
      </w:pPr>
      <w:r>
        <w:rPr>
          <w:noProof/>
        </w:rPr>
        <w:t>Office 365 ProPlus From SA, 61</w:t>
      </w:r>
    </w:p>
    <w:p w:rsidR="009D5141" w:rsidRDefault="009D5141">
      <w:pPr>
        <w:pStyle w:val="Index1"/>
        <w:tabs>
          <w:tab w:val="right" w:pos="5030"/>
        </w:tabs>
        <w:rPr>
          <w:noProof/>
        </w:rPr>
      </w:pPr>
      <w:r>
        <w:rPr>
          <w:noProof/>
        </w:rPr>
        <w:t>Office 365 Threat Intelligence, 66</w:t>
      </w:r>
    </w:p>
    <w:p w:rsidR="009D5141" w:rsidRDefault="009D5141">
      <w:pPr>
        <w:pStyle w:val="Index1"/>
        <w:tabs>
          <w:tab w:val="right" w:pos="5030"/>
        </w:tabs>
        <w:rPr>
          <w:noProof/>
        </w:rPr>
      </w:pPr>
      <w:r>
        <w:rPr>
          <w:noProof/>
        </w:rPr>
        <w:t>Office for Mac 2011, 25</w:t>
      </w:r>
    </w:p>
    <w:p w:rsidR="009D5141" w:rsidRDefault="009D5141">
      <w:pPr>
        <w:pStyle w:val="Index1"/>
        <w:tabs>
          <w:tab w:val="right" w:pos="5030"/>
        </w:tabs>
        <w:rPr>
          <w:noProof/>
        </w:rPr>
      </w:pPr>
      <w:r>
        <w:rPr>
          <w:noProof/>
        </w:rPr>
        <w:t>Office for Mac Standard, 82</w:t>
      </w:r>
    </w:p>
    <w:p w:rsidR="009D5141" w:rsidRDefault="009D5141">
      <w:pPr>
        <w:pStyle w:val="Index1"/>
        <w:tabs>
          <w:tab w:val="right" w:pos="5030"/>
        </w:tabs>
        <w:rPr>
          <w:noProof/>
        </w:rPr>
      </w:pPr>
      <w:r>
        <w:rPr>
          <w:noProof/>
        </w:rPr>
        <w:t>Office Home &amp; Student 2013 RT, kaupalliset käyttöoikeudet, 23</w:t>
      </w:r>
    </w:p>
    <w:p w:rsidR="009D5141" w:rsidRDefault="009D5141">
      <w:pPr>
        <w:pStyle w:val="Index1"/>
        <w:tabs>
          <w:tab w:val="right" w:pos="5030"/>
        </w:tabs>
        <w:rPr>
          <w:noProof/>
        </w:rPr>
      </w:pPr>
      <w:r>
        <w:rPr>
          <w:noProof/>
        </w:rPr>
        <w:t>Office Multi Language Pack 2013, 23</w:t>
      </w:r>
    </w:p>
    <w:p w:rsidR="009D5141" w:rsidRDefault="009D5141">
      <w:pPr>
        <w:pStyle w:val="Index1"/>
        <w:tabs>
          <w:tab w:val="right" w:pos="5030"/>
        </w:tabs>
        <w:rPr>
          <w:noProof/>
        </w:rPr>
      </w:pPr>
      <w:r>
        <w:rPr>
          <w:noProof/>
        </w:rPr>
        <w:t>Office Multi Language Packin, 62, 65</w:t>
      </w:r>
    </w:p>
    <w:p w:rsidR="009D5141" w:rsidRDefault="009D5141">
      <w:pPr>
        <w:pStyle w:val="Index1"/>
        <w:tabs>
          <w:tab w:val="right" w:pos="5030"/>
        </w:tabs>
        <w:rPr>
          <w:noProof/>
        </w:rPr>
      </w:pPr>
      <w:r>
        <w:rPr>
          <w:noProof/>
        </w:rPr>
        <w:t>Office Online, 62</w:t>
      </w:r>
    </w:p>
    <w:p w:rsidR="009D5141" w:rsidRDefault="009D5141">
      <w:pPr>
        <w:pStyle w:val="Index1"/>
        <w:tabs>
          <w:tab w:val="right" w:pos="5030"/>
        </w:tabs>
        <w:rPr>
          <w:noProof/>
        </w:rPr>
      </w:pPr>
      <w:r>
        <w:rPr>
          <w:noProof/>
        </w:rPr>
        <w:t>Office Online for Office 365, 82</w:t>
      </w:r>
    </w:p>
    <w:p w:rsidR="009D5141" w:rsidRDefault="009D5141">
      <w:pPr>
        <w:pStyle w:val="Index1"/>
        <w:tabs>
          <w:tab w:val="right" w:pos="5030"/>
        </w:tabs>
        <w:rPr>
          <w:noProof/>
        </w:rPr>
      </w:pPr>
      <w:r>
        <w:rPr>
          <w:noProof/>
        </w:rPr>
        <w:lastRenderedPageBreak/>
        <w:t>Office Professional Plus, 62, 64, 82, 89</w:t>
      </w:r>
    </w:p>
    <w:p w:rsidR="009D5141" w:rsidRDefault="009D5141">
      <w:pPr>
        <w:pStyle w:val="Index1"/>
        <w:tabs>
          <w:tab w:val="right" w:pos="5030"/>
        </w:tabs>
        <w:rPr>
          <w:noProof/>
        </w:rPr>
      </w:pPr>
      <w:r>
        <w:rPr>
          <w:noProof/>
        </w:rPr>
        <w:t>Office Professional Plus 2013, 62</w:t>
      </w:r>
    </w:p>
    <w:p w:rsidR="009D5141" w:rsidRDefault="009D5141">
      <w:pPr>
        <w:pStyle w:val="Index1"/>
        <w:tabs>
          <w:tab w:val="right" w:pos="5030"/>
        </w:tabs>
        <w:rPr>
          <w:noProof/>
        </w:rPr>
      </w:pPr>
      <w:r>
        <w:rPr>
          <w:noProof/>
        </w:rPr>
        <w:t>Office Professional Plus 2016, 23, 39, 63</w:t>
      </w:r>
    </w:p>
    <w:p w:rsidR="009D5141" w:rsidRDefault="009D5141">
      <w:pPr>
        <w:pStyle w:val="Index1"/>
        <w:tabs>
          <w:tab w:val="right" w:pos="5030"/>
        </w:tabs>
        <w:rPr>
          <w:noProof/>
        </w:rPr>
      </w:pPr>
      <w:r>
        <w:rPr>
          <w:noProof/>
        </w:rPr>
        <w:t>Office Professional Plusin, 62</w:t>
      </w:r>
    </w:p>
    <w:p w:rsidR="009D5141" w:rsidRDefault="009D5141">
      <w:pPr>
        <w:pStyle w:val="Index1"/>
        <w:tabs>
          <w:tab w:val="right" w:pos="5030"/>
        </w:tabs>
        <w:rPr>
          <w:noProof/>
        </w:rPr>
      </w:pPr>
      <w:r>
        <w:rPr>
          <w:noProof/>
        </w:rPr>
        <w:t>Office Standard, 82, 89</w:t>
      </w:r>
    </w:p>
    <w:p w:rsidR="009D5141" w:rsidRDefault="009D5141">
      <w:pPr>
        <w:pStyle w:val="Index1"/>
        <w:tabs>
          <w:tab w:val="right" w:pos="5030"/>
        </w:tabs>
        <w:rPr>
          <w:noProof/>
        </w:rPr>
      </w:pPr>
      <w:r>
        <w:rPr>
          <w:noProof/>
        </w:rPr>
        <w:t>Office Standard 2016, 23</w:t>
      </w:r>
    </w:p>
    <w:p w:rsidR="009D5141" w:rsidRDefault="009D5141">
      <w:pPr>
        <w:pStyle w:val="Index1"/>
        <w:tabs>
          <w:tab w:val="right" w:pos="5030"/>
        </w:tabs>
        <w:rPr>
          <w:noProof/>
        </w:rPr>
      </w:pPr>
      <w:r>
        <w:rPr>
          <w:noProof/>
        </w:rPr>
        <w:t>Office Standardin, 62</w:t>
      </w:r>
    </w:p>
    <w:p w:rsidR="009D5141" w:rsidRDefault="009D5141">
      <w:pPr>
        <w:pStyle w:val="Index1"/>
        <w:tabs>
          <w:tab w:val="right" w:pos="5030"/>
        </w:tabs>
        <w:rPr>
          <w:noProof/>
        </w:rPr>
      </w:pPr>
      <w:r>
        <w:rPr>
          <w:noProof/>
        </w:rPr>
        <w:t>OneDrive for Business Plan 1, 67</w:t>
      </w:r>
    </w:p>
    <w:p w:rsidR="009D5141" w:rsidRDefault="009D5141">
      <w:pPr>
        <w:pStyle w:val="Index1"/>
        <w:tabs>
          <w:tab w:val="right" w:pos="5030"/>
        </w:tabs>
        <w:rPr>
          <w:noProof/>
        </w:rPr>
      </w:pPr>
      <w:r>
        <w:rPr>
          <w:noProof/>
        </w:rPr>
        <w:t>OneDrive for Business Plan 2, 67</w:t>
      </w:r>
    </w:p>
    <w:p w:rsidR="009D5141" w:rsidRDefault="009D5141">
      <w:pPr>
        <w:pStyle w:val="Index1"/>
        <w:tabs>
          <w:tab w:val="right" w:pos="5030"/>
        </w:tabs>
        <w:rPr>
          <w:noProof/>
        </w:rPr>
      </w:pPr>
      <w:r>
        <w:rPr>
          <w:noProof/>
        </w:rPr>
        <w:t>Operations Management and Security</w:t>
      </w:r>
    </w:p>
    <w:p w:rsidR="009D5141" w:rsidRDefault="009D5141">
      <w:pPr>
        <w:pStyle w:val="Index2"/>
        <w:tabs>
          <w:tab w:val="right" w:pos="5030"/>
        </w:tabs>
        <w:rPr>
          <w:noProof/>
        </w:rPr>
      </w:pPr>
      <w:r>
        <w:rPr>
          <w:noProof/>
        </w:rPr>
        <w:t>Automaatio ja hallinta, 54</w:t>
      </w:r>
    </w:p>
    <w:p w:rsidR="009D5141" w:rsidRDefault="009D5141">
      <w:pPr>
        <w:pStyle w:val="Index2"/>
        <w:tabs>
          <w:tab w:val="right" w:pos="5030"/>
        </w:tabs>
        <w:rPr>
          <w:noProof/>
        </w:rPr>
      </w:pPr>
      <w:r>
        <w:rPr>
          <w:noProof/>
        </w:rPr>
        <w:t>Tiedot ja analyysi, 54</w:t>
      </w:r>
    </w:p>
    <w:p w:rsidR="009D5141" w:rsidRDefault="009D5141">
      <w:pPr>
        <w:pStyle w:val="Index2"/>
        <w:tabs>
          <w:tab w:val="right" w:pos="5030"/>
        </w:tabs>
        <w:rPr>
          <w:noProof/>
        </w:rPr>
      </w:pPr>
      <w:r>
        <w:rPr>
          <w:noProof/>
        </w:rPr>
        <w:t>Tietoturva ja määräystenmukaisuus, 54</w:t>
      </w:r>
    </w:p>
    <w:p w:rsidR="009D5141" w:rsidRDefault="009D5141">
      <w:pPr>
        <w:pStyle w:val="Index2"/>
        <w:tabs>
          <w:tab w:val="right" w:pos="5030"/>
        </w:tabs>
        <w:rPr>
          <w:noProof/>
        </w:rPr>
      </w:pPr>
      <w:r>
        <w:rPr>
          <w:noProof/>
        </w:rPr>
        <w:t>Varmuuskopiointi ja odottamattomista virhetilanteista toipuminen, 55</w:t>
      </w:r>
    </w:p>
    <w:p w:rsidR="009D5141" w:rsidRDefault="009D5141">
      <w:pPr>
        <w:pStyle w:val="Index1"/>
        <w:tabs>
          <w:tab w:val="right" w:pos="5030"/>
        </w:tabs>
        <w:rPr>
          <w:noProof/>
        </w:rPr>
      </w:pPr>
      <w:r>
        <w:rPr>
          <w:noProof/>
        </w:rPr>
        <w:t>Operations Management and Security E1, 54</w:t>
      </w:r>
    </w:p>
    <w:p w:rsidR="009D5141" w:rsidRDefault="009D5141">
      <w:pPr>
        <w:pStyle w:val="Index1"/>
        <w:tabs>
          <w:tab w:val="right" w:pos="5030"/>
        </w:tabs>
        <w:rPr>
          <w:noProof/>
        </w:rPr>
      </w:pPr>
      <w:r>
        <w:rPr>
          <w:noProof/>
        </w:rPr>
        <w:t>Operations Management and Security E1 From SA, 54</w:t>
      </w:r>
    </w:p>
    <w:p w:rsidR="009D5141" w:rsidRDefault="009D5141">
      <w:pPr>
        <w:pStyle w:val="Index1"/>
        <w:tabs>
          <w:tab w:val="right" w:pos="5030"/>
        </w:tabs>
        <w:rPr>
          <w:noProof/>
        </w:rPr>
      </w:pPr>
      <w:r>
        <w:rPr>
          <w:noProof/>
        </w:rPr>
        <w:t>Operations Management and Security E1 -lisäosa, 54</w:t>
      </w:r>
    </w:p>
    <w:p w:rsidR="009D5141" w:rsidRDefault="009D5141">
      <w:pPr>
        <w:pStyle w:val="Index1"/>
        <w:tabs>
          <w:tab w:val="right" w:pos="5030"/>
        </w:tabs>
        <w:rPr>
          <w:noProof/>
        </w:rPr>
      </w:pPr>
      <w:r>
        <w:rPr>
          <w:noProof/>
        </w:rPr>
        <w:t>Operations Management and Security E2, 54</w:t>
      </w:r>
    </w:p>
    <w:p w:rsidR="009D5141" w:rsidRDefault="009D5141">
      <w:pPr>
        <w:pStyle w:val="Index1"/>
        <w:tabs>
          <w:tab w:val="right" w:pos="5030"/>
        </w:tabs>
        <w:rPr>
          <w:noProof/>
        </w:rPr>
      </w:pPr>
      <w:r>
        <w:rPr>
          <w:noProof/>
        </w:rPr>
        <w:t>Operations Management and Security E2 From SA, 54</w:t>
      </w:r>
    </w:p>
    <w:p w:rsidR="009D5141" w:rsidRDefault="009D5141">
      <w:pPr>
        <w:pStyle w:val="Index1"/>
        <w:tabs>
          <w:tab w:val="right" w:pos="5030"/>
        </w:tabs>
        <w:rPr>
          <w:noProof/>
        </w:rPr>
      </w:pPr>
      <w:r>
        <w:rPr>
          <w:noProof/>
        </w:rPr>
        <w:t>Operations Management and Security E2 -lisäosa, 54</w:t>
      </w:r>
    </w:p>
    <w:p w:rsidR="009D5141" w:rsidRDefault="009D5141">
      <w:pPr>
        <w:pStyle w:val="Index1"/>
        <w:tabs>
          <w:tab w:val="right" w:pos="5030"/>
        </w:tabs>
        <w:rPr>
          <w:noProof/>
        </w:rPr>
      </w:pPr>
      <w:r>
        <w:rPr>
          <w:noProof/>
        </w:rPr>
        <w:t>Outlook 2016, 23</w:t>
      </w:r>
    </w:p>
    <w:p w:rsidR="009D5141" w:rsidRDefault="009D5141">
      <w:pPr>
        <w:pStyle w:val="Index1"/>
        <w:tabs>
          <w:tab w:val="right" w:pos="5030"/>
        </w:tabs>
        <w:rPr>
          <w:noProof/>
        </w:rPr>
      </w:pPr>
      <w:r>
        <w:rPr>
          <w:noProof/>
        </w:rPr>
        <w:t>Outlook 2016 for Mac, 25</w:t>
      </w:r>
    </w:p>
    <w:p w:rsidR="009D5141" w:rsidRDefault="009D5141">
      <w:pPr>
        <w:pStyle w:val="Index1"/>
        <w:tabs>
          <w:tab w:val="right" w:pos="5030"/>
        </w:tabs>
        <w:rPr>
          <w:noProof/>
        </w:rPr>
      </w:pPr>
      <w:r>
        <w:rPr>
          <w:noProof/>
        </w:rPr>
        <w:t>Power BI Pro, 70</w:t>
      </w:r>
    </w:p>
    <w:p w:rsidR="009D5141" w:rsidRDefault="009D5141">
      <w:pPr>
        <w:pStyle w:val="Index1"/>
        <w:tabs>
          <w:tab w:val="right" w:pos="5030"/>
        </w:tabs>
        <w:rPr>
          <w:noProof/>
        </w:rPr>
      </w:pPr>
      <w:r>
        <w:rPr>
          <w:noProof/>
        </w:rPr>
        <w:t>Power BI Pro A, 70</w:t>
      </w:r>
    </w:p>
    <w:p w:rsidR="009D5141" w:rsidRDefault="009D5141">
      <w:pPr>
        <w:pStyle w:val="Index1"/>
        <w:tabs>
          <w:tab w:val="right" w:pos="5030"/>
        </w:tabs>
        <w:rPr>
          <w:noProof/>
        </w:rPr>
      </w:pPr>
      <w:r>
        <w:rPr>
          <w:noProof/>
        </w:rPr>
        <w:t>PowerPoint 2016, 23</w:t>
      </w:r>
    </w:p>
    <w:p w:rsidR="009D5141" w:rsidRDefault="009D5141">
      <w:pPr>
        <w:pStyle w:val="Index1"/>
        <w:tabs>
          <w:tab w:val="right" w:pos="5030"/>
        </w:tabs>
        <w:rPr>
          <w:noProof/>
        </w:rPr>
      </w:pPr>
      <w:r>
        <w:rPr>
          <w:noProof/>
        </w:rPr>
        <w:t>PowerPoint 2016 for Mac, 25</w:t>
      </w:r>
    </w:p>
    <w:p w:rsidR="009D5141" w:rsidRDefault="009D5141">
      <w:pPr>
        <w:pStyle w:val="Index1"/>
        <w:tabs>
          <w:tab w:val="right" w:pos="5030"/>
        </w:tabs>
        <w:rPr>
          <w:noProof/>
        </w:rPr>
      </w:pPr>
      <w:r>
        <w:rPr>
          <w:noProof/>
        </w:rPr>
        <w:t>Project 2013, 27</w:t>
      </w:r>
    </w:p>
    <w:p w:rsidR="009D5141" w:rsidRDefault="009D5141">
      <w:pPr>
        <w:pStyle w:val="Index1"/>
        <w:tabs>
          <w:tab w:val="right" w:pos="5030"/>
        </w:tabs>
        <w:rPr>
          <w:noProof/>
        </w:rPr>
      </w:pPr>
      <w:r>
        <w:rPr>
          <w:noProof/>
        </w:rPr>
        <w:t>Project Online Essentials, 67</w:t>
      </w:r>
    </w:p>
    <w:p w:rsidR="009D5141" w:rsidRDefault="009D5141">
      <w:pPr>
        <w:pStyle w:val="Index1"/>
        <w:tabs>
          <w:tab w:val="right" w:pos="5030"/>
        </w:tabs>
        <w:rPr>
          <w:noProof/>
        </w:rPr>
      </w:pPr>
      <w:r>
        <w:rPr>
          <w:noProof/>
        </w:rPr>
        <w:t>Project Online Essentials Add-on, 67</w:t>
      </w:r>
    </w:p>
    <w:p w:rsidR="009D5141" w:rsidRDefault="009D5141">
      <w:pPr>
        <w:pStyle w:val="Index1"/>
        <w:tabs>
          <w:tab w:val="right" w:pos="5030"/>
        </w:tabs>
        <w:rPr>
          <w:noProof/>
        </w:rPr>
      </w:pPr>
      <w:r>
        <w:rPr>
          <w:noProof/>
        </w:rPr>
        <w:t>Project Online Premium, 67</w:t>
      </w:r>
    </w:p>
    <w:p w:rsidR="009D5141" w:rsidRDefault="009D5141">
      <w:pPr>
        <w:pStyle w:val="Index1"/>
        <w:tabs>
          <w:tab w:val="right" w:pos="5030"/>
        </w:tabs>
        <w:rPr>
          <w:noProof/>
        </w:rPr>
      </w:pPr>
      <w:r>
        <w:rPr>
          <w:noProof/>
        </w:rPr>
        <w:t>Project Online Premium Add-on, 67</w:t>
      </w:r>
    </w:p>
    <w:p w:rsidR="009D5141" w:rsidRDefault="009D5141">
      <w:pPr>
        <w:pStyle w:val="Index1"/>
        <w:tabs>
          <w:tab w:val="right" w:pos="5030"/>
        </w:tabs>
        <w:rPr>
          <w:noProof/>
        </w:rPr>
      </w:pPr>
      <w:r>
        <w:rPr>
          <w:noProof/>
        </w:rPr>
        <w:t>Project Online Premium From SA, 67</w:t>
      </w:r>
    </w:p>
    <w:p w:rsidR="009D5141" w:rsidRDefault="009D5141">
      <w:pPr>
        <w:pStyle w:val="Index1"/>
        <w:tabs>
          <w:tab w:val="right" w:pos="5030"/>
        </w:tabs>
        <w:rPr>
          <w:noProof/>
        </w:rPr>
      </w:pPr>
      <w:r>
        <w:rPr>
          <w:noProof/>
        </w:rPr>
        <w:t>Project Online Professional, 67</w:t>
      </w:r>
    </w:p>
    <w:p w:rsidR="009D5141" w:rsidRDefault="009D5141">
      <w:pPr>
        <w:pStyle w:val="Index1"/>
        <w:tabs>
          <w:tab w:val="right" w:pos="5030"/>
        </w:tabs>
        <w:rPr>
          <w:noProof/>
        </w:rPr>
      </w:pPr>
      <w:r>
        <w:rPr>
          <w:noProof/>
        </w:rPr>
        <w:t>Project Online Professional Add-on, 67</w:t>
      </w:r>
    </w:p>
    <w:p w:rsidR="009D5141" w:rsidRDefault="009D5141">
      <w:pPr>
        <w:pStyle w:val="Index1"/>
        <w:tabs>
          <w:tab w:val="right" w:pos="5030"/>
        </w:tabs>
        <w:rPr>
          <w:noProof/>
        </w:rPr>
      </w:pPr>
      <w:r>
        <w:rPr>
          <w:noProof/>
        </w:rPr>
        <w:t>Project Online Professional From SA, 67</w:t>
      </w:r>
    </w:p>
    <w:p w:rsidR="009D5141" w:rsidRDefault="009D5141">
      <w:pPr>
        <w:pStyle w:val="Index1"/>
        <w:tabs>
          <w:tab w:val="right" w:pos="5030"/>
        </w:tabs>
        <w:rPr>
          <w:noProof/>
        </w:rPr>
      </w:pPr>
      <w:r>
        <w:rPr>
          <w:noProof/>
        </w:rPr>
        <w:t>Project Professional, 89</w:t>
      </w:r>
    </w:p>
    <w:p w:rsidR="009D5141" w:rsidRDefault="009D5141">
      <w:pPr>
        <w:pStyle w:val="Index1"/>
        <w:tabs>
          <w:tab w:val="right" w:pos="5030"/>
        </w:tabs>
        <w:rPr>
          <w:noProof/>
        </w:rPr>
      </w:pPr>
      <w:r>
        <w:rPr>
          <w:noProof/>
        </w:rPr>
        <w:t>Project Professional 2016, 24</w:t>
      </w:r>
    </w:p>
    <w:p w:rsidR="009D5141" w:rsidRDefault="009D5141">
      <w:pPr>
        <w:pStyle w:val="Index1"/>
        <w:tabs>
          <w:tab w:val="right" w:pos="5030"/>
        </w:tabs>
        <w:rPr>
          <w:noProof/>
        </w:rPr>
      </w:pPr>
      <w:r>
        <w:rPr>
          <w:noProof/>
        </w:rPr>
        <w:t>Project Server 2016, 27</w:t>
      </w:r>
    </w:p>
    <w:p w:rsidR="009D5141" w:rsidRDefault="009D5141">
      <w:pPr>
        <w:pStyle w:val="Index2"/>
        <w:tabs>
          <w:tab w:val="right" w:pos="5030"/>
        </w:tabs>
        <w:rPr>
          <w:noProof/>
        </w:rPr>
      </w:pPr>
      <w:r>
        <w:rPr>
          <w:noProof/>
        </w:rPr>
        <w:t>a, 24</w:t>
      </w:r>
    </w:p>
    <w:p w:rsidR="009D5141" w:rsidRDefault="009D5141">
      <w:pPr>
        <w:pStyle w:val="Index1"/>
        <w:tabs>
          <w:tab w:val="right" w:pos="5030"/>
        </w:tabs>
        <w:rPr>
          <w:noProof/>
        </w:rPr>
      </w:pPr>
      <w:r>
        <w:rPr>
          <w:noProof/>
        </w:rPr>
        <w:t>Project Server 2016 CAL, 27</w:t>
      </w:r>
    </w:p>
    <w:p w:rsidR="009D5141" w:rsidRDefault="009D5141">
      <w:pPr>
        <w:pStyle w:val="Index1"/>
        <w:tabs>
          <w:tab w:val="right" w:pos="5030"/>
        </w:tabs>
        <w:rPr>
          <w:noProof/>
        </w:rPr>
      </w:pPr>
      <w:r>
        <w:rPr>
          <w:noProof/>
        </w:rPr>
        <w:t>Project Server 2016 Device CAL, 24</w:t>
      </w:r>
    </w:p>
    <w:p w:rsidR="009D5141" w:rsidRDefault="009D5141">
      <w:pPr>
        <w:pStyle w:val="Index1"/>
        <w:tabs>
          <w:tab w:val="right" w:pos="5030"/>
        </w:tabs>
        <w:rPr>
          <w:noProof/>
        </w:rPr>
      </w:pPr>
      <w:r>
        <w:rPr>
          <w:noProof/>
        </w:rPr>
        <w:t>Project Standard, 83, 89</w:t>
      </w:r>
    </w:p>
    <w:p w:rsidR="009D5141" w:rsidRDefault="009D5141">
      <w:pPr>
        <w:pStyle w:val="Index1"/>
        <w:tabs>
          <w:tab w:val="right" w:pos="5030"/>
        </w:tabs>
        <w:rPr>
          <w:noProof/>
        </w:rPr>
      </w:pPr>
      <w:r>
        <w:rPr>
          <w:noProof/>
        </w:rPr>
        <w:t>Project Standard 2016, 24</w:t>
      </w:r>
    </w:p>
    <w:p w:rsidR="009D5141" w:rsidRDefault="009D5141">
      <w:pPr>
        <w:pStyle w:val="Index1"/>
        <w:tabs>
          <w:tab w:val="right" w:pos="5030"/>
        </w:tabs>
        <w:rPr>
          <w:noProof/>
        </w:rPr>
      </w:pPr>
      <w:r>
        <w:rPr>
          <w:noProof/>
        </w:rPr>
        <w:t>Publisher 2016, 24</w:t>
      </w:r>
    </w:p>
    <w:p w:rsidR="009D5141" w:rsidRDefault="009D5141">
      <w:pPr>
        <w:pStyle w:val="Index1"/>
        <w:tabs>
          <w:tab w:val="right" w:pos="5030"/>
        </w:tabs>
        <w:rPr>
          <w:noProof/>
        </w:rPr>
      </w:pPr>
      <w:r>
        <w:rPr>
          <w:noProof/>
        </w:rPr>
        <w:t>R Server 2016 for Hadoop, 30</w:t>
      </w:r>
    </w:p>
    <w:p w:rsidR="009D5141" w:rsidRDefault="009D5141">
      <w:pPr>
        <w:pStyle w:val="Index1"/>
        <w:tabs>
          <w:tab w:val="right" w:pos="5030"/>
        </w:tabs>
        <w:rPr>
          <w:noProof/>
        </w:rPr>
      </w:pPr>
      <w:r>
        <w:rPr>
          <w:noProof/>
        </w:rPr>
        <w:t>R Server 2016 for Linux, 30</w:t>
      </w:r>
    </w:p>
    <w:p w:rsidR="009D5141" w:rsidRDefault="009D5141">
      <w:pPr>
        <w:pStyle w:val="Index1"/>
        <w:tabs>
          <w:tab w:val="right" w:pos="5030"/>
        </w:tabs>
        <w:rPr>
          <w:noProof/>
        </w:rPr>
      </w:pPr>
      <w:r>
        <w:rPr>
          <w:noProof/>
        </w:rPr>
        <w:t>R Server 2016 for Teradata DB, 30</w:t>
      </w:r>
    </w:p>
    <w:p w:rsidR="009D5141" w:rsidRDefault="009D5141">
      <w:pPr>
        <w:pStyle w:val="Index1"/>
        <w:tabs>
          <w:tab w:val="right" w:pos="5030"/>
        </w:tabs>
        <w:rPr>
          <w:noProof/>
        </w:rPr>
      </w:pPr>
      <w:r>
        <w:rPr>
          <w:noProof/>
        </w:rPr>
        <w:t>Secure Productive Enterprise E3, 57</w:t>
      </w:r>
    </w:p>
    <w:p w:rsidR="009D5141" w:rsidRDefault="009D5141">
      <w:pPr>
        <w:pStyle w:val="Index1"/>
        <w:tabs>
          <w:tab w:val="right" w:pos="5030"/>
        </w:tabs>
        <w:rPr>
          <w:noProof/>
        </w:rPr>
      </w:pPr>
      <w:r>
        <w:rPr>
          <w:noProof/>
        </w:rPr>
        <w:t>Secure Productive Enterprise E3 Add-on, 57</w:t>
      </w:r>
    </w:p>
    <w:p w:rsidR="009D5141" w:rsidRDefault="009D5141">
      <w:pPr>
        <w:pStyle w:val="Index1"/>
        <w:tabs>
          <w:tab w:val="right" w:pos="5030"/>
        </w:tabs>
        <w:rPr>
          <w:noProof/>
        </w:rPr>
      </w:pPr>
      <w:r>
        <w:rPr>
          <w:noProof/>
        </w:rPr>
        <w:t>Secure Productive Enterprise E3 From SA, 57</w:t>
      </w:r>
    </w:p>
    <w:p w:rsidR="009D5141" w:rsidRDefault="009D5141">
      <w:pPr>
        <w:pStyle w:val="Index1"/>
        <w:tabs>
          <w:tab w:val="right" w:pos="5030"/>
        </w:tabs>
        <w:rPr>
          <w:noProof/>
        </w:rPr>
      </w:pPr>
      <w:r>
        <w:rPr>
          <w:noProof/>
        </w:rPr>
        <w:t>Secure Productive Enterprise E5, 57</w:t>
      </w:r>
    </w:p>
    <w:p w:rsidR="009D5141" w:rsidRDefault="009D5141">
      <w:pPr>
        <w:pStyle w:val="Index1"/>
        <w:tabs>
          <w:tab w:val="right" w:pos="5030"/>
        </w:tabs>
        <w:rPr>
          <w:noProof/>
        </w:rPr>
      </w:pPr>
      <w:r>
        <w:rPr>
          <w:noProof/>
        </w:rPr>
        <w:t>Secure Productive Enterprise E5 Add-on, 57</w:t>
      </w:r>
    </w:p>
    <w:p w:rsidR="009D5141" w:rsidRDefault="009D5141">
      <w:pPr>
        <w:pStyle w:val="Index1"/>
        <w:tabs>
          <w:tab w:val="right" w:pos="5030"/>
        </w:tabs>
        <w:rPr>
          <w:noProof/>
        </w:rPr>
      </w:pPr>
      <w:r>
        <w:rPr>
          <w:noProof/>
        </w:rPr>
        <w:t>Secure Productive Enterprise E5 From SA, 57</w:t>
      </w:r>
    </w:p>
    <w:p w:rsidR="009D5141" w:rsidRDefault="009D5141">
      <w:pPr>
        <w:pStyle w:val="Index1"/>
        <w:tabs>
          <w:tab w:val="right" w:pos="5030"/>
        </w:tabs>
        <w:rPr>
          <w:noProof/>
        </w:rPr>
      </w:pPr>
      <w:r>
        <w:rPr>
          <w:noProof/>
        </w:rPr>
        <w:t>SharePoint Online, 82</w:t>
      </w:r>
    </w:p>
    <w:p w:rsidR="009D5141" w:rsidRDefault="009D5141">
      <w:pPr>
        <w:pStyle w:val="Index1"/>
        <w:tabs>
          <w:tab w:val="right" w:pos="5030"/>
        </w:tabs>
        <w:rPr>
          <w:noProof/>
        </w:rPr>
      </w:pPr>
      <w:r>
        <w:rPr>
          <w:noProof/>
        </w:rPr>
        <w:t>SharePoint Online Plan 1, 68</w:t>
      </w:r>
    </w:p>
    <w:p w:rsidR="009D5141" w:rsidRDefault="009D5141">
      <w:pPr>
        <w:pStyle w:val="Index1"/>
        <w:tabs>
          <w:tab w:val="right" w:pos="5030"/>
        </w:tabs>
        <w:rPr>
          <w:noProof/>
        </w:rPr>
      </w:pPr>
      <w:r>
        <w:rPr>
          <w:noProof/>
        </w:rPr>
        <w:t>SharePoint Online Plan 1 Add-on, 68</w:t>
      </w:r>
    </w:p>
    <w:p w:rsidR="009D5141" w:rsidRDefault="009D5141">
      <w:pPr>
        <w:pStyle w:val="Index1"/>
        <w:tabs>
          <w:tab w:val="right" w:pos="5030"/>
        </w:tabs>
        <w:rPr>
          <w:noProof/>
        </w:rPr>
      </w:pPr>
      <w:r>
        <w:rPr>
          <w:noProof/>
        </w:rPr>
        <w:t>SharePoint Online Plan 1 tai 2, 28</w:t>
      </w:r>
    </w:p>
    <w:p w:rsidR="009D5141" w:rsidRDefault="009D5141">
      <w:pPr>
        <w:pStyle w:val="Index1"/>
        <w:tabs>
          <w:tab w:val="right" w:pos="5030"/>
        </w:tabs>
        <w:rPr>
          <w:noProof/>
        </w:rPr>
      </w:pPr>
      <w:r>
        <w:rPr>
          <w:noProof/>
        </w:rPr>
        <w:t>SharePoint Online Plan 2, 28, 68</w:t>
      </w:r>
    </w:p>
    <w:p w:rsidR="009D5141" w:rsidRDefault="009D5141">
      <w:pPr>
        <w:pStyle w:val="Index1"/>
        <w:tabs>
          <w:tab w:val="right" w:pos="5030"/>
        </w:tabs>
        <w:rPr>
          <w:noProof/>
        </w:rPr>
      </w:pPr>
      <w:r>
        <w:rPr>
          <w:noProof/>
        </w:rPr>
        <w:t>SharePoint Server, 57, 87</w:t>
      </w:r>
    </w:p>
    <w:p w:rsidR="009D5141" w:rsidRDefault="009D5141">
      <w:pPr>
        <w:pStyle w:val="Index1"/>
        <w:tabs>
          <w:tab w:val="right" w:pos="5030"/>
        </w:tabs>
        <w:rPr>
          <w:noProof/>
        </w:rPr>
      </w:pPr>
      <w:r>
        <w:rPr>
          <w:noProof/>
        </w:rPr>
        <w:t>SharePoint Server 2013, 28</w:t>
      </w:r>
    </w:p>
    <w:p w:rsidR="009D5141" w:rsidRDefault="009D5141">
      <w:pPr>
        <w:pStyle w:val="Index1"/>
        <w:tabs>
          <w:tab w:val="right" w:pos="5030"/>
        </w:tabs>
        <w:rPr>
          <w:noProof/>
        </w:rPr>
      </w:pPr>
      <w:r>
        <w:rPr>
          <w:noProof/>
        </w:rPr>
        <w:t>SharePoint Server 2016, 27</w:t>
      </w:r>
    </w:p>
    <w:p w:rsidR="009D5141" w:rsidRDefault="009D5141">
      <w:pPr>
        <w:pStyle w:val="Index1"/>
        <w:tabs>
          <w:tab w:val="right" w:pos="5030"/>
        </w:tabs>
        <w:rPr>
          <w:noProof/>
        </w:rPr>
      </w:pPr>
      <w:r>
        <w:rPr>
          <w:noProof/>
        </w:rPr>
        <w:t>SharePoint Server 2016 Enterprise CAL, 27</w:t>
      </w:r>
    </w:p>
    <w:p w:rsidR="009D5141" w:rsidRDefault="009D5141">
      <w:pPr>
        <w:pStyle w:val="Index1"/>
        <w:tabs>
          <w:tab w:val="right" w:pos="5030"/>
        </w:tabs>
        <w:rPr>
          <w:noProof/>
        </w:rPr>
      </w:pPr>
      <w:r>
        <w:rPr>
          <w:noProof/>
        </w:rPr>
        <w:t>SharePoint Server 2016 Standard CAL, 27</w:t>
      </w:r>
    </w:p>
    <w:p w:rsidR="009D5141" w:rsidRDefault="009D5141">
      <w:pPr>
        <w:pStyle w:val="Index1"/>
        <w:tabs>
          <w:tab w:val="right" w:pos="5030"/>
        </w:tabs>
        <w:rPr>
          <w:noProof/>
        </w:rPr>
      </w:pPr>
      <w:r>
        <w:rPr>
          <w:noProof/>
        </w:rPr>
        <w:t>Skype for Business 2016, 24</w:t>
      </w:r>
    </w:p>
    <w:p w:rsidR="009D5141" w:rsidRDefault="009D5141">
      <w:pPr>
        <w:pStyle w:val="Index1"/>
        <w:tabs>
          <w:tab w:val="right" w:pos="5030"/>
        </w:tabs>
        <w:rPr>
          <w:noProof/>
        </w:rPr>
      </w:pPr>
      <w:r>
        <w:rPr>
          <w:noProof/>
        </w:rPr>
        <w:t>Skype for Business Online Cloud PBX, 68</w:t>
      </w:r>
    </w:p>
    <w:p w:rsidR="009D5141" w:rsidRDefault="009D5141">
      <w:pPr>
        <w:pStyle w:val="Index1"/>
        <w:tabs>
          <w:tab w:val="right" w:pos="5030"/>
        </w:tabs>
        <w:rPr>
          <w:noProof/>
        </w:rPr>
      </w:pPr>
      <w:r>
        <w:rPr>
          <w:noProof/>
        </w:rPr>
        <w:t>Skype for Business Online Plan 1, 29, 68</w:t>
      </w:r>
    </w:p>
    <w:p w:rsidR="009D5141" w:rsidRDefault="009D5141">
      <w:pPr>
        <w:pStyle w:val="Index1"/>
        <w:tabs>
          <w:tab w:val="right" w:pos="5030"/>
        </w:tabs>
        <w:rPr>
          <w:noProof/>
        </w:rPr>
      </w:pPr>
      <w:r>
        <w:rPr>
          <w:noProof/>
        </w:rPr>
        <w:t>Skype for Business Online Plan 1 Add-on, 64, 68</w:t>
      </w:r>
    </w:p>
    <w:p w:rsidR="009D5141" w:rsidRDefault="009D5141">
      <w:pPr>
        <w:pStyle w:val="Index1"/>
        <w:tabs>
          <w:tab w:val="right" w:pos="5030"/>
        </w:tabs>
        <w:rPr>
          <w:noProof/>
        </w:rPr>
      </w:pPr>
      <w:r>
        <w:rPr>
          <w:noProof/>
        </w:rPr>
        <w:t>Skype for Business Online Plan 2, 29, 68</w:t>
      </w:r>
    </w:p>
    <w:p w:rsidR="009D5141" w:rsidRDefault="009D5141">
      <w:pPr>
        <w:pStyle w:val="Index1"/>
        <w:tabs>
          <w:tab w:val="right" w:pos="5030"/>
        </w:tabs>
        <w:rPr>
          <w:noProof/>
        </w:rPr>
      </w:pPr>
      <w:r>
        <w:rPr>
          <w:noProof/>
        </w:rPr>
        <w:t>Skype for Business Online PSTN Calling, 68</w:t>
      </w:r>
    </w:p>
    <w:p w:rsidR="009D5141" w:rsidRDefault="009D5141">
      <w:pPr>
        <w:pStyle w:val="Index1"/>
        <w:tabs>
          <w:tab w:val="right" w:pos="5030"/>
        </w:tabs>
        <w:rPr>
          <w:noProof/>
        </w:rPr>
      </w:pPr>
      <w:r>
        <w:rPr>
          <w:noProof/>
        </w:rPr>
        <w:t>Skype for Business Online PSTN Conferencing, 68</w:t>
      </w:r>
    </w:p>
    <w:p w:rsidR="009D5141" w:rsidRDefault="009D5141">
      <w:pPr>
        <w:pStyle w:val="Index1"/>
        <w:tabs>
          <w:tab w:val="right" w:pos="5030"/>
        </w:tabs>
        <w:rPr>
          <w:noProof/>
        </w:rPr>
      </w:pPr>
      <w:r>
        <w:rPr>
          <w:noProof/>
        </w:rPr>
        <w:t>Skype for Business Plus CAL, 29</w:t>
      </w:r>
    </w:p>
    <w:p w:rsidR="009D5141" w:rsidRDefault="009D5141">
      <w:pPr>
        <w:pStyle w:val="Index1"/>
        <w:tabs>
          <w:tab w:val="right" w:pos="5030"/>
        </w:tabs>
        <w:rPr>
          <w:noProof/>
        </w:rPr>
      </w:pPr>
      <w:r>
        <w:rPr>
          <w:noProof/>
        </w:rPr>
        <w:t>Skype for Business Plus CAL Add-on for Secure Productive Enterprise E3, 57</w:t>
      </w:r>
    </w:p>
    <w:p w:rsidR="009D5141" w:rsidRDefault="009D5141">
      <w:pPr>
        <w:pStyle w:val="Index1"/>
        <w:tabs>
          <w:tab w:val="right" w:pos="5030"/>
        </w:tabs>
        <w:rPr>
          <w:noProof/>
        </w:rPr>
      </w:pPr>
      <w:r>
        <w:rPr>
          <w:noProof/>
        </w:rPr>
        <w:t>Skype for Business PSTN Consumption, 68</w:t>
      </w:r>
    </w:p>
    <w:p w:rsidR="009D5141" w:rsidRDefault="009D5141">
      <w:pPr>
        <w:pStyle w:val="Index1"/>
        <w:tabs>
          <w:tab w:val="right" w:pos="5030"/>
        </w:tabs>
        <w:rPr>
          <w:noProof/>
        </w:rPr>
      </w:pPr>
      <w:r>
        <w:rPr>
          <w:noProof/>
        </w:rPr>
        <w:t>Skype for Business Server, 57</w:t>
      </w:r>
    </w:p>
    <w:p w:rsidR="009D5141" w:rsidRDefault="009D5141">
      <w:pPr>
        <w:pStyle w:val="Index1"/>
        <w:tabs>
          <w:tab w:val="right" w:pos="5030"/>
        </w:tabs>
        <w:rPr>
          <w:noProof/>
        </w:rPr>
      </w:pPr>
      <w:r>
        <w:rPr>
          <w:noProof/>
        </w:rPr>
        <w:t>Skype for Business Server 2015, 28</w:t>
      </w:r>
    </w:p>
    <w:p w:rsidR="009D5141" w:rsidRDefault="009D5141">
      <w:pPr>
        <w:pStyle w:val="Index1"/>
        <w:tabs>
          <w:tab w:val="right" w:pos="5030"/>
        </w:tabs>
        <w:rPr>
          <w:noProof/>
        </w:rPr>
      </w:pPr>
      <w:r>
        <w:rPr>
          <w:noProof/>
        </w:rPr>
        <w:t>Skype for Business Server 2015 Enterprise CAL, 28</w:t>
      </w:r>
    </w:p>
    <w:p w:rsidR="009D5141" w:rsidRDefault="009D5141">
      <w:pPr>
        <w:pStyle w:val="Index1"/>
        <w:tabs>
          <w:tab w:val="right" w:pos="5030"/>
        </w:tabs>
        <w:rPr>
          <w:noProof/>
        </w:rPr>
      </w:pPr>
      <w:r>
        <w:rPr>
          <w:noProof/>
        </w:rPr>
        <w:t>Skype for Business Server 2015 Plus CAL, 29</w:t>
      </w:r>
    </w:p>
    <w:p w:rsidR="009D5141" w:rsidRDefault="009D5141">
      <w:pPr>
        <w:pStyle w:val="Index1"/>
        <w:tabs>
          <w:tab w:val="right" w:pos="5030"/>
        </w:tabs>
        <w:rPr>
          <w:noProof/>
        </w:rPr>
      </w:pPr>
      <w:r>
        <w:rPr>
          <w:noProof/>
        </w:rPr>
        <w:t>Skype for Business Server 2015 Standard CAL, 28</w:t>
      </w:r>
    </w:p>
    <w:p w:rsidR="009D5141" w:rsidRDefault="009D5141">
      <w:pPr>
        <w:pStyle w:val="Index1"/>
        <w:tabs>
          <w:tab w:val="right" w:pos="5030"/>
        </w:tabs>
        <w:rPr>
          <w:noProof/>
        </w:rPr>
      </w:pPr>
      <w:r>
        <w:rPr>
          <w:noProof/>
        </w:rPr>
        <w:t>SQL Parallel Data Warehouse, 83, 89</w:t>
      </w:r>
    </w:p>
    <w:p w:rsidR="009D5141" w:rsidRDefault="009D5141">
      <w:pPr>
        <w:pStyle w:val="Index1"/>
        <w:tabs>
          <w:tab w:val="right" w:pos="5030"/>
        </w:tabs>
        <w:rPr>
          <w:noProof/>
        </w:rPr>
      </w:pPr>
      <w:r>
        <w:rPr>
          <w:noProof/>
        </w:rPr>
        <w:t>SQL Server, 87</w:t>
      </w:r>
    </w:p>
    <w:p w:rsidR="009D5141" w:rsidRDefault="009D5141">
      <w:pPr>
        <w:pStyle w:val="Index1"/>
        <w:tabs>
          <w:tab w:val="right" w:pos="5030"/>
        </w:tabs>
        <w:rPr>
          <w:noProof/>
        </w:rPr>
      </w:pPr>
      <w:r>
        <w:rPr>
          <w:noProof/>
        </w:rPr>
        <w:t>SQL Server 2014, 30</w:t>
      </w:r>
    </w:p>
    <w:p w:rsidR="009D5141" w:rsidRDefault="009D5141">
      <w:pPr>
        <w:pStyle w:val="Index1"/>
        <w:tabs>
          <w:tab w:val="right" w:pos="5030"/>
        </w:tabs>
        <w:rPr>
          <w:noProof/>
        </w:rPr>
      </w:pPr>
      <w:r>
        <w:rPr>
          <w:noProof/>
        </w:rPr>
        <w:t>SQL Server 2016 CAL, 30</w:t>
      </w:r>
    </w:p>
    <w:p w:rsidR="009D5141" w:rsidRDefault="009D5141">
      <w:pPr>
        <w:pStyle w:val="Index1"/>
        <w:tabs>
          <w:tab w:val="right" w:pos="5030"/>
        </w:tabs>
        <w:rPr>
          <w:noProof/>
        </w:rPr>
      </w:pPr>
      <w:r>
        <w:rPr>
          <w:noProof/>
        </w:rPr>
        <w:t>SQL Server 2016 Enterprise, 30</w:t>
      </w:r>
    </w:p>
    <w:p w:rsidR="009D5141" w:rsidRDefault="009D5141">
      <w:pPr>
        <w:pStyle w:val="Index1"/>
        <w:tabs>
          <w:tab w:val="right" w:pos="5030"/>
        </w:tabs>
        <w:rPr>
          <w:noProof/>
        </w:rPr>
      </w:pPr>
      <w:r>
        <w:rPr>
          <w:noProof/>
        </w:rPr>
        <w:t>SQL Server 2016 Enterprise -asiakkailla, 31</w:t>
      </w:r>
    </w:p>
    <w:p w:rsidR="009D5141" w:rsidRDefault="009D5141">
      <w:pPr>
        <w:pStyle w:val="Index1"/>
        <w:tabs>
          <w:tab w:val="right" w:pos="5030"/>
        </w:tabs>
        <w:rPr>
          <w:noProof/>
        </w:rPr>
      </w:pPr>
      <w:r>
        <w:rPr>
          <w:noProof/>
        </w:rPr>
        <w:t>SQL Server 2016 Enterprise Core, 30</w:t>
      </w:r>
    </w:p>
    <w:p w:rsidR="009D5141" w:rsidRDefault="009D5141">
      <w:pPr>
        <w:pStyle w:val="Index1"/>
        <w:tabs>
          <w:tab w:val="right" w:pos="5030"/>
        </w:tabs>
        <w:rPr>
          <w:noProof/>
        </w:rPr>
      </w:pPr>
      <w:r>
        <w:rPr>
          <w:noProof/>
        </w:rPr>
        <w:t>SQL Server 2016 Enterpriselle, 31</w:t>
      </w:r>
    </w:p>
    <w:p w:rsidR="009D5141" w:rsidRDefault="009D5141">
      <w:pPr>
        <w:pStyle w:val="Index1"/>
        <w:tabs>
          <w:tab w:val="right" w:pos="5030"/>
        </w:tabs>
        <w:rPr>
          <w:noProof/>
        </w:rPr>
      </w:pPr>
      <w:r>
        <w:rPr>
          <w:noProof/>
        </w:rPr>
        <w:t>SQL Server 2016 Standard, 30</w:t>
      </w:r>
    </w:p>
    <w:p w:rsidR="009D5141" w:rsidRDefault="009D5141">
      <w:pPr>
        <w:pStyle w:val="Index1"/>
        <w:tabs>
          <w:tab w:val="right" w:pos="5030"/>
        </w:tabs>
        <w:rPr>
          <w:noProof/>
        </w:rPr>
      </w:pPr>
      <w:r>
        <w:rPr>
          <w:noProof/>
        </w:rPr>
        <w:t>SQL Server 2016 Standard Core, 30</w:t>
      </w:r>
    </w:p>
    <w:p w:rsidR="009D5141" w:rsidRDefault="009D5141">
      <w:pPr>
        <w:pStyle w:val="Index1"/>
        <w:tabs>
          <w:tab w:val="right" w:pos="5030"/>
        </w:tabs>
        <w:rPr>
          <w:noProof/>
        </w:rPr>
      </w:pPr>
      <w:r>
        <w:rPr>
          <w:noProof/>
        </w:rPr>
        <w:t>SQL Server Business Intelligence, 83, 89</w:t>
      </w:r>
    </w:p>
    <w:p w:rsidR="009D5141" w:rsidRDefault="009D5141">
      <w:pPr>
        <w:pStyle w:val="Index1"/>
        <w:tabs>
          <w:tab w:val="right" w:pos="5030"/>
        </w:tabs>
        <w:rPr>
          <w:noProof/>
        </w:rPr>
      </w:pPr>
      <w:r>
        <w:rPr>
          <w:noProof/>
        </w:rPr>
        <w:t>SQL Server Data Center, 83</w:t>
      </w:r>
    </w:p>
    <w:p w:rsidR="009D5141" w:rsidRDefault="009D5141">
      <w:pPr>
        <w:pStyle w:val="Index1"/>
        <w:tabs>
          <w:tab w:val="right" w:pos="5030"/>
        </w:tabs>
        <w:rPr>
          <w:noProof/>
        </w:rPr>
      </w:pPr>
      <w:r>
        <w:rPr>
          <w:noProof/>
        </w:rPr>
        <w:t>SQL Server Enterprise, 83</w:t>
      </w:r>
    </w:p>
    <w:p w:rsidR="009D5141" w:rsidRDefault="009D5141">
      <w:pPr>
        <w:pStyle w:val="Index1"/>
        <w:tabs>
          <w:tab w:val="right" w:pos="5030"/>
        </w:tabs>
        <w:rPr>
          <w:noProof/>
        </w:rPr>
      </w:pPr>
      <w:r>
        <w:rPr>
          <w:noProof/>
        </w:rPr>
        <w:t>SQL Server Enterprise Premium Assurance Add-on, 30</w:t>
      </w:r>
    </w:p>
    <w:p w:rsidR="009D5141" w:rsidRDefault="009D5141">
      <w:pPr>
        <w:pStyle w:val="Index1"/>
        <w:tabs>
          <w:tab w:val="right" w:pos="5030"/>
        </w:tabs>
        <w:rPr>
          <w:noProof/>
        </w:rPr>
      </w:pPr>
      <w:r>
        <w:rPr>
          <w:noProof/>
        </w:rPr>
        <w:t>SQL Server Standard, 83, 89</w:t>
      </w:r>
    </w:p>
    <w:p w:rsidR="009D5141" w:rsidRDefault="009D5141">
      <w:pPr>
        <w:pStyle w:val="Index1"/>
        <w:tabs>
          <w:tab w:val="right" w:pos="5030"/>
        </w:tabs>
        <w:rPr>
          <w:noProof/>
        </w:rPr>
      </w:pPr>
      <w:r>
        <w:rPr>
          <w:noProof/>
        </w:rPr>
        <w:t>SQL Server Standard Premium Assurance Add-on, 30</w:t>
      </w:r>
    </w:p>
    <w:p w:rsidR="009D5141" w:rsidRDefault="009D5141">
      <w:pPr>
        <w:pStyle w:val="Index1"/>
        <w:tabs>
          <w:tab w:val="right" w:pos="5030"/>
        </w:tabs>
        <w:rPr>
          <w:noProof/>
        </w:rPr>
      </w:pPr>
      <w:r>
        <w:rPr>
          <w:noProof/>
        </w:rPr>
        <w:t>System Center, 88</w:t>
      </w:r>
    </w:p>
    <w:p w:rsidR="009D5141" w:rsidRDefault="009D5141">
      <w:pPr>
        <w:pStyle w:val="Index1"/>
        <w:tabs>
          <w:tab w:val="right" w:pos="5030"/>
        </w:tabs>
        <w:rPr>
          <w:noProof/>
        </w:rPr>
      </w:pPr>
      <w:r>
        <w:rPr>
          <w:noProof/>
        </w:rPr>
        <w:t>System Center 2012 Client Management Suiten, 34, 36, 37</w:t>
      </w:r>
    </w:p>
    <w:p w:rsidR="009D5141" w:rsidRDefault="009D5141">
      <w:pPr>
        <w:pStyle w:val="Index1"/>
        <w:tabs>
          <w:tab w:val="right" w:pos="5030"/>
        </w:tabs>
        <w:rPr>
          <w:noProof/>
        </w:rPr>
      </w:pPr>
      <w:r>
        <w:rPr>
          <w:noProof/>
        </w:rPr>
        <w:t>System Center 2012 Datacenter Server -hallintakäyttöoikeus, 83</w:t>
      </w:r>
    </w:p>
    <w:p w:rsidR="009D5141" w:rsidRDefault="009D5141">
      <w:pPr>
        <w:pStyle w:val="Index1"/>
        <w:tabs>
          <w:tab w:val="right" w:pos="5030"/>
        </w:tabs>
        <w:rPr>
          <w:noProof/>
        </w:rPr>
      </w:pPr>
      <w:r>
        <w:rPr>
          <w:noProof/>
        </w:rPr>
        <w:t>System Center 2012 R2, 32</w:t>
      </w:r>
    </w:p>
    <w:p w:rsidR="009D5141" w:rsidRDefault="009D5141">
      <w:pPr>
        <w:pStyle w:val="Index1"/>
        <w:tabs>
          <w:tab w:val="right" w:pos="5030"/>
        </w:tabs>
        <w:rPr>
          <w:noProof/>
        </w:rPr>
      </w:pPr>
      <w:r>
        <w:rPr>
          <w:noProof/>
        </w:rPr>
        <w:t>System Center 2012 R2 Configuration Manager, 33</w:t>
      </w:r>
    </w:p>
    <w:p w:rsidR="009D5141" w:rsidRDefault="009D5141">
      <w:pPr>
        <w:pStyle w:val="Index1"/>
        <w:tabs>
          <w:tab w:val="right" w:pos="5030"/>
        </w:tabs>
        <w:rPr>
          <w:noProof/>
        </w:rPr>
      </w:pPr>
      <w:r>
        <w:rPr>
          <w:noProof/>
        </w:rPr>
        <w:t>System Center 2012 R2 Endpoint Protection, 35</w:t>
      </w:r>
    </w:p>
    <w:p w:rsidR="009D5141" w:rsidRDefault="009D5141">
      <w:pPr>
        <w:pStyle w:val="Index1"/>
        <w:tabs>
          <w:tab w:val="right" w:pos="5030"/>
        </w:tabs>
        <w:rPr>
          <w:noProof/>
        </w:rPr>
      </w:pPr>
      <w:r>
        <w:rPr>
          <w:noProof/>
        </w:rPr>
        <w:t>System Center 2012 Standard Server Management License, 83</w:t>
      </w:r>
    </w:p>
    <w:p w:rsidR="009D5141" w:rsidRDefault="009D5141">
      <w:pPr>
        <w:pStyle w:val="Index1"/>
        <w:tabs>
          <w:tab w:val="right" w:pos="5030"/>
        </w:tabs>
        <w:rPr>
          <w:noProof/>
        </w:rPr>
      </w:pPr>
      <w:r>
        <w:rPr>
          <w:noProof/>
        </w:rPr>
        <w:t>System Center 2016 Data Protection Manager, 34</w:t>
      </w:r>
    </w:p>
    <w:p w:rsidR="009D5141" w:rsidRDefault="009D5141">
      <w:pPr>
        <w:pStyle w:val="Index1"/>
        <w:tabs>
          <w:tab w:val="right" w:pos="5030"/>
        </w:tabs>
        <w:rPr>
          <w:noProof/>
        </w:rPr>
      </w:pPr>
      <w:r>
        <w:rPr>
          <w:noProof/>
        </w:rPr>
        <w:t>System Center 2016 Datacenter Server Management License (16 kpl ydinkäyttöoikeuksia), 32</w:t>
      </w:r>
    </w:p>
    <w:p w:rsidR="009D5141" w:rsidRDefault="009D5141">
      <w:pPr>
        <w:pStyle w:val="Index1"/>
        <w:tabs>
          <w:tab w:val="right" w:pos="5030"/>
        </w:tabs>
        <w:rPr>
          <w:noProof/>
        </w:rPr>
      </w:pPr>
      <w:r>
        <w:rPr>
          <w:noProof/>
        </w:rPr>
        <w:t>System Center 2016 Datacenter Server Management License (2 kpl ydinkäyttöoikeuksia), 32</w:t>
      </w:r>
    </w:p>
    <w:p w:rsidR="009D5141" w:rsidRDefault="009D5141">
      <w:pPr>
        <w:pStyle w:val="Index1"/>
        <w:tabs>
          <w:tab w:val="right" w:pos="5030"/>
        </w:tabs>
        <w:rPr>
          <w:noProof/>
        </w:rPr>
      </w:pPr>
      <w:r>
        <w:rPr>
          <w:noProof/>
        </w:rPr>
        <w:t>System Center 2016 Operations Manager, 36</w:t>
      </w:r>
    </w:p>
    <w:p w:rsidR="009D5141" w:rsidRDefault="009D5141">
      <w:pPr>
        <w:pStyle w:val="Index1"/>
        <w:tabs>
          <w:tab w:val="right" w:pos="5030"/>
        </w:tabs>
        <w:rPr>
          <w:noProof/>
        </w:rPr>
      </w:pPr>
      <w:r>
        <w:rPr>
          <w:noProof/>
        </w:rPr>
        <w:t>System Center 2016 Orchestrator, 36</w:t>
      </w:r>
    </w:p>
    <w:p w:rsidR="009D5141" w:rsidRDefault="009D5141">
      <w:pPr>
        <w:pStyle w:val="Index1"/>
        <w:tabs>
          <w:tab w:val="right" w:pos="5030"/>
        </w:tabs>
        <w:rPr>
          <w:noProof/>
        </w:rPr>
      </w:pPr>
      <w:r>
        <w:rPr>
          <w:noProof/>
        </w:rPr>
        <w:t>System Center 2016 Service Manager, 37</w:t>
      </w:r>
    </w:p>
    <w:p w:rsidR="009D5141" w:rsidRDefault="009D5141">
      <w:pPr>
        <w:pStyle w:val="Index1"/>
        <w:tabs>
          <w:tab w:val="right" w:pos="5030"/>
        </w:tabs>
        <w:rPr>
          <w:noProof/>
        </w:rPr>
      </w:pPr>
      <w:r>
        <w:rPr>
          <w:noProof/>
        </w:rPr>
        <w:lastRenderedPageBreak/>
        <w:t>System Center 2016 Standard Server Management License (16 kpl ydinkäyttöoikeuksia), 32</w:t>
      </w:r>
    </w:p>
    <w:p w:rsidR="009D5141" w:rsidRDefault="009D5141">
      <w:pPr>
        <w:pStyle w:val="Index1"/>
        <w:tabs>
          <w:tab w:val="right" w:pos="5030"/>
        </w:tabs>
        <w:rPr>
          <w:noProof/>
        </w:rPr>
      </w:pPr>
      <w:r>
        <w:rPr>
          <w:noProof/>
        </w:rPr>
        <w:t>System Center 2016 Standard Server Management License (2 kpl ydinkäyttöoikeuksia), 32</w:t>
      </w:r>
    </w:p>
    <w:p w:rsidR="009D5141" w:rsidRDefault="009D5141">
      <w:pPr>
        <w:pStyle w:val="Index1"/>
        <w:tabs>
          <w:tab w:val="right" w:pos="5030"/>
        </w:tabs>
        <w:rPr>
          <w:noProof/>
        </w:rPr>
      </w:pPr>
      <w:r>
        <w:rPr>
          <w:noProof/>
        </w:rPr>
        <w:t>System Center Configuration Manager 1606 Client Management License, 33</w:t>
      </w:r>
    </w:p>
    <w:p w:rsidR="009D5141" w:rsidRDefault="009D5141">
      <w:pPr>
        <w:pStyle w:val="Index1"/>
        <w:tabs>
          <w:tab w:val="right" w:pos="5030"/>
        </w:tabs>
        <w:rPr>
          <w:noProof/>
        </w:rPr>
      </w:pPr>
      <w:r>
        <w:rPr>
          <w:noProof/>
        </w:rPr>
        <w:t>System Center Datacenter, 87, 89</w:t>
      </w:r>
    </w:p>
    <w:p w:rsidR="009D5141" w:rsidRDefault="009D5141">
      <w:pPr>
        <w:pStyle w:val="Index1"/>
        <w:tabs>
          <w:tab w:val="right" w:pos="5030"/>
        </w:tabs>
        <w:rPr>
          <w:noProof/>
        </w:rPr>
      </w:pPr>
      <w:r>
        <w:rPr>
          <w:noProof/>
        </w:rPr>
        <w:t>System Center Datacenter (2 kpl ydinkäyttöoikeuksia), 19</w:t>
      </w:r>
    </w:p>
    <w:p w:rsidR="009D5141" w:rsidRDefault="009D5141">
      <w:pPr>
        <w:pStyle w:val="Index1"/>
        <w:tabs>
          <w:tab w:val="right" w:pos="5030"/>
        </w:tabs>
        <w:rPr>
          <w:noProof/>
        </w:rPr>
      </w:pPr>
      <w:r>
        <w:rPr>
          <w:noProof/>
        </w:rPr>
        <w:t>System Center Endpoint Protection 1606, 35</w:t>
      </w:r>
    </w:p>
    <w:p w:rsidR="009D5141" w:rsidRDefault="009D5141">
      <w:pPr>
        <w:pStyle w:val="Index1"/>
        <w:tabs>
          <w:tab w:val="right" w:pos="5030"/>
        </w:tabs>
        <w:rPr>
          <w:noProof/>
        </w:rPr>
      </w:pPr>
      <w:r>
        <w:rPr>
          <w:noProof/>
        </w:rPr>
        <w:t>System Center Global Service Monitoria, 33</w:t>
      </w:r>
    </w:p>
    <w:p w:rsidR="009D5141" w:rsidRDefault="009D5141">
      <w:pPr>
        <w:pStyle w:val="Index1"/>
        <w:tabs>
          <w:tab w:val="right" w:pos="5030"/>
        </w:tabs>
        <w:rPr>
          <w:noProof/>
        </w:rPr>
      </w:pPr>
      <w:r>
        <w:rPr>
          <w:noProof/>
        </w:rPr>
        <w:t>System Center Standard, 87, 89</w:t>
      </w:r>
    </w:p>
    <w:p w:rsidR="009D5141" w:rsidRDefault="009D5141">
      <w:pPr>
        <w:pStyle w:val="Index1"/>
        <w:tabs>
          <w:tab w:val="right" w:pos="5030"/>
        </w:tabs>
        <w:rPr>
          <w:noProof/>
        </w:rPr>
      </w:pPr>
      <w:r>
        <w:rPr>
          <w:noProof/>
        </w:rPr>
        <w:t>System Center Standard (2 kpl ydinkäyttöoikeuksia), 19</w:t>
      </w:r>
    </w:p>
    <w:p w:rsidR="009D5141" w:rsidRDefault="009D5141">
      <w:pPr>
        <w:pStyle w:val="Index1"/>
        <w:tabs>
          <w:tab w:val="right" w:pos="5030"/>
        </w:tabs>
        <w:rPr>
          <w:noProof/>
        </w:rPr>
      </w:pPr>
      <w:r>
        <w:rPr>
          <w:noProof/>
        </w:rPr>
        <w:t>VDI, 38</w:t>
      </w:r>
    </w:p>
    <w:p w:rsidR="009D5141" w:rsidRDefault="009D5141">
      <w:pPr>
        <w:pStyle w:val="Index1"/>
        <w:tabs>
          <w:tab w:val="right" w:pos="5030"/>
        </w:tabs>
        <w:rPr>
          <w:noProof/>
        </w:rPr>
      </w:pPr>
      <w:r>
        <w:rPr>
          <w:noProof/>
        </w:rPr>
        <w:t>Visio 2016 Professional, 24</w:t>
      </w:r>
    </w:p>
    <w:p w:rsidR="009D5141" w:rsidRDefault="009D5141">
      <w:pPr>
        <w:pStyle w:val="Index1"/>
        <w:tabs>
          <w:tab w:val="right" w:pos="5030"/>
        </w:tabs>
        <w:rPr>
          <w:noProof/>
        </w:rPr>
      </w:pPr>
      <w:r>
        <w:rPr>
          <w:noProof/>
        </w:rPr>
        <w:t>Visio 2016 Standard, 24</w:t>
      </w:r>
    </w:p>
    <w:p w:rsidR="009D5141" w:rsidRDefault="009D5141">
      <w:pPr>
        <w:pStyle w:val="Index1"/>
        <w:tabs>
          <w:tab w:val="right" w:pos="5030"/>
        </w:tabs>
        <w:rPr>
          <w:noProof/>
        </w:rPr>
      </w:pPr>
      <w:r>
        <w:rPr>
          <w:noProof/>
        </w:rPr>
        <w:t>Visio Pro for Office 365, 61</w:t>
      </w:r>
    </w:p>
    <w:p w:rsidR="009D5141" w:rsidRDefault="009D5141">
      <w:pPr>
        <w:pStyle w:val="Index1"/>
        <w:tabs>
          <w:tab w:val="right" w:pos="5030"/>
        </w:tabs>
        <w:rPr>
          <w:noProof/>
        </w:rPr>
      </w:pPr>
      <w:r>
        <w:rPr>
          <w:noProof/>
        </w:rPr>
        <w:t>Visio Pro for Office 365 From SA, 61</w:t>
      </w:r>
    </w:p>
    <w:p w:rsidR="009D5141" w:rsidRDefault="009D5141">
      <w:pPr>
        <w:pStyle w:val="Index1"/>
        <w:tabs>
          <w:tab w:val="right" w:pos="5030"/>
        </w:tabs>
        <w:rPr>
          <w:noProof/>
        </w:rPr>
      </w:pPr>
      <w:r>
        <w:rPr>
          <w:noProof/>
        </w:rPr>
        <w:t>Visio Pro for Office 365 -lisäosa, 61</w:t>
      </w:r>
    </w:p>
    <w:p w:rsidR="009D5141" w:rsidRDefault="009D5141">
      <w:pPr>
        <w:pStyle w:val="Index1"/>
        <w:tabs>
          <w:tab w:val="right" w:pos="5030"/>
        </w:tabs>
        <w:rPr>
          <w:noProof/>
        </w:rPr>
      </w:pPr>
      <w:r>
        <w:rPr>
          <w:noProof/>
        </w:rPr>
        <w:t>Visio Professional, 62, 89</w:t>
      </w:r>
    </w:p>
    <w:p w:rsidR="009D5141" w:rsidRDefault="009D5141">
      <w:pPr>
        <w:pStyle w:val="Index1"/>
        <w:tabs>
          <w:tab w:val="right" w:pos="5030"/>
        </w:tabs>
        <w:rPr>
          <w:noProof/>
        </w:rPr>
      </w:pPr>
      <w:r>
        <w:rPr>
          <w:noProof/>
        </w:rPr>
        <w:t>Visio Standard, 62, 83, 89</w:t>
      </w:r>
    </w:p>
    <w:p w:rsidR="009D5141" w:rsidRDefault="009D5141">
      <w:pPr>
        <w:pStyle w:val="Index1"/>
        <w:tabs>
          <w:tab w:val="right" w:pos="5030"/>
        </w:tabs>
        <w:rPr>
          <w:noProof/>
        </w:rPr>
      </w:pPr>
      <w:r>
        <w:rPr>
          <w:noProof/>
        </w:rPr>
        <w:t>Visual Studio 2015, 38</w:t>
      </w:r>
    </w:p>
    <w:p w:rsidR="009D5141" w:rsidRDefault="009D5141">
      <w:pPr>
        <w:pStyle w:val="Index1"/>
        <w:tabs>
          <w:tab w:val="right" w:pos="5030"/>
        </w:tabs>
        <w:rPr>
          <w:noProof/>
        </w:rPr>
      </w:pPr>
      <w:r>
        <w:rPr>
          <w:noProof/>
        </w:rPr>
        <w:t>Visual Studio Enterprise 2017 -tilaus, 38</w:t>
      </w:r>
    </w:p>
    <w:p w:rsidR="009D5141" w:rsidRDefault="009D5141">
      <w:pPr>
        <w:pStyle w:val="Index1"/>
        <w:tabs>
          <w:tab w:val="right" w:pos="5030"/>
        </w:tabs>
        <w:rPr>
          <w:noProof/>
        </w:rPr>
      </w:pPr>
      <w:r>
        <w:rPr>
          <w:noProof/>
        </w:rPr>
        <w:t>Visual Studio Enterprise -tilaus, 83, 89</w:t>
      </w:r>
    </w:p>
    <w:p w:rsidR="009D5141" w:rsidRDefault="009D5141">
      <w:pPr>
        <w:pStyle w:val="Index1"/>
        <w:tabs>
          <w:tab w:val="right" w:pos="5030"/>
        </w:tabs>
        <w:rPr>
          <w:noProof/>
        </w:rPr>
      </w:pPr>
      <w:r>
        <w:rPr>
          <w:noProof/>
        </w:rPr>
        <w:t>Visual Studio Professional 2017, 38</w:t>
      </w:r>
    </w:p>
    <w:p w:rsidR="009D5141" w:rsidRDefault="009D5141">
      <w:pPr>
        <w:pStyle w:val="Index1"/>
        <w:tabs>
          <w:tab w:val="right" w:pos="5030"/>
        </w:tabs>
        <w:rPr>
          <w:noProof/>
        </w:rPr>
      </w:pPr>
      <w:r>
        <w:rPr>
          <w:noProof/>
        </w:rPr>
        <w:t>Visual Studio Professional 2017 -tilaus, 38</w:t>
      </w:r>
    </w:p>
    <w:p w:rsidR="009D5141" w:rsidRDefault="009D5141">
      <w:pPr>
        <w:pStyle w:val="Index1"/>
        <w:tabs>
          <w:tab w:val="right" w:pos="5030"/>
        </w:tabs>
        <w:rPr>
          <w:noProof/>
        </w:rPr>
      </w:pPr>
      <w:r>
        <w:rPr>
          <w:noProof/>
        </w:rPr>
        <w:t>Visual Studio Professional -tilaus, 83, 89</w:t>
      </w:r>
    </w:p>
    <w:p w:rsidR="009D5141" w:rsidRDefault="009D5141">
      <w:pPr>
        <w:pStyle w:val="Index1"/>
        <w:tabs>
          <w:tab w:val="right" w:pos="5030"/>
        </w:tabs>
        <w:rPr>
          <w:noProof/>
        </w:rPr>
      </w:pPr>
      <w:r>
        <w:rPr>
          <w:noProof/>
        </w:rPr>
        <w:t>Visual Studio Team Foundation Server 2017 CAL, 39</w:t>
      </w:r>
    </w:p>
    <w:p w:rsidR="009D5141" w:rsidRDefault="009D5141">
      <w:pPr>
        <w:pStyle w:val="Index1"/>
        <w:tabs>
          <w:tab w:val="right" w:pos="5030"/>
        </w:tabs>
        <w:rPr>
          <w:noProof/>
        </w:rPr>
      </w:pPr>
      <w:r>
        <w:rPr>
          <w:noProof/>
        </w:rPr>
        <w:t>Visual Studio Team Foundation Server 2017 ja SQL Server 2016 Technology, 39</w:t>
      </w:r>
    </w:p>
    <w:p w:rsidR="009D5141" w:rsidRDefault="009D5141">
      <w:pPr>
        <w:pStyle w:val="Index1"/>
        <w:tabs>
          <w:tab w:val="right" w:pos="5030"/>
        </w:tabs>
        <w:rPr>
          <w:noProof/>
        </w:rPr>
      </w:pPr>
      <w:r>
        <w:rPr>
          <w:noProof/>
        </w:rPr>
        <w:t>Visual Studio Test Professional 2017 -tilaus, 38</w:t>
      </w:r>
    </w:p>
    <w:p w:rsidR="009D5141" w:rsidRDefault="009D5141">
      <w:pPr>
        <w:pStyle w:val="Index1"/>
        <w:tabs>
          <w:tab w:val="right" w:pos="5030"/>
        </w:tabs>
        <w:rPr>
          <w:noProof/>
        </w:rPr>
      </w:pPr>
      <w:r>
        <w:rPr>
          <w:noProof/>
        </w:rPr>
        <w:t>Visual Studio Test Professional -tilaus, 83, 89</w:t>
      </w:r>
    </w:p>
    <w:p w:rsidR="009D5141" w:rsidRDefault="009D5141">
      <w:pPr>
        <w:pStyle w:val="Index1"/>
        <w:tabs>
          <w:tab w:val="right" w:pos="5030"/>
        </w:tabs>
        <w:rPr>
          <w:noProof/>
        </w:rPr>
      </w:pPr>
      <w:r>
        <w:rPr>
          <w:noProof/>
        </w:rPr>
        <w:t>Windows 10 Education E5 (laitekohtainen), 41</w:t>
      </w:r>
    </w:p>
    <w:p w:rsidR="009D5141" w:rsidRDefault="009D5141">
      <w:pPr>
        <w:pStyle w:val="Index1"/>
        <w:tabs>
          <w:tab w:val="right" w:pos="5030"/>
        </w:tabs>
        <w:rPr>
          <w:noProof/>
        </w:rPr>
      </w:pPr>
      <w:r>
        <w:rPr>
          <w:noProof/>
        </w:rPr>
        <w:t>Windows 10 Education E5 Per Device Add-on (E3</w:t>
      </w:r>
    </w:p>
    <w:p w:rsidR="009D5141" w:rsidRDefault="009D5141">
      <w:pPr>
        <w:pStyle w:val="Index2"/>
        <w:tabs>
          <w:tab w:val="right" w:pos="5030"/>
        </w:tabs>
        <w:rPr>
          <w:noProof/>
        </w:rPr>
      </w:pPr>
      <w:r>
        <w:rPr>
          <w:noProof/>
        </w:rPr>
        <w:t>een, laitekohtainen), 41</w:t>
      </w:r>
    </w:p>
    <w:p w:rsidR="009D5141" w:rsidRDefault="009D5141">
      <w:pPr>
        <w:pStyle w:val="Index1"/>
        <w:tabs>
          <w:tab w:val="right" w:pos="5030"/>
        </w:tabs>
        <w:rPr>
          <w:noProof/>
        </w:rPr>
      </w:pPr>
      <w:r>
        <w:rPr>
          <w:noProof/>
        </w:rPr>
        <w:t>Windows 10 Education Upgrade (laitekohtainen), 41</w:t>
      </w:r>
    </w:p>
    <w:p w:rsidR="009D5141" w:rsidRDefault="009D5141">
      <w:pPr>
        <w:pStyle w:val="Index1"/>
        <w:tabs>
          <w:tab w:val="right" w:pos="5030"/>
        </w:tabs>
        <w:rPr>
          <w:noProof/>
        </w:rPr>
      </w:pPr>
      <w:r>
        <w:rPr>
          <w:noProof/>
        </w:rPr>
        <w:t>Windows 10 Enterprise, 57, 58</w:t>
      </w:r>
    </w:p>
    <w:p w:rsidR="009D5141" w:rsidRDefault="009D5141">
      <w:pPr>
        <w:pStyle w:val="Index1"/>
        <w:tabs>
          <w:tab w:val="right" w:pos="5030"/>
        </w:tabs>
        <w:rPr>
          <w:noProof/>
        </w:rPr>
      </w:pPr>
      <w:r>
        <w:rPr>
          <w:noProof/>
        </w:rPr>
        <w:t>Windows 10 Enterprise E3 ja LTSB 2016 -päivitys (laitekohtainen), 41</w:t>
      </w:r>
    </w:p>
    <w:p w:rsidR="009D5141" w:rsidRDefault="009D5141">
      <w:pPr>
        <w:pStyle w:val="Index1"/>
        <w:tabs>
          <w:tab w:val="right" w:pos="5030"/>
        </w:tabs>
        <w:rPr>
          <w:noProof/>
        </w:rPr>
      </w:pPr>
      <w:r>
        <w:rPr>
          <w:noProof/>
        </w:rPr>
        <w:t>Windows 10 Enterprise E3 Per User, 41</w:t>
      </w:r>
    </w:p>
    <w:p w:rsidR="009D5141" w:rsidRDefault="009D5141">
      <w:pPr>
        <w:pStyle w:val="Index1"/>
        <w:tabs>
          <w:tab w:val="right" w:pos="5030"/>
        </w:tabs>
        <w:rPr>
          <w:noProof/>
        </w:rPr>
      </w:pPr>
      <w:r>
        <w:rPr>
          <w:noProof/>
        </w:rPr>
        <w:t>Windows 10 Enterprise E3 Per User Add-on (E3</w:t>
      </w:r>
    </w:p>
    <w:p w:rsidR="009D5141" w:rsidRDefault="009D5141">
      <w:pPr>
        <w:pStyle w:val="Index2"/>
        <w:tabs>
          <w:tab w:val="right" w:pos="5030"/>
        </w:tabs>
        <w:rPr>
          <w:noProof/>
        </w:rPr>
      </w:pPr>
      <w:r>
        <w:rPr>
          <w:noProof/>
        </w:rPr>
        <w:t>een, laitekohtainen), 41</w:t>
      </w:r>
    </w:p>
    <w:p w:rsidR="009D5141" w:rsidRDefault="009D5141">
      <w:pPr>
        <w:pStyle w:val="Index1"/>
        <w:tabs>
          <w:tab w:val="right" w:pos="5030"/>
        </w:tabs>
        <w:rPr>
          <w:noProof/>
        </w:rPr>
      </w:pPr>
      <w:r>
        <w:rPr>
          <w:noProof/>
        </w:rPr>
        <w:t>Windows 10 Enterprise E3 Per User From SA, 41</w:t>
      </w:r>
    </w:p>
    <w:p w:rsidR="009D5141" w:rsidRDefault="009D5141">
      <w:pPr>
        <w:pStyle w:val="Index1"/>
        <w:tabs>
          <w:tab w:val="right" w:pos="5030"/>
        </w:tabs>
        <w:rPr>
          <w:noProof/>
        </w:rPr>
      </w:pPr>
      <w:r>
        <w:rPr>
          <w:noProof/>
        </w:rPr>
        <w:t>Windows 10 Enterprise E5 Per Device tai User Add-on (E3</w:t>
      </w:r>
    </w:p>
    <w:p w:rsidR="009D5141" w:rsidRDefault="009D5141">
      <w:pPr>
        <w:pStyle w:val="Index2"/>
        <w:tabs>
          <w:tab w:val="right" w:pos="5030"/>
        </w:tabs>
        <w:rPr>
          <w:noProof/>
        </w:rPr>
      </w:pPr>
      <w:r>
        <w:rPr>
          <w:noProof/>
        </w:rPr>
        <w:t>een, laitekohtainen) (SL), 41</w:t>
      </w:r>
    </w:p>
    <w:p w:rsidR="009D5141" w:rsidRDefault="009D5141">
      <w:pPr>
        <w:pStyle w:val="Index1"/>
        <w:tabs>
          <w:tab w:val="right" w:pos="5030"/>
        </w:tabs>
        <w:rPr>
          <w:noProof/>
        </w:rPr>
      </w:pPr>
      <w:r>
        <w:rPr>
          <w:noProof/>
        </w:rPr>
        <w:t>Windows 10 Enterprise E5 Per User From SA, 41</w:t>
      </w:r>
    </w:p>
    <w:p w:rsidR="009D5141" w:rsidRDefault="009D5141">
      <w:pPr>
        <w:pStyle w:val="Index1"/>
        <w:tabs>
          <w:tab w:val="right" w:pos="5030"/>
        </w:tabs>
        <w:rPr>
          <w:noProof/>
        </w:rPr>
      </w:pPr>
      <w:r>
        <w:rPr>
          <w:noProof/>
        </w:rPr>
        <w:t>Windows 10 Enterprise E5, laite- tai käyttäjäkohtainen, 41</w:t>
      </w:r>
    </w:p>
    <w:p w:rsidR="009D5141" w:rsidRDefault="009D5141">
      <w:pPr>
        <w:pStyle w:val="Index1"/>
        <w:tabs>
          <w:tab w:val="right" w:pos="5030"/>
        </w:tabs>
        <w:rPr>
          <w:noProof/>
        </w:rPr>
      </w:pPr>
      <w:r>
        <w:rPr>
          <w:noProof/>
        </w:rPr>
        <w:t>Windows 10 Enterprise LTSB, 41</w:t>
      </w:r>
    </w:p>
    <w:p w:rsidR="009D5141" w:rsidRDefault="009D5141">
      <w:pPr>
        <w:pStyle w:val="Index1"/>
        <w:tabs>
          <w:tab w:val="right" w:pos="5030"/>
        </w:tabs>
        <w:rPr>
          <w:noProof/>
        </w:rPr>
      </w:pPr>
      <w:r>
        <w:rPr>
          <w:noProof/>
        </w:rPr>
        <w:t>Windows 10 Enterprise LTSB 2016 -päivitys (laitekohtainen), 41</w:t>
      </w:r>
    </w:p>
    <w:p w:rsidR="009D5141" w:rsidRDefault="009D5141">
      <w:pPr>
        <w:pStyle w:val="Index1"/>
        <w:tabs>
          <w:tab w:val="right" w:pos="5030"/>
        </w:tabs>
        <w:rPr>
          <w:noProof/>
        </w:rPr>
      </w:pPr>
      <w:r>
        <w:rPr>
          <w:noProof/>
        </w:rPr>
        <w:t>Windows 10 Home to Pro -oikeuden käyttöoikeus, 41</w:t>
      </w:r>
    </w:p>
    <w:p w:rsidR="009D5141" w:rsidRDefault="009D5141">
      <w:pPr>
        <w:pStyle w:val="Index1"/>
        <w:tabs>
          <w:tab w:val="right" w:pos="5030"/>
        </w:tabs>
        <w:rPr>
          <w:noProof/>
        </w:rPr>
      </w:pPr>
      <w:r>
        <w:rPr>
          <w:noProof/>
        </w:rPr>
        <w:t>Windows 10 IoT Enterprise, 42</w:t>
      </w:r>
    </w:p>
    <w:p w:rsidR="009D5141" w:rsidRDefault="009D5141">
      <w:pPr>
        <w:pStyle w:val="Index1"/>
        <w:tabs>
          <w:tab w:val="right" w:pos="5030"/>
        </w:tabs>
        <w:rPr>
          <w:noProof/>
        </w:rPr>
      </w:pPr>
      <w:r>
        <w:rPr>
          <w:noProof/>
        </w:rPr>
        <w:t>Windows 10 IoT Enterprise for Retail or Thin Clients, 42</w:t>
      </w:r>
    </w:p>
    <w:p w:rsidR="009D5141" w:rsidRDefault="009D5141">
      <w:pPr>
        <w:pStyle w:val="Index1"/>
        <w:tabs>
          <w:tab w:val="right" w:pos="5030"/>
        </w:tabs>
        <w:rPr>
          <w:noProof/>
        </w:rPr>
      </w:pPr>
      <w:r>
        <w:rPr>
          <w:noProof/>
        </w:rPr>
        <w:t>Windows 10 Pro -päivitys, 41</w:t>
      </w:r>
    </w:p>
    <w:p w:rsidR="009D5141" w:rsidRDefault="009D5141">
      <w:pPr>
        <w:pStyle w:val="Index1"/>
        <w:tabs>
          <w:tab w:val="right" w:pos="5030"/>
        </w:tabs>
        <w:rPr>
          <w:noProof/>
        </w:rPr>
      </w:pPr>
      <w:r>
        <w:rPr>
          <w:noProof/>
        </w:rPr>
        <w:t>Windows 2000 Professional for Embedded Systems, 42</w:t>
      </w:r>
    </w:p>
    <w:p w:rsidR="009D5141" w:rsidRDefault="009D5141">
      <w:pPr>
        <w:pStyle w:val="Index1"/>
        <w:tabs>
          <w:tab w:val="right" w:pos="5030"/>
        </w:tabs>
        <w:rPr>
          <w:noProof/>
        </w:rPr>
      </w:pPr>
      <w:r>
        <w:rPr>
          <w:noProof/>
        </w:rPr>
        <w:t>Windows 7, 42</w:t>
      </w:r>
    </w:p>
    <w:p w:rsidR="009D5141" w:rsidRDefault="009D5141">
      <w:pPr>
        <w:pStyle w:val="Index1"/>
        <w:tabs>
          <w:tab w:val="right" w:pos="5030"/>
        </w:tabs>
        <w:rPr>
          <w:noProof/>
        </w:rPr>
      </w:pPr>
      <w:r>
        <w:rPr>
          <w:noProof/>
        </w:rPr>
        <w:t>Windows 7 Professional for Embedded Systems, Ultimate for Embedded Systems, 42</w:t>
      </w:r>
    </w:p>
    <w:p w:rsidR="009D5141" w:rsidRDefault="009D5141">
      <w:pPr>
        <w:pStyle w:val="Index1"/>
        <w:tabs>
          <w:tab w:val="right" w:pos="5030"/>
        </w:tabs>
        <w:rPr>
          <w:noProof/>
        </w:rPr>
      </w:pPr>
      <w:r>
        <w:rPr>
          <w:noProof/>
        </w:rPr>
        <w:t>Windows 8.1 Enterprisen ohilataus, 41</w:t>
      </w:r>
    </w:p>
    <w:p w:rsidR="009D5141" w:rsidRDefault="009D5141">
      <w:pPr>
        <w:pStyle w:val="Index1"/>
        <w:tabs>
          <w:tab w:val="right" w:pos="5030"/>
        </w:tabs>
        <w:rPr>
          <w:noProof/>
        </w:rPr>
      </w:pPr>
      <w:r>
        <w:rPr>
          <w:noProof/>
        </w:rPr>
        <w:t>Windows Embedded 2009, 42</w:t>
      </w:r>
    </w:p>
    <w:p w:rsidR="009D5141" w:rsidRDefault="009D5141">
      <w:pPr>
        <w:pStyle w:val="Index1"/>
        <w:tabs>
          <w:tab w:val="right" w:pos="5030"/>
        </w:tabs>
        <w:rPr>
          <w:noProof/>
        </w:rPr>
      </w:pPr>
      <w:r>
        <w:rPr>
          <w:noProof/>
        </w:rPr>
        <w:t>Windows Embedded 8 ja 8.1 Industry Retail, 42</w:t>
      </w:r>
    </w:p>
    <w:p w:rsidR="009D5141" w:rsidRDefault="009D5141">
      <w:pPr>
        <w:pStyle w:val="Index1"/>
        <w:tabs>
          <w:tab w:val="right" w:pos="5030"/>
        </w:tabs>
        <w:rPr>
          <w:noProof/>
        </w:rPr>
      </w:pPr>
      <w:r>
        <w:rPr>
          <w:noProof/>
        </w:rPr>
        <w:t>Windows Embedded 8 Standard, 42</w:t>
      </w:r>
    </w:p>
    <w:p w:rsidR="009D5141" w:rsidRDefault="009D5141">
      <w:pPr>
        <w:pStyle w:val="Index1"/>
        <w:tabs>
          <w:tab w:val="right" w:pos="5030"/>
        </w:tabs>
        <w:rPr>
          <w:noProof/>
        </w:rPr>
      </w:pPr>
      <w:r>
        <w:rPr>
          <w:noProof/>
        </w:rPr>
        <w:t>Windows Embedded 8 Standard Enterprise Kit (100 kpl), 41</w:t>
      </w:r>
    </w:p>
    <w:p w:rsidR="009D5141" w:rsidRDefault="009D5141">
      <w:pPr>
        <w:pStyle w:val="Index1"/>
        <w:tabs>
          <w:tab w:val="right" w:pos="5030"/>
        </w:tabs>
        <w:rPr>
          <w:noProof/>
        </w:rPr>
      </w:pPr>
      <w:r>
        <w:rPr>
          <w:noProof/>
        </w:rPr>
        <w:t>Windows Embedded 8.1 Industry, 41</w:t>
      </w:r>
    </w:p>
    <w:p w:rsidR="009D5141" w:rsidRDefault="009D5141">
      <w:pPr>
        <w:pStyle w:val="Index1"/>
        <w:tabs>
          <w:tab w:val="right" w:pos="5030"/>
        </w:tabs>
        <w:rPr>
          <w:noProof/>
        </w:rPr>
      </w:pPr>
      <w:r>
        <w:rPr>
          <w:noProof/>
        </w:rPr>
        <w:t>Windows Embedded 8/8.1 Pro, Industry Pro, 42</w:t>
      </w:r>
    </w:p>
    <w:p w:rsidR="009D5141" w:rsidRDefault="009D5141">
      <w:pPr>
        <w:pStyle w:val="Index1"/>
        <w:tabs>
          <w:tab w:val="right" w:pos="5030"/>
        </w:tabs>
        <w:rPr>
          <w:noProof/>
        </w:rPr>
      </w:pPr>
      <w:r>
        <w:rPr>
          <w:noProof/>
        </w:rPr>
        <w:t>Windows Embedded for Point of Service, 42</w:t>
      </w:r>
    </w:p>
    <w:p w:rsidR="009D5141" w:rsidRDefault="009D5141">
      <w:pPr>
        <w:pStyle w:val="Index1"/>
        <w:tabs>
          <w:tab w:val="right" w:pos="5030"/>
        </w:tabs>
        <w:rPr>
          <w:noProof/>
        </w:rPr>
      </w:pPr>
      <w:r>
        <w:rPr>
          <w:noProof/>
        </w:rPr>
        <w:t>Windows Embedded POSReady 2009, 42</w:t>
      </w:r>
    </w:p>
    <w:p w:rsidR="009D5141" w:rsidRDefault="009D5141">
      <w:pPr>
        <w:pStyle w:val="Index1"/>
        <w:tabs>
          <w:tab w:val="right" w:pos="5030"/>
        </w:tabs>
        <w:rPr>
          <w:noProof/>
        </w:rPr>
      </w:pPr>
      <w:r>
        <w:rPr>
          <w:noProof/>
        </w:rPr>
        <w:t>Windows Embedded POSReady 7, 42</w:t>
      </w:r>
    </w:p>
    <w:p w:rsidR="009D5141" w:rsidRDefault="009D5141">
      <w:pPr>
        <w:pStyle w:val="Index1"/>
        <w:tabs>
          <w:tab w:val="right" w:pos="5030"/>
        </w:tabs>
        <w:rPr>
          <w:noProof/>
        </w:rPr>
      </w:pPr>
      <w:r>
        <w:rPr>
          <w:noProof/>
        </w:rPr>
        <w:t>Windows Embedded POSReady 7 Pro, 42</w:t>
      </w:r>
    </w:p>
    <w:p w:rsidR="009D5141" w:rsidRDefault="009D5141">
      <w:pPr>
        <w:pStyle w:val="Index1"/>
        <w:tabs>
          <w:tab w:val="right" w:pos="5030"/>
        </w:tabs>
        <w:rPr>
          <w:noProof/>
        </w:rPr>
      </w:pPr>
      <w:r>
        <w:rPr>
          <w:noProof/>
        </w:rPr>
        <w:t>Windows Embedded Standard 7, 42</w:t>
      </w:r>
    </w:p>
    <w:p w:rsidR="009D5141" w:rsidRDefault="009D5141">
      <w:pPr>
        <w:pStyle w:val="Index1"/>
        <w:tabs>
          <w:tab w:val="right" w:pos="5030"/>
        </w:tabs>
        <w:rPr>
          <w:noProof/>
        </w:rPr>
      </w:pPr>
      <w:r>
        <w:rPr>
          <w:noProof/>
        </w:rPr>
        <w:t>Windows HPC Server, 51</w:t>
      </w:r>
    </w:p>
    <w:p w:rsidR="009D5141" w:rsidRDefault="009D5141">
      <w:pPr>
        <w:pStyle w:val="Index1"/>
        <w:tabs>
          <w:tab w:val="right" w:pos="5030"/>
        </w:tabs>
        <w:rPr>
          <w:noProof/>
        </w:rPr>
      </w:pPr>
      <w:r>
        <w:rPr>
          <w:noProof/>
        </w:rPr>
        <w:t>Windows MultiPoint Server 2012, 48</w:t>
      </w:r>
    </w:p>
    <w:p w:rsidR="009D5141" w:rsidRDefault="009D5141">
      <w:pPr>
        <w:pStyle w:val="Index1"/>
        <w:tabs>
          <w:tab w:val="right" w:pos="5030"/>
        </w:tabs>
        <w:rPr>
          <w:noProof/>
        </w:rPr>
      </w:pPr>
      <w:r>
        <w:rPr>
          <w:noProof/>
        </w:rPr>
        <w:t>Windows MultiPoint Server 2016 Premium, 48</w:t>
      </w:r>
    </w:p>
    <w:p w:rsidR="009D5141" w:rsidRDefault="009D5141">
      <w:pPr>
        <w:pStyle w:val="Index1"/>
        <w:tabs>
          <w:tab w:val="right" w:pos="5030"/>
        </w:tabs>
        <w:rPr>
          <w:noProof/>
        </w:rPr>
      </w:pPr>
      <w:r>
        <w:rPr>
          <w:noProof/>
        </w:rPr>
        <w:t>Windows Server, 88</w:t>
      </w:r>
    </w:p>
    <w:p w:rsidR="009D5141" w:rsidRDefault="009D5141">
      <w:pPr>
        <w:pStyle w:val="Index1"/>
        <w:tabs>
          <w:tab w:val="right" w:pos="5030"/>
        </w:tabs>
        <w:rPr>
          <w:noProof/>
        </w:rPr>
      </w:pPr>
      <w:r>
        <w:rPr>
          <w:noProof/>
        </w:rPr>
        <w:t>Windows Server 2012, 49</w:t>
      </w:r>
    </w:p>
    <w:p w:rsidR="009D5141" w:rsidRDefault="009D5141">
      <w:pPr>
        <w:pStyle w:val="Index1"/>
        <w:tabs>
          <w:tab w:val="right" w:pos="5030"/>
        </w:tabs>
        <w:rPr>
          <w:noProof/>
        </w:rPr>
      </w:pPr>
      <w:r>
        <w:rPr>
          <w:noProof/>
        </w:rPr>
        <w:t>Windows Server 2012 R2, 49</w:t>
      </w:r>
    </w:p>
    <w:p w:rsidR="009D5141" w:rsidRDefault="009D5141">
      <w:pPr>
        <w:pStyle w:val="Index1"/>
        <w:tabs>
          <w:tab w:val="right" w:pos="5030"/>
        </w:tabs>
        <w:rPr>
          <w:noProof/>
        </w:rPr>
      </w:pPr>
      <w:r>
        <w:rPr>
          <w:noProof/>
        </w:rPr>
        <w:t>Windows Server 2016 Active Directory Rights Management Services CAL, 48, 49</w:t>
      </w:r>
    </w:p>
    <w:p w:rsidR="009D5141" w:rsidRDefault="009D5141">
      <w:pPr>
        <w:pStyle w:val="Index1"/>
        <w:tabs>
          <w:tab w:val="right" w:pos="5030"/>
        </w:tabs>
        <w:rPr>
          <w:noProof/>
        </w:rPr>
      </w:pPr>
      <w:r>
        <w:rPr>
          <w:noProof/>
        </w:rPr>
        <w:t>Windows Server 2016 Active Directory Rights Management Services External Connector, 49</w:t>
      </w:r>
    </w:p>
    <w:p w:rsidR="009D5141" w:rsidRDefault="009D5141">
      <w:pPr>
        <w:pStyle w:val="Index1"/>
        <w:tabs>
          <w:tab w:val="right" w:pos="5030"/>
        </w:tabs>
        <w:rPr>
          <w:noProof/>
        </w:rPr>
      </w:pPr>
      <w:r>
        <w:rPr>
          <w:noProof/>
        </w:rPr>
        <w:t>Windows Server 2016 CAL, 48, 49</w:t>
      </w:r>
    </w:p>
    <w:p w:rsidR="009D5141" w:rsidRDefault="009D5141">
      <w:pPr>
        <w:pStyle w:val="Index1"/>
        <w:tabs>
          <w:tab w:val="right" w:pos="5030"/>
        </w:tabs>
        <w:rPr>
          <w:noProof/>
        </w:rPr>
      </w:pPr>
      <w:r>
        <w:rPr>
          <w:noProof/>
        </w:rPr>
        <w:t>Windows Server 2016 Datacenter (16 kpl ydinkäyttöoikeuksia), 49</w:t>
      </w:r>
    </w:p>
    <w:p w:rsidR="009D5141" w:rsidRDefault="009D5141">
      <w:pPr>
        <w:pStyle w:val="Index1"/>
        <w:tabs>
          <w:tab w:val="right" w:pos="5030"/>
        </w:tabs>
        <w:rPr>
          <w:noProof/>
        </w:rPr>
      </w:pPr>
      <w:r>
        <w:rPr>
          <w:noProof/>
        </w:rPr>
        <w:t>Windows Server 2016 Datacenter (2 kpl ydinkäyttöoikeuksia), 49</w:t>
      </w:r>
    </w:p>
    <w:p w:rsidR="009D5141" w:rsidRDefault="009D5141">
      <w:pPr>
        <w:pStyle w:val="Index1"/>
        <w:tabs>
          <w:tab w:val="right" w:pos="5030"/>
        </w:tabs>
        <w:rPr>
          <w:noProof/>
        </w:rPr>
      </w:pPr>
      <w:r>
        <w:rPr>
          <w:noProof/>
        </w:rPr>
        <w:t>Windows Server 2016 Essentials, 49</w:t>
      </w:r>
    </w:p>
    <w:p w:rsidR="009D5141" w:rsidRDefault="009D5141">
      <w:pPr>
        <w:pStyle w:val="Index1"/>
        <w:tabs>
          <w:tab w:val="right" w:pos="5030"/>
        </w:tabs>
        <w:rPr>
          <w:noProof/>
        </w:rPr>
      </w:pPr>
      <w:r>
        <w:rPr>
          <w:noProof/>
        </w:rPr>
        <w:t>Windows Server 2016 External Connector, 49</w:t>
      </w:r>
    </w:p>
    <w:p w:rsidR="009D5141" w:rsidRDefault="009D5141">
      <w:pPr>
        <w:pStyle w:val="Index1"/>
        <w:tabs>
          <w:tab w:val="right" w:pos="5030"/>
        </w:tabs>
        <w:rPr>
          <w:noProof/>
        </w:rPr>
      </w:pPr>
      <w:r>
        <w:rPr>
          <w:noProof/>
        </w:rPr>
        <w:t>Windows Server 2016 Remote Desktop Services CAL, 49</w:t>
      </w:r>
    </w:p>
    <w:p w:rsidR="009D5141" w:rsidRDefault="009D5141">
      <w:pPr>
        <w:pStyle w:val="Index1"/>
        <w:tabs>
          <w:tab w:val="right" w:pos="5030"/>
        </w:tabs>
        <w:rPr>
          <w:noProof/>
        </w:rPr>
      </w:pPr>
      <w:r>
        <w:rPr>
          <w:noProof/>
        </w:rPr>
        <w:t>Windows Server 2016 Remote Desktop Services External Connector, 49</w:t>
      </w:r>
    </w:p>
    <w:p w:rsidR="009D5141" w:rsidRDefault="009D5141">
      <w:pPr>
        <w:pStyle w:val="Index1"/>
        <w:tabs>
          <w:tab w:val="right" w:pos="5030"/>
        </w:tabs>
        <w:rPr>
          <w:noProof/>
        </w:rPr>
      </w:pPr>
      <w:r>
        <w:rPr>
          <w:noProof/>
        </w:rPr>
        <w:t>Windows Server 2016 Standard (16 kpl ydinkäyttöoikeuksia), 49</w:t>
      </w:r>
    </w:p>
    <w:p w:rsidR="009D5141" w:rsidRDefault="009D5141">
      <w:pPr>
        <w:pStyle w:val="Index1"/>
        <w:tabs>
          <w:tab w:val="right" w:pos="5030"/>
        </w:tabs>
        <w:rPr>
          <w:noProof/>
        </w:rPr>
      </w:pPr>
      <w:r>
        <w:rPr>
          <w:noProof/>
        </w:rPr>
        <w:t>Windows Server 2016 Standard (2 kpl ydinkäyttöoikeuksia), 49</w:t>
      </w:r>
    </w:p>
    <w:p w:rsidR="009D5141" w:rsidRDefault="009D5141">
      <w:pPr>
        <w:pStyle w:val="Index1"/>
        <w:tabs>
          <w:tab w:val="right" w:pos="5030"/>
        </w:tabs>
        <w:rPr>
          <w:noProof/>
        </w:rPr>
      </w:pPr>
      <w:r>
        <w:rPr>
          <w:noProof/>
        </w:rPr>
        <w:t>Windows Server Datacenter, 83, 87, 89</w:t>
      </w:r>
    </w:p>
    <w:p w:rsidR="009D5141" w:rsidRDefault="009D5141">
      <w:pPr>
        <w:pStyle w:val="Index1"/>
        <w:tabs>
          <w:tab w:val="right" w:pos="5030"/>
        </w:tabs>
        <w:rPr>
          <w:noProof/>
        </w:rPr>
      </w:pPr>
      <w:r>
        <w:rPr>
          <w:noProof/>
        </w:rPr>
        <w:t>Windows Server Datacenter (2 kpl ydinkäyttöoikeuksia), 19</w:t>
      </w:r>
    </w:p>
    <w:p w:rsidR="009D5141" w:rsidRDefault="009D5141">
      <w:pPr>
        <w:pStyle w:val="Index1"/>
        <w:tabs>
          <w:tab w:val="right" w:pos="5030"/>
        </w:tabs>
        <w:rPr>
          <w:noProof/>
        </w:rPr>
      </w:pPr>
      <w:r>
        <w:rPr>
          <w:noProof/>
        </w:rPr>
        <w:t>Windows Server Datacenter Core Premium Assurance Add-on (16 kpl Core-käyttöoikeuksia), 49</w:t>
      </w:r>
    </w:p>
    <w:p w:rsidR="009D5141" w:rsidRDefault="009D5141">
      <w:pPr>
        <w:pStyle w:val="Index1"/>
        <w:tabs>
          <w:tab w:val="right" w:pos="5030"/>
        </w:tabs>
        <w:rPr>
          <w:noProof/>
        </w:rPr>
      </w:pPr>
      <w:r>
        <w:rPr>
          <w:noProof/>
        </w:rPr>
        <w:t>Windows Server Datacenter Core Premium Assurance Add-on (2 kpl Core-käyttöoikeuksia), 49</w:t>
      </w:r>
    </w:p>
    <w:p w:rsidR="009D5141" w:rsidRDefault="009D5141">
      <w:pPr>
        <w:pStyle w:val="Index1"/>
        <w:tabs>
          <w:tab w:val="right" w:pos="5030"/>
        </w:tabs>
        <w:rPr>
          <w:noProof/>
        </w:rPr>
      </w:pPr>
      <w:r>
        <w:rPr>
          <w:noProof/>
        </w:rPr>
        <w:t>Windows Server Datacenter Premium Assurance Add-on (2 kpl Core-käyttöoikeuksia), 17</w:t>
      </w:r>
    </w:p>
    <w:p w:rsidR="009D5141" w:rsidRDefault="009D5141">
      <w:pPr>
        <w:pStyle w:val="Index1"/>
        <w:tabs>
          <w:tab w:val="right" w:pos="5030"/>
        </w:tabs>
        <w:rPr>
          <w:noProof/>
        </w:rPr>
      </w:pPr>
      <w:r>
        <w:rPr>
          <w:noProof/>
        </w:rPr>
        <w:t>Windows Server Enterprise, 51, 83</w:t>
      </w:r>
    </w:p>
    <w:p w:rsidR="009D5141" w:rsidRDefault="009D5141">
      <w:pPr>
        <w:pStyle w:val="Index1"/>
        <w:tabs>
          <w:tab w:val="right" w:pos="5030"/>
        </w:tabs>
        <w:rPr>
          <w:noProof/>
        </w:rPr>
      </w:pPr>
      <w:r>
        <w:rPr>
          <w:noProof/>
        </w:rPr>
        <w:t>Windows Server for Itanium Based Systems, 51</w:t>
      </w:r>
    </w:p>
    <w:p w:rsidR="009D5141" w:rsidRDefault="009D5141">
      <w:pPr>
        <w:pStyle w:val="Index1"/>
        <w:tabs>
          <w:tab w:val="right" w:pos="5030"/>
        </w:tabs>
        <w:rPr>
          <w:noProof/>
        </w:rPr>
      </w:pPr>
      <w:r>
        <w:rPr>
          <w:noProof/>
        </w:rPr>
        <w:t>Windows Server HPC Edition, 51</w:t>
      </w:r>
    </w:p>
    <w:p w:rsidR="009D5141" w:rsidRDefault="009D5141">
      <w:pPr>
        <w:pStyle w:val="Index1"/>
        <w:tabs>
          <w:tab w:val="right" w:pos="5030"/>
        </w:tabs>
        <w:rPr>
          <w:noProof/>
        </w:rPr>
      </w:pPr>
      <w:r>
        <w:rPr>
          <w:noProof/>
        </w:rPr>
        <w:t>Windows Server Standard, 83, 87, 89</w:t>
      </w:r>
    </w:p>
    <w:p w:rsidR="009D5141" w:rsidRDefault="009D5141">
      <w:pPr>
        <w:pStyle w:val="Index1"/>
        <w:tabs>
          <w:tab w:val="right" w:pos="5030"/>
        </w:tabs>
        <w:rPr>
          <w:noProof/>
        </w:rPr>
      </w:pPr>
      <w:r>
        <w:rPr>
          <w:noProof/>
        </w:rPr>
        <w:t>Windows Server Standard (2 kpl ydinkäyttöoikeuksia), 19</w:t>
      </w:r>
    </w:p>
    <w:p w:rsidR="009D5141" w:rsidRDefault="009D5141">
      <w:pPr>
        <w:pStyle w:val="Index1"/>
        <w:tabs>
          <w:tab w:val="right" w:pos="5030"/>
        </w:tabs>
        <w:rPr>
          <w:noProof/>
        </w:rPr>
      </w:pPr>
      <w:r>
        <w:rPr>
          <w:noProof/>
        </w:rPr>
        <w:t>Windows Server Standard Core Premium Assurance Add-on (16 kpl Core-käyttöoikeuksia), 49</w:t>
      </w:r>
    </w:p>
    <w:p w:rsidR="009D5141" w:rsidRDefault="009D5141">
      <w:pPr>
        <w:pStyle w:val="Index1"/>
        <w:tabs>
          <w:tab w:val="right" w:pos="5030"/>
        </w:tabs>
        <w:rPr>
          <w:noProof/>
        </w:rPr>
      </w:pPr>
      <w:r>
        <w:rPr>
          <w:noProof/>
        </w:rPr>
        <w:t>Windows Server Standard Core Premium Assurance Add-on (2 kpl Core-käyttöoikeuksia), 49</w:t>
      </w:r>
    </w:p>
    <w:p w:rsidR="009D5141" w:rsidRDefault="009D5141">
      <w:pPr>
        <w:pStyle w:val="Index1"/>
        <w:tabs>
          <w:tab w:val="right" w:pos="5030"/>
        </w:tabs>
        <w:rPr>
          <w:noProof/>
        </w:rPr>
      </w:pPr>
      <w:r>
        <w:rPr>
          <w:noProof/>
        </w:rPr>
        <w:t>Windows Server Standard Premium Assurance Add-on (2 kpl Core-käyttöoikeuksia), 17</w:t>
      </w:r>
    </w:p>
    <w:p w:rsidR="009D5141" w:rsidRDefault="009D5141">
      <w:pPr>
        <w:pStyle w:val="Index1"/>
        <w:tabs>
          <w:tab w:val="right" w:pos="5030"/>
        </w:tabs>
        <w:rPr>
          <w:noProof/>
        </w:rPr>
      </w:pPr>
      <w:r>
        <w:rPr>
          <w:noProof/>
        </w:rPr>
        <w:t>Windows Serverin, 89</w:t>
      </w:r>
    </w:p>
    <w:p w:rsidR="009D5141" w:rsidRDefault="009D5141">
      <w:pPr>
        <w:pStyle w:val="Index1"/>
        <w:tabs>
          <w:tab w:val="right" w:pos="5030"/>
        </w:tabs>
        <w:rPr>
          <w:noProof/>
        </w:rPr>
      </w:pPr>
      <w:r>
        <w:rPr>
          <w:noProof/>
        </w:rPr>
        <w:t>Windows Small Business Server, 51</w:t>
      </w:r>
    </w:p>
    <w:p w:rsidR="009D5141" w:rsidRDefault="009D5141">
      <w:pPr>
        <w:pStyle w:val="Index1"/>
        <w:tabs>
          <w:tab w:val="right" w:pos="5030"/>
        </w:tabs>
        <w:rPr>
          <w:noProof/>
        </w:rPr>
      </w:pPr>
      <w:r>
        <w:rPr>
          <w:noProof/>
        </w:rPr>
        <w:t>Windows Virtual Desktop Access E3, käyttäjäkohtainen, 41</w:t>
      </w:r>
    </w:p>
    <w:p w:rsidR="009D5141" w:rsidRDefault="009D5141">
      <w:pPr>
        <w:pStyle w:val="Index1"/>
        <w:tabs>
          <w:tab w:val="right" w:pos="5030"/>
        </w:tabs>
        <w:rPr>
          <w:noProof/>
        </w:rPr>
      </w:pPr>
      <w:r>
        <w:rPr>
          <w:noProof/>
        </w:rPr>
        <w:t>Windows Virtual Desktop Access E3, laitekohtainen, 41</w:t>
      </w:r>
    </w:p>
    <w:p w:rsidR="009D5141" w:rsidRDefault="009D5141">
      <w:pPr>
        <w:pStyle w:val="Index1"/>
        <w:tabs>
          <w:tab w:val="right" w:pos="5030"/>
        </w:tabs>
        <w:rPr>
          <w:noProof/>
        </w:rPr>
      </w:pPr>
      <w:r>
        <w:rPr>
          <w:noProof/>
        </w:rPr>
        <w:t>Windows Virtual Desktop Access E5, käyttäjäkohtainen, 41</w:t>
      </w:r>
    </w:p>
    <w:p w:rsidR="009D5141" w:rsidRDefault="009D5141">
      <w:pPr>
        <w:pStyle w:val="Index1"/>
        <w:tabs>
          <w:tab w:val="right" w:pos="5030"/>
        </w:tabs>
        <w:rPr>
          <w:noProof/>
        </w:rPr>
      </w:pPr>
      <w:r>
        <w:rPr>
          <w:noProof/>
        </w:rPr>
        <w:t>Windows Virtual Desktop Access E5, laitekohtainen, 41</w:t>
      </w:r>
    </w:p>
    <w:p w:rsidR="009D5141" w:rsidRDefault="009D5141">
      <w:pPr>
        <w:pStyle w:val="Index1"/>
        <w:tabs>
          <w:tab w:val="right" w:pos="5030"/>
        </w:tabs>
        <w:rPr>
          <w:noProof/>
        </w:rPr>
      </w:pPr>
      <w:r>
        <w:rPr>
          <w:noProof/>
        </w:rPr>
        <w:lastRenderedPageBreak/>
        <w:t>Windows Vista, 42</w:t>
      </w:r>
    </w:p>
    <w:p w:rsidR="009D5141" w:rsidRDefault="009D5141">
      <w:pPr>
        <w:pStyle w:val="Index1"/>
        <w:tabs>
          <w:tab w:val="right" w:pos="5030"/>
        </w:tabs>
        <w:rPr>
          <w:noProof/>
        </w:rPr>
      </w:pPr>
      <w:r>
        <w:rPr>
          <w:noProof/>
        </w:rPr>
        <w:t>Windows Vista Business for Embedded Systems, Ultimate for Embedded Systems, 42</w:t>
      </w:r>
    </w:p>
    <w:p w:rsidR="009D5141" w:rsidRDefault="009D5141">
      <w:pPr>
        <w:pStyle w:val="Index1"/>
        <w:tabs>
          <w:tab w:val="right" w:pos="5030"/>
        </w:tabs>
        <w:rPr>
          <w:noProof/>
        </w:rPr>
      </w:pPr>
      <w:r>
        <w:rPr>
          <w:noProof/>
        </w:rPr>
        <w:t>Windows XP, 42</w:t>
      </w:r>
    </w:p>
    <w:p w:rsidR="009D5141" w:rsidRDefault="009D5141">
      <w:pPr>
        <w:pStyle w:val="Index1"/>
        <w:tabs>
          <w:tab w:val="right" w:pos="5030"/>
        </w:tabs>
        <w:rPr>
          <w:noProof/>
        </w:rPr>
      </w:pPr>
      <w:r>
        <w:rPr>
          <w:noProof/>
        </w:rPr>
        <w:t>Windows XP Embedded, 42</w:t>
      </w:r>
    </w:p>
    <w:p w:rsidR="009D5141" w:rsidRDefault="009D5141">
      <w:pPr>
        <w:pStyle w:val="Index1"/>
        <w:tabs>
          <w:tab w:val="right" w:pos="5030"/>
        </w:tabs>
        <w:rPr>
          <w:noProof/>
        </w:rPr>
      </w:pPr>
      <w:r>
        <w:rPr>
          <w:noProof/>
        </w:rPr>
        <w:t>Windows XP Professional for Embedded Systems, 42</w:t>
      </w:r>
    </w:p>
    <w:p w:rsidR="009D5141" w:rsidRDefault="009D5141">
      <w:pPr>
        <w:pStyle w:val="Index1"/>
        <w:tabs>
          <w:tab w:val="right" w:pos="5030"/>
        </w:tabs>
        <w:rPr>
          <w:noProof/>
        </w:rPr>
      </w:pPr>
      <w:r>
        <w:rPr>
          <w:noProof/>
        </w:rPr>
        <w:t>Windows-rinnakkaistilaus, 45</w:t>
      </w:r>
    </w:p>
    <w:p w:rsidR="009D5141" w:rsidRDefault="009D5141">
      <w:pPr>
        <w:pStyle w:val="Index1"/>
        <w:tabs>
          <w:tab w:val="right" w:pos="5030"/>
        </w:tabs>
        <w:rPr>
          <w:noProof/>
        </w:rPr>
      </w:pPr>
      <w:r>
        <w:rPr>
          <w:noProof/>
        </w:rPr>
        <w:t>Word 2016, 24</w:t>
      </w:r>
    </w:p>
    <w:p w:rsidR="009D5141" w:rsidRDefault="009D5141">
      <w:pPr>
        <w:pStyle w:val="Index1"/>
        <w:tabs>
          <w:tab w:val="right" w:pos="5030"/>
        </w:tabs>
        <w:rPr>
          <w:noProof/>
        </w:rPr>
      </w:pPr>
      <w:r>
        <w:rPr>
          <w:noProof/>
        </w:rPr>
        <w:t>Word 2016 for Mac, 25</w:t>
      </w:r>
    </w:p>
    <w:p w:rsidR="009D5141" w:rsidRDefault="009D5141">
      <w:pPr>
        <w:pStyle w:val="Index1"/>
        <w:tabs>
          <w:tab w:val="right" w:pos="5030"/>
        </w:tabs>
        <w:rPr>
          <w:noProof/>
        </w:rPr>
      </w:pPr>
      <w:r>
        <w:rPr>
          <w:noProof/>
        </w:rPr>
        <w:t>Work at Home for Mac 2016, 25</w:t>
      </w:r>
    </w:p>
    <w:p w:rsidR="009D5141" w:rsidRDefault="009D5141">
      <w:pPr>
        <w:pStyle w:val="Index1"/>
        <w:tabs>
          <w:tab w:val="right" w:pos="5030"/>
        </w:tabs>
        <w:rPr>
          <w:noProof/>
        </w:rPr>
      </w:pPr>
      <w:r>
        <w:rPr>
          <w:noProof/>
        </w:rPr>
        <w:t>Work at Home for Office Professional Plus 2016, 24</w:t>
      </w:r>
    </w:p>
    <w:p w:rsidR="009D5141" w:rsidRDefault="009D5141">
      <w:pPr>
        <w:pStyle w:val="Index1"/>
        <w:tabs>
          <w:tab w:val="right" w:pos="5030"/>
        </w:tabs>
        <w:rPr>
          <w:noProof/>
        </w:rPr>
      </w:pPr>
      <w:r>
        <w:rPr>
          <w:noProof/>
        </w:rPr>
        <w:t>Work at Home for Office Standard 2016, 24</w:t>
      </w:r>
    </w:p>
    <w:p w:rsidR="009D5141" w:rsidRDefault="009D5141">
      <w:pPr>
        <w:pStyle w:val="ProductList-Body"/>
        <w:rPr>
          <w:noProof/>
        </w:rPr>
        <w:sectPr w:rsidR="009D5141" w:rsidSect="009D5141">
          <w:type w:val="continuous"/>
          <w:pgSz w:w="12240" w:h="15840" w:code="1"/>
          <w:pgMar w:top="1170" w:right="720" w:bottom="720" w:left="720" w:header="432" w:footer="288" w:gutter="0"/>
          <w:cols w:num="2" w:space="720"/>
        </w:sectPr>
      </w:pPr>
    </w:p>
    <w:p w:rsidR="009D6263" w:rsidRDefault="00EF2DA8">
      <w:pPr>
        <w:pStyle w:val="ProductList-Body"/>
        <w:sectPr w:rsidR="009D6263" w:rsidSect="009D5141">
          <w:type w:val="continuous"/>
          <w:pgSz w:w="12240" w:h="15840" w:code="1"/>
          <w:pgMar w:top="1170" w:right="720" w:bottom="720" w:left="720" w:header="432" w:footer="288" w:gutter="0"/>
          <w:cols w:num="2" w:space="360"/>
        </w:sectPr>
      </w:pPr>
      <w:r>
        <w:fldChar w:fldCharType="end"/>
      </w:r>
    </w:p>
    <w:p w:rsidR="009D6263" w:rsidRDefault="009D6263">
      <w:pPr>
        <w:pStyle w:val="ProductList-Body"/>
      </w:pPr>
    </w:p>
    <w:sectPr w:rsidR="009D6263"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2DA8" w:rsidRDefault="00EF2DA8" w:rsidP="007C7D4D">
      <w:pPr>
        <w:spacing w:after="0"/>
      </w:pPr>
      <w:r>
        <w:separator/>
      </w:r>
    </w:p>
    <w:p w:rsidR="00EF2DA8" w:rsidRDefault="00EF2DA8"/>
  </w:endnote>
  <w:endnote w:type="continuationSeparator" w:id="0">
    <w:p w:rsidR="00EF2DA8" w:rsidRDefault="00EF2DA8" w:rsidP="007C7D4D">
      <w:pPr>
        <w:spacing w:after="0"/>
      </w:pPr>
      <w:r>
        <w:continuationSeparator/>
      </w:r>
    </w:p>
    <w:p w:rsidR="00EF2DA8" w:rsidRDefault="00EF2DA8"/>
  </w:endnote>
  <w:endnote w:type="continuationNotice" w:id="1">
    <w:p w:rsidR="00EF2DA8" w:rsidRDefault="00EF2D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F2DA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844">
            <w:r>
              <w:rPr>
                <w:color w:val="00467F"/>
                <w:u w:val="single"/>
              </w:rPr>
              <w:t>Hakemisto</w:t>
            </w:r>
          </w:hyperlink>
        </w:p>
      </w:tc>
    </w:tr>
  </w:tbl>
  <w:p w:rsidR="009D6263" w:rsidRDefault="009D6263"/>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6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6263" w:rsidRDefault="00EF2DA8">
          <w:pPr>
            <w:pStyle w:val="PURFooterText"/>
            <w:jc w:val="center"/>
          </w:pPr>
          <w:hyperlink w:anchor="_Sec591">
            <w:r>
              <w:rPr>
                <w:color w:val="00467F"/>
                <w:u w:val="single"/>
              </w:rPr>
              <w:t>Liittee</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6263" w:rsidRDefault="009D6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6263" w:rsidRDefault="00EF2DA8">
          <w:pPr>
            <w:pStyle w:val="PURFooterText"/>
            <w:jc w:val="center"/>
          </w:pPr>
          <w:hyperlink w:anchor="_Sec844">
            <w:r>
              <w:rPr>
                <w:color w:val="00467F"/>
                <w:u w:val="single"/>
              </w:rPr>
              <w:t>Hakemisto</w:t>
            </w:r>
          </w:hyperlink>
        </w:p>
      </w:tc>
    </w:tr>
  </w:tbl>
  <w:p w:rsidR="009D6263" w:rsidRDefault="009D62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2DA8" w:rsidRDefault="00EF2DA8" w:rsidP="007C7D4D">
      <w:pPr>
        <w:spacing w:after="0"/>
      </w:pPr>
      <w:r>
        <w:separator/>
      </w:r>
    </w:p>
    <w:p w:rsidR="00EF2DA8" w:rsidRDefault="00EF2DA8"/>
  </w:footnote>
  <w:footnote w:type="continuationSeparator" w:id="0">
    <w:p w:rsidR="00EF2DA8" w:rsidRDefault="00EF2DA8" w:rsidP="007C7D4D">
      <w:pPr>
        <w:spacing w:after="0"/>
      </w:pPr>
      <w:r>
        <w:continuationSeparator/>
      </w:r>
    </w:p>
    <w:p w:rsidR="00EF2DA8" w:rsidRDefault="00EF2DA8"/>
  </w:footnote>
  <w:footnote w:type="continuationNotice" w:id="1">
    <w:p w:rsidR="00EF2DA8" w:rsidRDefault="00EF2DA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w:instrText>
          </w:r>
          <w:r>
            <w:instrText xml:space="preserve">PAGE \* MERGEFORMAT </w:instrText>
          </w:r>
          <w:r>
            <w:fldChar w:fldCharType="separate"/>
          </w:r>
          <w:r w:rsidR="002C202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D5141">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D6263">
      <w:tc>
        <w:tcPr>
          <w:tcW w:w="8560" w:type="dxa"/>
        </w:tcPr>
        <w:p w:rsidR="009D6263" w:rsidRDefault="00EF2DA8">
          <w:pPr>
            <w:pStyle w:val="PURHeaderText"/>
          </w:pPr>
          <w:r>
            <w:t>Microsoftin vo</w:t>
          </w:r>
          <w:r>
            <w:t>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D5141">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100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8"/>
      <w:gridCol w:w="3222"/>
    </w:tblGrid>
    <w:tr w:rsidR="009D6263">
      <w:tc>
        <w:tcPr>
          <w:tcW w:w="8560" w:type="dxa"/>
        </w:tcPr>
        <w:p w:rsidR="009D6263" w:rsidRDefault="00EF2DA8">
          <w:pPr>
            <w:pStyle w:val="PURHeaderText"/>
          </w:pPr>
          <w:r>
            <w:t>Microsoftin volyymikäyttöoikeuden Tuotteen ehdot (suomi [Finnish],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rsidR="002C202F">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D6263">
      <w:tc>
        <w:tcPr>
          <w:tcW w:w="8560" w:type="dxa"/>
        </w:tcPr>
        <w:p w:rsidR="009D6263" w:rsidRDefault="00EF2DA8">
          <w:pPr>
            <w:pStyle w:val="PURHeaderText"/>
          </w:pPr>
          <w:r>
            <w:t>Microsoftin volyymikäyttöoikeuden Tuotteen ehdot (suomi [Fi</w:t>
          </w:r>
          <w:r>
            <w:t>nnish], toukokuu 2017)</w:t>
          </w:r>
        </w:p>
      </w:tc>
      <w:tc>
        <w:tcPr>
          <w:tcW w:w="3680" w:type="dxa"/>
        </w:tcPr>
        <w:p w:rsidR="009D6263" w:rsidRDefault="00EF2DA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D1CB0"/>
    <w:multiLevelType w:val="multilevel"/>
    <w:tmpl w:val="63ECC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356F0"/>
    <w:multiLevelType w:val="multilevel"/>
    <w:tmpl w:val="048E2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E691F"/>
    <w:multiLevelType w:val="multilevel"/>
    <w:tmpl w:val="29B44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A0D48"/>
    <w:multiLevelType w:val="multilevel"/>
    <w:tmpl w:val="5BCAE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7430A"/>
    <w:multiLevelType w:val="multilevel"/>
    <w:tmpl w:val="4A005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04C27"/>
    <w:multiLevelType w:val="multilevel"/>
    <w:tmpl w:val="9522C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33CD5"/>
    <w:multiLevelType w:val="multilevel"/>
    <w:tmpl w:val="EF461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F5A6B"/>
    <w:multiLevelType w:val="multilevel"/>
    <w:tmpl w:val="ED1C0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77FC6"/>
    <w:multiLevelType w:val="multilevel"/>
    <w:tmpl w:val="31EA4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607114"/>
    <w:multiLevelType w:val="multilevel"/>
    <w:tmpl w:val="BB96F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D13704"/>
    <w:multiLevelType w:val="multilevel"/>
    <w:tmpl w:val="80DA8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0F1B47"/>
    <w:multiLevelType w:val="multilevel"/>
    <w:tmpl w:val="52420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D348EA"/>
    <w:multiLevelType w:val="multilevel"/>
    <w:tmpl w:val="DAB87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8510F4"/>
    <w:multiLevelType w:val="multilevel"/>
    <w:tmpl w:val="0632E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257A22"/>
    <w:multiLevelType w:val="multilevel"/>
    <w:tmpl w:val="89D06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01372"/>
    <w:multiLevelType w:val="multilevel"/>
    <w:tmpl w:val="6A2CA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CD2B64"/>
    <w:multiLevelType w:val="multilevel"/>
    <w:tmpl w:val="A0BCD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A17057"/>
    <w:multiLevelType w:val="multilevel"/>
    <w:tmpl w:val="F4E495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4E1FDC"/>
    <w:multiLevelType w:val="multilevel"/>
    <w:tmpl w:val="C9A2D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960B14"/>
    <w:multiLevelType w:val="multilevel"/>
    <w:tmpl w:val="8304C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C5818"/>
    <w:multiLevelType w:val="multilevel"/>
    <w:tmpl w:val="A38823C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AC2A0A"/>
    <w:multiLevelType w:val="multilevel"/>
    <w:tmpl w:val="F1EA4A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E95FE7"/>
    <w:multiLevelType w:val="multilevel"/>
    <w:tmpl w:val="CB667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312CB1"/>
    <w:multiLevelType w:val="multilevel"/>
    <w:tmpl w:val="8E469A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F256EC"/>
    <w:multiLevelType w:val="multilevel"/>
    <w:tmpl w:val="EBD6FE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9968E5"/>
    <w:multiLevelType w:val="multilevel"/>
    <w:tmpl w:val="DC96F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5A6A9A"/>
    <w:multiLevelType w:val="multilevel"/>
    <w:tmpl w:val="AD5E5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AE73E9"/>
    <w:multiLevelType w:val="multilevel"/>
    <w:tmpl w:val="E9EC96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F468E6"/>
    <w:multiLevelType w:val="multilevel"/>
    <w:tmpl w:val="1FDA4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701724"/>
    <w:multiLevelType w:val="multilevel"/>
    <w:tmpl w:val="0F5A5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32A06"/>
    <w:multiLevelType w:val="multilevel"/>
    <w:tmpl w:val="D9B69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E86CC1"/>
    <w:multiLevelType w:val="multilevel"/>
    <w:tmpl w:val="0CECF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441EA3"/>
    <w:multiLevelType w:val="multilevel"/>
    <w:tmpl w:val="300C8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E95F7A"/>
    <w:multiLevelType w:val="multilevel"/>
    <w:tmpl w:val="4AD41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4829DE"/>
    <w:multiLevelType w:val="multilevel"/>
    <w:tmpl w:val="E37488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726692"/>
    <w:multiLevelType w:val="multilevel"/>
    <w:tmpl w:val="7BC6F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C91CCF"/>
    <w:multiLevelType w:val="multilevel"/>
    <w:tmpl w:val="F01C1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ED5C08"/>
    <w:multiLevelType w:val="multilevel"/>
    <w:tmpl w:val="C180F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316EBB"/>
    <w:multiLevelType w:val="multilevel"/>
    <w:tmpl w:val="75303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F306FC"/>
    <w:multiLevelType w:val="multilevel"/>
    <w:tmpl w:val="4A2A8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FC6E74"/>
    <w:multiLevelType w:val="multilevel"/>
    <w:tmpl w:val="34EA66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A33CA8"/>
    <w:multiLevelType w:val="multilevel"/>
    <w:tmpl w:val="910877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C4380B"/>
    <w:multiLevelType w:val="multilevel"/>
    <w:tmpl w:val="9B664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972748"/>
    <w:multiLevelType w:val="multilevel"/>
    <w:tmpl w:val="5FD62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FF396F"/>
    <w:multiLevelType w:val="multilevel"/>
    <w:tmpl w:val="0F884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7B2B79"/>
    <w:multiLevelType w:val="multilevel"/>
    <w:tmpl w:val="DD128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1418B3"/>
    <w:multiLevelType w:val="multilevel"/>
    <w:tmpl w:val="7D70C4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8D4709"/>
    <w:multiLevelType w:val="multilevel"/>
    <w:tmpl w:val="D20C9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BF4992"/>
    <w:multiLevelType w:val="multilevel"/>
    <w:tmpl w:val="3AF42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3931C6"/>
    <w:multiLevelType w:val="multilevel"/>
    <w:tmpl w:val="8A4E38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AD6F55"/>
    <w:multiLevelType w:val="multilevel"/>
    <w:tmpl w:val="A8CC3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A851A3"/>
    <w:multiLevelType w:val="multilevel"/>
    <w:tmpl w:val="49747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934CC9"/>
    <w:multiLevelType w:val="multilevel"/>
    <w:tmpl w:val="E7960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5D13BE"/>
    <w:multiLevelType w:val="multilevel"/>
    <w:tmpl w:val="4C8C1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6248BF"/>
    <w:multiLevelType w:val="multilevel"/>
    <w:tmpl w:val="03AC1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22587B"/>
    <w:multiLevelType w:val="multilevel"/>
    <w:tmpl w:val="694C2A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49390E"/>
    <w:multiLevelType w:val="multilevel"/>
    <w:tmpl w:val="37B6D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095E6B"/>
    <w:multiLevelType w:val="multilevel"/>
    <w:tmpl w:val="D5CEE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51"/>
  </w:num>
  <w:num w:numId="4">
    <w:abstractNumId w:val="2"/>
  </w:num>
  <w:num w:numId="5">
    <w:abstractNumId w:val="44"/>
  </w:num>
  <w:num w:numId="6">
    <w:abstractNumId w:val="36"/>
  </w:num>
  <w:num w:numId="7">
    <w:abstractNumId w:val="58"/>
  </w:num>
  <w:num w:numId="8">
    <w:abstractNumId w:val="45"/>
  </w:num>
  <w:num w:numId="9">
    <w:abstractNumId w:val="57"/>
  </w:num>
  <w:num w:numId="10">
    <w:abstractNumId w:val="53"/>
  </w:num>
  <w:num w:numId="11">
    <w:abstractNumId w:val="10"/>
  </w:num>
  <w:num w:numId="12">
    <w:abstractNumId w:val="16"/>
  </w:num>
  <w:num w:numId="13">
    <w:abstractNumId w:val="5"/>
  </w:num>
  <w:num w:numId="14">
    <w:abstractNumId w:val="17"/>
  </w:num>
  <w:num w:numId="15">
    <w:abstractNumId w:val="32"/>
  </w:num>
  <w:num w:numId="16">
    <w:abstractNumId w:val="14"/>
  </w:num>
  <w:num w:numId="17">
    <w:abstractNumId w:val="31"/>
  </w:num>
  <w:num w:numId="18">
    <w:abstractNumId w:val="21"/>
  </w:num>
  <w:num w:numId="19">
    <w:abstractNumId w:val="41"/>
  </w:num>
  <w:num w:numId="20">
    <w:abstractNumId w:val="8"/>
  </w:num>
  <w:num w:numId="21">
    <w:abstractNumId w:val="30"/>
  </w:num>
  <w:num w:numId="22">
    <w:abstractNumId w:val="33"/>
  </w:num>
  <w:num w:numId="23">
    <w:abstractNumId w:val="4"/>
  </w:num>
  <w:num w:numId="24">
    <w:abstractNumId w:val="26"/>
  </w:num>
  <w:num w:numId="25">
    <w:abstractNumId w:val="22"/>
  </w:num>
  <w:num w:numId="26">
    <w:abstractNumId w:val="47"/>
  </w:num>
  <w:num w:numId="27">
    <w:abstractNumId w:val="39"/>
  </w:num>
  <w:num w:numId="28">
    <w:abstractNumId w:val="7"/>
  </w:num>
  <w:num w:numId="29">
    <w:abstractNumId w:val="35"/>
  </w:num>
  <w:num w:numId="30">
    <w:abstractNumId w:val="27"/>
  </w:num>
  <w:num w:numId="31">
    <w:abstractNumId w:val="11"/>
  </w:num>
  <w:num w:numId="32">
    <w:abstractNumId w:val="9"/>
  </w:num>
  <w:num w:numId="33">
    <w:abstractNumId w:val="46"/>
  </w:num>
  <w:num w:numId="34">
    <w:abstractNumId w:val="24"/>
  </w:num>
  <w:num w:numId="35">
    <w:abstractNumId w:val="3"/>
  </w:num>
  <w:num w:numId="36">
    <w:abstractNumId w:val="20"/>
  </w:num>
  <w:num w:numId="37">
    <w:abstractNumId w:val="40"/>
  </w:num>
  <w:num w:numId="38">
    <w:abstractNumId w:val="52"/>
  </w:num>
  <w:num w:numId="39">
    <w:abstractNumId w:val="55"/>
  </w:num>
  <w:num w:numId="40">
    <w:abstractNumId w:val="13"/>
  </w:num>
  <w:num w:numId="41">
    <w:abstractNumId w:val="15"/>
  </w:num>
  <w:num w:numId="42">
    <w:abstractNumId w:val="12"/>
  </w:num>
  <w:num w:numId="43">
    <w:abstractNumId w:val="18"/>
  </w:num>
  <w:num w:numId="44">
    <w:abstractNumId w:val="50"/>
  </w:num>
  <w:num w:numId="45">
    <w:abstractNumId w:val="6"/>
  </w:num>
  <w:num w:numId="46">
    <w:abstractNumId w:val="19"/>
  </w:num>
  <w:num w:numId="47">
    <w:abstractNumId w:val="29"/>
  </w:num>
  <w:num w:numId="48">
    <w:abstractNumId w:val="0"/>
  </w:num>
  <w:num w:numId="49">
    <w:abstractNumId w:val="43"/>
  </w:num>
  <w:num w:numId="50">
    <w:abstractNumId w:val="48"/>
  </w:num>
  <w:num w:numId="51">
    <w:abstractNumId w:val="25"/>
  </w:num>
  <w:num w:numId="52">
    <w:abstractNumId w:val="28"/>
  </w:num>
  <w:num w:numId="53">
    <w:abstractNumId w:val="38"/>
  </w:num>
  <w:num w:numId="54">
    <w:abstractNumId w:val="56"/>
  </w:num>
  <w:num w:numId="55">
    <w:abstractNumId w:val="42"/>
  </w:num>
  <w:num w:numId="56">
    <w:abstractNumId w:val="23"/>
  </w:num>
  <w:num w:numId="57">
    <w:abstractNumId w:val="59"/>
  </w:num>
  <w:num w:numId="58">
    <w:abstractNumId w:val="49"/>
  </w:num>
  <w:num w:numId="59">
    <w:abstractNumId w:val="54"/>
  </w:num>
  <w:num w:numId="60">
    <w:abstractNumId w:val="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628nXXCsKSKLL/gXOGtNZNVzOeGPTmb069AsRSZ9+e5qRI6X5rAHw5WFqgcmdj8fl+G9u9S6Xlyl7Wk0JCakQ==" w:salt="rtqW+tIbi7ydT+FeYOIw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02F"/>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41"/>
    <w:rsid w:val="009D51AD"/>
    <w:rsid w:val="009D6263"/>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DA8"/>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D36164-4ABB-4185-8524-1248AA3C6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D51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1FA9CEA-7749-43F9-A9B2-AD98491C8B43}">
  <ds:schemaRefs>
    <ds:schemaRef ds:uri="http://schemas.openxmlformats.org/officeDocument/2006/bibliography"/>
  </ds:schemaRefs>
</ds:datastoreItem>
</file>

<file path=customXml/itemProps5.xml><?xml version="1.0" encoding="utf-8"?>
<ds:datastoreItem xmlns:ds="http://schemas.openxmlformats.org/officeDocument/2006/customXml" ds:itemID="{6550CD0D-D195-42A7-A48D-AAD5D16B5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110464</Words>
  <Characters>629651</Characters>
  <Application>Microsoft Office Word</Application>
  <DocSecurity>8</DocSecurity>
  <Lines>5247</Lines>
  <Paragraphs>1477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738638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2017-04-28T03:56:00Z</dcterms:created>
  <dcterms:modified xsi:type="dcterms:W3CDTF">2017-04-28T03:56:00Z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