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2172E6E" w14:textId="77777777" w:rsidR="00674E4D" w:rsidRDefault="00674E4D">
      <w:pPr>
        <w:pStyle w:val="PURBody"/>
        <w:shd w:val="clear" w:color="auto" w:fill="00188F"/>
        <w:tabs>
          <w:tab w:val="clear" w:pos="360"/>
        </w:tabs>
        <w:ind w:right="7920" w:firstLine="360"/>
        <w:rPr>
          <w:color w:val="FFFFFF"/>
          <w:sz w:val="6"/>
          <w:szCs w:val="6"/>
        </w:rPr>
      </w:pPr>
    </w:p>
    <w:p w14:paraId="3E5CF1A7" w14:textId="77777777" w:rsidR="00674E4D" w:rsidRDefault="00AA32C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0EAF5648" w14:textId="77777777" w:rsidR="00674E4D" w:rsidRDefault="00AA32C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778DCDFD" w14:textId="77777777" w:rsidR="00674E4D" w:rsidRDefault="00674E4D">
      <w:pPr>
        <w:pStyle w:val="PURBody"/>
        <w:shd w:val="clear" w:color="auto" w:fill="00188F"/>
        <w:tabs>
          <w:tab w:val="clear" w:pos="360"/>
        </w:tabs>
        <w:spacing w:after="0"/>
        <w:ind w:right="7920" w:firstLine="360"/>
        <w:rPr>
          <w:color w:val="FFFFFF" w:themeColor="background1"/>
          <w:szCs w:val="18"/>
        </w:rPr>
      </w:pPr>
    </w:p>
    <w:p w14:paraId="162447D7" w14:textId="77777777" w:rsidR="00674E4D" w:rsidRDefault="00674E4D">
      <w:pPr>
        <w:pStyle w:val="PURBody"/>
        <w:shd w:val="clear" w:color="auto" w:fill="00188F"/>
        <w:tabs>
          <w:tab w:val="clear" w:pos="360"/>
        </w:tabs>
        <w:spacing w:after="0"/>
        <w:ind w:right="7920" w:firstLine="360"/>
        <w:rPr>
          <w:color w:val="FFFFFF" w:themeColor="background1"/>
          <w:szCs w:val="18"/>
        </w:rPr>
      </w:pPr>
    </w:p>
    <w:p w14:paraId="08E4D05C" w14:textId="77777777" w:rsidR="00674E4D" w:rsidRDefault="00674E4D">
      <w:pPr>
        <w:pStyle w:val="PURBody"/>
        <w:shd w:val="clear" w:color="auto" w:fill="00188F"/>
        <w:tabs>
          <w:tab w:val="clear" w:pos="360"/>
        </w:tabs>
        <w:spacing w:after="0"/>
        <w:ind w:right="7920" w:firstLine="360"/>
        <w:rPr>
          <w:color w:val="FFFFFF" w:themeColor="background1"/>
          <w:szCs w:val="18"/>
        </w:rPr>
      </w:pPr>
    </w:p>
    <w:p w14:paraId="4D1A1750" w14:textId="77777777" w:rsidR="00674E4D" w:rsidRDefault="00674E4D">
      <w:pPr>
        <w:pStyle w:val="PURBody"/>
        <w:shd w:val="clear" w:color="auto" w:fill="00188F"/>
        <w:tabs>
          <w:tab w:val="clear" w:pos="360"/>
        </w:tabs>
        <w:spacing w:after="0"/>
        <w:ind w:right="7920" w:firstLine="360"/>
        <w:rPr>
          <w:color w:val="FFFFFF" w:themeColor="background1"/>
          <w:szCs w:val="18"/>
        </w:rPr>
      </w:pPr>
    </w:p>
    <w:p w14:paraId="7CFD333F" w14:textId="77777777" w:rsidR="00674E4D" w:rsidRDefault="00674E4D">
      <w:pPr>
        <w:pStyle w:val="PURBody"/>
        <w:shd w:val="clear" w:color="auto" w:fill="00188F"/>
        <w:tabs>
          <w:tab w:val="clear" w:pos="360"/>
        </w:tabs>
        <w:spacing w:after="0"/>
        <w:ind w:right="7920" w:firstLine="360"/>
        <w:rPr>
          <w:color w:val="FFFFFF" w:themeColor="background1"/>
          <w:szCs w:val="18"/>
        </w:rPr>
      </w:pPr>
    </w:p>
    <w:p w14:paraId="18A3FA44" w14:textId="77777777" w:rsidR="00674E4D" w:rsidRDefault="00674E4D">
      <w:pPr>
        <w:pStyle w:val="PURBody"/>
        <w:shd w:val="clear" w:color="auto" w:fill="0072C6"/>
        <w:tabs>
          <w:tab w:val="clear" w:pos="360"/>
        </w:tabs>
        <w:ind w:right="1800" w:firstLine="360"/>
        <w:rPr>
          <w:sz w:val="72"/>
          <w:szCs w:val="72"/>
        </w:rPr>
      </w:pPr>
    </w:p>
    <w:p w14:paraId="65C4B846" w14:textId="77777777" w:rsidR="00674E4D" w:rsidRDefault="00674E4D">
      <w:pPr>
        <w:pStyle w:val="PURBody"/>
        <w:shd w:val="clear" w:color="auto" w:fill="0072C6"/>
        <w:tabs>
          <w:tab w:val="clear" w:pos="360"/>
          <w:tab w:val="left" w:pos="180"/>
        </w:tabs>
        <w:ind w:right="1800" w:firstLine="360"/>
        <w:rPr>
          <w:color w:val="FFFFFF" w:themeColor="background1"/>
          <w:sz w:val="72"/>
          <w:szCs w:val="72"/>
        </w:rPr>
      </w:pPr>
    </w:p>
    <w:p w14:paraId="46DE50C3" w14:textId="77777777" w:rsidR="00674E4D" w:rsidRPr="00AA32CA" w:rsidRDefault="00AA32CA">
      <w:pPr>
        <w:pStyle w:val="PURBody"/>
        <w:shd w:val="clear" w:color="auto" w:fill="0072C6"/>
        <w:tabs>
          <w:tab w:val="clear" w:pos="360"/>
        </w:tabs>
        <w:spacing w:after="0" w:line="230" w:lineRule="auto"/>
        <w:ind w:right="1800" w:firstLine="360"/>
        <w:rPr>
          <w:color w:val="FFFFFF" w:themeColor="background1"/>
          <w:sz w:val="92"/>
          <w:szCs w:val="92"/>
        </w:rPr>
      </w:pPr>
      <w:r w:rsidRPr="00AA32CA">
        <w:rPr>
          <w:color w:val="FFFFFF" w:themeColor="background1"/>
          <w:sz w:val="92"/>
          <w:szCs w:val="92"/>
        </w:rPr>
        <w:t>Produktbestimmungen</w:t>
      </w:r>
    </w:p>
    <w:p w14:paraId="59CD21EE" w14:textId="77777777" w:rsidR="00674E4D" w:rsidRPr="00AA32CA" w:rsidRDefault="00AA32CA">
      <w:pPr>
        <w:pStyle w:val="PURBody"/>
        <w:shd w:val="clear" w:color="auto" w:fill="0072C6"/>
        <w:tabs>
          <w:tab w:val="clear" w:pos="360"/>
        </w:tabs>
        <w:spacing w:after="0" w:line="230" w:lineRule="auto"/>
        <w:ind w:right="1800" w:firstLine="360"/>
        <w:rPr>
          <w:color w:val="FFFFFF" w:themeColor="background1"/>
          <w:sz w:val="92"/>
          <w:szCs w:val="92"/>
        </w:rPr>
      </w:pPr>
      <w:r w:rsidRPr="00AA32CA">
        <w:rPr>
          <w:color w:val="FFFFFF" w:themeColor="background1"/>
          <w:sz w:val="92"/>
          <w:szCs w:val="92"/>
        </w:rPr>
        <w:t>1. Dezember 2020</w:t>
      </w:r>
    </w:p>
    <w:p w14:paraId="2D9B802D" w14:textId="77777777" w:rsidR="00674E4D" w:rsidRDefault="00674E4D">
      <w:pPr>
        <w:pStyle w:val="PURBody"/>
        <w:shd w:val="clear" w:color="auto" w:fill="0072C6"/>
        <w:tabs>
          <w:tab w:val="clear" w:pos="360"/>
        </w:tabs>
        <w:spacing w:after="0" w:line="230" w:lineRule="auto"/>
        <w:ind w:right="1800" w:firstLine="360"/>
        <w:rPr>
          <w:color w:val="FFFFFF" w:themeColor="background1"/>
          <w:sz w:val="96"/>
          <w:szCs w:val="96"/>
        </w:rPr>
      </w:pPr>
    </w:p>
    <w:p w14:paraId="41911A96" w14:textId="77777777" w:rsidR="00674E4D" w:rsidRDefault="00AA32CA">
      <w:r>
        <w:rPr>
          <w:noProof/>
        </w:rPr>
        <w:drawing>
          <wp:anchor distT="0" distB="0" distL="114300" distR="114300" simplePos="0" relativeHeight="251658240" behindDoc="0" locked="0" layoutInCell="1" allowOverlap="1" wp14:anchorId="54D0540D" wp14:editId="57354FF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4393710" w14:textId="77777777" w:rsidR="00674E4D" w:rsidRDefault="00674E4D">
      <w:pPr>
        <w:sectPr w:rsidR="00674E4D">
          <w:footerReference w:type="default" r:id="rId10"/>
          <w:type w:val="continuous"/>
          <w:pgSz w:w="12240" w:h="15840" w:code="1"/>
          <w:pgMar w:top="1170" w:right="720" w:bottom="720" w:left="720" w:header="432" w:footer="288" w:gutter="0"/>
          <w:cols w:space="360"/>
        </w:sectPr>
      </w:pPr>
    </w:p>
    <w:p w14:paraId="12023B1B" w14:textId="77777777" w:rsidR="00674E4D" w:rsidRDefault="00AA32CA">
      <w:pPr>
        <w:pStyle w:val="ProductList-SectionHeading"/>
        <w:pageBreakBefore/>
      </w:pPr>
      <w:bookmarkStart w:id="0" w:name="_Sec842"/>
      <w:r>
        <w:lastRenderedPageBreak/>
        <w:t>Inhaltsverzeichnis</w:t>
      </w:r>
    </w:p>
    <w:p w14:paraId="7AA22990" w14:textId="77777777" w:rsidR="00674E4D" w:rsidRDefault="00674E4D">
      <w:pPr>
        <w:pStyle w:val="ProductList-Body"/>
      </w:pPr>
    </w:p>
    <w:p w14:paraId="385EF35A" w14:textId="77777777" w:rsidR="00674E4D" w:rsidRDefault="00674E4D">
      <w:pPr>
        <w:sectPr w:rsidR="00674E4D">
          <w:headerReference w:type="default" r:id="rId11"/>
          <w:footerReference w:type="default" r:id="rId12"/>
          <w:type w:val="continuous"/>
          <w:pgSz w:w="12240" w:h="15840" w:code="1"/>
          <w:pgMar w:top="1170" w:right="720" w:bottom="1620" w:left="720" w:header="432" w:footer="288" w:gutter="0"/>
          <w:cols w:space="360"/>
        </w:sectPr>
      </w:pPr>
    </w:p>
    <w:p w14:paraId="1CCD0916" w14:textId="3AEBB283" w:rsidR="00AA32CA" w:rsidRDefault="00AA32CA">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23012" w:history="1">
        <w:r w:rsidRPr="00D55246">
          <w:rPr>
            <w:rStyle w:val="Hyperlink"/>
            <w:noProof/>
          </w:rPr>
          <w:t>Einleitung</w:t>
        </w:r>
        <w:r>
          <w:rPr>
            <w:noProof/>
          </w:rPr>
          <w:tab/>
        </w:r>
        <w:r>
          <w:rPr>
            <w:noProof/>
          </w:rPr>
          <w:fldChar w:fldCharType="begin"/>
        </w:r>
        <w:r>
          <w:rPr>
            <w:noProof/>
          </w:rPr>
          <w:instrText xml:space="preserve"> PAGEREF _Toc57123012 \h </w:instrText>
        </w:r>
        <w:r>
          <w:rPr>
            <w:noProof/>
          </w:rPr>
        </w:r>
        <w:r>
          <w:rPr>
            <w:noProof/>
          </w:rPr>
          <w:fldChar w:fldCharType="separate"/>
        </w:r>
        <w:r>
          <w:rPr>
            <w:noProof/>
          </w:rPr>
          <w:t>4</w:t>
        </w:r>
        <w:r>
          <w:rPr>
            <w:noProof/>
          </w:rPr>
          <w:fldChar w:fldCharType="end"/>
        </w:r>
      </w:hyperlink>
    </w:p>
    <w:p w14:paraId="00E23FAD" w14:textId="26EE9DD5" w:rsidR="00AA32CA" w:rsidRDefault="002B4CA1">
      <w:pPr>
        <w:pStyle w:val="TOC2"/>
        <w:rPr>
          <w:rFonts w:eastAsiaTheme="minorEastAsia"/>
          <w:smallCaps w:val="0"/>
          <w:sz w:val="22"/>
        </w:rPr>
      </w:pPr>
      <w:hyperlink w:anchor="_Toc57123013" w:history="1">
        <w:r w:rsidR="00AA32CA" w:rsidRPr="00D55246">
          <w:rPr>
            <w:rStyle w:val="Hyperlink"/>
          </w:rPr>
          <w:t>Über dieses Dokument</w:t>
        </w:r>
        <w:r w:rsidR="00AA32CA">
          <w:tab/>
        </w:r>
        <w:r w:rsidR="00AA32CA">
          <w:fldChar w:fldCharType="begin"/>
        </w:r>
        <w:r w:rsidR="00AA32CA">
          <w:instrText xml:space="preserve"> PAGEREF _Toc57123013 \h </w:instrText>
        </w:r>
        <w:r w:rsidR="00AA32CA">
          <w:fldChar w:fldCharType="separate"/>
        </w:r>
        <w:r w:rsidR="00AA32CA">
          <w:t>4</w:t>
        </w:r>
        <w:r w:rsidR="00AA32CA">
          <w:fldChar w:fldCharType="end"/>
        </w:r>
      </w:hyperlink>
    </w:p>
    <w:p w14:paraId="02B1898C" w14:textId="4BCD5B0C" w:rsidR="00AA32CA" w:rsidRDefault="002B4CA1">
      <w:pPr>
        <w:pStyle w:val="TOC2"/>
        <w:rPr>
          <w:rFonts w:eastAsiaTheme="minorEastAsia"/>
          <w:smallCaps w:val="0"/>
          <w:sz w:val="22"/>
        </w:rPr>
      </w:pPr>
      <w:hyperlink w:anchor="_Toc57123014" w:history="1">
        <w:r w:rsidR="00AA32CA" w:rsidRPr="00D55246">
          <w:rPr>
            <w:rStyle w:val="Hyperlink"/>
          </w:rPr>
          <w:t>Inhalt dieses Dokuments</w:t>
        </w:r>
        <w:r w:rsidR="00AA32CA">
          <w:tab/>
        </w:r>
        <w:r w:rsidR="00AA32CA">
          <w:fldChar w:fldCharType="begin"/>
        </w:r>
        <w:r w:rsidR="00AA32CA">
          <w:instrText xml:space="preserve"> PAGEREF _Toc57123014 \h </w:instrText>
        </w:r>
        <w:r w:rsidR="00AA32CA">
          <w:fldChar w:fldCharType="separate"/>
        </w:r>
        <w:r w:rsidR="00AA32CA">
          <w:t>4</w:t>
        </w:r>
        <w:r w:rsidR="00AA32CA">
          <w:fldChar w:fldCharType="end"/>
        </w:r>
      </w:hyperlink>
    </w:p>
    <w:p w14:paraId="6FF66E17" w14:textId="7BC72847" w:rsidR="00AA32CA" w:rsidRDefault="002B4CA1">
      <w:pPr>
        <w:pStyle w:val="TOC2"/>
        <w:rPr>
          <w:rFonts w:eastAsiaTheme="minorEastAsia"/>
          <w:smallCaps w:val="0"/>
          <w:sz w:val="22"/>
        </w:rPr>
      </w:pPr>
      <w:hyperlink w:anchor="_Toc57123015" w:history="1">
        <w:r w:rsidR="00AA32CA" w:rsidRPr="00D55246">
          <w:rPr>
            <w:rStyle w:val="Hyperlink"/>
          </w:rPr>
          <w:t>Aufbau von Produkteinträgen</w:t>
        </w:r>
        <w:r w:rsidR="00AA32CA">
          <w:tab/>
        </w:r>
        <w:r w:rsidR="00AA32CA">
          <w:fldChar w:fldCharType="begin"/>
        </w:r>
        <w:r w:rsidR="00AA32CA">
          <w:instrText xml:space="preserve"> PAGEREF _Toc57123015 \h </w:instrText>
        </w:r>
        <w:r w:rsidR="00AA32CA">
          <w:fldChar w:fldCharType="separate"/>
        </w:r>
        <w:r w:rsidR="00AA32CA">
          <w:t>4</w:t>
        </w:r>
        <w:r w:rsidR="00AA32CA">
          <w:fldChar w:fldCharType="end"/>
        </w:r>
      </w:hyperlink>
    </w:p>
    <w:p w14:paraId="5BEA5077" w14:textId="329632B9" w:rsidR="00AA32CA" w:rsidRDefault="002B4CA1">
      <w:pPr>
        <w:pStyle w:val="TOC2"/>
        <w:rPr>
          <w:rFonts w:eastAsiaTheme="minorEastAsia"/>
          <w:smallCaps w:val="0"/>
          <w:sz w:val="22"/>
        </w:rPr>
      </w:pPr>
      <w:hyperlink w:anchor="_Toc57123016" w:history="1">
        <w:r w:rsidR="00AA32CA" w:rsidRPr="00D55246">
          <w:rPr>
            <w:rStyle w:val="Hyperlink"/>
          </w:rPr>
          <w:t>Klarstellungen und Zusammenfassung der Änderungen an diesem Dokument</w:t>
        </w:r>
        <w:r w:rsidR="00AA32CA">
          <w:tab/>
        </w:r>
        <w:r w:rsidR="00AA32CA">
          <w:fldChar w:fldCharType="begin"/>
        </w:r>
        <w:r w:rsidR="00AA32CA">
          <w:instrText xml:space="preserve"> PAGEREF _Toc57123016 \h </w:instrText>
        </w:r>
        <w:r w:rsidR="00AA32CA">
          <w:fldChar w:fldCharType="separate"/>
        </w:r>
        <w:r w:rsidR="00AA32CA">
          <w:t>5</w:t>
        </w:r>
        <w:r w:rsidR="00AA32CA">
          <w:fldChar w:fldCharType="end"/>
        </w:r>
      </w:hyperlink>
    </w:p>
    <w:p w14:paraId="471DCA4F" w14:textId="205BDE75" w:rsidR="00AA32CA" w:rsidRDefault="002B4CA1">
      <w:pPr>
        <w:pStyle w:val="TOC1"/>
        <w:rPr>
          <w:rFonts w:eastAsiaTheme="minorEastAsia"/>
          <w:b w:val="0"/>
          <w:caps w:val="0"/>
          <w:noProof/>
          <w:sz w:val="22"/>
          <w:szCs w:val="22"/>
        </w:rPr>
      </w:pPr>
      <w:hyperlink w:anchor="_Toc57123017" w:history="1">
        <w:r w:rsidR="00AA32CA" w:rsidRPr="00D55246">
          <w:rPr>
            <w:rStyle w:val="Hyperlink"/>
            <w:noProof/>
          </w:rPr>
          <w:t>Lizenzbestimmungen</w:t>
        </w:r>
        <w:r w:rsidR="00AA32CA">
          <w:rPr>
            <w:noProof/>
          </w:rPr>
          <w:tab/>
        </w:r>
        <w:r w:rsidR="00AA32CA">
          <w:rPr>
            <w:noProof/>
          </w:rPr>
          <w:fldChar w:fldCharType="begin"/>
        </w:r>
        <w:r w:rsidR="00AA32CA">
          <w:rPr>
            <w:noProof/>
          </w:rPr>
          <w:instrText xml:space="preserve"> PAGEREF _Toc57123017 \h </w:instrText>
        </w:r>
        <w:r w:rsidR="00AA32CA">
          <w:rPr>
            <w:noProof/>
          </w:rPr>
        </w:r>
        <w:r w:rsidR="00AA32CA">
          <w:rPr>
            <w:noProof/>
          </w:rPr>
          <w:fldChar w:fldCharType="separate"/>
        </w:r>
        <w:r w:rsidR="00AA32CA">
          <w:rPr>
            <w:noProof/>
          </w:rPr>
          <w:t>6</w:t>
        </w:r>
        <w:r w:rsidR="00AA32CA">
          <w:rPr>
            <w:noProof/>
          </w:rPr>
          <w:fldChar w:fldCharType="end"/>
        </w:r>
      </w:hyperlink>
    </w:p>
    <w:p w14:paraId="5CE713D0" w14:textId="54B8615C" w:rsidR="00AA32CA" w:rsidRDefault="002B4CA1">
      <w:pPr>
        <w:pStyle w:val="TOC2"/>
        <w:rPr>
          <w:rFonts w:eastAsiaTheme="minorEastAsia"/>
          <w:smallCaps w:val="0"/>
          <w:sz w:val="22"/>
        </w:rPr>
      </w:pPr>
      <w:hyperlink w:anchor="_Toc57123018" w:history="1">
        <w:r w:rsidR="00AA32CA" w:rsidRPr="00D55246">
          <w:rPr>
            <w:rStyle w:val="Hyperlink"/>
          </w:rPr>
          <w:t>Universelle Lizenzbestimmungen</w:t>
        </w:r>
        <w:r w:rsidR="00AA32CA">
          <w:tab/>
        </w:r>
        <w:r w:rsidR="00AA32CA">
          <w:fldChar w:fldCharType="begin"/>
        </w:r>
        <w:r w:rsidR="00AA32CA">
          <w:instrText xml:space="preserve"> PAGEREF _Toc57123018 \h </w:instrText>
        </w:r>
        <w:r w:rsidR="00AA32CA">
          <w:fldChar w:fldCharType="separate"/>
        </w:r>
        <w:r w:rsidR="00AA32CA">
          <w:t>6</w:t>
        </w:r>
        <w:r w:rsidR="00AA32CA">
          <w:fldChar w:fldCharType="end"/>
        </w:r>
      </w:hyperlink>
    </w:p>
    <w:p w14:paraId="27EFE79C" w14:textId="3948017B" w:rsidR="00AA32CA" w:rsidRDefault="002B4CA1">
      <w:pPr>
        <w:pStyle w:val="TOC2"/>
        <w:rPr>
          <w:rFonts w:eastAsiaTheme="minorEastAsia"/>
          <w:smallCaps w:val="0"/>
          <w:sz w:val="22"/>
        </w:rPr>
      </w:pPr>
      <w:hyperlink w:anchor="_Toc57123019" w:history="1">
        <w:r w:rsidR="00AA32CA" w:rsidRPr="00D55246">
          <w:rPr>
            <w:rStyle w:val="Hyperlink"/>
          </w:rPr>
          <w:t>Lizenzmodellbestimmungen</w:t>
        </w:r>
        <w:r w:rsidR="00AA32CA">
          <w:tab/>
        </w:r>
        <w:r w:rsidR="00AA32CA">
          <w:fldChar w:fldCharType="begin"/>
        </w:r>
        <w:r w:rsidR="00AA32CA">
          <w:instrText xml:space="preserve"> PAGEREF _Toc57123019 \h </w:instrText>
        </w:r>
        <w:r w:rsidR="00AA32CA">
          <w:fldChar w:fldCharType="separate"/>
        </w:r>
        <w:r w:rsidR="00AA32CA">
          <w:t>9</w:t>
        </w:r>
        <w:r w:rsidR="00AA32CA">
          <w:fldChar w:fldCharType="end"/>
        </w:r>
      </w:hyperlink>
    </w:p>
    <w:p w14:paraId="3995055E" w14:textId="2DB92557" w:rsidR="00AA32CA" w:rsidRDefault="002B4CA1">
      <w:pPr>
        <w:pStyle w:val="TOC3"/>
        <w:rPr>
          <w:rFonts w:eastAsiaTheme="minorEastAsia"/>
          <w:smallCaps w:val="0"/>
          <w:sz w:val="22"/>
        </w:rPr>
      </w:pPr>
      <w:hyperlink w:anchor="_Toc57123020" w:history="1">
        <w:r w:rsidR="00AA32CA" w:rsidRPr="00D55246">
          <w:rPr>
            <w:rStyle w:val="Hyperlink"/>
          </w:rPr>
          <w:t>Desktop-Anwendungen</w:t>
        </w:r>
        <w:r w:rsidR="00AA32CA">
          <w:tab/>
        </w:r>
        <w:r w:rsidR="00AA32CA">
          <w:fldChar w:fldCharType="begin"/>
        </w:r>
        <w:r w:rsidR="00AA32CA">
          <w:instrText xml:space="preserve"> PAGEREF _Toc57123020 \h </w:instrText>
        </w:r>
        <w:r w:rsidR="00AA32CA">
          <w:fldChar w:fldCharType="separate"/>
        </w:r>
        <w:r w:rsidR="00AA32CA">
          <w:t>9</w:t>
        </w:r>
        <w:r w:rsidR="00AA32CA">
          <w:fldChar w:fldCharType="end"/>
        </w:r>
      </w:hyperlink>
    </w:p>
    <w:p w14:paraId="24FBBBBF" w14:textId="0FEFB3D6" w:rsidR="00AA32CA" w:rsidRDefault="002B4CA1">
      <w:pPr>
        <w:pStyle w:val="TOC3"/>
        <w:rPr>
          <w:rFonts w:eastAsiaTheme="minorEastAsia"/>
          <w:smallCaps w:val="0"/>
          <w:sz w:val="22"/>
        </w:rPr>
      </w:pPr>
      <w:hyperlink w:anchor="_Toc57123021" w:history="1">
        <w:r w:rsidR="00AA32CA" w:rsidRPr="00D55246">
          <w:rPr>
            <w:rStyle w:val="Hyperlink"/>
          </w:rPr>
          <w:t>Desktopbetriebssysteme</w:t>
        </w:r>
        <w:r w:rsidR="00AA32CA">
          <w:tab/>
        </w:r>
        <w:r w:rsidR="00AA32CA">
          <w:fldChar w:fldCharType="begin"/>
        </w:r>
        <w:r w:rsidR="00AA32CA">
          <w:instrText xml:space="preserve"> PAGEREF _Toc57123021 \h </w:instrText>
        </w:r>
        <w:r w:rsidR="00AA32CA">
          <w:fldChar w:fldCharType="separate"/>
        </w:r>
        <w:r w:rsidR="00AA32CA">
          <w:t>9</w:t>
        </w:r>
        <w:r w:rsidR="00AA32CA">
          <w:fldChar w:fldCharType="end"/>
        </w:r>
      </w:hyperlink>
    </w:p>
    <w:p w14:paraId="685E44A2" w14:textId="4395F1C9" w:rsidR="00AA32CA" w:rsidRDefault="002B4CA1">
      <w:pPr>
        <w:pStyle w:val="TOC3"/>
        <w:rPr>
          <w:rFonts w:eastAsiaTheme="minorEastAsia"/>
          <w:smallCaps w:val="0"/>
          <w:sz w:val="22"/>
        </w:rPr>
      </w:pPr>
      <w:hyperlink w:anchor="_Toc57123022" w:history="1">
        <w:r w:rsidR="00AA32CA" w:rsidRPr="00D55246">
          <w:rPr>
            <w:rStyle w:val="Hyperlink"/>
          </w:rPr>
          <w:t>Pro Core/CAL</w:t>
        </w:r>
        <w:r w:rsidR="00AA32CA">
          <w:tab/>
        </w:r>
        <w:r w:rsidR="00AA32CA">
          <w:fldChar w:fldCharType="begin"/>
        </w:r>
        <w:r w:rsidR="00AA32CA">
          <w:instrText xml:space="preserve"> PAGEREF _Toc57123022 \h </w:instrText>
        </w:r>
        <w:r w:rsidR="00AA32CA">
          <w:fldChar w:fldCharType="separate"/>
        </w:r>
        <w:r w:rsidR="00AA32CA">
          <w:t>10</w:t>
        </w:r>
        <w:r w:rsidR="00AA32CA">
          <w:fldChar w:fldCharType="end"/>
        </w:r>
      </w:hyperlink>
    </w:p>
    <w:p w14:paraId="037BE82D" w14:textId="5F8984C0" w:rsidR="00AA32CA" w:rsidRDefault="002B4CA1">
      <w:pPr>
        <w:pStyle w:val="TOC3"/>
        <w:rPr>
          <w:rFonts w:eastAsiaTheme="minorEastAsia"/>
          <w:smallCaps w:val="0"/>
          <w:sz w:val="22"/>
        </w:rPr>
      </w:pPr>
      <w:hyperlink w:anchor="_Toc57123023" w:history="1">
        <w:r w:rsidR="00AA32CA" w:rsidRPr="00D55246">
          <w:rPr>
            <w:rStyle w:val="Hyperlink"/>
          </w:rPr>
          <w:t>Server/CAL</w:t>
        </w:r>
        <w:r w:rsidR="00AA32CA">
          <w:tab/>
        </w:r>
        <w:r w:rsidR="00AA32CA">
          <w:fldChar w:fldCharType="begin"/>
        </w:r>
        <w:r w:rsidR="00AA32CA">
          <w:instrText xml:space="preserve"> PAGEREF _Toc57123023 \h </w:instrText>
        </w:r>
        <w:r w:rsidR="00AA32CA">
          <w:fldChar w:fldCharType="separate"/>
        </w:r>
        <w:r w:rsidR="00AA32CA">
          <w:t>10</w:t>
        </w:r>
        <w:r w:rsidR="00AA32CA">
          <w:fldChar w:fldCharType="end"/>
        </w:r>
      </w:hyperlink>
    </w:p>
    <w:p w14:paraId="4386BA59" w14:textId="0011FBE8" w:rsidR="00AA32CA" w:rsidRDefault="002B4CA1">
      <w:pPr>
        <w:pStyle w:val="TOC3"/>
        <w:rPr>
          <w:rFonts w:eastAsiaTheme="minorEastAsia"/>
          <w:smallCaps w:val="0"/>
          <w:sz w:val="22"/>
        </w:rPr>
      </w:pPr>
      <w:hyperlink w:anchor="_Toc57123024" w:history="1">
        <w:r w:rsidR="00AA32CA" w:rsidRPr="00D55246">
          <w:rPr>
            <w:rStyle w:val="Hyperlink"/>
          </w:rPr>
          <w:t>Pro Core</w:t>
        </w:r>
        <w:r w:rsidR="00AA32CA">
          <w:tab/>
        </w:r>
        <w:r w:rsidR="00AA32CA">
          <w:fldChar w:fldCharType="begin"/>
        </w:r>
        <w:r w:rsidR="00AA32CA">
          <w:instrText xml:space="preserve"> PAGEREF _Toc57123024 \h </w:instrText>
        </w:r>
        <w:r w:rsidR="00AA32CA">
          <w:fldChar w:fldCharType="separate"/>
        </w:r>
        <w:r w:rsidR="00AA32CA">
          <w:t>10</w:t>
        </w:r>
        <w:r w:rsidR="00AA32CA">
          <w:fldChar w:fldCharType="end"/>
        </w:r>
      </w:hyperlink>
    </w:p>
    <w:p w14:paraId="22A7C46C" w14:textId="620F772D" w:rsidR="00AA32CA" w:rsidRDefault="002B4CA1">
      <w:pPr>
        <w:pStyle w:val="TOC3"/>
        <w:rPr>
          <w:rFonts w:eastAsiaTheme="minorEastAsia"/>
          <w:smallCaps w:val="0"/>
          <w:sz w:val="22"/>
        </w:rPr>
      </w:pPr>
      <w:hyperlink w:anchor="_Toc57123025" w:history="1">
        <w:r w:rsidR="00AA32CA" w:rsidRPr="00D55246">
          <w:rPr>
            <w:rStyle w:val="Hyperlink"/>
          </w:rPr>
          <w:t>Verwaltungsserver</w:t>
        </w:r>
        <w:r w:rsidR="00AA32CA">
          <w:tab/>
        </w:r>
        <w:r w:rsidR="00AA32CA">
          <w:fldChar w:fldCharType="begin"/>
        </w:r>
        <w:r w:rsidR="00AA32CA">
          <w:instrText xml:space="preserve"> PAGEREF _Toc57123025 \h </w:instrText>
        </w:r>
        <w:r w:rsidR="00AA32CA">
          <w:fldChar w:fldCharType="separate"/>
        </w:r>
        <w:r w:rsidR="00AA32CA">
          <w:t>11</w:t>
        </w:r>
        <w:r w:rsidR="00AA32CA">
          <w:fldChar w:fldCharType="end"/>
        </w:r>
      </w:hyperlink>
    </w:p>
    <w:p w14:paraId="19271FC7" w14:textId="18748482" w:rsidR="00AA32CA" w:rsidRDefault="002B4CA1">
      <w:pPr>
        <w:pStyle w:val="TOC3"/>
        <w:rPr>
          <w:rFonts w:eastAsiaTheme="minorEastAsia"/>
          <w:smallCaps w:val="0"/>
          <w:sz w:val="22"/>
        </w:rPr>
      </w:pPr>
      <w:hyperlink w:anchor="_Toc57123026" w:history="1">
        <w:r w:rsidR="00AA32CA" w:rsidRPr="00D55246">
          <w:rPr>
            <w:rStyle w:val="Hyperlink"/>
          </w:rPr>
          <w:t>Spezialserver</w:t>
        </w:r>
        <w:r w:rsidR="00AA32CA">
          <w:tab/>
        </w:r>
        <w:r w:rsidR="00AA32CA">
          <w:fldChar w:fldCharType="begin"/>
        </w:r>
        <w:r w:rsidR="00AA32CA">
          <w:instrText xml:space="preserve"> PAGEREF _Toc57123026 \h </w:instrText>
        </w:r>
        <w:r w:rsidR="00AA32CA">
          <w:fldChar w:fldCharType="separate"/>
        </w:r>
        <w:r w:rsidR="00AA32CA">
          <w:t>11</w:t>
        </w:r>
        <w:r w:rsidR="00AA32CA">
          <w:fldChar w:fldCharType="end"/>
        </w:r>
      </w:hyperlink>
    </w:p>
    <w:p w14:paraId="0CFAE625" w14:textId="4F7E8B15" w:rsidR="00AA32CA" w:rsidRDefault="002B4CA1">
      <w:pPr>
        <w:pStyle w:val="TOC3"/>
        <w:rPr>
          <w:rFonts w:eastAsiaTheme="minorEastAsia"/>
          <w:smallCaps w:val="0"/>
          <w:sz w:val="22"/>
        </w:rPr>
      </w:pPr>
      <w:hyperlink w:anchor="_Toc57123027" w:history="1">
        <w:r w:rsidR="00AA32CA" w:rsidRPr="00D55246">
          <w:rPr>
            <w:rStyle w:val="Hyperlink"/>
          </w:rPr>
          <w:t>Entwicklertools</w:t>
        </w:r>
        <w:r w:rsidR="00AA32CA">
          <w:tab/>
        </w:r>
        <w:r w:rsidR="00AA32CA">
          <w:fldChar w:fldCharType="begin"/>
        </w:r>
        <w:r w:rsidR="00AA32CA">
          <w:instrText xml:space="preserve"> PAGEREF _Toc57123027 \h </w:instrText>
        </w:r>
        <w:r w:rsidR="00AA32CA">
          <w:fldChar w:fldCharType="separate"/>
        </w:r>
        <w:r w:rsidR="00AA32CA">
          <w:t>11</w:t>
        </w:r>
        <w:r w:rsidR="00AA32CA">
          <w:fldChar w:fldCharType="end"/>
        </w:r>
      </w:hyperlink>
    </w:p>
    <w:p w14:paraId="105BCC8C" w14:textId="34B00088" w:rsidR="00AA32CA" w:rsidRDefault="002B4CA1">
      <w:pPr>
        <w:pStyle w:val="TOC1"/>
        <w:rPr>
          <w:rFonts w:eastAsiaTheme="minorEastAsia"/>
          <w:b w:val="0"/>
          <w:caps w:val="0"/>
          <w:noProof/>
          <w:sz w:val="22"/>
          <w:szCs w:val="22"/>
        </w:rPr>
      </w:pPr>
      <w:hyperlink w:anchor="_Toc57123028" w:history="1">
        <w:r w:rsidR="00AA32CA" w:rsidRPr="00D55246">
          <w:rPr>
            <w:rStyle w:val="Hyperlink"/>
            <w:noProof/>
          </w:rPr>
          <w:t>Software</w:t>
        </w:r>
        <w:r w:rsidR="00AA32CA">
          <w:rPr>
            <w:noProof/>
          </w:rPr>
          <w:tab/>
        </w:r>
        <w:r w:rsidR="00AA32CA">
          <w:rPr>
            <w:noProof/>
          </w:rPr>
          <w:fldChar w:fldCharType="begin"/>
        </w:r>
        <w:r w:rsidR="00AA32CA">
          <w:rPr>
            <w:noProof/>
          </w:rPr>
          <w:instrText xml:space="preserve"> PAGEREF _Toc57123028 \h </w:instrText>
        </w:r>
        <w:r w:rsidR="00AA32CA">
          <w:rPr>
            <w:noProof/>
          </w:rPr>
        </w:r>
        <w:r w:rsidR="00AA32CA">
          <w:rPr>
            <w:noProof/>
          </w:rPr>
          <w:fldChar w:fldCharType="separate"/>
        </w:r>
        <w:r w:rsidR="00AA32CA">
          <w:rPr>
            <w:noProof/>
          </w:rPr>
          <w:t>13</w:t>
        </w:r>
        <w:r w:rsidR="00AA32CA">
          <w:rPr>
            <w:noProof/>
          </w:rPr>
          <w:fldChar w:fldCharType="end"/>
        </w:r>
      </w:hyperlink>
    </w:p>
    <w:p w14:paraId="2CC2C5B1" w14:textId="6D36228C" w:rsidR="00AA32CA" w:rsidRDefault="002B4CA1">
      <w:pPr>
        <w:pStyle w:val="TOC2"/>
        <w:rPr>
          <w:rFonts w:eastAsiaTheme="minorEastAsia"/>
          <w:smallCaps w:val="0"/>
          <w:sz w:val="22"/>
        </w:rPr>
      </w:pPr>
      <w:hyperlink w:anchor="_Toc57123029" w:history="1">
        <w:r w:rsidR="00AA32CA" w:rsidRPr="00D55246">
          <w:rPr>
            <w:rStyle w:val="Hyperlink"/>
          </w:rPr>
          <w:t>Advanced Threat Analytics</w:t>
        </w:r>
        <w:r w:rsidR="00AA32CA">
          <w:tab/>
        </w:r>
        <w:r w:rsidR="00AA32CA">
          <w:fldChar w:fldCharType="begin"/>
        </w:r>
        <w:r w:rsidR="00AA32CA">
          <w:instrText xml:space="preserve"> PAGEREF _Toc57123029 \h </w:instrText>
        </w:r>
        <w:r w:rsidR="00AA32CA">
          <w:fldChar w:fldCharType="separate"/>
        </w:r>
        <w:r w:rsidR="00AA32CA">
          <w:t>13</w:t>
        </w:r>
        <w:r w:rsidR="00AA32CA">
          <w:fldChar w:fldCharType="end"/>
        </w:r>
      </w:hyperlink>
    </w:p>
    <w:p w14:paraId="4726DEEF" w14:textId="5EF46350" w:rsidR="00AA32CA" w:rsidRDefault="002B4CA1">
      <w:pPr>
        <w:pStyle w:val="TOC2"/>
        <w:rPr>
          <w:rFonts w:eastAsiaTheme="minorEastAsia"/>
          <w:smallCaps w:val="0"/>
          <w:sz w:val="22"/>
        </w:rPr>
      </w:pPr>
      <w:hyperlink w:anchor="_Toc57123030" w:history="1">
        <w:r w:rsidR="00AA32CA" w:rsidRPr="00D55246">
          <w:rPr>
            <w:rStyle w:val="Hyperlink"/>
          </w:rPr>
          <w:t>Azure FXT Edge Filer</w:t>
        </w:r>
        <w:r w:rsidR="00AA32CA">
          <w:tab/>
        </w:r>
        <w:r w:rsidR="00AA32CA">
          <w:fldChar w:fldCharType="begin"/>
        </w:r>
        <w:r w:rsidR="00AA32CA">
          <w:instrText xml:space="preserve"> PAGEREF _Toc57123030 \h </w:instrText>
        </w:r>
        <w:r w:rsidR="00AA32CA">
          <w:fldChar w:fldCharType="separate"/>
        </w:r>
        <w:r w:rsidR="00AA32CA">
          <w:t>14</w:t>
        </w:r>
        <w:r w:rsidR="00AA32CA">
          <w:fldChar w:fldCharType="end"/>
        </w:r>
      </w:hyperlink>
    </w:p>
    <w:p w14:paraId="3943432D" w14:textId="11DF20BC" w:rsidR="00AA32CA" w:rsidRDefault="002B4CA1">
      <w:pPr>
        <w:pStyle w:val="TOC2"/>
        <w:rPr>
          <w:rFonts w:eastAsiaTheme="minorEastAsia"/>
          <w:smallCaps w:val="0"/>
          <w:sz w:val="22"/>
        </w:rPr>
      </w:pPr>
      <w:hyperlink w:anchor="_Toc57123031" w:history="1">
        <w:r w:rsidR="00AA32CA" w:rsidRPr="00D55246">
          <w:rPr>
            <w:rStyle w:val="Hyperlink"/>
          </w:rPr>
          <w:t>BizTalk</w:t>
        </w:r>
        <w:r w:rsidR="00AA32CA">
          <w:tab/>
        </w:r>
        <w:r w:rsidR="00AA32CA">
          <w:fldChar w:fldCharType="begin"/>
        </w:r>
        <w:r w:rsidR="00AA32CA">
          <w:instrText xml:space="preserve"> PAGEREF _Toc57123031 \h </w:instrText>
        </w:r>
        <w:r w:rsidR="00AA32CA">
          <w:fldChar w:fldCharType="separate"/>
        </w:r>
        <w:r w:rsidR="00AA32CA">
          <w:t>14</w:t>
        </w:r>
        <w:r w:rsidR="00AA32CA">
          <w:fldChar w:fldCharType="end"/>
        </w:r>
      </w:hyperlink>
    </w:p>
    <w:p w14:paraId="6474F2B5" w14:textId="74E47732" w:rsidR="00AA32CA" w:rsidRDefault="002B4CA1">
      <w:pPr>
        <w:pStyle w:val="TOC2"/>
        <w:rPr>
          <w:rFonts w:eastAsiaTheme="minorEastAsia"/>
          <w:smallCaps w:val="0"/>
          <w:sz w:val="22"/>
        </w:rPr>
      </w:pPr>
      <w:hyperlink w:anchor="_Toc57123032" w:history="1">
        <w:r w:rsidR="00AA32CA" w:rsidRPr="00D55246">
          <w:rPr>
            <w:rStyle w:val="Hyperlink"/>
          </w:rPr>
          <w:t>CAL-Suites</w:t>
        </w:r>
        <w:r w:rsidR="00AA32CA">
          <w:tab/>
        </w:r>
        <w:r w:rsidR="00AA32CA">
          <w:fldChar w:fldCharType="begin"/>
        </w:r>
        <w:r w:rsidR="00AA32CA">
          <w:instrText xml:space="preserve"> PAGEREF _Toc57123032 \h </w:instrText>
        </w:r>
        <w:r w:rsidR="00AA32CA">
          <w:fldChar w:fldCharType="separate"/>
        </w:r>
        <w:r w:rsidR="00AA32CA">
          <w:t>16</w:t>
        </w:r>
        <w:r w:rsidR="00AA32CA">
          <w:fldChar w:fldCharType="end"/>
        </w:r>
      </w:hyperlink>
    </w:p>
    <w:p w14:paraId="758FF007" w14:textId="21B2A2B2" w:rsidR="00AA32CA" w:rsidRDefault="002B4CA1">
      <w:pPr>
        <w:pStyle w:val="TOC2"/>
        <w:rPr>
          <w:rFonts w:eastAsiaTheme="minorEastAsia"/>
          <w:smallCaps w:val="0"/>
          <w:sz w:val="22"/>
        </w:rPr>
      </w:pPr>
      <w:hyperlink w:anchor="_Toc57123033" w:history="1">
        <w:r w:rsidR="00AA32CA" w:rsidRPr="00D55246">
          <w:rPr>
            <w:rStyle w:val="Hyperlink"/>
          </w:rPr>
          <w:t>Core Infrastructure Server (CIS) Suite</w:t>
        </w:r>
        <w:r w:rsidR="00AA32CA">
          <w:tab/>
        </w:r>
        <w:r w:rsidR="00AA32CA">
          <w:fldChar w:fldCharType="begin"/>
        </w:r>
        <w:r w:rsidR="00AA32CA">
          <w:instrText xml:space="preserve"> PAGEREF _Toc57123033 \h </w:instrText>
        </w:r>
        <w:r w:rsidR="00AA32CA">
          <w:fldChar w:fldCharType="separate"/>
        </w:r>
        <w:r w:rsidR="00AA32CA">
          <w:t>17</w:t>
        </w:r>
        <w:r w:rsidR="00AA32CA">
          <w:fldChar w:fldCharType="end"/>
        </w:r>
      </w:hyperlink>
    </w:p>
    <w:p w14:paraId="2DF83A6D" w14:textId="48EC80E3" w:rsidR="00AA32CA" w:rsidRDefault="002B4CA1">
      <w:pPr>
        <w:pStyle w:val="TOC2"/>
        <w:rPr>
          <w:rFonts w:eastAsiaTheme="minorEastAsia"/>
          <w:smallCaps w:val="0"/>
          <w:sz w:val="22"/>
        </w:rPr>
      </w:pPr>
      <w:hyperlink w:anchor="_Toc57123034" w:history="1">
        <w:r w:rsidR="00AA32CA" w:rsidRPr="00D55246">
          <w:rPr>
            <w:rStyle w:val="Hyperlink"/>
          </w:rPr>
          <w:t>Forefront</w:t>
        </w:r>
        <w:r w:rsidR="00AA32CA">
          <w:tab/>
        </w:r>
        <w:r w:rsidR="00AA32CA">
          <w:fldChar w:fldCharType="begin"/>
        </w:r>
        <w:r w:rsidR="00AA32CA">
          <w:instrText xml:space="preserve"> PAGEREF _Toc57123034 \h </w:instrText>
        </w:r>
        <w:r w:rsidR="00AA32CA">
          <w:fldChar w:fldCharType="separate"/>
        </w:r>
        <w:r w:rsidR="00AA32CA">
          <w:t>19</w:t>
        </w:r>
        <w:r w:rsidR="00AA32CA">
          <w:fldChar w:fldCharType="end"/>
        </w:r>
      </w:hyperlink>
    </w:p>
    <w:p w14:paraId="26E62112" w14:textId="1D694C2D" w:rsidR="00AA32CA" w:rsidRDefault="002B4CA1">
      <w:pPr>
        <w:pStyle w:val="TOC2"/>
        <w:rPr>
          <w:rFonts w:eastAsiaTheme="minorEastAsia"/>
          <w:smallCaps w:val="0"/>
          <w:sz w:val="22"/>
        </w:rPr>
      </w:pPr>
      <w:hyperlink w:anchor="_Toc57123035" w:history="1">
        <w:r w:rsidR="00AA32CA" w:rsidRPr="00D55246">
          <w:rPr>
            <w:rStyle w:val="Hyperlink"/>
          </w:rPr>
          <w:t>Microsoft Dynamics 365 On-premises</w:t>
        </w:r>
        <w:r w:rsidR="00AA32CA">
          <w:tab/>
        </w:r>
        <w:r w:rsidR="00AA32CA">
          <w:fldChar w:fldCharType="begin"/>
        </w:r>
        <w:r w:rsidR="00AA32CA">
          <w:instrText xml:space="preserve"> PAGEREF _Toc57123035 \h </w:instrText>
        </w:r>
        <w:r w:rsidR="00AA32CA">
          <w:fldChar w:fldCharType="separate"/>
        </w:r>
        <w:r w:rsidR="00AA32CA">
          <w:t>20</w:t>
        </w:r>
        <w:r w:rsidR="00AA32CA">
          <w:fldChar w:fldCharType="end"/>
        </w:r>
      </w:hyperlink>
    </w:p>
    <w:p w14:paraId="658F6F3A" w14:textId="633B1FEE" w:rsidR="00AA32CA" w:rsidRDefault="002B4CA1">
      <w:pPr>
        <w:pStyle w:val="TOC2"/>
        <w:rPr>
          <w:rFonts w:eastAsiaTheme="minorEastAsia"/>
          <w:smallCaps w:val="0"/>
          <w:sz w:val="22"/>
        </w:rPr>
      </w:pPr>
      <w:hyperlink w:anchor="_Toc57123036" w:history="1">
        <w:r w:rsidR="00AA32CA" w:rsidRPr="00D55246">
          <w:rPr>
            <w:rStyle w:val="Hyperlink"/>
          </w:rPr>
          <w:t>Microsoft Identity Manager</w:t>
        </w:r>
        <w:r w:rsidR="00AA32CA">
          <w:tab/>
        </w:r>
        <w:r w:rsidR="00AA32CA">
          <w:fldChar w:fldCharType="begin"/>
        </w:r>
        <w:r w:rsidR="00AA32CA">
          <w:instrText xml:space="preserve"> PAGEREF _Toc57123036 \h </w:instrText>
        </w:r>
        <w:r w:rsidR="00AA32CA">
          <w:fldChar w:fldCharType="separate"/>
        </w:r>
        <w:r w:rsidR="00AA32CA">
          <w:t>22</w:t>
        </w:r>
        <w:r w:rsidR="00AA32CA">
          <w:fldChar w:fldCharType="end"/>
        </w:r>
      </w:hyperlink>
    </w:p>
    <w:p w14:paraId="4AAAED0B" w14:textId="693F96CF" w:rsidR="00AA32CA" w:rsidRDefault="002B4CA1">
      <w:pPr>
        <w:pStyle w:val="TOC2"/>
        <w:rPr>
          <w:rFonts w:eastAsiaTheme="minorEastAsia"/>
          <w:smallCaps w:val="0"/>
          <w:sz w:val="22"/>
        </w:rPr>
      </w:pPr>
      <w:hyperlink w:anchor="_Toc57123037" w:history="1">
        <w:r w:rsidR="00AA32CA" w:rsidRPr="00D55246">
          <w:rPr>
            <w:rStyle w:val="Hyperlink"/>
          </w:rPr>
          <w:t>Office-Anwendungen</w:t>
        </w:r>
        <w:r w:rsidR="00AA32CA">
          <w:tab/>
        </w:r>
        <w:r w:rsidR="00AA32CA">
          <w:fldChar w:fldCharType="begin"/>
        </w:r>
        <w:r w:rsidR="00AA32CA">
          <w:instrText xml:space="preserve"> PAGEREF _Toc57123037 \h </w:instrText>
        </w:r>
        <w:r w:rsidR="00AA32CA">
          <w:fldChar w:fldCharType="separate"/>
        </w:r>
        <w:r w:rsidR="00AA32CA">
          <w:t>22</w:t>
        </w:r>
        <w:r w:rsidR="00AA32CA">
          <w:fldChar w:fldCharType="end"/>
        </w:r>
      </w:hyperlink>
    </w:p>
    <w:p w14:paraId="1A54AB32" w14:textId="02421229" w:rsidR="00AA32CA" w:rsidRDefault="002B4CA1">
      <w:pPr>
        <w:pStyle w:val="TOC3"/>
        <w:rPr>
          <w:rFonts w:eastAsiaTheme="minorEastAsia"/>
          <w:smallCaps w:val="0"/>
          <w:sz w:val="22"/>
        </w:rPr>
      </w:pPr>
      <w:hyperlink w:anchor="_Toc57123038" w:history="1">
        <w:r w:rsidR="00AA32CA" w:rsidRPr="00D55246">
          <w:rPr>
            <w:rStyle w:val="Hyperlink"/>
          </w:rPr>
          <w:t>Office 365-Desktop-Anwendungen</w:t>
        </w:r>
        <w:r w:rsidR="00AA32CA">
          <w:tab/>
        </w:r>
        <w:r w:rsidR="00AA32CA">
          <w:fldChar w:fldCharType="begin"/>
        </w:r>
        <w:r w:rsidR="00AA32CA">
          <w:instrText xml:space="preserve"> PAGEREF _Toc57123038 \h </w:instrText>
        </w:r>
        <w:r w:rsidR="00AA32CA">
          <w:fldChar w:fldCharType="separate"/>
        </w:r>
        <w:r w:rsidR="00AA32CA">
          <w:t>22</w:t>
        </w:r>
        <w:r w:rsidR="00AA32CA">
          <w:fldChar w:fldCharType="end"/>
        </w:r>
      </w:hyperlink>
    </w:p>
    <w:p w14:paraId="3D385BBB" w14:textId="2BDAAA52" w:rsidR="00AA32CA" w:rsidRDefault="002B4CA1">
      <w:pPr>
        <w:pStyle w:val="TOC3"/>
        <w:rPr>
          <w:rFonts w:eastAsiaTheme="minorEastAsia"/>
          <w:smallCaps w:val="0"/>
          <w:sz w:val="22"/>
        </w:rPr>
      </w:pPr>
      <w:hyperlink w:anchor="_Toc57123039" w:history="1">
        <w:r w:rsidR="00AA32CA" w:rsidRPr="00D55246">
          <w:rPr>
            <w:rStyle w:val="Hyperlink"/>
          </w:rPr>
          <w:t>Office für Mac</w:t>
        </w:r>
        <w:r w:rsidR="00AA32CA">
          <w:tab/>
        </w:r>
        <w:r w:rsidR="00AA32CA">
          <w:fldChar w:fldCharType="begin"/>
        </w:r>
        <w:r w:rsidR="00AA32CA">
          <w:instrText xml:space="preserve"> PAGEREF _Toc57123039 \h </w:instrText>
        </w:r>
        <w:r w:rsidR="00AA32CA">
          <w:fldChar w:fldCharType="separate"/>
        </w:r>
        <w:r w:rsidR="00AA32CA">
          <w:t>24</w:t>
        </w:r>
        <w:r w:rsidR="00AA32CA">
          <w:fldChar w:fldCharType="end"/>
        </w:r>
      </w:hyperlink>
    </w:p>
    <w:p w14:paraId="3623E21C" w14:textId="53B0FB14" w:rsidR="00AA32CA" w:rsidRDefault="002B4CA1">
      <w:pPr>
        <w:pStyle w:val="TOC2"/>
        <w:rPr>
          <w:rFonts w:eastAsiaTheme="minorEastAsia"/>
          <w:smallCaps w:val="0"/>
          <w:sz w:val="22"/>
        </w:rPr>
      </w:pPr>
      <w:hyperlink w:anchor="_Toc57123040" w:history="1">
        <w:r w:rsidR="00AA32CA" w:rsidRPr="00D55246">
          <w:rPr>
            <w:rStyle w:val="Hyperlink"/>
          </w:rPr>
          <w:t>Office Servers</w:t>
        </w:r>
        <w:r w:rsidR="00AA32CA">
          <w:tab/>
        </w:r>
        <w:r w:rsidR="00AA32CA">
          <w:fldChar w:fldCharType="begin"/>
        </w:r>
        <w:r w:rsidR="00AA32CA">
          <w:instrText xml:space="preserve"> PAGEREF _Toc57123040 \h </w:instrText>
        </w:r>
        <w:r w:rsidR="00AA32CA">
          <w:fldChar w:fldCharType="separate"/>
        </w:r>
        <w:r w:rsidR="00AA32CA">
          <w:t>25</w:t>
        </w:r>
        <w:r w:rsidR="00AA32CA">
          <w:fldChar w:fldCharType="end"/>
        </w:r>
      </w:hyperlink>
    </w:p>
    <w:p w14:paraId="19A62976" w14:textId="304AA5E7" w:rsidR="00AA32CA" w:rsidRDefault="002B4CA1">
      <w:pPr>
        <w:pStyle w:val="TOC3"/>
        <w:rPr>
          <w:rFonts w:eastAsiaTheme="minorEastAsia"/>
          <w:smallCaps w:val="0"/>
          <w:sz w:val="22"/>
        </w:rPr>
      </w:pPr>
      <w:hyperlink w:anchor="_Toc57123041" w:history="1">
        <w:r w:rsidR="00AA32CA" w:rsidRPr="00D55246">
          <w:rPr>
            <w:rStyle w:val="Hyperlink"/>
          </w:rPr>
          <w:t>Exchange Server</w:t>
        </w:r>
        <w:r w:rsidR="00AA32CA">
          <w:tab/>
        </w:r>
        <w:r w:rsidR="00AA32CA">
          <w:fldChar w:fldCharType="begin"/>
        </w:r>
        <w:r w:rsidR="00AA32CA">
          <w:instrText xml:space="preserve"> PAGEREF _Toc57123041 \h </w:instrText>
        </w:r>
        <w:r w:rsidR="00AA32CA">
          <w:fldChar w:fldCharType="separate"/>
        </w:r>
        <w:r w:rsidR="00AA32CA">
          <w:t>25</w:t>
        </w:r>
        <w:r w:rsidR="00AA32CA">
          <w:fldChar w:fldCharType="end"/>
        </w:r>
      </w:hyperlink>
    </w:p>
    <w:p w14:paraId="16914CD1" w14:textId="4E2B3AD7" w:rsidR="00AA32CA" w:rsidRDefault="002B4CA1">
      <w:pPr>
        <w:pStyle w:val="TOC3"/>
        <w:rPr>
          <w:rFonts w:eastAsiaTheme="minorEastAsia"/>
          <w:smallCaps w:val="0"/>
          <w:sz w:val="22"/>
        </w:rPr>
      </w:pPr>
      <w:hyperlink w:anchor="_Toc57123042" w:history="1">
        <w:r w:rsidR="00AA32CA" w:rsidRPr="00D55246">
          <w:rPr>
            <w:rStyle w:val="Hyperlink"/>
          </w:rPr>
          <w:t>Project Server</w:t>
        </w:r>
        <w:r w:rsidR="00AA32CA">
          <w:tab/>
        </w:r>
        <w:r w:rsidR="00AA32CA">
          <w:fldChar w:fldCharType="begin"/>
        </w:r>
        <w:r w:rsidR="00AA32CA">
          <w:instrText xml:space="preserve"> PAGEREF _Toc57123042 \h </w:instrText>
        </w:r>
        <w:r w:rsidR="00AA32CA">
          <w:fldChar w:fldCharType="separate"/>
        </w:r>
        <w:r w:rsidR="00AA32CA">
          <w:t>26</w:t>
        </w:r>
        <w:r w:rsidR="00AA32CA">
          <w:fldChar w:fldCharType="end"/>
        </w:r>
      </w:hyperlink>
    </w:p>
    <w:p w14:paraId="5F3CA333" w14:textId="6736A40C" w:rsidR="00AA32CA" w:rsidRDefault="002B4CA1">
      <w:pPr>
        <w:pStyle w:val="TOC3"/>
        <w:rPr>
          <w:rFonts w:eastAsiaTheme="minorEastAsia"/>
          <w:smallCaps w:val="0"/>
          <w:sz w:val="22"/>
        </w:rPr>
      </w:pPr>
      <w:hyperlink w:anchor="_Toc57123043" w:history="1">
        <w:r w:rsidR="00AA32CA" w:rsidRPr="00D55246">
          <w:rPr>
            <w:rStyle w:val="Hyperlink"/>
          </w:rPr>
          <w:t>SharePoint Server</w:t>
        </w:r>
        <w:r w:rsidR="00AA32CA">
          <w:tab/>
        </w:r>
        <w:r w:rsidR="00AA32CA">
          <w:fldChar w:fldCharType="begin"/>
        </w:r>
        <w:r w:rsidR="00AA32CA">
          <w:instrText xml:space="preserve"> PAGEREF _Toc57123043 \h </w:instrText>
        </w:r>
        <w:r w:rsidR="00AA32CA">
          <w:fldChar w:fldCharType="separate"/>
        </w:r>
        <w:r w:rsidR="00AA32CA">
          <w:t>27</w:t>
        </w:r>
        <w:r w:rsidR="00AA32CA">
          <w:fldChar w:fldCharType="end"/>
        </w:r>
      </w:hyperlink>
    </w:p>
    <w:p w14:paraId="344DBAFD" w14:textId="476EDEEC" w:rsidR="00AA32CA" w:rsidRDefault="002B4CA1">
      <w:pPr>
        <w:pStyle w:val="TOC3"/>
        <w:rPr>
          <w:rFonts w:eastAsiaTheme="minorEastAsia"/>
          <w:smallCaps w:val="0"/>
          <w:sz w:val="22"/>
        </w:rPr>
      </w:pPr>
      <w:hyperlink w:anchor="_Toc57123044" w:history="1">
        <w:r w:rsidR="00AA32CA" w:rsidRPr="00D55246">
          <w:rPr>
            <w:rStyle w:val="Hyperlink"/>
          </w:rPr>
          <w:t>Skype for Business Server</w:t>
        </w:r>
        <w:r w:rsidR="00AA32CA">
          <w:tab/>
        </w:r>
        <w:r w:rsidR="00AA32CA">
          <w:fldChar w:fldCharType="begin"/>
        </w:r>
        <w:r w:rsidR="00AA32CA">
          <w:instrText xml:space="preserve"> PAGEREF _Toc57123044 \h </w:instrText>
        </w:r>
        <w:r w:rsidR="00AA32CA">
          <w:fldChar w:fldCharType="separate"/>
        </w:r>
        <w:r w:rsidR="00AA32CA">
          <w:t>28</w:t>
        </w:r>
        <w:r w:rsidR="00AA32CA">
          <w:fldChar w:fldCharType="end"/>
        </w:r>
      </w:hyperlink>
    </w:p>
    <w:p w14:paraId="250B3F1F" w14:textId="2D9958B6" w:rsidR="00AA32CA" w:rsidRDefault="002B4CA1">
      <w:pPr>
        <w:pStyle w:val="TOC2"/>
        <w:rPr>
          <w:rFonts w:eastAsiaTheme="minorEastAsia"/>
          <w:smallCaps w:val="0"/>
          <w:sz w:val="22"/>
        </w:rPr>
      </w:pPr>
      <w:hyperlink w:anchor="_Toc57123045" w:history="1">
        <w:r w:rsidR="00AA32CA" w:rsidRPr="00D55246">
          <w:rPr>
            <w:rStyle w:val="Hyperlink"/>
          </w:rPr>
          <w:t>SQL Server</w:t>
        </w:r>
        <w:r w:rsidR="00AA32CA">
          <w:tab/>
        </w:r>
        <w:r w:rsidR="00AA32CA">
          <w:fldChar w:fldCharType="begin"/>
        </w:r>
        <w:r w:rsidR="00AA32CA">
          <w:instrText xml:space="preserve"> PAGEREF _Toc57123045 \h </w:instrText>
        </w:r>
        <w:r w:rsidR="00AA32CA">
          <w:fldChar w:fldCharType="separate"/>
        </w:r>
        <w:r w:rsidR="00AA32CA">
          <w:t>29</w:t>
        </w:r>
        <w:r w:rsidR="00AA32CA">
          <w:fldChar w:fldCharType="end"/>
        </w:r>
      </w:hyperlink>
    </w:p>
    <w:p w14:paraId="3B815F7B" w14:textId="29B33758" w:rsidR="00AA32CA" w:rsidRDefault="002B4CA1">
      <w:pPr>
        <w:pStyle w:val="TOC2"/>
        <w:rPr>
          <w:rFonts w:eastAsiaTheme="minorEastAsia"/>
          <w:smallCaps w:val="0"/>
          <w:sz w:val="22"/>
        </w:rPr>
      </w:pPr>
      <w:hyperlink w:anchor="_Toc57123046" w:history="1">
        <w:r w:rsidR="00AA32CA" w:rsidRPr="00D55246">
          <w:rPr>
            <w:rStyle w:val="Hyperlink"/>
          </w:rPr>
          <w:t>System Center</w:t>
        </w:r>
        <w:r w:rsidR="00AA32CA">
          <w:tab/>
        </w:r>
        <w:r w:rsidR="00AA32CA">
          <w:fldChar w:fldCharType="begin"/>
        </w:r>
        <w:r w:rsidR="00AA32CA">
          <w:instrText xml:space="preserve"> PAGEREF _Toc57123046 \h </w:instrText>
        </w:r>
        <w:r w:rsidR="00AA32CA">
          <w:fldChar w:fldCharType="separate"/>
        </w:r>
        <w:r w:rsidR="00AA32CA">
          <w:t>32</w:t>
        </w:r>
        <w:r w:rsidR="00AA32CA">
          <w:fldChar w:fldCharType="end"/>
        </w:r>
      </w:hyperlink>
    </w:p>
    <w:p w14:paraId="6D38B5A4" w14:textId="0B9C6848" w:rsidR="00AA32CA" w:rsidRDefault="002B4CA1">
      <w:pPr>
        <w:pStyle w:val="TOC3"/>
        <w:rPr>
          <w:rFonts w:eastAsiaTheme="minorEastAsia"/>
          <w:smallCaps w:val="0"/>
          <w:sz w:val="22"/>
        </w:rPr>
      </w:pPr>
      <w:hyperlink w:anchor="_Toc57123047" w:history="1">
        <w:r w:rsidR="00AA32CA" w:rsidRPr="00D55246">
          <w:rPr>
            <w:rStyle w:val="Hyperlink"/>
          </w:rPr>
          <w:t>System Center Server</w:t>
        </w:r>
        <w:r w:rsidR="00AA32CA">
          <w:tab/>
        </w:r>
        <w:r w:rsidR="00AA32CA">
          <w:fldChar w:fldCharType="begin"/>
        </w:r>
        <w:r w:rsidR="00AA32CA">
          <w:instrText xml:space="preserve"> PAGEREF _Toc57123047 \h </w:instrText>
        </w:r>
        <w:r w:rsidR="00AA32CA">
          <w:fldChar w:fldCharType="separate"/>
        </w:r>
        <w:r w:rsidR="00AA32CA">
          <w:t>32</w:t>
        </w:r>
        <w:r w:rsidR="00AA32CA">
          <w:fldChar w:fldCharType="end"/>
        </w:r>
      </w:hyperlink>
    </w:p>
    <w:p w14:paraId="339D4B1E" w14:textId="18862D15" w:rsidR="00AA32CA" w:rsidRDefault="002B4CA1">
      <w:pPr>
        <w:pStyle w:val="TOC3"/>
        <w:rPr>
          <w:rFonts w:eastAsiaTheme="minorEastAsia"/>
          <w:smallCaps w:val="0"/>
          <w:sz w:val="22"/>
        </w:rPr>
      </w:pPr>
      <w:hyperlink w:anchor="_Toc57123048" w:history="1">
        <w:r w:rsidR="00AA32CA" w:rsidRPr="00D55246">
          <w:rPr>
            <w:rStyle w:val="Hyperlink"/>
          </w:rPr>
          <w:t>Microsoft Endpoint Configuration Manager (ehemals System Center Configuration Manager)</w:t>
        </w:r>
        <w:r w:rsidR="00AA32CA">
          <w:tab/>
        </w:r>
        <w:r w:rsidR="00AA32CA">
          <w:fldChar w:fldCharType="begin"/>
        </w:r>
        <w:r w:rsidR="00AA32CA">
          <w:instrText xml:space="preserve"> PAGEREF _Toc57123048 \h </w:instrText>
        </w:r>
        <w:r w:rsidR="00AA32CA">
          <w:fldChar w:fldCharType="separate"/>
        </w:r>
        <w:r w:rsidR="00AA32CA">
          <w:t>33</w:t>
        </w:r>
        <w:r w:rsidR="00AA32CA">
          <w:fldChar w:fldCharType="end"/>
        </w:r>
      </w:hyperlink>
    </w:p>
    <w:p w14:paraId="34577F29" w14:textId="5DE8D6AB" w:rsidR="00AA32CA" w:rsidRDefault="002B4CA1">
      <w:pPr>
        <w:pStyle w:val="TOC3"/>
        <w:rPr>
          <w:rFonts w:eastAsiaTheme="minorEastAsia"/>
          <w:smallCaps w:val="0"/>
          <w:sz w:val="22"/>
        </w:rPr>
      </w:pPr>
      <w:hyperlink w:anchor="_Toc57123049" w:history="1">
        <w:r w:rsidR="00AA32CA" w:rsidRPr="00D55246">
          <w:rPr>
            <w:rStyle w:val="Hyperlink"/>
          </w:rPr>
          <w:t>System Center Data Protection Manager</w:t>
        </w:r>
        <w:r w:rsidR="00AA32CA">
          <w:tab/>
        </w:r>
        <w:r w:rsidR="00AA32CA">
          <w:fldChar w:fldCharType="begin"/>
        </w:r>
        <w:r w:rsidR="00AA32CA">
          <w:instrText xml:space="preserve"> PAGEREF _Toc57123049 \h </w:instrText>
        </w:r>
        <w:r w:rsidR="00AA32CA">
          <w:fldChar w:fldCharType="separate"/>
        </w:r>
        <w:r w:rsidR="00AA32CA">
          <w:t>34</w:t>
        </w:r>
        <w:r w:rsidR="00AA32CA">
          <w:fldChar w:fldCharType="end"/>
        </w:r>
      </w:hyperlink>
    </w:p>
    <w:p w14:paraId="1BB629C1" w14:textId="692F9D56" w:rsidR="00AA32CA" w:rsidRDefault="002B4CA1">
      <w:pPr>
        <w:pStyle w:val="TOC3"/>
        <w:rPr>
          <w:rFonts w:eastAsiaTheme="minorEastAsia"/>
          <w:smallCaps w:val="0"/>
          <w:sz w:val="22"/>
        </w:rPr>
      </w:pPr>
      <w:hyperlink w:anchor="_Toc57123050" w:history="1">
        <w:r w:rsidR="00AA32CA" w:rsidRPr="00D55246">
          <w:rPr>
            <w:rStyle w:val="Hyperlink"/>
          </w:rPr>
          <w:t>System Center Endpoint Protection</w:t>
        </w:r>
        <w:r w:rsidR="00AA32CA">
          <w:tab/>
        </w:r>
        <w:r w:rsidR="00AA32CA">
          <w:fldChar w:fldCharType="begin"/>
        </w:r>
        <w:r w:rsidR="00AA32CA">
          <w:instrText xml:space="preserve"> PAGEREF _Toc57123050 \h </w:instrText>
        </w:r>
        <w:r w:rsidR="00AA32CA">
          <w:fldChar w:fldCharType="separate"/>
        </w:r>
        <w:r w:rsidR="00AA32CA">
          <w:t>35</w:t>
        </w:r>
        <w:r w:rsidR="00AA32CA">
          <w:fldChar w:fldCharType="end"/>
        </w:r>
      </w:hyperlink>
    </w:p>
    <w:p w14:paraId="366C8D22" w14:textId="3FBDBB23" w:rsidR="00AA32CA" w:rsidRDefault="002B4CA1">
      <w:pPr>
        <w:pStyle w:val="TOC3"/>
        <w:rPr>
          <w:rFonts w:eastAsiaTheme="minorEastAsia"/>
          <w:smallCaps w:val="0"/>
          <w:sz w:val="22"/>
        </w:rPr>
      </w:pPr>
      <w:hyperlink w:anchor="_Toc57123051" w:history="1">
        <w:r w:rsidR="00AA32CA" w:rsidRPr="00D55246">
          <w:rPr>
            <w:rStyle w:val="Hyperlink"/>
          </w:rPr>
          <w:t>System Center Operations Manager</w:t>
        </w:r>
        <w:r w:rsidR="00AA32CA">
          <w:tab/>
        </w:r>
        <w:r w:rsidR="00AA32CA">
          <w:fldChar w:fldCharType="begin"/>
        </w:r>
        <w:r w:rsidR="00AA32CA">
          <w:instrText xml:space="preserve"> PAGEREF _Toc57123051 \h </w:instrText>
        </w:r>
        <w:r w:rsidR="00AA32CA">
          <w:fldChar w:fldCharType="separate"/>
        </w:r>
        <w:r w:rsidR="00AA32CA">
          <w:t>36</w:t>
        </w:r>
        <w:r w:rsidR="00AA32CA">
          <w:fldChar w:fldCharType="end"/>
        </w:r>
      </w:hyperlink>
    </w:p>
    <w:p w14:paraId="7D6F17C8" w14:textId="755651CD" w:rsidR="00AA32CA" w:rsidRDefault="002B4CA1">
      <w:pPr>
        <w:pStyle w:val="TOC3"/>
        <w:rPr>
          <w:rFonts w:eastAsiaTheme="minorEastAsia"/>
          <w:smallCaps w:val="0"/>
          <w:sz w:val="22"/>
        </w:rPr>
      </w:pPr>
      <w:hyperlink w:anchor="_Toc57123052" w:history="1">
        <w:r w:rsidR="00AA32CA" w:rsidRPr="00D55246">
          <w:rPr>
            <w:rStyle w:val="Hyperlink"/>
          </w:rPr>
          <w:t>System Center Orchestrator</w:t>
        </w:r>
        <w:r w:rsidR="00AA32CA">
          <w:tab/>
        </w:r>
        <w:r w:rsidR="00AA32CA">
          <w:fldChar w:fldCharType="begin"/>
        </w:r>
        <w:r w:rsidR="00AA32CA">
          <w:instrText xml:space="preserve"> PAGEREF _Toc57123052 \h </w:instrText>
        </w:r>
        <w:r w:rsidR="00AA32CA">
          <w:fldChar w:fldCharType="separate"/>
        </w:r>
        <w:r w:rsidR="00AA32CA">
          <w:t>37</w:t>
        </w:r>
        <w:r w:rsidR="00AA32CA">
          <w:fldChar w:fldCharType="end"/>
        </w:r>
      </w:hyperlink>
    </w:p>
    <w:p w14:paraId="29F049F8" w14:textId="60C04E36" w:rsidR="00AA32CA" w:rsidRDefault="002B4CA1">
      <w:pPr>
        <w:pStyle w:val="TOC3"/>
        <w:rPr>
          <w:rFonts w:eastAsiaTheme="minorEastAsia"/>
          <w:smallCaps w:val="0"/>
          <w:sz w:val="22"/>
        </w:rPr>
      </w:pPr>
      <w:hyperlink w:anchor="_Toc57123053" w:history="1">
        <w:r w:rsidR="00AA32CA" w:rsidRPr="00D55246">
          <w:rPr>
            <w:rStyle w:val="Hyperlink"/>
          </w:rPr>
          <w:t>System Center Service Manager</w:t>
        </w:r>
        <w:r w:rsidR="00AA32CA">
          <w:tab/>
        </w:r>
        <w:r w:rsidR="00AA32CA">
          <w:fldChar w:fldCharType="begin"/>
        </w:r>
        <w:r w:rsidR="00AA32CA">
          <w:instrText xml:space="preserve"> PAGEREF _Toc57123053 \h </w:instrText>
        </w:r>
        <w:r w:rsidR="00AA32CA">
          <w:fldChar w:fldCharType="separate"/>
        </w:r>
        <w:r w:rsidR="00AA32CA">
          <w:t>38</w:t>
        </w:r>
        <w:r w:rsidR="00AA32CA">
          <w:fldChar w:fldCharType="end"/>
        </w:r>
      </w:hyperlink>
    </w:p>
    <w:p w14:paraId="025281BE" w14:textId="2310EE4C" w:rsidR="00AA32CA" w:rsidRDefault="002B4CA1">
      <w:pPr>
        <w:pStyle w:val="TOC2"/>
        <w:rPr>
          <w:rFonts w:eastAsiaTheme="minorEastAsia"/>
          <w:smallCaps w:val="0"/>
          <w:sz w:val="22"/>
        </w:rPr>
      </w:pPr>
      <w:hyperlink w:anchor="_Toc57123054" w:history="1">
        <w:r w:rsidR="00AA32CA" w:rsidRPr="00D55246">
          <w:rPr>
            <w:rStyle w:val="Hyperlink"/>
          </w:rPr>
          <w:t>Virtual Desktop Infrastructure (VDI) Suite</w:t>
        </w:r>
        <w:r w:rsidR="00AA32CA">
          <w:tab/>
        </w:r>
        <w:r w:rsidR="00AA32CA">
          <w:fldChar w:fldCharType="begin"/>
        </w:r>
        <w:r w:rsidR="00AA32CA">
          <w:instrText xml:space="preserve"> PAGEREF _Toc57123054 \h </w:instrText>
        </w:r>
        <w:r w:rsidR="00AA32CA">
          <w:fldChar w:fldCharType="separate"/>
        </w:r>
        <w:r w:rsidR="00AA32CA">
          <w:t>38</w:t>
        </w:r>
        <w:r w:rsidR="00AA32CA">
          <w:fldChar w:fldCharType="end"/>
        </w:r>
      </w:hyperlink>
    </w:p>
    <w:p w14:paraId="324816EA" w14:textId="3DC7204E" w:rsidR="00AA32CA" w:rsidRDefault="002B4CA1">
      <w:pPr>
        <w:pStyle w:val="TOC2"/>
        <w:rPr>
          <w:rFonts w:eastAsiaTheme="minorEastAsia"/>
          <w:smallCaps w:val="0"/>
          <w:sz w:val="22"/>
        </w:rPr>
      </w:pPr>
      <w:hyperlink w:anchor="_Toc57123055" w:history="1">
        <w:r w:rsidR="00AA32CA" w:rsidRPr="00D55246">
          <w:rPr>
            <w:rStyle w:val="Hyperlink"/>
          </w:rPr>
          <w:t>Visual Studio</w:t>
        </w:r>
        <w:r w:rsidR="00AA32CA">
          <w:tab/>
        </w:r>
        <w:r w:rsidR="00AA32CA">
          <w:fldChar w:fldCharType="begin"/>
        </w:r>
        <w:r w:rsidR="00AA32CA">
          <w:instrText xml:space="preserve"> PAGEREF _Toc57123055 \h </w:instrText>
        </w:r>
        <w:r w:rsidR="00AA32CA">
          <w:fldChar w:fldCharType="separate"/>
        </w:r>
        <w:r w:rsidR="00AA32CA">
          <w:t>39</w:t>
        </w:r>
        <w:r w:rsidR="00AA32CA">
          <w:fldChar w:fldCharType="end"/>
        </w:r>
      </w:hyperlink>
    </w:p>
    <w:p w14:paraId="12A3CE07" w14:textId="1E191A05" w:rsidR="00AA32CA" w:rsidRDefault="002B4CA1">
      <w:pPr>
        <w:pStyle w:val="TOC3"/>
        <w:rPr>
          <w:rFonts w:eastAsiaTheme="minorEastAsia"/>
          <w:smallCaps w:val="0"/>
          <w:sz w:val="22"/>
        </w:rPr>
      </w:pPr>
      <w:hyperlink w:anchor="_Toc57123056" w:history="1">
        <w:r w:rsidR="00AA32CA" w:rsidRPr="00D55246">
          <w:rPr>
            <w:rStyle w:val="Hyperlink"/>
          </w:rPr>
          <w:t>Visual Studio</w:t>
        </w:r>
        <w:r w:rsidR="00AA32CA">
          <w:tab/>
        </w:r>
        <w:r w:rsidR="00AA32CA">
          <w:fldChar w:fldCharType="begin"/>
        </w:r>
        <w:r w:rsidR="00AA32CA">
          <w:instrText xml:space="preserve"> PAGEREF _Toc57123056 \h </w:instrText>
        </w:r>
        <w:r w:rsidR="00AA32CA">
          <w:fldChar w:fldCharType="separate"/>
        </w:r>
        <w:r w:rsidR="00AA32CA">
          <w:t>39</w:t>
        </w:r>
        <w:r w:rsidR="00AA32CA">
          <w:fldChar w:fldCharType="end"/>
        </w:r>
      </w:hyperlink>
    </w:p>
    <w:p w14:paraId="3123A3CF" w14:textId="202AD29E" w:rsidR="00AA32CA" w:rsidRDefault="002B4CA1">
      <w:pPr>
        <w:pStyle w:val="TOC3"/>
        <w:rPr>
          <w:rFonts w:eastAsiaTheme="minorEastAsia"/>
          <w:smallCaps w:val="0"/>
          <w:sz w:val="22"/>
        </w:rPr>
      </w:pPr>
      <w:hyperlink w:anchor="_Toc57123057" w:history="1">
        <w:r w:rsidR="00AA32CA" w:rsidRPr="00D55246">
          <w:rPr>
            <w:rStyle w:val="Hyperlink"/>
          </w:rPr>
          <w:t>Azure DevOps Server</w:t>
        </w:r>
        <w:r w:rsidR="00AA32CA">
          <w:tab/>
        </w:r>
        <w:r w:rsidR="00AA32CA">
          <w:fldChar w:fldCharType="begin"/>
        </w:r>
        <w:r w:rsidR="00AA32CA">
          <w:instrText xml:space="preserve"> PAGEREF _Toc57123057 \h </w:instrText>
        </w:r>
        <w:r w:rsidR="00AA32CA">
          <w:fldChar w:fldCharType="separate"/>
        </w:r>
        <w:r w:rsidR="00AA32CA">
          <w:t>41</w:t>
        </w:r>
        <w:r w:rsidR="00AA32CA">
          <w:fldChar w:fldCharType="end"/>
        </w:r>
      </w:hyperlink>
    </w:p>
    <w:p w14:paraId="3F4FF7B1" w14:textId="6C658BE0" w:rsidR="00AA32CA" w:rsidRDefault="002B4CA1">
      <w:pPr>
        <w:pStyle w:val="TOC2"/>
        <w:rPr>
          <w:rFonts w:eastAsiaTheme="minorEastAsia"/>
          <w:smallCaps w:val="0"/>
          <w:sz w:val="22"/>
        </w:rPr>
      </w:pPr>
      <w:hyperlink w:anchor="_Toc57123058" w:history="1">
        <w:r w:rsidR="00AA32CA" w:rsidRPr="00D55246">
          <w:rPr>
            <w:rStyle w:val="Hyperlink"/>
          </w:rPr>
          <w:t>Windows</w:t>
        </w:r>
        <w:r w:rsidR="00AA32CA">
          <w:tab/>
        </w:r>
        <w:r w:rsidR="00AA32CA">
          <w:fldChar w:fldCharType="begin"/>
        </w:r>
        <w:r w:rsidR="00AA32CA">
          <w:instrText xml:space="preserve"> PAGEREF _Toc57123058 \h </w:instrText>
        </w:r>
        <w:r w:rsidR="00AA32CA">
          <w:fldChar w:fldCharType="separate"/>
        </w:r>
        <w:r w:rsidR="00AA32CA">
          <w:t>42</w:t>
        </w:r>
        <w:r w:rsidR="00AA32CA">
          <w:fldChar w:fldCharType="end"/>
        </w:r>
      </w:hyperlink>
    </w:p>
    <w:p w14:paraId="79DE23AE" w14:textId="50B823EA" w:rsidR="00AA32CA" w:rsidRDefault="002B4CA1">
      <w:pPr>
        <w:pStyle w:val="TOC3"/>
        <w:rPr>
          <w:rFonts w:eastAsiaTheme="minorEastAsia"/>
          <w:smallCaps w:val="0"/>
          <w:sz w:val="22"/>
        </w:rPr>
      </w:pPr>
      <w:hyperlink w:anchor="_Toc57123059" w:history="1">
        <w:r w:rsidR="00AA32CA" w:rsidRPr="00D55246">
          <w:rPr>
            <w:rStyle w:val="Hyperlink"/>
          </w:rPr>
          <w:t>Windows-Desktop-Betriebssystem</w:t>
        </w:r>
        <w:r w:rsidR="00AA32CA">
          <w:tab/>
        </w:r>
        <w:r w:rsidR="00AA32CA">
          <w:fldChar w:fldCharType="begin"/>
        </w:r>
        <w:r w:rsidR="00AA32CA">
          <w:instrText xml:space="preserve"> PAGEREF _Toc57123059 \h </w:instrText>
        </w:r>
        <w:r w:rsidR="00AA32CA">
          <w:fldChar w:fldCharType="separate"/>
        </w:r>
        <w:r w:rsidR="00AA32CA">
          <w:t>42</w:t>
        </w:r>
        <w:r w:rsidR="00AA32CA">
          <w:fldChar w:fldCharType="end"/>
        </w:r>
      </w:hyperlink>
    </w:p>
    <w:p w14:paraId="5A0BB701" w14:textId="1904E9BA" w:rsidR="00AA32CA" w:rsidRDefault="002B4CA1">
      <w:pPr>
        <w:pStyle w:val="TOC2"/>
        <w:rPr>
          <w:rFonts w:eastAsiaTheme="minorEastAsia"/>
          <w:smallCaps w:val="0"/>
          <w:sz w:val="22"/>
        </w:rPr>
      </w:pPr>
      <w:hyperlink w:anchor="_Toc57123060" w:history="1">
        <w:r w:rsidR="00AA32CA" w:rsidRPr="00D55246">
          <w:rPr>
            <w:rStyle w:val="Hyperlink"/>
          </w:rPr>
          <w:t>Windows Server</w:t>
        </w:r>
        <w:r w:rsidR="00AA32CA">
          <w:tab/>
        </w:r>
        <w:r w:rsidR="00AA32CA">
          <w:fldChar w:fldCharType="begin"/>
        </w:r>
        <w:r w:rsidR="00AA32CA">
          <w:instrText xml:space="preserve"> PAGEREF _Toc57123060 \h </w:instrText>
        </w:r>
        <w:r w:rsidR="00AA32CA">
          <w:fldChar w:fldCharType="separate"/>
        </w:r>
        <w:r w:rsidR="00AA32CA">
          <w:t>49</w:t>
        </w:r>
        <w:r w:rsidR="00AA32CA">
          <w:fldChar w:fldCharType="end"/>
        </w:r>
      </w:hyperlink>
    </w:p>
    <w:p w14:paraId="0E7897AE" w14:textId="2200D848" w:rsidR="00AA32CA" w:rsidRDefault="002B4CA1">
      <w:pPr>
        <w:pStyle w:val="TOC3"/>
        <w:rPr>
          <w:rFonts w:eastAsiaTheme="minorEastAsia"/>
          <w:smallCaps w:val="0"/>
          <w:sz w:val="22"/>
        </w:rPr>
      </w:pPr>
      <w:hyperlink w:anchor="_Toc57123061" w:history="1">
        <w:r w:rsidR="00AA32CA" w:rsidRPr="00D55246">
          <w:rPr>
            <w:rStyle w:val="Hyperlink"/>
          </w:rPr>
          <w:t>Windows MultiPoint Server</w:t>
        </w:r>
        <w:r w:rsidR="00AA32CA">
          <w:tab/>
        </w:r>
        <w:r w:rsidR="00AA32CA">
          <w:fldChar w:fldCharType="begin"/>
        </w:r>
        <w:r w:rsidR="00AA32CA">
          <w:instrText xml:space="preserve"> PAGEREF _Toc57123061 \h </w:instrText>
        </w:r>
        <w:r w:rsidR="00AA32CA">
          <w:fldChar w:fldCharType="separate"/>
        </w:r>
        <w:r w:rsidR="00AA32CA">
          <w:t>49</w:t>
        </w:r>
        <w:r w:rsidR="00AA32CA">
          <w:fldChar w:fldCharType="end"/>
        </w:r>
      </w:hyperlink>
    </w:p>
    <w:p w14:paraId="435F9A6B" w14:textId="3BCEC76D" w:rsidR="00AA32CA" w:rsidRDefault="002B4CA1">
      <w:pPr>
        <w:pStyle w:val="TOC3"/>
        <w:rPr>
          <w:rFonts w:eastAsiaTheme="minorEastAsia"/>
          <w:smallCaps w:val="0"/>
          <w:sz w:val="22"/>
        </w:rPr>
      </w:pPr>
      <w:hyperlink w:anchor="_Toc57123062" w:history="1">
        <w:r w:rsidR="00AA32CA" w:rsidRPr="00D55246">
          <w:rPr>
            <w:rStyle w:val="Hyperlink"/>
          </w:rPr>
          <w:t>Windows Server</w:t>
        </w:r>
        <w:r w:rsidR="00AA32CA">
          <w:tab/>
        </w:r>
        <w:r w:rsidR="00AA32CA">
          <w:fldChar w:fldCharType="begin"/>
        </w:r>
        <w:r w:rsidR="00AA32CA">
          <w:instrText xml:space="preserve"> PAGEREF _Toc57123062 \h </w:instrText>
        </w:r>
        <w:r w:rsidR="00AA32CA">
          <w:fldChar w:fldCharType="separate"/>
        </w:r>
        <w:r w:rsidR="00AA32CA">
          <w:t>50</w:t>
        </w:r>
        <w:r w:rsidR="00AA32CA">
          <w:fldChar w:fldCharType="end"/>
        </w:r>
      </w:hyperlink>
    </w:p>
    <w:p w14:paraId="45B3DB27" w14:textId="47D232BE" w:rsidR="00AA32CA" w:rsidRDefault="002B4CA1">
      <w:pPr>
        <w:pStyle w:val="TOC1"/>
        <w:rPr>
          <w:rFonts w:eastAsiaTheme="minorEastAsia"/>
          <w:b w:val="0"/>
          <w:caps w:val="0"/>
          <w:noProof/>
          <w:sz w:val="22"/>
          <w:szCs w:val="22"/>
        </w:rPr>
      </w:pPr>
      <w:hyperlink w:anchor="_Toc57123063" w:history="1">
        <w:r w:rsidR="00AA32CA" w:rsidRPr="00D55246">
          <w:rPr>
            <w:rStyle w:val="Hyperlink"/>
            <w:noProof/>
          </w:rPr>
          <w:t>Onlinedienste</w:t>
        </w:r>
        <w:r w:rsidR="00AA32CA">
          <w:rPr>
            <w:noProof/>
          </w:rPr>
          <w:tab/>
        </w:r>
        <w:r w:rsidR="00AA32CA">
          <w:rPr>
            <w:noProof/>
          </w:rPr>
          <w:fldChar w:fldCharType="begin"/>
        </w:r>
        <w:r w:rsidR="00AA32CA">
          <w:rPr>
            <w:noProof/>
          </w:rPr>
          <w:instrText xml:space="preserve"> PAGEREF _Toc57123063 \h </w:instrText>
        </w:r>
        <w:r w:rsidR="00AA32CA">
          <w:rPr>
            <w:noProof/>
          </w:rPr>
        </w:r>
        <w:r w:rsidR="00AA32CA">
          <w:rPr>
            <w:noProof/>
          </w:rPr>
          <w:fldChar w:fldCharType="separate"/>
        </w:r>
        <w:r w:rsidR="00AA32CA">
          <w:rPr>
            <w:noProof/>
          </w:rPr>
          <w:t>53</w:t>
        </w:r>
        <w:r w:rsidR="00AA32CA">
          <w:rPr>
            <w:noProof/>
          </w:rPr>
          <w:fldChar w:fldCharType="end"/>
        </w:r>
      </w:hyperlink>
    </w:p>
    <w:p w14:paraId="1FEB50AB" w14:textId="14A1E8D1" w:rsidR="00AA32CA" w:rsidRDefault="002B4CA1">
      <w:pPr>
        <w:pStyle w:val="TOC2"/>
        <w:rPr>
          <w:rFonts w:eastAsiaTheme="minorEastAsia"/>
          <w:smallCaps w:val="0"/>
          <w:sz w:val="22"/>
        </w:rPr>
      </w:pPr>
      <w:hyperlink w:anchor="_Toc57123064" w:history="1">
        <w:r w:rsidR="00AA32CA" w:rsidRPr="00D55246">
          <w:rPr>
            <w:rStyle w:val="Hyperlink"/>
          </w:rPr>
          <w:t>Regionale Verfügbarkeit von Onlinediensten</w:t>
        </w:r>
        <w:r w:rsidR="00AA32CA">
          <w:tab/>
        </w:r>
        <w:r w:rsidR="00AA32CA">
          <w:fldChar w:fldCharType="begin"/>
        </w:r>
        <w:r w:rsidR="00AA32CA">
          <w:instrText xml:space="preserve"> PAGEREF _Toc57123064 \h </w:instrText>
        </w:r>
        <w:r w:rsidR="00AA32CA">
          <w:fldChar w:fldCharType="separate"/>
        </w:r>
        <w:r w:rsidR="00AA32CA">
          <w:t>53</w:t>
        </w:r>
        <w:r w:rsidR="00AA32CA">
          <w:fldChar w:fldCharType="end"/>
        </w:r>
      </w:hyperlink>
    </w:p>
    <w:p w14:paraId="2182805F" w14:textId="6C2DFE23" w:rsidR="00AA32CA" w:rsidRDefault="002B4CA1">
      <w:pPr>
        <w:pStyle w:val="TOC2"/>
        <w:rPr>
          <w:rFonts w:eastAsiaTheme="minorEastAsia"/>
          <w:smallCaps w:val="0"/>
          <w:sz w:val="22"/>
        </w:rPr>
      </w:pPr>
      <w:hyperlink w:anchor="_Toc57123065" w:history="1">
        <w:r w:rsidR="00AA32CA" w:rsidRPr="00D55246">
          <w:rPr>
            <w:rStyle w:val="Hyperlink"/>
          </w:rPr>
          <w:t>Regeln für den Erwerb von Onlinediensten</w:t>
        </w:r>
        <w:r w:rsidR="00AA32CA">
          <w:tab/>
        </w:r>
        <w:r w:rsidR="00AA32CA">
          <w:fldChar w:fldCharType="begin"/>
        </w:r>
        <w:r w:rsidR="00AA32CA">
          <w:instrText xml:space="preserve"> PAGEREF _Toc57123065 \h </w:instrText>
        </w:r>
        <w:r w:rsidR="00AA32CA">
          <w:fldChar w:fldCharType="separate"/>
        </w:r>
        <w:r w:rsidR="00AA32CA">
          <w:t>53</w:t>
        </w:r>
        <w:r w:rsidR="00AA32CA">
          <w:fldChar w:fldCharType="end"/>
        </w:r>
      </w:hyperlink>
    </w:p>
    <w:p w14:paraId="26838498" w14:textId="6E0880D7" w:rsidR="00AA32CA" w:rsidRDefault="002B4CA1">
      <w:pPr>
        <w:pStyle w:val="TOC2"/>
        <w:rPr>
          <w:rFonts w:eastAsiaTheme="minorEastAsia"/>
          <w:smallCaps w:val="0"/>
          <w:sz w:val="22"/>
        </w:rPr>
      </w:pPr>
      <w:hyperlink w:anchor="_Toc57123066" w:history="1">
        <w:r w:rsidR="00AA32CA" w:rsidRPr="00D55246">
          <w:rPr>
            <w:rStyle w:val="Hyperlink"/>
          </w:rPr>
          <w:t>Verlängerung von Onlinediensten</w:t>
        </w:r>
        <w:r w:rsidR="00AA32CA">
          <w:tab/>
        </w:r>
        <w:r w:rsidR="00AA32CA">
          <w:fldChar w:fldCharType="begin"/>
        </w:r>
        <w:r w:rsidR="00AA32CA">
          <w:instrText xml:space="preserve"> PAGEREF _Toc57123066 \h </w:instrText>
        </w:r>
        <w:r w:rsidR="00AA32CA">
          <w:fldChar w:fldCharType="separate"/>
        </w:r>
        <w:r w:rsidR="00AA32CA">
          <w:t>53</w:t>
        </w:r>
        <w:r w:rsidR="00AA32CA">
          <w:fldChar w:fldCharType="end"/>
        </w:r>
      </w:hyperlink>
    </w:p>
    <w:p w14:paraId="1E828B05" w14:textId="7327D7FF" w:rsidR="00AA32CA" w:rsidRDefault="002B4CA1">
      <w:pPr>
        <w:pStyle w:val="TOC2"/>
        <w:rPr>
          <w:rFonts w:eastAsiaTheme="minorEastAsia"/>
          <w:smallCaps w:val="0"/>
          <w:sz w:val="22"/>
        </w:rPr>
      </w:pPr>
      <w:hyperlink w:anchor="_Toc57123067" w:history="1">
        <w:r w:rsidR="00AA32CA" w:rsidRPr="00D55246">
          <w:rPr>
            <w:rStyle w:val="Hyperlink"/>
          </w:rPr>
          <w:t>Microsoft Azure Services</w:t>
        </w:r>
        <w:r w:rsidR="00AA32CA">
          <w:tab/>
        </w:r>
        <w:r w:rsidR="00AA32CA">
          <w:fldChar w:fldCharType="begin"/>
        </w:r>
        <w:r w:rsidR="00AA32CA">
          <w:instrText xml:space="preserve"> PAGEREF _Toc57123067 \h </w:instrText>
        </w:r>
        <w:r w:rsidR="00AA32CA">
          <w:fldChar w:fldCharType="separate"/>
        </w:r>
        <w:r w:rsidR="00AA32CA">
          <w:t>53</w:t>
        </w:r>
        <w:r w:rsidR="00AA32CA">
          <w:fldChar w:fldCharType="end"/>
        </w:r>
      </w:hyperlink>
    </w:p>
    <w:p w14:paraId="111C0374" w14:textId="4A781A1E" w:rsidR="00AA32CA" w:rsidRDefault="002B4CA1">
      <w:pPr>
        <w:pStyle w:val="TOC3"/>
        <w:rPr>
          <w:rFonts w:eastAsiaTheme="minorEastAsia"/>
          <w:smallCaps w:val="0"/>
          <w:sz w:val="22"/>
        </w:rPr>
      </w:pPr>
      <w:hyperlink w:anchor="_Toc57123068" w:history="1">
        <w:r w:rsidR="00AA32CA" w:rsidRPr="00D55246">
          <w:rPr>
            <w:rStyle w:val="Hyperlink"/>
          </w:rPr>
          <w:t>Microsoft Azure-Dienste</w:t>
        </w:r>
        <w:r w:rsidR="00AA32CA">
          <w:tab/>
        </w:r>
        <w:r w:rsidR="00AA32CA">
          <w:fldChar w:fldCharType="begin"/>
        </w:r>
        <w:r w:rsidR="00AA32CA">
          <w:instrText xml:space="preserve"> PAGEREF _Toc57123068 \h </w:instrText>
        </w:r>
        <w:r w:rsidR="00AA32CA">
          <w:fldChar w:fldCharType="separate"/>
        </w:r>
        <w:r w:rsidR="00AA32CA">
          <w:t>57</w:t>
        </w:r>
        <w:r w:rsidR="00AA32CA">
          <w:fldChar w:fldCharType="end"/>
        </w:r>
      </w:hyperlink>
    </w:p>
    <w:p w14:paraId="7ABD3B4D" w14:textId="5F926103" w:rsidR="00AA32CA" w:rsidRDefault="002B4CA1">
      <w:pPr>
        <w:pStyle w:val="TOC3"/>
        <w:rPr>
          <w:rFonts w:eastAsiaTheme="minorEastAsia"/>
          <w:smallCaps w:val="0"/>
          <w:sz w:val="22"/>
        </w:rPr>
      </w:pPr>
      <w:hyperlink w:anchor="_Toc57123069" w:history="1">
        <w:r w:rsidR="00AA32CA" w:rsidRPr="00D55246">
          <w:rPr>
            <w:rStyle w:val="Hyperlink"/>
          </w:rPr>
          <w:t>Microsoft Azure Infrastructure Plans</w:t>
        </w:r>
        <w:r w:rsidR="00AA32CA">
          <w:tab/>
        </w:r>
        <w:r w:rsidR="00AA32CA">
          <w:fldChar w:fldCharType="begin"/>
        </w:r>
        <w:r w:rsidR="00AA32CA">
          <w:instrText xml:space="preserve"> PAGEREF _Toc57123069 \h </w:instrText>
        </w:r>
        <w:r w:rsidR="00AA32CA">
          <w:fldChar w:fldCharType="separate"/>
        </w:r>
        <w:r w:rsidR="00AA32CA">
          <w:t>58</w:t>
        </w:r>
        <w:r w:rsidR="00AA32CA">
          <w:fldChar w:fldCharType="end"/>
        </w:r>
      </w:hyperlink>
    </w:p>
    <w:p w14:paraId="4898E1B9" w14:textId="2BBCF908" w:rsidR="00AA32CA" w:rsidRDefault="002B4CA1">
      <w:pPr>
        <w:pStyle w:val="TOC3"/>
        <w:rPr>
          <w:rFonts w:eastAsiaTheme="minorEastAsia"/>
          <w:smallCaps w:val="0"/>
          <w:sz w:val="22"/>
        </w:rPr>
      </w:pPr>
      <w:hyperlink w:anchor="_Toc57123070" w:history="1">
        <w:r w:rsidR="00AA32CA" w:rsidRPr="00D55246">
          <w:rPr>
            <w:rStyle w:val="Hyperlink"/>
          </w:rPr>
          <w:t>Microsoft Azure Support Plans</w:t>
        </w:r>
        <w:r w:rsidR="00AA32CA">
          <w:tab/>
        </w:r>
        <w:r w:rsidR="00AA32CA">
          <w:fldChar w:fldCharType="begin"/>
        </w:r>
        <w:r w:rsidR="00AA32CA">
          <w:instrText xml:space="preserve"> PAGEREF _Toc57123070 \h </w:instrText>
        </w:r>
        <w:r w:rsidR="00AA32CA">
          <w:fldChar w:fldCharType="separate"/>
        </w:r>
        <w:r w:rsidR="00AA32CA">
          <w:t>58</w:t>
        </w:r>
        <w:r w:rsidR="00AA32CA">
          <w:fldChar w:fldCharType="end"/>
        </w:r>
      </w:hyperlink>
    </w:p>
    <w:p w14:paraId="2C184DA6" w14:textId="13A24005" w:rsidR="00AA32CA" w:rsidRDefault="002B4CA1">
      <w:pPr>
        <w:pStyle w:val="TOC3"/>
        <w:rPr>
          <w:rFonts w:eastAsiaTheme="minorEastAsia"/>
          <w:smallCaps w:val="0"/>
          <w:sz w:val="22"/>
        </w:rPr>
      </w:pPr>
      <w:hyperlink w:anchor="_Toc57123071" w:history="1">
        <w:r w:rsidR="00AA32CA" w:rsidRPr="00D55246">
          <w:rPr>
            <w:rStyle w:val="Hyperlink"/>
          </w:rPr>
          <w:t>Microsoft Azure User Plans</w:t>
        </w:r>
        <w:r w:rsidR="00AA32CA">
          <w:tab/>
        </w:r>
        <w:r w:rsidR="00AA32CA">
          <w:fldChar w:fldCharType="begin"/>
        </w:r>
        <w:r w:rsidR="00AA32CA">
          <w:instrText xml:space="preserve"> PAGEREF _Toc57123071 \h </w:instrText>
        </w:r>
        <w:r w:rsidR="00AA32CA">
          <w:fldChar w:fldCharType="separate"/>
        </w:r>
        <w:r w:rsidR="00AA32CA">
          <w:t>59</w:t>
        </w:r>
        <w:r w:rsidR="00AA32CA">
          <w:fldChar w:fldCharType="end"/>
        </w:r>
      </w:hyperlink>
    </w:p>
    <w:p w14:paraId="3B67B22C" w14:textId="1A3D83AD" w:rsidR="00AA32CA" w:rsidRDefault="002B4CA1">
      <w:pPr>
        <w:pStyle w:val="TOC2"/>
        <w:rPr>
          <w:rFonts w:eastAsiaTheme="minorEastAsia"/>
          <w:smallCaps w:val="0"/>
          <w:sz w:val="22"/>
        </w:rPr>
      </w:pPr>
      <w:hyperlink w:anchor="_Toc57123072" w:history="1">
        <w:r w:rsidR="00AA32CA" w:rsidRPr="00D55246">
          <w:rPr>
            <w:rStyle w:val="Hyperlink"/>
          </w:rPr>
          <w:t>Microsoft 365</w:t>
        </w:r>
        <w:r w:rsidR="00AA32CA">
          <w:tab/>
        </w:r>
        <w:r w:rsidR="00AA32CA">
          <w:fldChar w:fldCharType="begin"/>
        </w:r>
        <w:r w:rsidR="00AA32CA">
          <w:instrText xml:space="preserve"> PAGEREF _Toc57123072 \h </w:instrText>
        </w:r>
        <w:r w:rsidR="00AA32CA">
          <w:fldChar w:fldCharType="separate"/>
        </w:r>
        <w:r w:rsidR="00AA32CA">
          <w:t>59</w:t>
        </w:r>
        <w:r w:rsidR="00AA32CA">
          <w:fldChar w:fldCharType="end"/>
        </w:r>
      </w:hyperlink>
    </w:p>
    <w:p w14:paraId="142B05CC" w14:textId="7D425A6E" w:rsidR="00AA32CA" w:rsidRDefault="002B4CA1">
      <w:pPr>
        <w:pStyle w:val="TOC2"/>
        <w:rPr>
          <w:rFonts w:eastAsiaTheme="minorEastAsia"/>
          <w:smallCaps w:val="0"/>
          <w:sz w:val="22"/>
        </w:rPr>
      </w:pPr>
      <w:hyperlink w:anchor="_Toc57123073" w:history="1">
        <w:r w:rsidR="00AA32CA" w:rsidRPr="00D55246">
          <w:rPr>
            <w:rStyle w:val="Hyperlink"/>
          </w:rPr>
          <w:t>Enterprise Mobility + Security</w:t>
        </w:r>
        <w:r w:rsidR="00AA32CA">
          <w:tab/>
        </w:r>
        <w:r w:rsidR="00AA32CA">
          <w:fldChar w:fldCharType="begin"/>
        </w:r>
        <w:r w:rsidR="00AA32CA">
          <w:instrText xml:space="preserve"> PAGEREF _Toc57123073 \h </w:instrText>
        </w:r>
        <w:r w:rsidR="00AA32CA">
          <w:fldChar w:fldCharType="separate"/>
        </w:r>
        <w:r w:rsidR="00AA32CA">
          <w:t>62</w:t>
        </w:r>
        <w:r w:rsidR="00AA32CA">
          <w:fldChar w:fldCharType="end"/>
        </w:r>
      </w:hyperlink>
    </w:p>
    <w:p w14:paraId="518A2558" w14:textId="5BFC4898" w:rsidR="00AA32CA" w:rsidRDefault="002B4CA1">
      <w:pPr>
        <w:pStyle w:val="TOC2"/>
        <w:rPr>
          <w:rFonts w:eastAsiaTheme="minorEastAsia"/>
          <w:smallCaps w:val="0"/>
          <w:sz w:val="22"/>
        </w:rPr>
      </w:pPr>
      <w:hyperlink w:anchor="_Toc57123074" w:history="1">
        <w:r w:rsidR="00AA32CA" w:rsidRPr="00D55246">
          <w:rPr>
            <w:rStyle w:val="Hyperlink"/>
          </w:rPr>
          <w:t>Server-Abonnements für Azure</w:t>
        </w:r>
        <w:r w:rsidR="00AA32CA">
          <w:tab/>
        </w:r>
        <w:r w:rsidR="00AA32CA">
          <w:fldChar w:fldCharType="begin"/>
        </w:r>
        <w:r w:rsidR="00AA32CA">
          <w:instrText xml:space="preserve"> PAGEREF _Toc57123074 \h </w:instrText>
        </w:r>
        <w:r w:rsidR="00AA32CA">
          <w:fldChar w:fldCharType="separate"/>
        </w:r>
        <w:r w:rsidR="00AA32CA">
          <w:t>63</w:t>
        </w:r>
        <w:r w:rsidR="00AA32CA">
          <w:fldChar w:fldCharType="end"/>
        </w:r>
      </w:hyperlink>
    </w:p>
    <w:p w14:paraId="3BC790B0" w14:textId="2B78D7E6" w:rsidR="00AA32CA" w:rsidRDefault="002B4CA1">
      <w:pPr>
        <w:pStyle w:val="TOC2"/>
        <w:rPr>
          <w:rFonts w:eastAsiaTheme="minorEastAsia"/>
          <w:smallCaps w:val="0"/>
          <w:sz w:val="22"/>
        </w:rPr>
      </w:pPr>
      <w:hyperlink w:anchor="_Toc57123075" w:history="1">
        <w:r w:rsidR="00AA32CA" w:rsidRPr="00D55246">
          <w:rPr>
            <w:rStyle w:val="Hyperlink"/>
          </w:rPr>
          <w:t>Microsoft Dynamics 365-Dienste</w:t>
        </w:r>
        <w:r w:rsidR="00AA32CA">
          <w:tab/>
        </w:r>
        <w:r w:rsidR="00AA32CA">
          <w:fldChar w:fldCharType="begin"/>
        </w:r>
        <w:r w:rsidR="00AA32CA">
          <w:instrText xml:space="preserve"> PAGEREF _Toc57123075 \h </w:instrText>
        </w:r>
        <w:r w:rsidR="00AA32CA">
          <w:fldChar w:fldCharType="separate"/>
        </w:r>
        <w:r w:rsidR="00AA32CA">
          <w:t>65</w:t>
        </w:r>
        <w:r w:rsidR="00AA32CA">
          <w:fldChar w:fldCharType="end"/>
        </w:r>
      </w:hyperlink>
    </w:p>
    <w:p w14:paraId="7206831B" w14:textId="5733BBB3" w:rsidR="00AA32CA" w:rsidRDefault="002B4CA1">
      <w:pPr>
        <w:pStyle w:val="TOC2"/>
        <w:rPr>
          <w:rFonts w:eastAsiaTheme="minorEastAsia"/>
          <w:smallCaps w:val="0"/>
          <w:sz w:val="22"/>
        </w:rPr>
      </w:pPr>
      <w:hyperlink w:anchor="_Toc57123076" w:history="1">
        <w:r w:rsidR="00AA32CA" w:rsidRPr="00D55246">
          <w:rPr>
            <w:rStyle w:val="Hyperlink"/>
          </w:rPr>
          <w:t>Office 365 Services</w:t>
        </w:r>
        <w:r w:rsidR="00AA32CA">
          <w:tab/>
        </w:r>
        <w:r w:rsidR="00AA32CA">
          <w:fldChar w:fldCharType="begin"/>
        </w:r>
        <w:r w:rsidR="00AA32CA">
          <w:instrText xml:space="preserve"> PAGEREF _Toc57123076 \h </w:instrText>
        </w:r>
        <w:r w:rsidR="00AA32CA">
          <w:fldChar w:fldCharType="separate"/>
        </w:r>
        <w:r w:rsidR="00AA32CA">
          <w:t>69</w:t>
        </w:r>
        <w:r w:rsidR="00AA32CA">
          <w:fldChar w:fldCharType="end"/>
        </w:r>
      </w:hyperlink>
    </w:p>
    <w:p w14:paraId="7EE09479" w14:textId="4F84FA4F" w:rsidR="00AA32CA" w:rsidRDefault="002B4CA1">
      <w:pPr>
        <w:pStyle w:val="TOC3"/>
        <w:rPr>
          <w:rFonts w:eastAsiaTheme="minorEastAsia"/>
          <w:smallCaps w:val="0"/>
          <w:sz w:val="22"/>
        </w:rPr>
      </w:pPr>
      <w:hyperlink w:anchor="_Toc57123077" w:history="1">
        <w:r w:rsidR="00AA32CA" w:rsidRPr="00D55246">
          <w:rPr>
            <w:rStyle w:val="Hyperlink"/>
          </w:rPr>
          <w:t>Microsoft 365-Anwendungen</w:t>
        </w:r>
        <w:r w:rsidR="00AA32CA">
          <w:tab/>
        </w:r>
        <w:r w:rsidR="00AA32CA">
          <w:fldChar w:fldCharType="begin"/>
        </w:r>
        <w:r w:rsidR="00AA32CA">
          <w:instrText xml:space="preserve"> PAGEREF _Toc57123077 \h </w:instrText>
        </w:r>
        <w:r w:rsidR="00AA32CA">
          <w:fldChar w:fldCharType="separate"/>
        </w:r>
        <w:r w:rsidR="00AA32CA">
          <w:t>69</w:t>
        </w:r>
        <w:r w:rsidR="00AA32CA">
          <w:fldChar w:fldCharType="end"/>
        </w:r>
      </w:hyperlink>
    </w:p>
    <w:p w14:paraId="08ACD4EE" w14:textId="73F17BCC" w:rsidR="00AA32CA" w:rsidRDefault="002B4CA1">
      <w:pPr>
        <w:pStyle w:val="TOC3"/>
        <w:rPr>
          <w:rFonts w:eastAsiaTheme="minorEastAsia"/>
          <w:smallCaps w:val="0"/>
          <w:sz w:val="22"/>
        </w:rPr>
      </w:pPr>
      <w:hyperlink w:anchor="_Toc57123078" w:history="1">
        <w:r w:rsidR="00AA32CA" w:rsidRPr="00D55246">
          <w:rPr>
            <w:rStyle w:val="Hyperlink"/>
          </w:rPr>
          <w:t>Office 365 Suites</w:t>
        </w:r>
        <w:r w:rsidR="00AA32CA">
          <w:tab/>
        </w:r>
        <w:r w:rsidR="00AA32CA">
          <w:fldChar w:fldCharType="begin"/>
        </w:r>
        <w:r w:rsidR="00AA32CA">
          <w:instrText xml:space="preserve"> PAGEREF _Toc57123078 \h </w:instrText>
        </w:r>
        <w:r w:rsidR="00AA32CA">
          <w:fldChar w:fldCharType="separate"/>
        </w:r>
        <w:r w:rsidR="00AA32CA">
          <w:t>70</w:t>
        </w:r>
        <w:r w:rsidR="00AA32CA">
          <w:fldChar w:fldCharType="end"/>
        </w:r>
      </w:hyperlink>
    </w:p>
    <w:p w14:paraId="69716262" w14:textId="6B2F14FF" w:rsidR="00AA32CA" w:rsidRDefault="002B4CA1">
      <w:pPr>
        <w:pStyle w:val="TOC3"/>
        <w:rPr>
          <w:rFonts w:eastAsiaTheme="minorEastAsia"/>
          <w:smallCaps w:val="0"/>
          <w:sz w:val="22"/>
        </w:rPr>
      </w:pPr>
      <w:hyperlink w:anchor="_Toc57123079" w:history="1">
        <w:r w:rsidR="00AA32CA" w:rsidRPr="00D55246">
          <w:rPr>
            <w:rStyle w:val="Hyperlink"/>
          </w:rPr>
          <w:t>Audiodienste</w:t>
        </w:r>
        <w:r w:rsidR="00AA32CA">
          <w:tab/>
        </w:r>
        <w:r w:rsidR="00AA32CA">
          <w:fldChar w:fldCharType="begin"/>
        </w:r>
        <w:r w:rsidR="00AA32CA">
          <w:instrText xml:space="preserve"> PAGEREF _Toc57123079 \h </w:instrText>
        </w:r>
        <w:r w:rsidR="00AA32CA">
          <w:fldChar w:fldCharType="separate"/>
        </w:r>
        <w:r w:rsidR="00AA32CA">
          <w:t>72</w:t>
        </w:r>
        <w:r w:rsidR="00AA32CA">
          <w:fldChar w:fldCharType="end"/>
        </w:r>
      </w:hyperlink>
    </w:p>
    <w:p w14:paraId="3DD84515" w14:textId="390323E3" w:rsidR="00AA32CA" w:rsidRDefault="002B4CA1">
      <w:pPr>
        <w:pStyle w:val="TOC3"/>
        <w:rPr>
          <w:rFonts w:eastAsiaTheme="minorEastAsia"/>
          <w:smallCaps w:val="0"/>
          <w:sz w:val="22"/>
        </w:rPr>
      </w:pPr>
      <w:hyperlink w:anchor="_Toc57123080" w:history="1">
        <w:r w:rsidR="00AA32CA" w:rsidRPr="00D55246">
          <w:rPr>
            <w:rStyle w:val="Hyperlink"/>
          </w:rPr>
          <w:t>Exchange Online</w:t>
        </w:r>
        <w:r w:rsidR="00AA32CA">
          <w:tab/>
        </w:r>
        <w:r w:rsidR="00AA32CA">
          <w:fldChar w:fldCharType="begin"/>
        </w:r>
        <w:r w:rsidR="00AA32CA">
          <w:instrText xml:space="preserve"> PAGEREF _Toc57123080 \h </w:instrText>
        </w:r>
        <w:r w:rsidR="00AA32CA">
          <w:fldChar w:fldCharType="separate"/>
        </w:r>
        <w:r w:rsidR="00AA32CA">
          <w:t>73</w:t>
        </w:r>
        <w:r w:rsidR="00AA32CA">
          <w:fldChar w:fldCharType="end"/>
        </w:r>
      </w:hyperlink>
    </w:p>
    <w:p w14:paraId="2CDF1DA8" w14:textId="51849D5B" w:rsidR="00AA32CA" w:rsidRDefault="002B4CA1">
      <w:pPr>
        <w:pStyle w:val="TOC3"/>
        <w:rPr>
          <w:rFonts w:eastAsiaTheme="minorEastAsia"/>
          <w:smallCaps w:val="0"/>
          <w:sz w:val="22"/>
        </w:rPr>
      </w:pPr>
      <w:hyperlink w:anchor="_Toc57123081" w:history="1">
        <w:r w:rsidR="00AA32CA" w:rsidRPr="00D55246">
          <w:rPr>
            <w:rStyle w:val="Hyperlink"/>
          </w:rPr>
          <w:t>Microsoft Stream</w:t>
        </w:r>
        <w:r w:rsidR="00AA32CA">
          <w:tab/>
        </w:r>
        <w:r w:rsidR="00AA32CA">
          <w:fldChar w:fldCharType="begin"/>
        </w:r>
        <w:r w:rsidR="00AA32CA">
          <w:instrText xml:space="preserve"> PAGEREF _Toc57123081 \h </w:instrText>
        </w:r>
        <w:r w:rsidR="00AA32CA">
          <w:fldChar w:fldCharType="separate"/>
        </w:r>
        <w:r w:rsidR="00AA32CA">
          <w:t>73</w:t>
        </w:r>
        <w:r w:rsidR="00AA32CA">
          <w:fldChar w:fldCharType="end"/>
        </w:r>
      </w:hyperlink>
    </w:p>
    <w:p w14:paraId="06818682" w14:textId="3FC0F170" w:rsidR="00AA32CA" w:rsidRDefault="002B4CA1">
      <w:pPr>
        <w:pStyle w:val="TOC3"/>
        <w:rPr>
          <w:rFonts w:eastAsiaTheme="minorEastAsia"/>
          <w:smallCaps w:val="0"/>
          <w:sz w:val="22"/>
        </w:rPr>
      </w:pPr>
      <w:hyperlink w:anchor="_Toc57123082" w:history="1">
        <w:r w:rsidR="00AA32CA" w:rsidRPr="00D55246">
          <w:rPr>
            <w:rStyle w:val="Hyperlink"/>
          </w:rPr>
          <w:t>OneDrive for Business</w:t>
        </w:r>
        <w:r w:rsidR="00AA32CA">
          <w:tab/>
        </w:r>
        <w:r w:rsidR="00AA32CA">
          <w:fldChar w:fldCharType="begin"/>
        </w:r>
        <w:r w:rsidR="00AA32CA">
          <w:instrText xml:space="preserve"> PAGEREF _Toc57123082 \h </w:instrText>
        </w:r>
        <w:r w:rsidR="00AA32CA">
          <w:fldChar w:fldCharType="separate"/>
        </w:r>
        <w:r w:rsidR="00AA32CA">
          <w:t>74</w:t>
        </w:r>
        <w:r w:rsidR="00AA32CA">
          <w:fldChar w:fldCharType="end"/>
        </w:r>
      </w:hyperlink>
    </w:p>
    <w:p w14:paraId="3211DFDA" w14:textId="63A3BE2C" w:rsidR="00AA32CA" w:rsidRDefault="002B4CA1">
      <w:pPr>
        <w:pStyle w:val="TOC3"/>
        <w:rPr>
          <w:rFonts w:eastAsiaTheme="minorEastAsia"/>
          <w:smallCaps w:val="0"/>
          <w:sz w:val="22"/>
        </w:rPr>
      </w:pPr>
      <w:hyperlink w:anchor="_Toc57123083" w:history="1">
        <w:r w:rsidR="00AA32CA" w:rsidRPr="00D55246">
          <w:rPr>
            <w:rStyle w:val="Hyperlink"/>
          </w:rPr>
          <w:t>Project</w:t>
        </w:r>
        <w:r w:rsidR="00AA32CA">
          <w:tab/>
        </w:r>
        <w:r w:rsidR="00AA32CA">
          <w:fldChar w:fldCharType="begin"/>
        </w:r>
        <w:r w:rsidR="00AA32CA">
          <w:instrText xml:space="preserve"> PAGEREF _Toc57123083 \h </w:instrText>
        </w:r>
        <w:r w:rsidR="00AA32CA">
          <w:fldChar w:fldCharType="separate"/>
        </w:r>
        <w:r w:rsidR="00AA32CA">
          <w:t>74</w:t>
        </w:r>
        <w:r w:rsidR="00AA32CA">
          <w:fldChar w:fldCharType="end"/>
        </w:r>
      </w:hyperlink>
    </w:p>
    <w:p w14:paraId="72C571A1" w14:textId="0F5218A5" w:rsidR="00AA32CA" w:rsidRDefault="002B4CA1">
      <w:pPr>
        <w:pStyle w:val="TOC3"/>
        <w:rPr>
          <w:rFonts w:eastAsiaTheme="minorEastAsia"/>
          <w:smallCaps w:val="0"/>
          <w:sz w:val="22"/>
        </w:rPr>
      </w:pPr>
      <w:hyperlink w:anchor="_Toc57123084" w:history="1">
        <w:r w:rsidR="00AA32CA" w:rsidRPr="00D55246">
          <w:rPr>
            <w:rStyle w:val="Hyperlink"/>
          </w:rPr>
          <w:t>SharePoint Online</w:t>
        </w:r>
        <w:r w:rsidR="00AA32CA">
          <w:tab/>
        </w:r>
        <w:r w:rsidR="00AA32CA">
          <w:fldChar w:fldCharType="begin"/>
        </w:r>
        <w:r w:rsidR="00AA32CA">
          <w:instrText xml:space="preserve"> PAGEREF _Toc57123084 \h </w:instrText>
        </w:r>
        <w:r w:rsidR="00AA32CA">
          <w:fldChar w:fldCharType="separate"/>
        </w:r>
        <w:r w:rsidR="00AA32CA">
          <w:t>75</w:t>
        </w:r>
        <w:r w:rsidR="00AA32CA">
          <w:fldChar w:fldCharType="end"/>
        </w:r>
      </w:hyperlink>
    </w:p>
    <w:p w14:paraId="1BA5199D" w14:textId="6B68A83A" w:rsidR="00AA32CA" w:rsidRDefault="002B4CA1">
      <w:pPr>
        <w:pStyle w:val="TOC3"/>
        <w:rPr>
          <w:rFonts w:eastAsiaTheme="minorEastAsia"/>
          <w:smallCaps w:val="0"/>
          <w:sz w:val="22"/>
        </w:rPr>
      </w:pPr>
      <w:hyperlink w:anchor="_Toc57123085" w:history="1">
        <w:r w:rsidR="00AA32CA" w:rsidRPr="00D55246">
          <w:rPr>
            <w:rStyle w:val="Hyperlink"/>
          </w:rPr>
          <w:t>Visio</w:t>
        </w:r>
        <w:r w:rsidR="00AA32CA">
          <w:tab/>
        </w:r>
        <w:r w:rsidR="00AA32CA">
          <w:fldChar w:fldCharType="begin"/>
        </w:r>
        <w:r w:rsidR="00AA32CA">
          <w:instrText xml:space="preserve"> PAGEREF _Toc57123085 \h </w:instrText>
        </w:r>
        <w:r w:rsidR="00AA32CA">
          <w:fldChar w:fldCharType="separate"/>
        </w:r>
        <w:r w:rsidR="00AA32CA">
          <w:t>75</w:t>
        </w:r>
        <w:r w:rsidR="00AA32CA">
          <w:fldChar w:fldCharType="end"/>
        </w:r>
      </w:hyperlink>
    </w:p>
    <w:p w14:paraId="27D453B5" w14:textId="504492DA" w:rsidR="00AA32CA" w:rsidRDefault="002B4CA1">
      <w:pPr>
        <w:pStyle w:val="TOC3"/>
        <w:rPr>
          <w:rFonts w:eastAsiaTheme="minorEastAsia"/>
          <w:smallCaps w:val="0"/>
          <w:sz w:val="22"/>
        </w:rPr>
      </w:pPr>
      <w:hyperlink w:anchor="_Toc57123086" w:history="1">
        <w:r w:rsidR="00AA32CA" w:rsidRPr="00D55246">
          <w:rPr>
            <w:rStyle w:val="Hyperlink"/>
          </w:rPr>
          <w:t>Workplace Analytics</w:t>
        </w:r>
        <w:r w:rsidR="00AA32CA">
          <w:tab/>
        </w:r>
        <w:r w:rsidR="00AA32CA">
          <w:fldChar w:fldCharType="begin"/>
        </w:r>
        <w:r w:rsidR="00AA32CA">
          <w:instrText xml:space="preserve"> PAGEREF _Toc57123086 \h </w:instrText>
        </w:r>
        <w:r w:rsidR="00AA32CA">
          <w:fldChar w:fldCharType="separate"/>
        </w:r>
        <w:r w:rsidR="00AA32CA">
          <w:t>75</w:t>
        </w:r>
        <w:r w:rsidR="00AA32CA">
          <w:fldChar w:fldCharType="end"/>
        </w:r>
      </w:hyperlink>
    </w:p>
    <w:p w14:paraId="179C1F06" w14:textId="0EAB32D3" w:rsidR="00AA32CA" w:rsidRDefault="002B4CA1">
      <w:pPr>
        <w:pStyle w:val="TOC2"/>
        <w:rPr>
          <w:rFonts w:eastAsiaTheme="minorEastAsia"/>
          <w:smallCaps w:val="0"/>
          <w:sz w:val="22"/>
        </w:rPr>
      </w:pPr>
      <w:hyperlink w:anchor="_Toc57123087" w:history="1">
        <w:r w:rsidR="00AA32CA" w:rsidRPr="00D55246">
          <w:rPr>
            <w:rStyle w:val="Hyperlink"/>
          </w:rPr>
          <w:t>Sonstige Onlinedienste</w:t>
        </w:r>
        <w:r w:rsidR="00AA32CA">
          <w:tab/>
        </w:r>
        <w:r w:rsidR="00AA32CA">
          <w:fldChar w:fldCharType="begin"/>
        </w:r>
        <w:r w:rsidR="00AA32CA">
          <w:instrText xml:space="preserve"> PAGEREF _Toc57123087 \h </w:instrText>
        </w:r>
        <w:r w:rsidR="00AA32CA">
          <w:fldChar w:fldCharType="separate"/>
        </w:r>
        <w:r w:rsidR="00AA32CA">
          <w:t>76</w:t>
        </w:r>
        <w:r w:rsidR="00AA32CA">
          <w:fldChar w:fldCharType="end"/>
        </w:r>
      </w:hyperlink>
    </w:p>
    <w:p w14:paraId="5B5EDB9B" w14:textId="0D0DCD39" w:rsidR="00AA32CA" w:rsidRDefault="002B4CA1">
      <w:pPr>
        <w:pStyle w:val="TOC3"/>
        <w:rPr>
          <w:rFonts w:eastAsiaTheme="minorEastAsia"/>
          <w:smallCaps w:val="0"/>
          <w:sz w:val="22"/>
        </w:rPr>
      </w:pPr>
      <w:hyperlink w:anchor="_Toc57123088" w:history="1">
        <w:r w:rsidR="00AA32CA" w:rsidRPr="00D55246">
          <w:rPr>
            <w:rStyle w:val="Hyperlink"/>
          </w:rPr>
          <w:t>Bing Maps</w:t>
        </w:r>
        <w:r w:rsidR="00AA32CA">
          <w:tab/>
        </w:r>
        <w:r w:rsidR="00AA32CA">
          <w:fldChar w:fldCharType="begin"/>
        </w:r>
        <w:r w:rsidR="00AA32CA">
          <w:instrText xml:space="preserve"> PAGEREF _Toc57123088 \h </w:instrText>
        </w:r>
        <w:r w:rsidR="00AA32CA">
          <w:fldChar w:fldCharType="separate"/>
        </w:r>
        <w:r w:rsidR="00AA32CA">
          <w:t>76</w:t>
        </w:r>
        <w:r w:rsidR="00AA32CA">
          <w:fldChar w:fldCharType="end"/>
        </w:r>
      </w:hyperlink>
    </w:p>
    <w:p w14:paraId="611BAC83" w14:textId="68B24C31" w:rsidR="00AA32CA" w:rsidRDefault="002B4CA1">
      <w:pPr>
        <w:pStyle w:val="TOC3"/>
        <w:rPr>
          <w:rFonts w:eastAsiaTheme="minorEastAsia"/>
          <w:smallCaps w:val="0"/>
          <w:sz w:val="22"/>
        </w:rPr>
      </w:pPr>
      <w:hyperlink w:anchor="_Toc57123089" w:history="1">
        <w:r w:rsidR="00AA32CA" w:rsidRPr="00D55246">
          <w:rPr>
            <w:rStyle w:val="Hyperlink"/>
          </w:rPr>
          <w:t>Microsoft Power-Plattform</w:t>
        </w:r>
        <w:r w:rsidR="00AA32CA">
          <w:tab/>
        </w:r>
        <w:r w:rsidR="00AA32CA">
          <w:fldChar w:fldCharType="begin"/>
        </w:r>
        <w:r w:rsidR="00AA32CA">
          <w:instrText xml:space="preserve"> PAGEREF _Toc57123089 \h </w:instrText>
        </w:r>
        <w:r w:rsidR="00AA32CA">
          <w:fldChar w:fldCharType="separate"/>
        </w:r>
        <w:r w:rsidR="00AA32CA">
          <w:t>77</w:t>
        </w:r>
        <w:r w:rsidR="00AA32CA">
          <w:fldChar w:fldCharType="end"/>
        </w:r>
      </w:hyperlink>
    </w:p>
    <w:p w14:paraId="7DB60A4F" w14:textId="328CE592" w:rsidR="00AA32CA" w:rsidRDefault="002B4CA1">
      <w:pPr>
        <w:pStyle w:val="TOC3"/>
        <w:rPr>
          <w:rFonts w:eastAsiaTheme="minorEastAsia"/>
          <w:smallCaps w:val="0"/>
          <w:sz w:val="22"/>
        </w:rPr>
      </w:pPr>
      <w:hyperlink w:anchor="_Toc57123090" w:history="1">
        <w:r w:rsidR="00AA32CA" w:rsidRPr="00D55246">
          <w:rPr>
            <w:rStyle w:val="Hyperlink"/>
          </w:rPr>
          <w:t>GitHub-Angebote</w:t>
        </w:r>
        <w:r w:rsidR="00AA32CA">
          <w:tab/>
        </w:r>
        <w:r w:rsidR="00AA32CA">
          <w:fldChar w:fldCharType="begin"/>
        </w:r>
        <w:r w:rsidR="00AA32CA">
          <w:instrText xml:space="preserve"> PAGEREF _Toc57123090 \h </w:instrText>
        </w:r>
        <w:r w:rsidR="00AA32CA">
          <w:fldChar w:fldCharType="separate"/>
        </w:r>
        <w:r w:rsidR="00AA32CA">
          <w:t>78</w:t>
        </w:r>
        <w:r w:rsidR="00AA32CA">
          <w:fldChar w:fldCharType="end"/>
        </w:r>
      </w:hyperlink>
    </w:p>
    <w:p w14:paraId="4BB6680B" w14:textId="2CFBA03D" w:rsidR="00AA32CA" w:rsidRDefault="002B4CA1">
      <w:pPr>
        <w:pStyle w:val="TOC3"/>
        <w:rPr>
          <w:rFonts w:eastAsiaTheme="minorEastAsia"/>
          <w:smallCaps w:val="0"/>
          <w:sz w:val="22"/>
        </w:rPr>
      </w:pPr>
      <w:hyperlink w:anchor="_Toc57123091" w:history="1">
        <w:r w:rsidR="00AA32CA" w:rsidRPr="00D55246">
          <w:rPr>
            <w:rStyle w:val="Hyperlink"/>
          </w:rPr>
          <w:t>Microsoft Defender für Endpunkt (Server)</w:t>
        </w:r>
        <w:r w:rsidR="00AA32CA">
          <w:tab/>
        </w:r>
        <w:r w:rsidR="00AA32CA">
          <w:fldChar w:fldCharType="begin"/>
        </w:r>
        <w:r w:rsidR="00AA32CA">
          <w:instrText xml:space="preserve"> PAGEREF _Toc57123091 \h </w:instrText>
        </w:r>
        <w:r w:rsidR="00AA32CA">
          <w:fldChar w:fldCharType="separate"/>
        </w:r>
        <w:r w:rsidR="00AA32CA">
          <w:t>79</w:t>
        </w:r>
        <w:r w:rsidR="00AA32CA">
          <w:fldChar w:fldCharType="end"/>
        </w:r>
      </w:hyperlink>
    </w:p>
    <w:p w14:paraId="2FC244D7" w14:textId="053AA315" w:rsidR="00AA32CA" w:rsidRDefault="002B4CA1">
      <w:pPr>
        <w:pStyle w:val="TOC3"/>
        <w:rPr>
          <w:rFonts w:eastAsiaTheme="minorEastAsia"/>
          <w:smallCaps w:val="0"/>
          <w:sz w:val="22"/>
        </w:rPr>
      </w:pPr>
      <w:hyperlink w:anchor="_Toc57123092" w:history="1">
        <w:r w:rsidR="00AA32CA" w:rsidRPr="00D55246">
          <w:rPr>
            <w:rStyle w:val="Hyperlink"/>
          </w:rPr>
          <w:t>Microsoft Cloud App Security</w:t>
        </w:r>
        <w:r w:rsidR="00AA32CA">
          <w:tab/>
        </w:r>
        <w:r w:rsidR="00AA32CA">
          <w:fldChar w:fldCharType="begin"/>
        </w:r>
        <w:r w:rsidR="00AA32CA">
          <w:instrText xml:space="preserve"> PAGEREF _Toc57123092 \h </w:instrText>
        </w:r>
        <w:r w:rsidR="00AA32CA">
          <w:fldChar w:fldCharType="separate"/>
        </w:r>
        <w:r w:rsidR="00AA32CA">
          <w:t>80</w:t>
        </w:r>
        <w:r w:rsidR="00AA32CA">
          <w:fldChar w:fldCharType="end"/>
        </w:r>
      </w:hyperlink>
    </w:p>
    <w:p w14:paraId="4AD7B396" w14:textId="043E7F5A" w:rsidR="00AA32CA" w:rsidRDefault="002B4CA1">
      <w:pPr>
        <w:pStyle w:val="TOC3"/>
        <w:rPr>
          <w:rFonts w:eastAsiaTheme="minorEastAsia"/>
          <w:smallCaps w:val="0"/>
          <w:sz w:val="22"/>
        </w:rPr>
      </w:pPr>
      <w:hyperlink w:anchor="_Toc57123093" w:history="1">
        <w:r w:rsidR="00AA32CA" w:rsidRPr="00D55246">
          <w:rPr>
            <w:rStyle w:val="Hyperlink"/>
          </w:rPr>
          <w:t>Microsoft Cloud Healthcare Add-On</w:t>
        </w:r>
        <w:r w:rsidR="00AA32CA">
          <w:tab/>
        </w:r>
        <w:r w:rsidR="00AA32CA">
          <w:fldChar w:fldCharType="begin"/>
        </w:r>
        <w:r w:rsidR="00AA32CA">
          <w:instrText xml:space="preserve"> PAGEREF _Toc57123093 \h </w:instrText>
        </w:r>
        <w:r w:rsidR="00AA32CA">
          <w:fldChar w:fldCharType="separate"/>
        </w:r>
        <w:r w:rsidR="00AA32CA">
          <w:t>80</w:t>
        </w:r>
        <w:r w:rsidR="00AA32CA">
          <w:fldChar w:fldCharType="end"/>
        </w:r>
      </w:hyperlink>
    </w:p>
    <w:p w14:paraId="50116645" w14:textId="7C69F20B" w:rsidR="00AA32CA" w:rsidRDefault="002B4CA1">
      <w:pPr>
        <w:pStyle w:val="TOC3"/>
        <w:rPr>
          <w:rFonts w:eastAsiaTheme="minorEastAsia"/>
          <w:smallCaps w:val="0"/>
          <w:sz w:val="22"/>
        </w:rPr>
      </w:pPr>
      <w:hyperlink w:anchor="_Toc57123094" w:history="1">
        <w:r w:rsidR="00AA32CA" w:rsidRPr="00D55246">
          <w:rPr>
            <w:rStyle w:val="Hyperlink"/>
          </w:rPr>
          <w:t>Microsoft Graph data connect for ISVs</w:t>
        </w:r>
        <w:r w:rsidR="00AA32CA">
          <w:tab/>
        </w:r>
        <w:r w:rsidR="00AA32CA">
          <w:fldChar w:fldCharType="begin"/>
        </w:r>
        <w:r w:rsidR="00AA32CA">
          <w:instrText xml:space="preserve"> PAGEREF _Toc57123094 \h </w:instrText>
        </w:r>
        <w:r w:rsidR="00AA32CA">
          <w:fldChar w:fldCharType="separate"/>
        </w:r>
        <w:r w:rsidR="00AA32CA">
          <w:t>80</w:t>
        </w:r>
        <w:r w:rsidR="00AA32CA">
          <w:fldChar w:fldCharType="end"/>
        </w:r>
      </w:hyperlink>
    </w:p>
    <w:p w14:paraId="468D4AAB" w14:textId="591E599E" w:rsidR="00AA32CA" w:rsidRDefault="002B4CA1">
      <w:pPr>
        <w:pStyle w:val="TOC3"/>
        <w:rPr>
          <w:rFonts w:eastAsiaTheme="minorEastAsia"/>
          <w:smallCaps w:val="0"/>
          <w:sz w:val="22"/>
        </w:rPr>
      </w:pPr>
      <w:hyperlink w:anchor="_Toc57123095" w:history="1">
        <w:r w:rsidR="00AA32CA" w:rsidRPr="00D55246">
          <w:rPr>
            <w:rStyle w:val="Hyperlink"/>
          </w:rPr>
          <w:t>Microsoft Intune</w:t>
        </w:r>
        <w:r w:rsidR="00AA32CA">
          <w:tab/>
        </w:r>
        <w:r w:rsidR="00AA32CA">
          <w:fldChar w:fldCharType="begin"/>
        </w:r>
        <w:r w:rsidR="00AA32CA">
          <w:instrText xml:space="preserve"> PAGEREF _Toc57123095 \h </w:instrText>
        </w:r>
        <w:r w:rsidR="00AA32CA">
          <w:fldChar w:fldCharType="separate"/>
        </w:r>
        <w:r w:rsidR="00AA32CA">
          <w:t>81</w:t>
        </w:r>
        <w:r w:rsidR="00AA32CA">
          <w:fldChar w:fldCharType="end"/>
        </w:r>
      </w:hyperlink>
    </w:p>
    <w:p w14:paraId="357667A6" w14:textId="4B63B598" w:rsidR="00AA32CA" w:rsidRDefault="002B4CA1">
      <w:pPr>
        <w:pStyle w:val="TOC3"/>
        <w:rPr>
          <w:rFonts w:eastAsiaTheme="minorEastAsia"/>
          <w:smallCaps w:val="0"/>
          <w:sz w:val="22"/>
        </w:rPr>
      </w:pPr>
      <w:hyperlink w:anchor="_Toc57123096" w:history="1">
        <w:r w:rsidR="00AA32CA" w:rsidRPr="00D55246">
          <w:rPr>
            <w:rStyle w:val="Hyperlink"/>
          </w:rPr>
          <w:t>Microsoft Learning</w:t>
        </w:r>
        <w:r w:rsidR="00AA32CA">
          <w:tab/>
        </w:r>
        <w:r w:rsidR="00AA32CA">
          <w:fldChar w:fldCharType="begin"/>
        </w:r>
        <w:r w:rsidR="00AA32CA">
          <w:instrText xml:space="preserve"> PAGEREF _Toc57123096 \h </w:instrText>
        </w:r>
        <w:r w:rsidR="00AA32CA">
          <w:fldChar w:fldCharType="separate"/>
        </w:r>
        <w:r w:rsidR="00AA32CA">
          <w:t>81</w:t>
        </w:r>
        <w:r w:rsidR="00AA32CA">
          <w:fldChar w:fldCharType="end"/>
        </w:r>
      </w:hyperlink>
    </w:p>
    <w:p w14:paraId="1A7329DE" w14:textId="2CB75B9B" w:rsidR="00AA32CA" w:rsidRDefault="002B4CA1">
      <w:pPr>
        <w:pStyle w:val="TOC3"/>
        <w:rPr>
          <w:rFonts w:eastAsiaTheme="minorEastAsia"/>
          <w:smallCaps w:val="0"/>
          <w:sz w:val="22"/>
        </w:rPr>
      </w:pPr>
      <w:hyperlink w:anchor="_Toc57123097" w:history="1">
        <w:r w:rsidR="00AA32CA" w:rsidRPr="00D55246">
          <w:rPr>
            <w:rStyle w:val="Hyperlink"/>
          </w:rPr>
          <w:t>Minecraft: Education Edition</w:t>
        </w:r>
        <w:r w:rsidR="00AA32CA">
          <w:tab/>
        </w:r>
        <w:r w:rsidR="00AA32CA">
          <w:fldChar w:fldCharType="begin"/>
        </w:r>
        <w:r w:rsidR="00AA32CA">
          <w:instrText xml:space="preserve"> PAGEREF _Toc57123097 \h </w:instrText>
        </w:r>
        <w:r w:rsidR="00AA32CA">
          <w:fldChar w:fldCharType="separate"/>
        </w:r>
        <w:r w:rsidR="00AA32CA">
          <w:t>82</w:t>
        </w:r>
        <w:r w:rsidR="00AA32CA">
          <w:fldChar w:fldCharType="end"/>
        </w:r>
      </w:hyperlink>
    </w:p>
    <w:p w14:paraId="4F19E5F7" w14:textId="2D42328B" w:rsidR="00AA32CA" w:rsidRDefault="002B4CA1">
      <w:pPr>
        <w:pStyle w:val="TOC3"/>
        <w:rPr>
          <w:rFonts w:eastAsiaTheme="minorEastAsia"/>
          <w:smallCaps w:val="0"/>
          <w:sz w:val="22"/>
        </w:rPr>
      </w:pPr>
      <w:hyperlink w:anchor="_Toc57123098" w:history="1">
        <w:r w:rsidR="00AA32CA" w:rsidRPr="00D55246">
          <w:rPr>
            <w:rStyle w:val="Hyperlink"/>
          </w:rPr>
          <w:t>Visual Studio mit GitHub Enterprise</w:t>
        </w:r>
        <w:r w:rsidR="00AA32CA">
          <w:tab/>
        </w:r>
        <w:r w:rsidR="00AA32CA">
          <w:fldChar w:fldCharType="begin"/>
        </w:r>
        <w:r w:rsidR="00AA32CA">
          <w:instrText xml:space="preserve"> PAGEREF _Toc57123098 \h </w:instrText>
        </w:r>
        <w:r w:rsidR="00AA32CA">
          <w:fldChar w:fldCharType="separate"/>
        </w:r>
        <w:r w:rsidR="00AA32CA">
          <w:t>82</w:t>
        </w:r>
        <w:r w:rsidR="00AA32CA">
          <w:fldChar w:fldCharType="end"/>
        </w:r>
      </w:hyperlink>
    </w:p>
    <w:p w14:paraId="2F98170A" w14:textId="5A33CA7A" w:rsidR="00AA32CA" w:rsidRDefault="002B4CA1">
      <w:pPr>
        <w:pStyle w:val="TOC1"/>
        <w:rPr>
          <w:rFonts w:eastAsiaTheme="minorEastAsia"/>
          <w:b w:val="0"/>
          <w:caps w:val="0"/>
          <w:noProof/>
          <w:sz w:val="22"/>
          <w:szCs w:val="22"/>
        </w:rPr>
      </w:pPr>
      <w:hyperlink w:anchor="_Toc57123099" w:history="1">
        <w:r w:rsidR="00AA32CA" w:rsidRPr="00D55246">
          <w:rPr>
            <w:rStyle w:val="Hyperlink"/>
            <w:noProof/>
          </w:rPr>
          <w:t>Glossar</w:t>
        </w:r>
        <w:r w:rsidR="00AA32CA">
          <w:rPr>
            <w:noProof/>
          </w:rPr>
          <w:tab/>
        </w:r>
        <w:r w:rsidR="00AA32CA">
          <w:rPr>
            <w:noProof/>
          </w:rPr>
          <w:fldChar w:fldCharType="begin"/>
        </w:r>
        <w:r w:rsidR="00AA32CA">
          <w:rPr>
            <w:noProof/>
          </w:rPr>
          <w:instrText xml:space="preserve"> PAGEREF _Toc57123099 \h </w:instrText>
        </w:r>
        <w:r w:rsidR="00AA32CA">
          <w:rPr>
            <w:noProof/>
          </w:rPr>
        </w:r>
        <w:r w:rsidR="00AA32CA">
          <w:rPr>
            <w:noProof/>
          </w:rPr>
          <w:fldChar w:fldCharType="separate"/>
        </w:r>
        <w:r w:rsidR="00AA32CA">
          <w:rPr>
            <w:noProof/>
          </w:rPr>
          <w:t>84</w:t>
        </w:r>
        <w:r w:rsidR="00AA32CA">
          <w:rPr>
            <w:noProof/>
          </w:rPr>
          <w:fldChar w:fldCharType="end"/>
        </w:r>
      </w:hyperlink>
    </w:p>
    <w:p w14:paraId="78B89A18" w14:textId="5577B73C" w:rsidR="00AA32CA" w:rsidRDefault="002B4CA1">
      <w:pPr>
        <w:pStyle w:val="TOC2"/>
        <w:rPr>
          <w:rFonts w:eastAsiaTheme="minorEastAsia"/>
          <w:smallCaps w:val="0"/>
          <w:sz w:val="22"/>
        </w:rPr>
      </w:pPr>
      <w:hyperlink w:anchor="_Toc57123100" w:history="1">
        <w:r w:rsidR="00AA32CA" w:rsidRPr="00D55246">
          <w:rPr>
            <w:rStyle w:val="Hyperlink"/>
          </w:rPr>
          <w:t>Eigenschaften</w:t>
        </w:r>
        <w:r w:rsidR="00AA32CA">
          <w:tab/>
        </w:r>
        <w:r w:rsidR="00AA32CA">
          <w:fldChar w:fldCharType="begin"/>
        </w:r>
        <w:r w:rsidR="00AA32CA">
          <w:instrText xml:space="preserve"> PAGEREF _Toc57123100 \h </w:instrText>
        </w:r>
        <w:r w:rsidR="00AA32CA">
          <w:fldChar w:fldCharType="separate"/>
        </w:r>
        <w:r w:rsidR="00AA32CA">
          <w:t>84</w:t>
        </w:r>
        <w:r w:rsidR="00AA32CA">
          <w:fldChar w:fldCharType="end"/>
        </w:r>
      </w:hyperlink>
    </w:p>
    <w:p w14:paraId="5CFC8526" w14:textId="4575B49C" w:rsidR="00AA32CA" w:rsidRDefault="002B4CA1">
      <w:pPr>
        <w:pStyle w:val="TOC2"/>
        <w:rPr>
          <w:rFonts w:eastAsiaTheme="minorEastAsia"/>
          <w:smallCaps w:val="0"/>
          <w:sz w:val="22"/>
        </w:rPr>
      </w:pPr>
      <w:hyperlink w:anchor="_Toc57123101" w:history="1">
        <w:r w:rsidR="00AA32CA" w:rsidRPr="00D55246">
          <w:rPr>
            <w:rStyle w:val="Hyperlink"/>
          </w:rPr>
          <w:t>Zellenwerte</w:t>
        </w:r>
        <w:r w:rsidR="00AA32CA">
          <w:tab/>
        </w:r>
        <w:r w:rsidR="00AA32CA">
          <w:fldChar w:fldCharType="begin"/>
        </w:r>
        <w:r w:rsidR="00AA32CA">
          <w:instrText xml:space="preserve"> PAGEREF _Toc57123101 \h </w:instrText>
        </w:r>
        <w:r w:rsidR="00AA32CA">
          <w:fldChar w:fldCharType="separate"/>
        </w:r>
        <w:r w:rsidR="00AA32CA">
          <w:t>85</w:t>
        </w:r>
        <w:r w:rsidR="00AA32CA">
          <w:fldChar w:fldCharType="end"/>
        </w:r>
      </w:hyperlink>
    </w:p>
    <w:p w14:paraId="5E8CFB83" w14:textId="2FE70B2F" w:rsidR="00AA32CA" w:rsidRDefault="002B4CA1">
      <w:pPr>
        <w:pStyle w:val="TOC2"/>
        <w:rPr>
          <w:rFonts w:eastAsiaTheme="minorEastAsia"/>
          <w:smallCaps w:val="0"/>
          <w:sz w:val="22"/>
        </w:rPr>
      </w:pPr>
      <w:hyperlink w:anchor="_Toc57123102" w:history="1">
        <w:r w:rsidR="00AA32CA" w:rsidRPr="00D55246">
          <w:rPr>
            <w:rStyle w:val="Hyperlink"/>
          </w:rPr>
          <w:t>Spaltenüberschriften</w:t>
        </w:r>
        <w:r w:rsidR="00AA32CA">
          <w:tab/>
        </w:r>
        <w:r w:rsidR="00AA32CA">
          <w:fldChar w:fldCharType="begin"/>
        </w:r>
        <w:r w:rsidR="00AA32CA">
          <w:instrText xml:space="preserve"> PAGEREF _Toc57123102 \h </w:instrText>
        </w:r>
        <w:r w:rsidR="00AA32CA">
          <w:fldChar w:fldCharType="separate"/>
        </w:r>
        <w:r w:rsidR="00AA32CA">
          <w:t>86</w:t>
        </w:r>
        <w:r w:rsidR="00AA32CA">
          <w:fldChar w:fldCharType="end"/>
        </w:r>
      </w:hyperlink>
    </w:p>
    <w:p w14:paraId="6199C254" w14:textId="33717DEC" w:rsidR="00AA32CA" w:rsidRDefault="002B4CA1">
      <w:pPr>
        <w:pStyle w:val="TOC2"/>
        <w:rPr>
          <w:rFonts w:eastAsiaTheme="minorEastAsia"/>
          <w:smallCaps w:val="0"/>
          <w:sz w:val="22"/>
        </w:rPr>
      </w:pPr>
      <w:hyperlink w:anchor="_Toc57123103" w:history="1">
        <w:r w:rsidR="00AA32CA" w:rsidRPr="00D55246">
          <w:rPr>
            <w:rStyle w:val="Hyperlink"/>
          </w:rPr>
          <w:t>Definitionen</w:t>
        </w:r>
        <w:r w:rsidR="00AA32CA">
          <w:tab/>
        </w:r>
        <w:r w:rsidR="00AA32CA">
          <w:fldChar w:fldCharType="begin"/>
        </w:r>
        <w:r w:rsidR="00AA32CA">
          <w:instrText xml:space="preserve"> PAGEREF _Toc57123103 \h </w:instrText>
        </w:r>
        <w:r w:rsidR="00AA32CA">
          <w:fldChar w:fldCharType="separate"/>
        </w:r>
        <w:r w:rsidR="00AA32CA">
          <w:t>86</w:t>
        </w:r>
        <w:r w:rsidR="00AA32CA">
          <w:fldChar w:fldCharType="end"/>
        </w:r>
      </w:hyperlink>
    </w:p>
    <w:p w14:paraId="62C10660" w14:textId="6A922602" w:rsidR="00AA32CA" w:rsidRDefault="002B4CA1">
      <w:pPr>
        <w:pStyle w:val="TOC1"/>
        <w:rPr>
          <w:rFonts w:eastAsiaTheme="minorEastAsia"/>
          <w:b w:val="0"/>
          <w:caps w:val="0"/>
          <w:noProof/>
          <w:sz w:val="22"/>
          <w:szCs w:val="22"/>
        </w:rPr>
      </w:pPr>
      <w:hyperlink w:anchor="_Toc57123104" w:history="1">
        <w:r w:rsidR="00AA32CA" w:rsidRPr="00D55246">
          <w:rPr>
            <w:rStyle w:val="Hyperlink"/>
            <w:noProof/>
          </w:rPr>
          <w:t>Anhang A – CAL-/ML-äquivalente Lizenzen</w:t>
        </w:r>
        <w:r w:rsidR="00AA32CA">
          <w:rPr>
            <w:noProof/>
          </w:rPr>
          <w:tab/>
        </w:r>
        <w:r w:rsidR="00AA32CA">
          <w:rPr>
            <w:noProof/>
          </w:rPr>
          <w:fldChar w:fldCharType="begin"/>
        </w:r>
        <w:r w:rsidR="00AA32CA">
          <w:rPr>
            <w:noProof/>
          </w:rPr>
          <w:instrText xml:space="preserve"> PAGEREF _Toc57123104 \h </w:instrText>
        </w:r>
        <w:r w:rsidR="00AA32CA">
          <w:rPr>
            <w:noProof/>
          </w:rPr>
        </w:r>
        <w:r w:rsidR="00AA32CA">
          <w:rPr>
            <w:noProof/>
          </w:rPr>
          <w:fldChar w:fldCharType="separate"/>
        </w:r>
        <w:r w:rsidR="00AA32CA">
          <w:rPr>
            <w:noProof/>
          </w:rPr>
          <w:t>90</w:t>
        </w:r>
        <w:r w:rsidR="00AA32CA">
          <w:rPr>
            <w:noProof/>
          </w:rPr>
          <w:fldChar w:fldCharType="end"/>
        </w:r>
      </w:hyperlink>
    </w:p>
    <w:p w14:paraId="221E865D" w14:textId="5D86DAAA" w:rsidR="00AA32CA" w:rsidRDefault="002B4CA1">
      <w:pPr>
        <w:pStyle w:val="TOC1"/>
        <w:rPr>
          <w:rFonts w:eastAsiaTheme="minorEastAsia"/>
          <w:b w:val="0"/>
          <w:caps w:val="0"/>
          <w:noProof/>
          <w:sz w:val="22"/>
          <w:szCs w:val="22"/>
        </w:rPr>
      </w:pPr>
      <w:hyperlink w:anchor="_Toc57123105" w:history="1">
        <w:r w:rsidR="00AA32CA" w:rsidRPr="00D55246">
          <w:rPr>
            <w:rStyle w:val="Hyperlink"/>
            <w:noProof/>
          </w:rPr>
          <w:t>Anhang B – Software Assurance</w:t>
        </w:r>
        <w:r w:rsidR="00AA32CA">
          <w:rPr>
            <w:noProof/>
          </w:rPr>
          <w:tab/>
        </w:r>
        <w:r w:rsidR="00AA32CA">
          <w:rPr>
            <w:noProof/>
          </w:rPr>
          <w:fldChar w:fldCharType="begin"/>
        </w:r>
        <w:r w:rsidR="00AA32CA">
          <w:rPr>
            <w:noProof/>
          </w:rPr>
          <w:instrText xml:space="preserve"> PAGEREF _Toc57123105 \h </w:instrText>
        </w:r>
        <w:r w:rsidR="00AA32CA">
          <w:rPr>
            <w:noProof/>
          </w:rPr>
        </w:r>
        <w:r w:rsidR="00AA32CA">
          <w:rPr>
            <w:noProof/>
          </w:rPr>
          <w:fldChar w:fldCharType="separate"/>
        </w:r>
        <w:r w:rsidR="00AA32CA">
          <w:rPr>
            <w:noProof/>
          </w:rPr>
          <w:t>91</w:t>
        </w:r>
        <w:r w:rsidR="00AA32CA">
          <w:rPr>
            <w:noProof/>
          </w:rPr>
          <w:fldChar w:fldCharType="end"/>
        </w:r>
      </w:hyperlink>
    </w:p>
    <w:p w14:paraId="0815706F" w14:textId="78E0B3D8" w:rsidR="00AA32CA" w:rsidRDefault="002B4CA1">
      <w:pPr>
        <w:pStyle w:val="TOC2"/>
        <w:rPr>
          <w:rFonts w:eastAsiaTheme="minorEastAsia"/>
          <w:smallCaps w:val="0"/>
          <w:sz w:val="22"/>
        </w:rPr>
      </w:pPr>
      <w:hyperlink w:anchor="_Toc57123106" w:history="1">
        <w:r w:rsidR="00AA32CA" w:rsidRPr="00D55246">
          <w:rPr>
            <w:rStyle w:val="Hyperlink"/>
          </w:rPr>
          <w:t>Erwerb von Software Assurance</w:t>
        </w:r>
        <w:r w:rsidR="00AA32CA">
          <w:tab/>
        </w:r>
        <w:r w:rsidR="00AA32CA">
          <w:fldChar w:fldCharType="begin"/>
        </w:r>
        <w:r w:rsidR="00AA32CA">
          <w:instrText xml:space="preserve"> PAGEREF _Toc57123106 \h </w:instrText>
        </w:r>
        <w:r w:rsidR="00AA32CA">
          <w:fldChar w:fldCharType="separate"/>
        </w:r>
        <w:r w:rsidR="00AA32CA">
          <w:t>91</w:t>
        </w:r>
        <w:r w:rsidR="00AA32CA">
          <w:fldChar w:fldCharType="end"/>
        </w:r>
      </w:hyperlink>
    </w:p>
    <w:p w14:paraId="39871336" w14:textId="180E765B" w:rsidR="00AA32CA" w:rsidRDefault="002B4CA1">
      <w:pPr>
        <w:pStyle w:val="TOC2"/>
        <w:rPr>
          <w:rFonts w:eastAsiaTheme="minorEastAsia"/>
          <w:smallCaps w:val="0"/>
          <w:sz w:val="22"/>
        </w:rPr>
      </w:pPr>
      <w:hyperlink w:anchor="_Toc57123107" w:history="1">
        <w:r w:rsidR="00AA32CA" w:rsidRPr="00D55246">
          <w:rPr>
            <w:rStyle w:val="Hyperlink"/>
          </w:rPr>
          <w:t>Verlängerung von Software Assurance</w:t>
        </w:r>
        <w:r w:rsidR="00AA32CA">
          <w:tab/>
        </w:r>
        <w:r w:rsidR="00AA32CA">
          <w:fldChar w:fldCharType="begin"/>
        </w:r>
        <w:r w:rsidR="00AA32CA">
          <w:instrText xml:space="preserve"> PAGEREF _Toc57123107 \h </w:instrText>
        </w:r>
        <w:r w:rsidR="00AA32CA">
          <w:fldChar w:fldCharType="separate"/>
        </w:r>
        <w:r w:rsidR="00AA32CA">
          <w:t>91</w:t>
        </w:r>
        <w:r w:rsidR="00AA32CA">
          <w:fldChar w:fldCharType="end"/>
        </w:r>
      </w:hyperlink>
    </w:p>
    <w:p w14:paraId="0DF8E400" w14:textId="4AB40986" w:rsidR="00AA32CA" w:rsidRDefault="002B4CA1">
      <w:pPr>
        <w:pStyle w:val="TOC2"/>
        <w:rPr>
          <w:rFonts w:eastAsiaTheme="minorEastAsia"/>
          <w:smallCaps w:val="0"/>
          <w:sz w:val="22"/>
        </w:rPr>
      </w:pPr>
      <w:hyperlink w:anchor="_Toc57123108" w:history="1">
        <w:r w:rsidR="00AA32CA" w:rsidRPr="00D55246">
          <w:rPr>
            <w:rStyle w:val="Hyperlink"/>
          </w:rPr>
          <w:t>Migrationslizenz für Eingestellte Produkte oder Produkte mit Status End-Of-Life</w:t>
        </w:r>
        <w:r w:rsidR="00AA32CA">
          <w:tab/>
        </w:r>
        <w:r w:rsidR="00AA32CA">
          <w:fldChar w:fldCharType="begin"/>
        </w:r>
        <w:r w:rsidR="00AA32CA">
          <w:instrText xml:space="preserve"> PAGEREF _Toc57123108 \h </w:instrText>
        </w:r>
        <w:r w:rsidR="00AA32CA">
          <w:fldChar w:fldCharType="separate"/>
        </w:r>
        <w:r w:rsidR="00AA32CA">
          <w:t>92</w:t>
        </w:r>
        <w:r w:rsidR="00AA32CA">
          <w:fldChar w:fldCharType="end"/>
        </w:r>
      </w:hyperlink>
    </w:p>
    <w:p w14:paraId="204F7E43" w14:textId="6D25D60D" w:rsidR="00AA32CA" w:rsidRDefault="002B4CA1">
      <w:pPr>
        <w:pStyle w:val="TOC2"/>
        <w:rPr>
          <w:rFonts w:eastAsiaTheme="minorEastAsia"/>
          <w:smallCaps w:val="0"/>
          <w:sz w:val="22"/>
        </w:rPr>
      </w:pPr>
      <w:hyperlink w:anchor="_Toc57123109" w:history="1">
        <w:r w:rsidR="00AA32CA" w:rsidRPr="00D55246">
          <w:rPr>
            <w:rStyle w:val="Hyperlink"/>
          </w:rPr>
          <w:t>Software Assurance-Vergünstigungen</w:t>
        </w:r>
        <w:r w:rsidR="00AA32CA">
          <w:tab/>
        </w:r>
        <w:r w:rsidR="00AA32CA">
          <w:fldChar w:fldCharType="begin"/>
        </w:r>
        <w:r w:rsidR="00AA32CA">
          <w:instrText xml:space="preserve"> PAGEREF _Toc57123109 \h </w:instrText>
        </w:r>
        <w:r w:rsidR="00AA32CA">
          <w:fldChar w:fldCharType="separate"/>
        </w:r>
        <w:r w:rsidR="00AA32CA">
          <w:t>92</w:t>
        </w:r>
        <w:r w:rsidR="00AA32CA">
          <w:fldChar w:fldCharType="end"/>
        </w:r>
      </w:hyperlink>
    </w:p>
    <w:p w14:paraId="24AB94E7" w14:textId="09893829" w:rsidR="00AA32CA" w:rsidRDefault="002B4CA1">
      <w:pPr>
        <w:pStyle w:val="TOC2"/>
        <w:rPr>
          <w:rFonts w:eastAsiaTheme="minorEastAsia"/>
          <w:smallCaps w:val="0"/>
          <w:sz w:val="22"/>
        </w:rPr>
      </w:pPr>
      <w:hyperlink w:anchor="_Toc57123110" w:history="1">
        <w:r w:rsidR="00AA32CA" w:rsidRPr="00D55246">
          <w:rPr>
            <w:rStyle w:val="Hyperlink"/>
          </w:rPr>
          <w:t>Erweiterte Sicherheitsaktualisierungen</w:t>
        </w:r>
        <w:r w:rsidR="00AA32CA">
          <w:tab/>
        </w:r>
        <w:r w:rsidR="00AA32CA">
          <w:fldChar w:fldCharType="begin"/>
        </w:r>
        <w:r w:rsidR="00AA32CA">
          <w:instrText xml:space="preserve"> PAGEREF _Toc57123110 \h </w:instrText>
        </w:r>
        <w:r w:rsidR="00AA32CA">
          <w:fldChar w:fldCharType="separate"/>
        </w:r>
        <w:r w:rsidR="00AA32CA">
          <w:t>103</w:t>
        </w:r>
        <w:r w:rsidR="00AA32CA">
          <w:fldChar w:fldCharType="end"/>
        </w:r>
      </w:hyperlink>
    </w:p>
    <w:p w14:paraId="657C1D1C" w14:textId="1CBED0A9" w:rsidR="00AA32CA" w:rsidRDefault="002B4CA1">
      <w:pPr>
        <w:pStyle w:val="TOC1"/>
        <w:rPr>
          <w:rFonts w:eastAsiaTheme="minorEastAsia"/>
          <w:b w:val="0"/>
          <w:caps w:val="0"/>
          <w:noProof/>
          <w:sz w:val="22"/>
          <w:szCs w:val="22"/>
        </w:rPr>
      </w:pPr>
      <w:hyperlink w:anchor="_Toc57123111" w:history="1">
        <w:r w:rsidR="00AA32CA" w:rsidRPr="00D55246">
          <w:rPr>
            <w:rStyle w:val="Hyperlink"/>
            <w:noProof/>
          </w:rPr>
          <w:t>Anhang C – Add-Ons und andere Übergangslizenzen</w:t>
        </w:r>
        <w:r w:rsidR="00AA32CA">
          <w:rPr>
            <w:noProof/>
          </w:rPr>
          <w:tab/>
        </w:r>
        <w:r w:rsidR="00AA32CA">
          <w:rPr>
            <w:noProof/>
          </w:rPr>
          <w:fldChar w:fldCharType="begin"/>
        </w:r>
        <w:r w:rsidR="00AA32CA">
          <w:rPr>
            <w:noProof/>
          </w:rPr>
          <w:instrText xml:space="preserve"> PAGEREF _Toc57123111 \h </w:instrText>
        </w:r>
        <w:r w:rsidR="00AA32CA">
          <w:rPr>
            <w:noProof/>
          </w:rPr>
        </w:r>
        <w:r w:rsidR="00AA32CA">
          <w:rPr>
            <w:noProof/>
          </w:rPr>
          <w:fldChar w:fldCharType="separate"/>
        </w:r>
        <w:r w:rsidR="00AA32CA">
          <w:rPr>
            <w:noProof/>
          </w:rPr>
          <w:t>105</w:t>
        </w:r>
        <w:r w:rsidR="00AA32CA">
          <w:rPr>
            <w:noProof/>
          </w:rPr>
          <w:fldChar w:fldCharType="end"/>
        </w:r>
      </w:hyperlink>
    </w:p>
    <w:p w14:paraId="6575A80A" w14:textId="5A5BAEA3" w:rsidR="00AA32CA" w:rsidRDefault="002B4CA1">
      <w:pPr>
        <w:pStyle w:val="TOC2"/>
        <w:rPr>
          <w:rFonts w:eastAsiaTheme="minorEastAsia"/>
          <w:smallCaps w:val="0"/>
          <w:sz w:val="22"/>
        </w:rPr>
      </w:pPr>
      <w:hyperlink w:anchor="_Toc57123112" w:history="1">
        <w:r w:rsidR="00AA32CA" w:rsidRPr="00D55246">
          <w:rPr>
            <w:rStyle w:val="Hyperlink"/>
          </w:rPr>
          <w:t>Add-Ons</w:t>
        </w:r>
        <w:r w:rsidR="00AA32CA">
          <w:tab/>
        </w:r>
        <w:r w:rsidR="00AA32CA">
          <w:fldChar w:fldCharType="begin"/>
        </w:r>
        <w:r w:rsidR="00AA32CA">
          <w:instrText xml:space="preserve"> PAGEREF _Toc57123112 \h </w:instrText>
        </w:r>
        <w:r w:rsidR="00AA32CA">
          <w:fldChar w:fldCharType="separate"/>
        </w:r>
        <w:r w:rsidR="00AA32CA">
          <w:t>105</w:t>
        </w:r>
        <w:r w:rsidR="00AA32CA">
          <w:fldChar w:fldCharType="end"/>
        </w:r>
      </w:hyperlink>
    </w:p>
    <w:p w14:paraId="6DBC84E9" w14:textId="681929CF" w:rsidR="00AA32CA" w:rsidRDefault="002B4CA1">
      <w:pPr>
        <w:pStyle w:val="TOC3"/>
        <w:rPr>
          <w:rFonts w:eastAsiaTheme="minorEastAsia"/>
          <w:smallCaps w:val="0"/>
          <w:sz w:val="22"/>
        </w:rPr>
      </w:pPr>
      <w:hyperlink w:anchor="_Toc57123113" w:history="1">
        <w:r w:rsidR="00AA32CA" w:rsidRPr="00D55246">
          <w:rPr>
            <w:rStyle w:val="Hyperlink"/>
          </w:rPr>
          <w:t>Windows-Desktop-Betriebssystem</w:t>
        </w:r>
        <w:r w:rsidR="00AA32CA">
          <w:tab/>
        </w:r>
        <w:r w:rsidR="00AA32CA">
          <w:fldChar w:fldCharType="begin"/>
        </w:r>
        <w:r w:rsidR="00AA32CA">
          <w:instrText xml:space="preserve"> PAGEREF _Toc57123113 \h </w:instrText>
        </w:r>
        <w:r w:rsidR="00AA32CA">
          <w:fldChar w:fldCharType="separate"/>
        </w:r>
        <w:r w:rsidR="00AA32CA">
          <w:t>105</w:t>
        </w:r>
        <w:r w:rsidR="00AA32CA">
          <w:fldChar w:fldCharType="end"/>
        </w:r>
      </w:hyperlink>
    </w:p>
    <w:p w14:paraId="7443D374" w14:textId="1FCFEBF2" w:rsidR="00AA32CA" w:rsidRDefault="002B4CA1">
      <w:pPr>
        <w:pStyle w:val="TOC3"/>
        <w:rPr>
          <w:rFonts w:eastAsiaTheme="minorEastAsia"/>
          <w:smallCaps w:val="0"/>
          <w:sz w:val="22"/>
        </w:rPr>
      </w:pPr>
      <w:hyperlink w:anchor="_Toc57123114" w:history="1">
        <w:r w:rsidR="00AA32CA" w:rsidRPr="00D55246">
          <w:rPr>
            <w:rStyle w:val="Hyperlink"/>
          </w:rPr>
          <w:t>Microsoft Azure User Plans</w:t>
        </w:r>
        <w:r w:rsidR="00AA32CA">
          <w:tab/>
        </w:r>
        <w:r w:rsidR="00AA32CA">
          <w:fldChar w:fldCharType="begin"/>
        </w:r>
        <w:r w:rsidR="00AA32CA">
          <w:instrText xml:space="preserve"> PAGEREF _Toc57123114 \h </w:instrText>
        </w:r>
        <w:r w:rsidR="00AA32CA">
          <w:fldChar w:fldCharType="separate"/>
        </w:r>
        <w:r w:rsidR="00AA32CA">
          <w:t>105</w:t>
        </w:r>
        <w:r w:rsidR="00AA32CA">
          <w:fldChar w:fldCharType="end"/>
        </w:r>
      </w:hyperlink>
    </w:p>
    <w:p w14:paraId="6914103C" w14:textId="10C37DC2" w:rsidR="00AA32CA" w:rsidRDefault="002B4CA1">
      <w:pPr>
        <w:pStyle w:val="TOC3"/>
        <w:rPr>
          <w:rFonts w:eastAsiaTheme="minorEastAsia"/>
          <w:smallCaps w:val="0"/>
          <w:sz w:val="22"/>
        </w:rPr>
      </w:pPr>
      <w:hyperlink w:anchor="_Toc57123115" w:history="1">
        <w:r w:rsidR="00AA32CA" w:rsidRPr="00D55246">
          <w:rPr>
            <w:rStyle w:val="Hyperlink"/>
          </w:rPr>
          <w:t>Microsoft 365</w:t>
        </w:r>
        <w:r w:rsidR="00AA32CA">
          <w:tab/>
        </w:r>
        <w:r w:rsidR="00AA32CA">
          <w:fldChar w:fldCharType="begin"/>
        </w:r>
        <w:r w:rsidR="00AA32CA">
          <w:instrText xml:space="preserve"> PAGEREF _Toc57123115 \h </w:instrText>
        </w:r>
        <w:r w:rsidR="00AA32CA">
          <w:fldChar w:fldCharType="separate"/>
        </w:r>
        <w:r w:rsidR="00AA32CA">
          <w:t>105</w:t>
        </w:r>
        <w:r w:rsidR="00AA32CA">
          <w:fldChar w:fldCharType="end"/>
        </w:r>
      </w:hyperlink>
    </w:p>
    <w:p w14:paraId="41BFBAD1" w14:textId="14CAFDCA" w:rsidR="00AA32CA" w:rsidRDefault="002B4CA1">
      <w:pPr>
        <w:pStyle w:val="TOC3"/>
        <w:rPr>
          <w:rFonts w:eastAsiaTheme="minorEastAsia"/>
          <w:smallCaps w:val="0"/>
          <w:sz w:val="22"/>
        </w:rPr>
      </w:pPr>
      <w:hyperlink w:anchor="_Toc57123116" w:history="1">
        <w:r w:rsidR="00AA32CA" w:rsidRPr="00D55246">
          <w:rPr>
            <w:rStyle w:val="Hyperlink"/>
          </w:rPr>
          <w:t>Enterprise Mobility + Security</w:t>
        </w:r>
        <w:r w:rsidR="00AA32CA">
          <w:tab/>
        </w:r>
        <w:r w:rsidR="00AA32CA">
          <w:fldChar w:fldCharType="begin"/>
        </w:r>
        <w:r w:rsidR="00AA32CA">
          <w:instrText xml:space="preserve"> PAGEREF _Toc57123116 \h </w:instrText>
        </w:r>
        <w:r w:rsidR="00AA32CA">
          <w:fldChar w:fldCharType="separate"/>
        </w:r>
        <w:r w:rsidR="00AA32CA">
          <w:t>105</w:t>
        </w:r>
        <w:r w:rsidR="00AA32CA">
          <w:fldChar w:fldCharType="end"/>
        </w:r>
      </w:hyperlink>
    </w:p>
    <w:p w14:paraId="736EC8C7" w14:textId="09516BE9" w:rsidR="00AA32CA" w:rsidRDefault="002B4CA1">
      <w:pPr>
        <w:pStyle w:val="TOC3"/>
        <w:rPr>
          <w:rFonts w:eastAsiaTheme="minorEastAsia"/>
          <w:smallCaps w:val="0"/>
          <w:sz w:val="22"/>
        </w:rPr>
      </w:pPr>
      <w:hyperlink w:anchor="_Toc57123117" w:history="1">
        <w:r w:rsidR="00AA32CA" w:rsidRPr="00D55246">
          <w:rPr>
            <w:rStyle w:val="Hyperlink"/>
          </w:rPr>
          <w:t>Microsoft Dynamics 365-Dienste</w:t>
        </w:r>
        <w:r w:rsidR="00AA32CA">
          <w:tab/>
        </w:r>
        <w:r w:rsidR="00AA32CA">
          <w:fldChar w:fldCharType="begin"/>
        </w:r>
        <w:r w:rsidR="00AA32CA">
          <w:instrText xml:space="preserve"> PAGEREF _Toc57123117 \h </w:instrText>
        </w:r>
        <w:r w:rsidR="00AA32CA">
          <w:fldChar w:fldCharType="separate"/>
        </w:r>
        <w:r w:rsidR="00AA32CA">
          <w:t>105</w:t>
        </w:r>
        <w:r w:rsidR="00AA32CA">
          <w:fldChar w:fldCharType="end"/>
        </w:r>
      </w:hyperlink>
    </w:p>
    <w:p w14:paraId="7C1966DC" w14:textId="15ECE987" w:rsidR="00AA32CA" w:rsidRDefault="002B4CA1">
      <w:pPr>
        <w:pStyle w:val="TOC3"/>
        <w:rPr>
          <w:rFonts w:eastAsiaTheme="minorEastAsia"/>
          <w:smallCaps w:val="0"/>
          <w:sz w:val="22"/>
        </w:rPr>
      </w:pPr>
      <w:hyperlink w:anchor="_Toc57123118" w:history="1">
        <w:r w:rsidR="00AA32CA" w:rsidRPr="00D55246">
          <w:rPr>
            <w:rStyle w:val="Hyperlink"/>
          </w:rPr>
          <w:t>Visio</w:t>
        </w:r>
        <w:r w:rsidR="00AA32CA">
          <w:tab/>
        </w:r>
        <w:r w:rsidR="00AA32CA">
          <w:fldChar w:fldCharType="begin"/>
        </w:r>
        <w:r w:rsidR="00AA32CA">
          <w:instrText xml:space="preserve"> PAGEREF _Toc57123118 \h </w:instrText>
        </w:r>
        <w:r w:rsidR="00AA32CA">
          <w:fldChar w:fldCharType="separate"/>
        </w:r>
        <w:r w:rsidR="00AA32CA">
          <w:t>106</w:t>
        </w:r>
        <w:r w:rsidR="00AA32CA">
          <w:fldChar w:fldCharType="end"/>
        </w:r>
      </w:hyperlink>
    </w:p>
    <w:p w14:paraId="758C0DC4" w14:textId="29ED5DF2" w:rsidR="00AA32CA" w:rsidRDefault="002B4CA1">
      <w:pPr>
        <w:pStyle w:val="TOC3"/>
        <w:rPr>
          <w:rFonts w:eastAsiaTheme="minorEastAsia"/>
          <w:smallCaps w:val="0"/>
          <w:sz w:val="22"/>
        </w:rPr>
      </w:pPr>
      <w:hyperlink w:anchor="_Toc57123119" w:history="1">
        <w:r w:rsidR="00AA32CA" w:rsidRPr="00D55246">
          <w:rPr>
            <w:rStyle w:val="Hyperlink"/>
          </w:rPr>
          <w:t>Office 365 Suites</w:t>
        </w:r>
        <w:r w:rsidR="00AA32CA">
          <w:tab/>
        </w:r>
        <w:r w:rsidR="00AA32CA">
          <w:fldChar w:fldCharType="begin"/>
        </w:r>
        <w:r w:rsidR="00AA32CA">
          <w:instrText xml:space="preserve"> PAGEREF _Toc57123119 \h </w:instrText>
        </w:r>
        <w:r w:rsidR="00AA32CA">
          <w:fldChar w:fldCharType="separate"/>
        </w:r>
        <w:r w:rsidR="00AA32CA">
          <w:t>106</w:t>
        </w:r>
        <w:r w:rsidR="00AA32CA">
          <w:fldChar w:fldCharType="end"/>
        </w:r>
      </w:hyperlink>
    </w:p>
    <w:p w14:paraId="18F8FE2F" w14:textId="5154E69C" w:rsidR="00AA32CA" w:rsidRDefault="002B4CA1">
      <w:pPr>
        <w:pStyle w:val="TOC3"/>
        <w:rPr>
          <w:rFonts w:eastAsiaTheme="minorEastAsia"/>
          <w:smallCaps w:val="0"/>
          <w:sz w:val="22"/>
        </w:rPr>
      </w:pPr>
      <w:hyperlink w:anchor="_Toc57123120" w:history="1">
        <w:r w:rsidR="00AA32CA" w:rsidRPr="00D55246">
          <w:rPr>
            <w:rStyle w:val="Hyperlink"/>
          </w:rPr>
          <w:t>Exchange Online</w:t>
        </w:r>
        <w:r w:rsidR="00AA32CA">
          <w:tab/>
        </w:r>
        <w:r w:rsidR="00AA32CA">
          <w:fldChar w:fldCharType="begin"/>
        </w:r>
        <w:r w:rsidR="00AA32CA">
          <w:instrText xml:space="preserve"> PAGEREF _Toc57123120 \h </w:instrText>
        </w:r>
        <w:r w:rsidR="00AA32CA">
          <w:fldChar w:fldCharType="separate"/>
        </w:r>
        <w:r w:rsidR="00AA32CA">
          <w:t>106</w:t>
        </w:r>
        <w:r w:rsidR="00AA32CA">
          <w:fldChar w:fldCharType="end"/>
        </w:r>
      </w:hyperlink>
    </w:p>
    <w:p w14:paraId="233C0CCB" w14:textId="091EAE6D" w:rsidR="00AA32CA" w:rsidRDefault="002B4CA1">
      <w:pPr>
        <w:pStyle w:val="TOC3"/>
        <w:rPr>
          <w:rFonts w:eastAsiaTheme="minorEastAsia"/>
          <w:smallCaps w:val="0"/>
          <w:sz w:val="22"/>
        </w:rPr>
      </w:pPr>
      <w:hyperlink w:anchor="_Toc57123121" w:history="1">
        <w:r w:rsidR="00AA32CA" w:rsidRPr="00D55246">
          <w:rPr>
            <w:rStyle w:val="Hyperlink"/>
          </w:rPr>
          <w:t>Project</w:t>
        </w:r>
        <w:r w:rsidR="00AA32CA">
          <w:tab/>
        </w:r>
        <w:r w:rsidR="00AA32CA">
          <w:fldChar w:fldCharType="begin"/>
        </w:r>
        <w:r w:rsidR="00AA32CA">
          <w:instrText xml:space="preserve"> PAGEREF _Toc57123121 \h </w:instrText>
        </w:r>
        <w:r w:rsidR="00AA32CA">
          <w:fldChar w:fldCharType="separate"/>
        </w:r>
        <w:r w:rsidR="00AA32CA">
          <w:t>106</w:t>
        </w:r>
        <w:r w:rsidR="00AA32CA">
          <w:fldChar w:fldCharType="end"/>
        </w:r>
      </w:hyperlink>
    </w:p>
    <w:p w14:paraId="51C398AB" w14:textId="041B0CC2" w:rsidR="00AA32CA" w:rsidRDefault="002B4CA1">
      <w:pPr>
        <w:pStyle w:val="TOC3"/>
        <w:rPr>
          <w:rFonts w:eastAsiaTheme="minorEastAsia"/>
          <w:smallCaps w:val="0"/>
          <w:sz w:val="22"/>
        </w:rPr>
      </w:pPr>
      <w:hyperlink w:anchor="_Toc57123122" w:history="1">
        <w:r w:rsidR="00AA32CA" w:rsidRPr="00D55246">
          <w:rPr>
            <w:rStyle w:val="Hyperlink"/>
          </w:rPr>
          <w:t>SharePoint Online</w:t>
        </w:r>
        <w:r w:rsidR="00AA32CA">
          <w:tab/>
        </w:r>
        <w:r w:rsidR="00AA32CA">
          <w:fldChar w:fldCharType="begin"/>
        </w:r>
        <w:r w:rsidR="00AA32CA">
          <w:instrText xml:space="preserve"> PAGEREF _Toc57123122 \h </w:instrText>
        </w:r>
        <w:r w:rsidR="00AA32CA">
          <w:fldChar w:fldCharType="separate"/>
        </w:r>
        <w:r w:rsidR="00AA32CA">
          <w:t>107</w:t>
        </w:r>
        <w:r w:rsidR="00AA32CA">
          <w:fldChar w:fldCharType="end"/>
        </w:r>
      </w:hyperlink>
    </w:p>
    <w:p w14:paraId="57C4B88D" w14:textId="05B0911F" w:rsidR="00AA32CA" w:rsidRDefault="002B4CA1">
      <w:pPr>
        <w:pStyle w:val="TOC3"/>
        <w:rPr>
          <w:rFonts w:eastAsiaTheme="minorEastAsia"/>
          <w:smallCaps w:val="0"/>
          <w:sz w:val="22"/>
        </w:rPr>
      </w:pPr>
      <w:hyperlink w:anchor="_Toc57123123" w:history="1">
        <w:r w:rsidR="00AA32CA" w:rsidRPr="00D55246">
          <w:rPr>
            <w:rStyle w:val="Hyperlink"/>
          </w:rPr>
          <w:t>Microsoft Intune</w:t>
        </w:r>
        <w:r w:rsidR="00AA32CA">
          <w:tab/>
        </w:r>
        <w:r w:rsidR="00AA32CA">
          <w:fldChar w:fldCharType="begin"/>
        </w:r>
        <w:r w:rsidR="00AA32CA">
          <w:instrText xml:space="preserve"> PAGEREF _Toc57123123 \h </w:instrText>
        </w:r>
        <w:r w:rsidR="00AA32CA">
          <w:fldChar w:fldCharType="separate"/>
        </w:r>
        <w:r w:rsidR="00AA32CA">
          <w:t>107</w:t>
        </w:r>
        <w:r w:rsidR="00AA32CA">
          <w:fldChar w:fldCharType="end"/>
        </w:r>
      </w:hyperlink>
    </w:p>
    <w:p w14:paraId="30E8F0A9" w14:textId="0FB9F093" w:rsidR="00AA32CA" w:rsidRDefault="002B4CA1">
      <w:pPr>
        <w:pStyle w:val="TOC2"/>
        <w:rPr>
          <w:rFonts w:eastAsiaTheme="minorEastAsia"/>
          <w:smallCaps w:val="0"/>
          <w:sz w:val="22"/>
        </w:rPr>
      </w:pPr>
      <w:hyperlink w:anchor="_Toc57123124" w:history="1">
        <w:r w:rsidR="00AA32CA" w:rsidRPr="00D55246">
          <w:rPr>
            <w:rStyle w:val="Hyperlink"/>
          </w:rPr>
          <w:t>Von SA</w:t>
        </w:r>
        <w:r w:rsidR="00AA32CA">
          <w:tab/>
        </w:r>
        <w:r w:rsidR="00AA32CA">
          <w:fldChar w:fldCharType="begin"/>
        </w:r>
        <w:r w:rsidR="00AA32CA">
          <w:instrText xml:space="preserve"> PAGEREF _Toc57123124 \h </w:instrText>
        </w:r>
        <w:r w:rsidR="00AA32CA">
          <w:fldChar w:fldCharType="separate"/>
        </w:r>
        <w:r w:rsidR="00AA32CA">
          <w:t>107</w:t>
        </w:r>
        <w:r w:rsidR="00AA32CA">
          <w:fldChar w:fldCharType="end"/>
        </w:r>
      </w:hyperlink>
    </w:p>
    <w:p w14:paraId="73654B66" w14:textId="6C2D2E26" w:rsidR="00AA32CA" w:rsidRDefault="002B4CA1">
      <w:pPr>
        <w:pStyle w:val="TOC3"/>
        <w:rPr>
          <w:rFonts w:eastAsiaTheme="minorEastAsia"/>
          <w:smallCaps w:val="0"/>
          <w:sz w:val="22"/>
        </w:rPr>
      </w:pPr>
      <w:hyperlink w:anchor="_Toc57123125" w:history="1">
        <w:r w:rsidR="00AA32CA" w:rsidRPr="00D55246">
          <w:rPr>
            <w:rStyle w:val="Hyperlink"/>
          </w:rPr>
          <w:t>CAL-Suites</w:t>
        </w:r>
        <w:r w:rsidR="00AA32CA">
          <w:tab/>
        </w:r>
        <w:r w:rsidR="00AA32CA">
          <w:fldChar w:fldCharType="begin"/>
        </w:r>
        <w:r w:rsidR="00AA32CA">
          <w:instrText xml:space="preserve"> PAGEREF _Toc57123125 \h </w:instrText>
        </w:r>
        <w:r w:rsidR="00AA32CA">
          <w:fldChar w:fldCharType="separate"/>
        </w:r>
        <w:r w:rsidR="00AA32CA">
          <w:t>107</w:t>
        </w:r>
        <w:r w:rsidR="00AA32CA">
          <w:fldChar w:fldCharType="end"/>
        </w:r>
      </w:hyperlink>
    </w:p>
    <w:p w14:paraId="100A7740" w14:textId="0FB13864" w:rsidR="00AA32CA" w:rsidRDefault="002B4CA1">
      <w:pPr>
        <w:pStyle w:val="TOC3"/>
        <w:rPr>
          <w:rFonts w:eastAsiaTheme="minorEastAsia"/>
          <w:smallCaps w:val="0"/>
          <w:sz w:val="22"/>
        </w:rPr>
      </w:pPr>
      <w:hyperlink w:anchor="_Toc57123126" w:history="1">
        <w:r w:rsidR="00AA32CA" w:rsidRPr="00D55246">
          <w:rPr>
            <w:rStyle w:val="Hyperlink"/>
          </w:rPr>
          <w:t>Windows-Desktop-Betriebssystem</w:t>
        </w:r>
        <w:r w:rsidR="00AA32CA">
          <w:tab/>
        </w:r>
        <w:r w:rsidR="00AA32CA">
          <w:fldChar w:fldCharType="begin"/>
        </w:r>
        <w:r w:rsidR="00AA32CA">
          <w:instrText xml:space="preserve"> PAGEREF _Toc57123126 \h </w:instrText>
        </w:r>
        <w:r w:rsidR="00AA32CA">
          <w:fldChar w:fldCharType="separate"/>
        </w:r>
        <w:r w:rsidR="00AA32CA">
          <w:t>107</w:t>
        </w:r>
        <w:r w:rsidR="00AA32CA">
          <w:fldChar w:fldCharType="end"/>
        </w:r>
      </w:hyperlink>
    </w:p>
    <w:p w14:paraId="7C8D9B01" w14:textId="78748D1E" w:rsidR="00AA32CA" w:rsidRDefault="002B4CA1">
      <w:pPr>
        <w:pStyle w:val="TOC3"/>
        <w:rPr>
          <w:rFonts w:eastAsiaTheme="minorEastAsia"/>
          <w:smallCaps w:val="0"/>
          <w:sz w:val="22"/>
        </w:rPr>
      </w:pPr>
      <w:hyperlink w:anchor="_Toc57123127" w:history="1">
        <w:r w:rsidR="00AA32CA" w:rsidRPr="00D55246">
          <w:rPr>
            <w:rStyle w:val="Hyperlink"/>
          </w:rPr>
          <w:t>Microsoft 365</w:t>
        </w:r>
        <w:r w:rsidR="00AA32CA">
          <w:tab/>
        </w:r>
        <w:r w:rsidR="00AA32CA">
          <w:fldChar w:fldCharType="begin"/>
        </w:r>
        <w:r w:rsidR="00AA32CA">
          <w:instrText xml:space="preserve"> PAGEREF _Toc57123127 \h </w:instrText>
        </w:r>
        <w:r w:rsidR="00AA32CA">
          <w:fldChar w:fldCharType="separate"/>
        </w:r>
        <w:r w:rsidR="00AA32CA">
          <w:t>107</w:t>
        </w:r>
        <w:r w:rsidR="00AA32CA">
          <w:fldChar w:fldCharType="end"/>
        </w:r>
      </w:hyperlink>
    </w:p>
    <w:p w14:paraId="5F805D83" w14:textId="5BE9629F" w:rsidR="00AA32CA" w:rsidRDefault="002B4CA1">
      <w:pPr>
        <w:pStyle w:val="TOC3"/>
        <w:rPr>
          <w:rFonts w:eastAsiaTheme="minorEastAsia"/>
          <w:smallCaps w:val="0"/>
          <w:sz w:val="22"/>
        </w:rPr>
      </w:pPr>
      <w:hyperlink w:anchor="_Toc57123128" w:history="1">
        <w:r w:rsidR="00AA32CA" w:rsidRPr="00D55246">
          <w:rPr>
            <w:rStyle w:val="Hyperlink"/>
          </w:rPr>
          <w:t>Enterprise Mobility + Security</w:t>
        </w:r>
        <w:r w:rsidR="00AA32CA">
          <w:tab/>
        </w:r>
        <w:r w:rsidR="00AA32CA">
          <w:fldChar w:fldCharType="begin"/>
        </w:r>
        <w:r w:rsidR="00AA32CA">
          <w:instrText xml:space="preserve"> PAGEREF _Toc57123128 \h </w:instrText>
        </w:r>
        <w:r w:rsidR="00AA32CA">
          <w:fldChar w:fldCharType="separate"/>
        </w:r>
        <w:r w:rsidR="00AA32CA">
          <w:t>108</w:t>
        </w:r>
        <w:r w:rsidR="00AA32CA">
          <w:fldChar w:fldCharType="end"/>
        </w:r>
      </w:hyperlink>
    </w:p>
    <w:p w14:paraId="5A905703" w14:textId="6A33C1AD" w:rsidR="00AA32CA" w:rsidRDefault="002B4CA1">
      <w:pPr>
        <w:pStyle w:val="TOC3"/>
        <w:rPr>
          <w:rFonts w:eastAsiaTheme="minorEastAsia"/>
          <w:smallCaps w:val="0"/>
          <w:sz w:val="22"/>
        </w:rPr>
      </w:pPr>
      <w:hyperlink w:anchor="_Toc57123129" w:history="1">
        <w:r w:rsidR="00AA32CA" w:rsidRPr="00D55246">
          <w:rPr>
            <w:rStyle w:val="Hyperlink"/>
          </w:rPr>
          <w:t>Microsoft Dynamics 365-Dienste</w:t>
        </w:r>
        <w:r w:rsidR="00AA32CA">
          <w:tab/>
        </w:r>
        <w:r w:rsidR="00AA32CA">
          <w:fldChar w:fldCharType="begin"/>
        </w:r>
        <w:r w:rsidR="00AA32CA">
          <w:instrText xml:space="preserve"> PAGEREF _Toc57123129 \h </w:instrText>
        </w:r>
        <w:r w:rsidR="00AA32CA">
          <w:fldChar w:fldCharType="separate"/>
        </w:r>
        <w:r w:rsidR="00AA32CA">
          <w:t>108</w:t>
        </w:r>
        <w:r w:rsidR="00AA32CA">
          <w:fldChar w:fldCharType="end"/>
        </w:r>
      </w:hyperlink>
    </w:p>
    <w:p w14:paraId="6E66E18F" w14:textId="18195C9A" w:rsidR="00AA32CA" w:rsidRDefault="002B4CA1">
      <w:pPr>
        <w:pStyle w:val="TOC3"/>
        <w:rPr>
          <w:rFonts w:eastAsiaTheme="minorEastAsia"/>
          <w:smallCaps w:val="0"/>
          <w:sz w:val="22"/>
        </w:rPr>
      </w:pPr>
      <w:hyperlink w:anchor="_Toc57123130" w:history="1">
        <w:r w:rsidR="00AA32CA" w:rsidRPr="00D55246">
          <w:rPr>
            <w:rStyle w:val="Hyperlink"/>
          </w:rPr>
          <w:t>Microsoft 365-Anwendungen</w:t>
        </w:r>
        <w:r w:rsidR="00AA32CA">
          <w:tab/>
        </w:r>
        <w:r w:rsidR="00AA32CA">
          <w:fldChar w:fldCharType="begin"/>
        </w:r>
        <w:r w:rsidR="00AA32CA">
          <w:instrText xml:space="preserve"> PAGEREF _Toc57123130 \h </w:instrText>
        </w:r>
        <w:r w:rsidR="00AA32CA">
          <w:fldChar w:fldCharType="separate"/>
        </w:r>
        <w:r w:rsidR="00AA32CA">
          <w:t>110</w:t>
        </w:r>
        <w:r w:rsidR="00AA32CA">
          <w:fldChar w:fldCharType="end"/>
        </w:r>
      </w:hyperlink>
    </w:p>
    <w:p w14:paraId="7BE8121F" w14:textId="79659E33" w:rsidR="00AA32CA" w:rsidRDefault="002B4CA1">
      <w:pPr>
        <w:pStyle w:val="TOC3"/>
        <w:rPr>
          <w:rFonts w:eastAsiaTheme="minorEastAsia"/>
          <w:smallCaps w:val="0"/>
          <w:sz w:val="22"/>
        </w:rPr>
      </w:pPr>
      <w:hyperlink w:anchor="_Toc57123131" w:history="1">
        <w:r w:rsidR="00AA32CA" w:rsidRPr="00D55246">
          <w:rPr>
            <w:rStyle w:val="Hyperlink"/>
          </w:rPr>
          <w:t>Office 365 Suites</w:t>
        </w:r>
        <w:r w:rsidR="00AA32CA">
          <w:tab/>
        </w:r>
        <w:r w:rsidR="00AA32CA">
          <w:fldChar w:fldCharType="begin"/>
        </w:r>
        <w:r w:rsidR="00AA32CA">
          <w:instrText xml:space="preserve"> PAGEREF _Toc57123131 \h </w:instrText>
        </w:r>
        <w:r w:rsidR="00AA32CA">
          <w:fldChar w:fldCharType="separate"/>
        </w:r>
        <w:r w:rsidR="00AA32CA">
          <w:t>110</w:t>
        </w:r>
        <w:r w:rsidR="00AA32CA">
          <w:fldChar w:fldCharType="end"/>
        </w:r>
      </w:hyperlink>
    </w:p>
    <w:p w14:paraId="110C341D" w14:textId="11429AD4" w:rsidR="00AA32CA" w:rsidRDefault="002B4CA1">
      <w:pPr>
        <w:pStyle w:val="TOC3"/>
        <w:rPr>
          <w:rFonts w:eastAsiaTheme="minorEastAsia"/>
          <w:smallCaps w:val="0"/>
          <w:sz w:val="22"/>
        </w:rPr>
      </w:pPr>
      <w:hyperlink w:anchor="_Toc57123132" w:history="1">
        <w:r w:rsidR="00AA32CA" w:rsidRPr="00D55246">
          <w:rPr>
            <w:rStyle w:val="Hyperlink"/>
          </w:rPr>
          <w:t>Phone System</w:t>
        </w:r>
        <w:r w:rsidR="00AA32CA">
          <w:tab/>
        </w:r>
        <w:r w:rsidR="00AA32CA">
          <w:fldChar w:fldCharType="begin"/>
        </w:r>
        <w:r w:rsidR="00AA32CA">
          <w:instrText xml:space="preserve"> PAGEREF _Toc57123132 \h </w:instrText>
        </w:r>
        <w:r w:rsidR="00AA32CA">
          <w:fldChar w:fldCharType="separate"/>
        </w:r>
        <w:r w:rsidR="00AA32CA">
          <w:t>110</w:t>
        </w:r>
        <w:r w:rsidR="00AA32CA">
          <w:fldChar w:fldCharType="end"/>
        </w:r>
      </w:hyperlink>
    </w:p>
    <w:p w14:paraId="1C37F1F6" w14:textId="10B6FEC5" w:rsidR="00AA32CA" w:rsidRDefault="002B4CA1">
      <w:pPr>
        <w:pStyle w:val="TOC3"/>
        <w:rPr>
          <w:rFonts w:eastAsiaTheme="minorEastAsia"/>
          <w:smallCaps w:val="0"/>
          <w:sz w:val="22"/>
        </w:rPr>
      </w:pPr>
      <w:hyperlink w:anchor="_Toc57123133" w:history="1">
        <w:r w:rsidR="00AA32CA" w:rsidRPr="00D55246">
          <w:rPr>
            <w:rStyle w:val="Hyperlink"/>
          </w:rPr>
          <w:t>Project</w:t>
        </w:r>
        <w:r w:rsidR="00AA32CA">
          <w:tab/>
        </w:r>
        <w:r w:rsidR="00AA32CA">
          <w:fldChar w:fldCharType="begin"/>
        </w:r>
        <w:r w:rsidR="00AA32CA">
          <w:instrText xml:space="preserve"> PAGEREF _Toc57123133 \h </w:instrText>
        </w:r>
        <w:r w:rsidR="00AA32CA">
          <w:fldChar w:fldCharType="separate"/>
        </w:r>
        <w:r w:rsidR="00AA32CA">
          <w:t>111</w:t>
        </w:r>
        <w:r w:rsidR="00AA32CA">
          <w:fldChar w:fldCharType="end"/>
        </w:r>
      </w:hyperlink>
    </w:p>
    <w:p w14:paraId="294A3167" w14:textId="5452F6AC" w:rsidR="00AA32CA" w:rsidRDefault="002B4CA1">
      <w:pPr>
        <w:pStyle w:val="TOC3"/>
        <w:rPr>
          <w:rFonts w:eastAsiaTheme="minorEastAsia"/>
          <w:smallCaps w:val="0"/>
          <w:sz w:val="22"/>
        </w:rPr>
      </w:pPr>
      <w:hyperlink w:anchor="_Toc57123134" w:history="1">
        <w:r w:rsidR="00AA32CA" w:rsidRPr="00D55246">
          <w:rPr>
            <w:rStyle w:val="Hyperlink"/>
          </w:rPr>
          <w:t>Visio</w:t>
        </w:r>
        <w:r w:rsidR="00AA32CA">
          <w:tab/>
        </w:r>
        <w:r w:rsidR="00AA32CA">
          <w:fldChar w:fldCharType="begin"/>
        </w:r>
        <w:r w:rsidR="00AA32CA">
          <w:instrText xml:space="preserve"> PAGEREF _Toc57123134 \h </w:instrText>
        </w:r>
        <w:r w:rsidR="00AA32CA">
          <w:fldChar w:fldCharType="separate"/>
        </w:r>
        <w:r w:rsidR="00AA32CA">
          <w:t>111</w:t>
        </w:r>
        <w:r w:rsidR="00AA32CA">
          <w:fldChar w:fldCharType="end"/>
        </w:r>
      </w:hyperlink>
    </w:p>
    <w:p w14:paraId="1E55F764" w14:textId="6E6103F3" w:rsidR="00AA32CA" w:rsidRDefault="002B4CA1">
      <w:pPr>
        <w:pStyle w:val="TOC1"/>
        <w:rPr>
          <w:rFonts w:eastAsiaTheme="minorEastAsia"/>
          <w:b w:val="0"/>
          <w:caps w:val="0"/>
          <w:noProof/>
          <w:sz w:val="22"/>
          <w:szCs w:val="22"/>
        </w:rPr>
      </w:pPr>
      <w:hyperlink w:anchor="_Toc57123135" w:history="1">
        <w:r w:rsidR="00AA32CA" w:rsidRPr="00D55246">
          <w:rPr>
            <w:rStyle w:val="Hyperlink"/>
            <w:noProof/>
          </w:rPr>
          <w:t>Anhang D – Professional Services</w:t>
        </w:r>
        <w:r w:rsidR="00AA32CA">
          <w:rPr>
            <w:noProof/>
          </w:rPr>
          <w:tab/>
        </w:r>
        <w:r w:rsidR="00AA32CA">
          <w:rPr>
            <w:noProof/>
          </w:rPr>
          <w:fldChar w:fldCharType="begin"/>
        </w:r>
        <w:r w:rsidR="00AA32CA">
          <w:rPr>
            <w:noProof/>
          </w:rPr>
          <w:instrText xml:space="preserve"> PAGEREF _Toc57123135 \h </w:instrText>
        </w:r>
        <w:r w:rsidR="00AA32CA">
          <w:rPr>
            <w:noProof/>
          </w:rPr>
        </w:r>
        <w:r w:rsidR="00AA32CA">
          <w:rPr>
            <w:noProof/>
          </w:rPr>
          <w:fldChar w:fldCharType="separate"/>
        </w:r>
        <w:r w:rsidR="00AA32CA">
          <w:rPr>
            <w:noProof/>
          </w:rPr>
          <w:t>112</w:t>
        </w:r>
        <w:r w:rsidR="00AA32CA">
          <w:rPr>
            <w:noProof/>
          </w:rPr>
          <w:fldChar w:fldCharType="end"/>
        </w:r>
      </w:hyperlink>
    </w:p>
    <w:p w14:paraId="630068EE" w14:textId="59726268" w:rsidR="00AA32CA" w:rsidRDefault="002B4CA1">
      <w:pPr>
        <w:pStyle w:val="TOC2"/>
        <w:rPr>
          <w:rFonts w:eastAsiaTheme="minorEastAsia"/>
          <w:smallCaps w:val="0"/>
          <w:sz w:val="22"/>
        </w:rPr>
      </w:pPr>
      <w:hyperlink w:anchor="_Toc57123136" w:history="1">
        <w:r w:rsidR="00AA32CA" w:rsidRPr="00D55246">
          <w:rPr>
            <w:rStyle w:val="Hyperlink"/>
          </w:rPr>
          <w:t>Microsoft Premier Support-Angebote</w:t>
        </w:r>
        <w:r w:rsidR="00AA32CA">
          <w:tab/>
        </w:r>
        <w:r w:rsidR="00AA32CA">
          <w:fldChar w:fldCharType="begin"/>
        </w:r>
        <w:r w:rsidR="00AA32CA">
          <w:instrText xml:space="preserve"> PAGEREF _Toc57123136 \h </w:instrText>
        </w:r>
        <w:r w:rsidR="00AA32CA">
          <w:fldChar w:fldCharType="separate"/>
        </w:r>
        <w:r w:rsidR="00AA32CA">
          <w:t>112</w:t>
        </w:r>
        <w:r w:rsidR="00AA32CA">
          <w:fldChar w:fldCharType="end"/>
        </w:r>
      </w:hyperlink>
    </w:p>
    <w:p w14:paraId="21C655BE" w14:textId="72D1000B" w:rsidR="00AA32CA" w:rsidRDefault="002B4CA1">
      <w:pPr>
        <w:pStyle w:val="TOC2"/>
        <w:rPr>
          <w:rFonts w:eastAsiaTheme="minorEastAsia"/>
          <w:smallCaps w:val="0"/>
          <w:sz w:val="22"/>
        </w:rPr>
      </w:pPr>
      <w:hyperlink w:anchor="_Toc57123137" w:history="1">
        <w:r w:rsidR="00AA32CA" w:rsidRPr="00D55246">
          <w:rPr>
            <w:rStyle w:val="Hyperlink"/>
          </w:rPr>
          <w:t>Angebote von Microsoft Digital Advisory Services</w:t>
        </w:r>
        <w:r w:rsidR="00AA32CA">
          <w:tab/>
        </w:r>
        <w:r w:rsidR="00AA32CA">
          <w:fldChar w:fldCharType="begin"/>
        </w:r>
        <w:r w:rsidR="00AA32CA">
          <w:instrText xml:space="preserve"> PAGEREF _Toc57123137 \h </w:instrText>
        </w:r>
        <w:r w:rsidR="00AA32CA">
          <w:fldChar w:fldCharType="separate"/>
        </w:r>
        <w:r w:rsidR="00AA32CA">
          <w:t>113</w:t>
        </w:r>
        <w:r w:rsidR="00AA32CA">
          <w:fldChar w:fldCharType="end"/>
        </w:r>
      </w:hyperlink>
    </w:p>
    <w:p w14:paraId="50D42759" w14:textId="677D92B9" w:rsidR="00AA32CA" w:rsidRDefault="002B4CA1">
      <w:pPr>
        <w:pStyle w:val="TOC2"/>
        <w:rPr>
          <w:rFonts w:eastAsiaTheme="minorEastAsia"/>
          <w:smallCaps w:val="0"/>
          <w:sz w:val="22"/>
        </w:rPr>
      </w:pPr>
      <w:hyperlink w:anchor="_Toc57123138" w:history="1">
        <w:r w:rsidR="00AA32CA" w:rsidRPr="00D55246">
          <w:rPr>
            <w:rStyle w:val="Hyperlink"/>
          </w:rPr>
          <w:t>Sales Productivity Accelerator-Angebote</w:t>
        </w:r>
        <w:r w:rsidR="00AA32CA">
          <w:tab/>
        </w:r>
        <w:r w:rsidR="00AA32CA">
          <w:fldChar w:fldCharType="begin"/>
        </w:r>
        <w:r w:rsidR="00AA32CA">
          <w:instrText xml:space="preserve"> PAGEREF _Toc57123138 \h </w:instrText>
        </w:r>
        <w:r w:rsidR="00AA32CA">
          <w:fldChar w:fldCharType="separate"/>
        </w:r>
        <w:r w:rsidR="00AA32CA">
          <w:t>113</w:t>
        </w:r>
        <w:r w:rsidR="00AA32CA">
          <w:fldChar w:fldCharType="end"/>
        </w:r>
      </w:hyperlink>
    </w:p>
    <w:p w14:paraId="75F66C8D" w14:textId="1820321A" w:rsidR="00AA32CA" w:rsidRDefault="002B4CA1">
      <w:pPr>
        <w:pStyle w:val="TOC1"/>
        <w:rPr>
          <w:rFonts w:eastAsiaTheme="minorEastAsia"/>
          <w:b w:val="0"/>
          <w:caps w:val="0"/>
          <w:noProof/>
          <w:sz w:val="22"/>
          <w:szCs w:val="22"/>
        </w:rPr>
      </w:pPr>
      <w:hyperlink w:anchor="_Toc57123139" w:history="1">
        <w:r w:rsidR="00AA32CA" w:rsidRPr="00D55246">
          <w:rPr>
            <w:rStyle w:val="Hyperlink"/>
            <w:noProof/>
          </w:rPr>
          <w:t>Anhang E – Ergänzende Geschäftsbedingungen zum Programmvertrag</w:t>
        </w:r>
        <w:r w:rsidR="00AA32CA">
          <w:rPr>
            <w:noProof/>
          </w:rPr>
          <w:tab/>
        </w:r>
        <w:r w:rsidR="00AA32CA">
          <w:rPr>
            <w:noProof/>
          </w:rPr>
          <w:fldChar w:fldCharType="begin"/>
        </w:r>
        <w:r w:rsidR="00AA32CA">
          <w:rPr>
            <w:noProof/>
          </w:rPr>
          <w:instrText xml:space="preserve"> PAGEREF _Toc57123139 \h </w:instrText>
        </w:r>
        <w:r w:rsidR="00AA32CA">
          <w:rPr>
            <w:noProof/>
          </w:rPr>
        </w:r>
        <w:r w:rsidR="00AA32CA">
          <w:rPr>
            <w:noProof/>
          </w:rPr>
          <w:fldChar w:fldCharType="separate"/>
        </w:r>
        <w:r w:rsidR="00AA32CA">
          <w:rPr>
            <w:noProof/>
          </w:rPr>
          <w:t>115</w:t>
        </w:r>
        <w:r w:rsidR="00AA32CA">
          <w:rPr>
            <w:noProof/>
          </w:rPr>
          <w:fldChar w:fldCharType="end"/>
        </w:r>
      </w:hyperlink>
    </w:p>
    <w:p w14:paraId="09AF5AA8" w14:textId="662889D6" w:rsidR="00AA32CA" w:rsidRDefault="002B4CA1">
      <w:pPr>
        <w:pStyle w:val="TOC2"/>
        <w:rPr>
          <w:rFonts w:eastAsiaTheme="minorEastAsia"/>
          <w:smallCaps w:val="0"/>
          <w:sz w:val="22"/>
        </w:rPr>
      </w:pPr>
      <w:hyperlink w:anchor="_Toc57123140" w:history="1">
        <w:r w:rsidR="00AA32CA" w:rsidRPr="00D55246">
          <w:rPr>
            <w:rStyle w:val="Hyperlink"/>
          </w:rPr>
          <w:t>Ergänzende Geschäftsbedingungen zum Select Plus-Programm</w:t>
        </w:r>
        <w:r w:rsidR="00AA32CA">
          <w:tab/>
        </w:r>
        <w:r w:rsidR="00AA32CA">
          <w:fldChar w:fldCharType="begin"/>
        </w:r>
        <w:r w:rsidR="00AA32CA">
          <w:instrText xml:space="preserve"> PAGEREF _Toc57123140 \h </w:instrText>
        </w:r>
        <w:r w:rsidR="00AA32CA">
          <w:fldChar w:fldCharType="separate"/>
        </w:r>
        <w:r w:rsidR="00AA32CA">
          <w:t>115</w:t>
        </w:r>
        <w:r w:rsidR="00AA32CA">
          <w:fldChar w:fldCharType="end"/>
        </w:r>
      </w:hyperlink>
    </w:p>
    <w:p w14:paraId="27359535" w14:textId="2E96F380" w:rsidR="00AA32CA" w:rsidRDefault="002B4CA1">
      <w:pPr>
        <w:pStyle w:val="TOC2"/>
        <w:rPr>
          <w:rFonts w:eastAsiaTheme="minorEastAsia"/>
          <w:smallCaps w:val="0"/>
          <w:sz w:val="22"/>
        </w:rPr>
      </w:pPr>
      <w:hyperlink w:anchor="_Toc57123141" w:history="1">
        <w:r w:rsidR="00AA32CA" w:rsidRPr="00D55246">
          <w:rPr>
            <w:rStyle w:val="Hyperlink"/>
          </w:rPr>
          <w:t>Definition von Verwaltung für Qualifizierte Geräte</w:t>
        </w:r>
        <w:r w:rsidR="00AA32CA">
          <w:tab/>
        </w:r>
        <w:r w:rsidR="00AA32CA">
          <w:fldChar w:fldCharType="begin"/>
        </w:r>
        <w:r w:rsidR="00AA32CA">
          <w:instrText xml:space="preserve"> PAGEREF _Toc57123141 \h </w:instrText>
        </w:r>
        <w:r w:rsidR="00AA32CA">
          <w:fldChar w:fldCharType="separate"/>
        </w:r>
        <w:r w:rsidR="00AA32CA">
          <w:t>115</w:t>
        </w:r>
        <w:r w:rsidR="00AA32CA">
          <w:fldChar w:fldCharType="end"/>
        </w:r>
      </w:hyperlink>
    </w:p>
    <w:p w14:paraId="4DA9D23E" w14:textId="03A1E886" w:rsidR="00AA32CA" w:rsidRDefault="002B4CA1">
      <w:pPr>
        <w:pStyle w:val="TOC2"/>
        <w:rPr>
          <w:rFonts w:eastAsiaTheme="minorEastAsia"/>
          <w:smallCaps w:val="0"/>
          <w:sz w:val="22"/>
        </w:rPr>
      </w:pPr>
      <w:hyperlink w:anchor="_Toc57123142" w:history="1">
        <w:r w:rsidR="00AA32CA" w:rsidRPr="00D55246">
          <w:rPr>
            <w:rStyle w:val="Hyperlink"/>
          </w:rPr>
          <w:t>Onlinedienste in den Open-Programmen</w:t>
        </w:r>
        <w:r w:rsidR="00AA32CA">
          <w:tab/>
        </w:r>
        <w:r w:rsidR="00AA32CA">
          <w:fldChar w:fldCharType="begin"/>
        </w:r>
        <w:r w:rsidR="00AA32CA">
          <w:instrText xml:space="preserve"> PAGEREF _Toc57123142 \h </w:instrText>
        </w:r>
        <w:r w:rsidR="00AA32CA">
          <w:fldChar w:fldCharType="separate"/>
        </w:r>
        <w:r w:rsidR="00AA32CA">
          <w:t>115</w:t>
        </w:r>
        <w:r w:rsidR="00AA32CA">
          <w:fldChar w:fldCharType="end"/>
        </w:r>
      </w:hyperlink>
    </w:p>
    <w:p w14:paraId="06F37303" w14:textId="524E3617" w:rsidR="00AA32CA" w:rsidRDefault="002B4CA1">
      <w:pPr>
        <w:pStyle w:val="TOC2"/>
        <w:rPr>
          <w:rFonts w:eastAsiaTheme="minorEastAsia"/>
          <w:smallCaps w:val="0"/>
          <w:sz w:val="22"/>
        </w:rPr>
      </w:pPr>
      <w:hyperlink w:anchor="_Toc57123143" w:history="1">
        <w:r w:rsidR="00AA32CA" w:rsidRPr="00D55246">
          <w:rPr>
            <w:rStyle w:val="Hyperlink"/>
          </w:rPr>
          <w:t>Ergänzende Geschäftsbedingungen für Professional Services – Vorgängerverträge</w:t>
        </w:r>
        <w:r w:rsidR="00AA32CA">
          <w:tab/>
        </w:r>
        <w:r w:rsidR="00AA32CA">
          <w:fldChar w:fldCharType="begin"/>
        </w:r>
        <w:r w:rsidR="00AA32CA">
          <w:instrText xml:space="preserve"> PAGEREF _Toc57123143 \h </w:instrText>
        </w:r>
        <w:r w:rsidR="00AA32CA">
          <w:fldChar w:fldCharType="separate"/>
        </w:r>
        <w:r w:rsidR="00AA32CA">
          <w:t>115</w:t>
        </w:r>
        <w:r w:rsidR="00AA32CA">
          <w:fldChar w:fldCharType="end"/>
        </w:r>
      </w:hyperlink>
    </w:p>
    <w:p w14:paraId="448FEF70" w14:textId="754B91E0" w:rsidR="00AA32CA" w:rsidRDefault="002B4CA1">
      <w:pPr>
        <w:pStyle w:val="TOC1"/>
        <w:rPr>
          <w:rFonts w:eastAsiaTheme="minorEastAsia"/>
          <w:b w:val="0"/>
          <w:caps w:val="0"/>
          <w:noProof/>
          <w:sz w:val="22"/>
          <w:szCs w:val="22"/>
        </w:rPr>
      </w:pPr>
      <w:hyperlink w:anchor="_Toc57123144" w:history="1">
        <w:r w:rsidR="00AA32CA" w:rsidRPr="00D55246">
          <w:rPr>
            <w:rStyle w:val="Hyperlink"/>
            <w:noProof/>
          </w:rPr>
          <w:t>Anhang F – Promotions</w:t>
        </w:r>
        <w:r w:rsidR="00AA32CA">
          <w:rPr>
            <w:noProof/>
          </w:rPr>
          <w:tab/>
        </w:r>
        <w:r w:rsidR="00AA32CA">
          <w:rPr>
            <w:noProof/>
          </w:rPr>
          <w:fldChar w:fldCharType="begin"/>
        </w:r>
        <w:r w:rsidR="00AA32CA">
          <w:rPr>
            <w:noProof/>
          </w:rPr>
          <w:instrText xml:space="preserve"> PAGEREF _Toc57123144 \h </w:instrText>
        </w:r>
        <w:r w:rsidR="00AA32CA">
          <w:rPr>
            <w:noProof/>
          </w:rPr>
        </w:r>
        <w:r w:rsidR="00AA32CA">
          <w:rPr>
            <w:noProof/>
          </w:rPr>
          <w:fldChar w:fldCharType="separate"/>
        </w:r>
        <w:r w:rsidR="00AA32CA">
          <w:rPr>
            <w:noProof/>
          </w:rPr>
          <w:t>118</w:t>
        </w:r>
        <w:r w:rsidR="00AA32CA">
          <w:rPr>
            <w:noProof/>
          </w:rPr>
          <w:fldChar w:fldCharType="end"/>
        </w:r>
      </w:hyperlink>
    </w:p>
    <w:p w14:paraId="60E1821D" w14:textId="6E10D4C5" w:rsidR="00AA32CA" w:rsidRDefault="002B4CA1">
      <w:pPr>
        <w:pStyle w:val="TOC2"/>
        <w:rPr>
          <w:rFonts w:eastAsiaTheme="minorEastAsia"/>
          <w:smallCaps w:val="0"/>
          <w:sz w:val="22"/>
        </w:rPr>
      </w:pPr>
      <w:hyperlink w:anchor="_Toc57123145" w:history="1">
        <w:r w:rsidR="00AA32CA" w:rsidRPr="00D55246">
          <w:rPr>
            <w:rStyle w:val="Hyperlink"/>
          </w:rPr>
          <w:t>Security and Compliance Promotion für Microsoft 365 F1/F3</w:t>
        </w:r>
        <w:r w:rsidR="00AA32CA">
          <w:tab/>
        </w:r>
        <w:r w:rsidR="00AA32CA">
          <w:fldChar w:fldCharType="begin"/>
        </w:r>
        <w:r w:rsidR="00AA32CA">
          <w:instrText xml:space="preserve"> PAGEREF _Toc57123145 \h </w:instrText>
        </w:r>
        <w:r w:rsidR="00AA32CA">
          <w:fldChar w:fldCharType="separate"/>
        </w:r>
        <w:r w:rsidR="00AA32CA">
          <w:t>118</w:t>
        </w:r>
        <w:r w:rsidR="00AA32CA">
          <w:fldChar w:fldCharType="end"/>
        </w:r>
      </w:hyperlink>
    </w:p>
    <w:p w14:paraId="464977FD" w14:textId="59FF2722" w:rsidR="00AA32CA" w:rsidRDefault="002B4CA1">
      <w:pPr>
        <w:pStyle w:val="TOC2"/>
        <w:rPr>
          <w:rFonts w:eastAsiaTheme="minorEastAsia"/>
          <w:smallCaps w:val="0"/>
          <w:sz w:val="22"/>
        </w:rPr>
      </w:pPr>
      <w:hyperlink w:anchor="_Toc57123146" w:history="1">
        <w:r w:rsidR="00AA32CA" w:rsidRPr="00D55246">
          <w:rPr>
            <w:rStyle w:val="Hyperlink"/>
          </w:rPr>
          <w:t>Windows 7 ESU-Werbeaktion für Windows E5, M365 E5 und M365 E5 Security-Nutzer</w:t>
        </w:r>
        <w:r w:rsidR="00AA32CA">
          <w:tab/>
        </w:r>
        <w:r w:rsidR="00AA32CA">
          <w:fldChar w:fldCharType="begin"/>
        </w:r>
        <w:r w:rsidR="00AA32CA">
          <w:instrText xml:space="preserve"> PAGEREF _Toc57123146 \h </w:instrText>
        </w:r>
        <w:r w:rsidR="00AA32CA">
          <w:fldChar w:fldCharType="separate"/>
        </w:r>
        <w:r w:rsidR="00AA32CA">
          <w:t>118</w:t>
        </w:r>
        <w:r w:rsidR="00AA32CA">
          <w:fldChar w:fldCharType="end"/>
        </w:r>
      </w:hyperlink>
    </w:p>
    <w:p w14:paraId="0B8CFC81" w14:textId="57D1CB3D" w:rsidR="00AA32CA" w:rsidRDefault="002B4CA1">
      <w:pPr>
        <w:pStyle w:val="TOC2"/>
        <w:rPr>
          <w:rFonts w:eastAsiaTheme="minorEastAsia"/>
          <w:smallCaps w:val="0"/>
          <w:sz w:val="22"/>
        </w:rPr>
      </w:pPr>
      <w:hyperlink w:anchor="_Toc57123147" w:history="1">
        <w:r w:rsidR="00AA32CA" w:rsidRPr="00D55246">
          <w:rPr>
            <w:rStyle w:val="Hyperlink"/>
          </w:rPr>
          <w:t>Kostenlose Audiokonferenzen für EA/EAS/EES-Kunden (nur A3)</w:t>
        </w:r>
        <w:r w:rsidR="00AA32CA">
          <w:tab/>
        </w:r>
        <w:r w:rsidR="00AA32CA">
          <w:fldChar w:fldCharType="begin"/>
        </w:r>
        <w:r w:rsidR="00AA32CA">
          <w:instrText xml:space="preserve"> PAGEREF _Toc57123147 \h </w:instrText>
        </w:r>
        <w:r w:rsidR="00AA32CA">
          <w:fldChar w:fldCharType="separate"/>
        </w:r>
        <w:r w:rsidR="00AA32CA">
          <w:t>118</w:t>
        </w:r>
        <w:r w:rsidR="00AA32CA">
          <w:fldChar w:fldCharType="end"/>
        </w:r>
      </w:hyperlink>
    </w:p>
    <w:p w14:paraId="3ABFA14D" w14:textId="12A51CA4" w:rsidR="00AA32CA" w:rsidRDefault="002B4CA1">
      <w:pPr>
        <w:pStyle w:val="TOC2"/>
        <w:rPr>
          <w:rFonts w:eastAsiaTheme="minorEastAsia"/>
          <w:smallCaps w:val="0"/>
          <w:sz w:val="22"/>
        </w:rPr>
      </w:pPr>
      <w:hyperlink w:anchor="_Toc57123148" w:history="1">
        <w:r w:rsidR="00AA32CA" w:rsidRPr="00D55246">
          <w:rPr>
            <w:rStyle w:val="Hyperlink"/>
          </w:rPr>
          <w:t>Kostenlose Audiokonferenzen für CSP- und Web-Direktkunden</w:t>
        </w:r>
        <w:r w:rsidR="00AA32CA">
          <w:tab/>
        </w:r>
        <w:r w:rsidR="00AA32CA">
          <w:fldChar w:fldCharType="begin"/>
        </w:r>
        <w:r w:rsidR="00AA32CA">
          <w:instrText xml:space="preserve"> PAGEREF _Toc57123148 \h </w:instrText>
        </w:r>
        <w:r w:rsidR="00AA32CA">
          <w:fldChar w:fldCharType="separate"/>
        </w:r>
        <w:r w:rsidR="00AA32CA">
          <w:t>118</w:t>
        </w:r>
        <w:r w:rsidR="00AA32CA">
          <w:fldChar w:fldCharType="end"/>
        </w:r>
      </w:hyperlink>
    </w:p>
    <w:p w14:paraId="649BE8E7" w14:textId="1DB828A9" w:rsidR="00AA32CA" w:rsidRDefault="002B4CA1">
      <w:pPr>
        <w:pStyle w:val="TOC2"/>
        <w:rPr>
          <w:rFonts w:eastAsiaTheme="minorEastAsia"/>
          <w:smallCaps w:val="0"/>
          <w:sz w:val="22"/>
        </w:rPr>
      </w:pPr>
      <w:hyperlink w:anchor="_Toc57123149" w:history="1">
        <w:r w:rsidR="00AA32CA" w:rsidRPr="00D55246">
          <w:rPr>
            <w:rStyle w:val="Hyperlink"/>
          </w:rPr>
          <w:t>Power Apps-Werbeaktion für EA-, EAS- und CSP-Kunden</w:t>
        </w:r>
        <w:r w:rsidR="00AA32CA">
          <w:tab/>
        </w:r>
        <w:r w:rsidR="00AA32CA">
          <w:fldChar w:fldCharType="begin"/>
        </w:r>
        <w:r w:rsidR="00AA32CA">
          <w:instrText xml:space="preserve"> PAGEREF _Toc57123149 \h </w:instrText>
        </w:r>
        <w:r w:rsidR="00AA32CA">
          <w:fldChar w:fldCharType="separate"/>
        </w:r>
        <w:r w:rsidR="00AA32CA">
          <w:t>118</w:t>
        </w:r>
        <w:r w:rsidR="00AA32CA">
          <w:fldChar w:fldCharType="end"/>
        </w:r>
      </w:hyperlink>
    </w:p>
    <w:p w14:paraId="4C42CF44" w14:textId="64E8E593" w:rsidR="00AA32CA" w:rsidRDefault="002B4CA1">
      <w:pPr>
        <w:pStyle w:val="TOC1"/>
        <w:rPr>
          <w:rFonts w:eastAsiaTheme="minorEastAsia"/>
          <w:b w:val="0"/>
          <w:caps w:val="0"/>
          <w:noProof/>
          <w:sz w:val="22"/>
          <w:szCs w:val="22"/>
        </w:rPr>
      </w:pPr>
      <w:hyperlink w:anchor="_Toc57123150" w:history="1">
        <w:r w:rsidR="00AA32CA" w:rsidRPr="00D55246">
          <w:rPr>
            <w:rStyle w:val="Hyperlink"/>
            <w:noProof/>
          </w:rPr>
          <w:t>Anhang G - Storage Array und Azure Data Box, Azure Stack Edge und robuster Azure Stack Hub nach den Microsoft-Hardwarebestimmungen</w:t>
        </w:r>
        <w:r w:rsidR="00AA32CA">
          <w:rPr>
            <w:noProof/>
          </w:rPr>
          <w:tab/>
        </w:r>
        <w:r w:rsidR="00AA32CA">
          <w:rPr>
            <w:noProof/>
          </w:rPr>
          <w:fldChar w:fldCharType="begin"/>
        </w:r>
        <w:r w:rsidR="00AA32CA">
          <w:rPr>
            <w:noProof/>
          </w:rPr>
          <w:instrText xml:space="preserve"> PAGEREF _Toc57123150 \h </w:instrText>
        </w:r>
        <w:r w:rsidR="00AA32CA">
          <w:rPr>
            <w:noProof/>
          </w:rPr>
        </w:r>
        <w:r w:rsidR="00AA32CA">
          <w:rPr>
            <w:noProof/>
          </w:rPr>
          <w:fldChar w:fldCharType="separate"/>
        </w:r>
        <w:r w:rsidR="00AA32CA">
          <w:rPr>
            <w:noProof/>
          </w:rPr>
          <w:t>119</w:t>
        </w:r>
        <w:r w:rsidR="00AA32CA">
          <w:rPr>
            <w:noProof/>
          </w:rPr>
          <w:fldChar w:fldCharType="end"/>
        </w:r>
      </w:hyperlink>
    </w:p>
    <w:p w14:paraId="3A164C61" w14:textId="327198B6" w:rsidR="00AA32CA" w:rsidRDefault="002B4CA1">
      <w:pPr>
        <w:pStyle w:val="TOC2"/>
        <w:rPr>
          <w:rFonts w:eastAsiaTheme="minorEastAsia"/>
          <w:smallCaps w:val="0"/>
          <w:sz w:val="22"/>
        </w:rPr>
      </w:pPr>
      <w:hyperlink w:anchor="_Toc57123151" w:history="1">
        <w:r w:rsidR="00AA32CA" w:rsidRPr="00D55246">
          <w:rPr>
            <w:rStyle w:val="Hyperlink"/>
          </w:rPr>
          <w:t>Bestimmungen für Speicherarrays</w:t>
        </w:r>
        <w:r w:rsidR="00AA32CA">
          <w:tab/>
        </w:r>
        <w:r w:rsidR="00AA32CA">
          <w:fldChar w:fldCharType="begin"/>
        </w:r>
        <w:r w:rsidR="00AA32CA">
          <w:instrText xml:space="preserve"> PAGEREF _Toc57123151 \h </w:instrText>
        </w:r>
        <w:r w:rsidR="00AA32CA">
          <w:fldChar w:fldCharType="separate"/>
        </w:r>
        <w:r w:rsidR="00AA32CA">
          <w:t>119</w:t>
        </w:r>
        <w:r w:rsidR="00AA32CA">
          <w:fldChar w:fldCharType="end"/>
        </w:r>
      </w:hyperlink>
    </w:p>
    <w:p w14:paraId="047CF591" w14:textId="548AED4B" w:rsidR="00AA32CA" w:rsidRDefault="002B4CA1">
      <w:pPr>
        <w:pStyle w:val="TOC2"/>
        <w:rPr>
          <w:rFonts w:eastAsiaTheme="minorEastAsia"/>
          <w:smallCaps w:val="0"/>
          <w:sz w:val="22"/>
        </w:rPr>
      </w:pPr>
      <w:hyperlink w:anchor="_Toc57123152" w:history="1">
        <w:r w:rsidR="00AA32CA" w:rsidRPr="00D55246">
          <w:rPr>
            <w:rStyle w:val="Hyperlink"/>
          </w:rPr>
          <w:t>Hardwarebestimmungen für Azure Data Box</w:t>
        </w:r>
        <w:r w:rsidR="00AA32CA">
          <w:tab/>
        </w:r>
        <w:r w:rsidR="00AA32CA">
          <w:fldChar w:fldCharType="begin"/>
        </w:r>
        <w:r w:rsidR="00AA32CA">
          <w:instrText xml:space="preserve"> PAGEREF _Toc57123152 \h </w:instrText>
        </w:r>
        <w:r w:rsidR="00AA32CA">
          <w:fldChar w:fldCharType="separate"/>
        </w:r>
        <w:r w:rsidR="00AA32CA">
          <w:t>120</w:t>
        </w:r>
        <w:r w:rsidR="00AA32CA">
          <w:fldChar w:fldCharType="end"/>
        </w:r>
      </w:hyperlink>
    </w:p>
    <w:p w14:paraId="48E5645D" w14:textId="67AF7B8E" w:rsidR="00AA32CA" w:rsidRDefault="002B4CA1">
      <w:pPr>
        <w:pStyle w:val="TOC2"/>
        <w:rPr>
          <w:rFonts w:eastAsiaTheme="minorEastAsia"/>
          <w:smallCaps w:val="0"/>
          <w:sz w:val="22"/>
        </w:rPr>
      </w:pPr>
      <w:hyperlink w:anchor="_Toc57123153" w:history="1">
        <w:r w:rsidR="00AA32CA" w:rsidRPr="00D55246">
          <w:rPr>
            <w:rStyle w:val="Hyperlink"/>
          </w:rPr>
          <w:t>Azure Stack Edge-Hardwarebestimmungen</w:t>
        </w:r>
        <w:r w:rsidR="00AA32CA">
          <w:tab/>
        </w:r>
        <w:r w:rsidR="00AA32CA">
          <w:fldChar w:fldCharType="begin"/>
        </w:r>
        <w:r w:rsidR="00AA32CA">
          <w:instrText xml:space="preserve"> PAGEREF _Toc57123153 \h </w:instrText>
        </w:r>
        <w:r w:rsidR="00AA32CA">
          <w:fldChar w:fldCharType="separate"/>
        </w:r>
        <w:r w:rsidR="00AA32CA">
          <w:t>124</w:t>
        </w:r>
        <w:r w:rsidR="00AA32CA">
          <w:fldChar w:fldCharType="end"/>
        </w:r>
      </w:hyperlink>
    </w:p>
    <w:p w14:paraId="23480F77" w14:textId="6779D14E" w:rsidR="00AA32CA" w:rsidRDefault="002B4CA1">
      <w:pPr>
        <w:pStyle w:val="TOC2"/>
        <w:rPr>
          <w:rFonts w:eastAsiaTheme="minorEastAsia"/>
          <w:smallCaps w:val="0"/>
          <w:sz w:val="22"/>
        </w:rPr>
      </w:pPr>
      <w:hyperlink w:anchor="_Toc57123154" w:history="1">
        <w:r w:rsidR="00AA32CA" w:rsidRPr="00D55246">
          <w:rPr>
            <w:rStyle w:val="Hyperlink"/>
          </w:rPr>
          <w:t>Robuster Azure Stack-Hub nach den Microsoft-Hardwarebestimmungen</w:t>
        </w:r>
        <w:r w:rsidR="00AA32CA">
          <w:tab/>
        </w:r>
        <w:r w:rsidR="00AA32CA">
          <w:fldChar w:fldCharType="begin"/>
        </w:r>
        <w:r w:rsidR="00AA32CA">
          <w:instrText xml:space="preserve"> PAGEREF _Toc57123154 \h </w:instrText>
        </w:r>
        <w:r w:rsidR="00AA32CA">
          <w:fldChar w:fldCharType="separate"/>
        </w:r>
        <w:r w:rsidR="00AA32CA">
          <w:t>127</w:t>
        </w:r>
        <w:r w:rsidR="00AA32CA">
          <w:fldChar w:fldCharType="end"/>
        </w:r>
      </w:hyperlink>
    </w:p>
    <w:p w14:paraId="1E860D3E" w14:textId="0A6EE409" w:rsidR="00AA32CA" w:rsidRDefault="002B4CA1">
      <w:pPr>
        <w:pStyle w:val="TOC1"/>
        <w:rPr>
          <w:rFonts w:eastAsiaTheme="minorEastAsia"/>
          <w:b w:val="0"/>
          <w:caps w:val="0"/>
          <w:noProof/>
          <w:sz w:val="22"/>
          <w:szCs w:val="22"/>
        </w:rPr>
      </w:pPr>
      <w:hyperlink w:anchor="_Toc57123155" w:history="1">
        <w:r w:rsidR="00AA32CA" w:rsidRPr="00D55246">
          <w:rPr>
            <w:rStyle w:val="Hyperlink"/>
            <w:noProof/>
          </w:rPr>
          <w:t>Anhang H – Studentenvergünstigungen und Programme für Forschung &amp; Lehre</w:t>
        </w:r>
        <w:r w:rsidR="00AA32CA">
          <w:rPr>
            <w:noProof/>
          </w:rPr>
          <w:tab/>
        </w:r>
        <w:r w:rsidR="00AA32CA">
          <w:rPr>
            <w:noProof/>
          </w:rPr>
          <w:fldChar w:fldCharType="begin"/>
        </w:r>
        <w:r w:rsidR="00AA32CA">
          <w:rPr>
            <w:noProof/>
          </w:rPr>
          <w:instrText xml:space="preserve"> PAGEREF _Toc57123155 \h </w:instrText>
        </w:r>
        <w:r w:rsidR="00AA32CA">
          <w:rPr>
            <w:noProof/>
          </w:rPr>
        </w:r>
        <w:r w:rsidR="00AA32CA">
          <w:rPr>
            <w:noProof/>
          </w:rPr>
          <w:fldChar w:fldCharType="separate"/>
        </w:r>
        <w:r w:rsidR="00AA32CA">
          <w:rPr>
            <w:noProof/>
          </w:rPr>
          <w:t>131</w:t>
        </w:r>
        <w:r w:rsidR="00AA32CA">
          <w:rPr>
            <w:noProof/>
          </w:rPr>
          <w:fldChar w:fldCharType="end"/>
        </w:r>
      </w:hyperlink>
    </w:p>
    <w:p w14:paraId="17B6C22B" w14:textId="07BBD3C0" w:rsidR="00AA32CA" w:rsidRDefault="002B4CA1">
      <w:pPr>
        <w:pStyle w:val="TOC2"/>
        <w:rPr>
          <w:rFonts w:eastAsiaTheme="minorEastAsia"/>
          <w:smallCaps w:val="0"/>
          <w:sz w:val="22"/>
        </w:rPr>
      </w:pPr>
      <w:hyperlink w:anchor="_Toc57123156" w:history="1">
        <w:r w:rsidR="00AA32CA" w:rsidRPr="00D55246">
          <w:rPr>
            <w:rStyle w:val="Hyperlink"/>
          </w:rPr>
          <w:t>Berechtigung zu Studentenvergünstigungen nach Qualifizierendem Programm</w:t>
        </w:r>
        <w:r w:rsidR="00AA32CA">
          <w:tab/>
        </w:r>
        <w:r w:rsidR="00AA32CA">
          <w:fldChar w:fldCharType="begin"/>
        </w:r>
        <w:r w:rsidR="00AA32CA">
          <w:instrText xml:space="preserve"> PAGEREF _Toc57123156 \h </w:instrText>
        </w:r>
        <w:r w:rsidR="00AA32CA">
          <w:fldChar w:fldCharType="separate"/>
        </w:r>
        <w:r w:rsidR="00AA32CA">
          <w:t>131</w:t>
        </w:r>
        <w:r w:rsidR="00AA32CA">
          <w:fldChar w:fldCharType="end"/>
        </w:r>
      </w:hyperlink>
    </w:p>
    <w:p w14:paraId="59439967" w14:textId="2B3DAF7F" w:rsidR="00AA32CA" w:rsidRDefault="002B4CA1">
      <w:pPr>
        <w:pStyle w:val="TOC2"/>
        <w:rPr>
          <w:rFonts w:eastAsiaTheme="minorEastAsia"/>
          <w:smallCaps w:val="0"/>
          <w:sz w:val="22"/>
        </w:rPr>
      </w:pPr>
      <w:hyperlink w:anchor="_Toc57123157" w:history="1">
        <w:r w:rsidR="00AA32CA" w:rsidRPr="00D55246">
          <w:rPr>
            <w:rStyle w:val="Hyperlink"/>
          </w:rPr>
          <w:t>Szenarien für Gemische Bildungsplattformprodukte (EPP)</w:t>
        </w:r>
        <w:r w:rsidR="00AA32CA">
          <w:tab/>
        </w:r>
        <w:r w:rsidR="00AA32CA">
          <w:fldChar w:fldCharType="begin"/>
        </w:r>
        <w:r w:rsidR="00AA32CA">
          <w:instrText xml:space="preserve"> PAGEREF _Toc57123157 \h </w:instrText>
        </w:r>
        <w:r w:rsidR="00AA32CA">
          <w:fldChar w:fldCharType="separate"/>
        </w:r>
        <w:r w:rsidR="00AA32CA">
          <w:t>132</w:t>
        </w:r>
        <w:r w:rsidR="00AA32CA">
          <w:fldChar w:fldCharType="end"/>
        </w:r>
      </w:hyperlink>
    </w:p>
    <w:p w14:paraId="1160DD96" w14:textId="0CFCF298" w:rsidR="00AA32CA" w:rsidRDefault="002B4CA1">
      <w:pPr>
        <w:pStyle w:val="TOC2"/>
        <w:rPr>
          <w:rFonts w:eastAsiaTheme="minorEastAsia"/>
          <w:smallCaps w:val="0"/>
          <w:sz w:val="22"/>
        </w:rPr>
      </w:pPr>
      <w:hyperlink w:anchor="_Toc57123158" w:history="1">
        <w:r w:rsidR="00AA32CA" w:rsidRPr="00D55246">
          <w:rPr>
            <w:rStyle w:val="Hyperlink"/>
          </w:rPr>
          <w:t>Beitritt für Bildungslösungen (Version vor 2017) – Programmverfügbarkeit</w:t>
        </w:r>
        <w:r w:rsidR="00AA32CA">
          <w:tab/>
        </w:r>
        <w:r w:rsidR="00AA32CA">
          <w:fldChar w:fldCharType="begin"/>
        </w:r>
        <w:r w:rsidR="00AA32CA">
          <w:instrText xml:space="preserve"> PAGEREF _Toc57123158 \h </w:instrText>
        </w:r>
        <w:r w:rsidR="00AA32CA">
          <w:fldChar w:fldCharType="separate"/>
        </w:r>
        <w:r w:rsidR="00AA32CA">
          <w:t>132</w:t>
        </w:r>
        <w:r w:rsidR="00AA32CA">
          <w:fldChar w:fldCharType="end"/>
        </w:r>
      </w:hyperlink>
    </w:p>
    <w:p w14:paraId="4C217CD0" w14:textId="3EC1FA60" w:rsidR="00AA32CA" w:rsidRDefault="002B4CA1">
      <w:pPr>
        <w:pStyle w:val="TOC1"/>
        <w:rPr>
          <w:rFonts w:eastAsiaTheme="minorEastAsia"/>
          <w:b w:val="0"/>
          <w:caps w:val="0"/>
          <w:noProof/>
          <w:sz w:val="22"/>
          <w:szCs w:val="22"/>
        </w:rPr>
      </w:pPr>
      <w:hyperlink w:anchor="_Toc57123159" w:history="1">
        <w:r w:rsidR="00AA32CA" w:rsidRPr="00D55246">
          <w:rPr>
            <w:rStyle w:val="Hyperlink"/>
            <w:noProof/>
          </w:rPr>
          <w:t>Index</w:t>
        </w:r>
        <w:r w:rsidR="00AA32CA">
          <w:rPr>
            <w:noProof/>
          </w:rPr>
          <w:tab/>
        </w:r>
        <w:r w:rsidR="00AA32CA">
          <w:rPr>
            <w:noProof/>
          </w:rPr>
          <w:fldChar w:fldCharType="begin"/>
        </w:r>
        <w:r w:rsidR="00AA32CA">
          <w:rPr>
            <w:noProof/>
          </w:rPr>
          <w:instrText xml:space="preserve"> PAGEREF _Toc57123159 \h </w:instrText>
        </w:r>
        <w:r w:rsidR="00AA32CA">
          <w:rPr>
            <w:noProof/>
          </w:rPr>
        </w:r>
        <w:r w:rsidR="00AA32CA">
          <w:rPr>
            <w:noProof/>
          </w:rPr>
          <w:fldChar w:fldCharType="separate"/>
        </w:r>
        <w:r w:rsidR="00AA32CA">
          <w:rPr>
            <w:noProof/>
          </w:rPr>
          <w:t>133</w:t>
        </w:r>
        <w:r w:rsidR="00AA32CA">
          <w:rPr>
            <w:noProof/>
          </w:rPr>
          <w:fldChar w:fldCharType="end"/>
        </w:r>
      </w:hyperlink>
    </w:p>
    <w:p w14:paraId="5E433601" w14:textId="3BBE0FAE" w:rsidR="00674E4D" w:rsidRDefault="00AA32CA">
      <w:pPr>
        <w:pStyle w:val="ProductList-Body"/>
        <w:sectPr w:rsidR="00674E4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37B9C67" w14:textId="77777777" w:rsidR="00674E4D" w:rsidRDefault="00674E4D">
      <w:pPr>
        <w:pStyle w:val="ProductList-Body"/>
      </w:pPr>
    </w:p>
    <w:p w14:paraId="2F9DF376" w14:textId="77777777" w:rsidR="00674E4D" w:rsidRDefault="00674E4D">
      <w:pPr>
        <w:sectPr w:rsidR="00674E4D">
          <w:headerReference w:type="default" r:id="rId15"/>
          <w:footerReference w:type="default" r:id="rId16"/>
          <w:type w:val="continuous"/>
          <w:pgSz w:w="12240" w:h="15840" w:code="1"/>
          <w:pgMar w:top="1170" w:right="720" w:bottom="720" w:left="720" w:header="432" w:footer="288" w:gutter="0"/>
          <w:cols w:space="360"/>
        </w:sectPr>
      </w:pPr>
    </w:p>
    <w:p w14:paraId="5991BFAC" w14:textId="77777777" w:rsidR="00674E4D" w:rsidRDefault="00AA32CA">
      <w:pPr>
        <w:pStyle w:val="ProductList-SectionHeading"/>
        <w:pageBreakBefore/>
        <w:outlineLvl w:val="0"/>
      </w:pPr>
      <w:bookmarkStart w:id="1" w:name="_Sec531"/>
      <w:bookmarkEnd w:id="0"/>
      <w:r>
        <w:t>Einleitung</w:t>
      </w:r>
      <w:r>
        <w:fldChar w:fldCharType="begin"/>
      </w:r>
      <w:r>
        <w:instrText xml:space="preserve"> TC "</w:instrText>
      </w:r>
      <w:bookmarkStart w:id="2" w:name="_Toc57123012"/>
      <w:r>
        <w:instrText>Einleitung</w:instrText>
      </w:r>
      <w:bookmarkEnd w:id="2"/>
      <w:r>
        <w:instrText>" \l 1</w:instrText>
      </w:r>
      <w:r>
        <w:fldChar w:fldCharType="end"/>
      </w:r>
    </w:p>
    <w:p w14:paraId="4773001A" w14:textId="77777777" w:rsidR="00674E4D" w:rsidRDefault="00674E4D">
      <w:pPr>
        <w:pStyle w:val="ProductList-Body"/>
      </w:pPr>
    </w:p>
    <w:p w14:paraId="21D7BE63" w14:textId="77777777" w:rsidR="00674E4D" w:rsidRDefault="00AA32CA">
      <w:pPr>
        <w:pStyle w:val="ProductList-Offering1Heading"/>
        <w:outlineLvl w:val="1"/>
      </w:pPr>
      <w:bookmarkStart w:id="3" w:name="_Sec532"/>
      <w:r>
        <w:t>Über dieses Dokument</w:t>
      </w:r>
      <w:bookmarkEnd w:id="3"/>
      <w:r>
        <w:fldChar w:fldCharType="begin"/>
      </w:r>
      <w:r>
        <w:instrText xml:space="preserve"> TC "</w:instrText>
      </w:r>
      <w:bookmarkStart w:id="4" w:name="_Toc57123013"/>
      <w:r>
        <w:instrText>Über dieses Dokument</w:instrText>
      </w:r>
      <w:bookmarkEnd w:id="4"/>
      <w:r>
        <w:instrText>" \l 2</w:instrText>
      </w:r>
      <w:r>
        <w:fldChar w:fldCharType="end"/>
      </w:r>
    </w:p>
    <w:p w14:paraId="6CAFA6BE" w14:textId="77777777" w:rsidR="00674E4D" w:rsidRDefault="00AA32CA">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7">
        <w:r>
          <w:rPr>
            <w:color w:val="00467F"/>
            <w:u w:val="single"/>
          </w:rPr>
          <w:t>http://go.microsoft.com/?linkid=9840733</w:t>
        </w:r>
      </w:hyperlink>
      <w:r>
        <w:t xml:space="preserve"> veröffentlicht.</w:t>
      </w:r>
    </w:p>
    <w:p w14:paraId="299CAB81" w14:textId="77777777" w:rsidR="00674E4D" w:rsidRDefault="00674E4D">
      <w:pPr>
        <w:pStyle w:val="ProductList-Body"/>
      </w:pPr>
    </w:p>
    <w:p w14:paraId="7A6C3DAA" w14:textId="77777777" w:rsidR="00674E4D" w:rsidRDefault="00AA32CA">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18">
        <w:r>
          <w:rPr>
            <w:color w:val="00467F"/>
            <w:u w:val="single"/>
          </w:rPr>
          <w:t>http://go.microsoft.com/?linkid=9839207</w:t>
        </w:r>
      </w:hyperlink>
      <w:r>
        <w:t xml:space="preserve"> abgerufen werden. Informationen zu eingestellten Microsoft-Produkten und -Diensten finden Sie unter </w:t>
      </w:r>
      <w:hyperlink r:id="rId19">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25869FBD" w14:textId="77777777" w:rsidR="00674E4D" w:rsidRDefault="00AA32CA">
      <w:pPr>
        <w:pStyle w:val="ProductList-Offering1Heading"/>
        <w:outlineLvl w:val="1"/>
      </w:pPr>
      <w:bookmarkStart w:id="5" w:name="_Sec533"/>
      <w:r>
        <w:t>Inhalt dieses Dokuments</w:t>
      </w:r>
      <w:bookmarkEnd w:id="5"/>
      <w:r>
        <w:fldChar w:fldCharType="begin"/>
      </w:r>
      <w:r>
        <w:instrText xml:space="preserve"> TC "</w:instrText>
      </w:r>
      <w:bookmarkStart w:id="6" w:name="_Toc57123014"/>
      <w:r>
        <w:instrText>Inhalt dieses Dokuments</w:instrText>
      </w:r>
      <w:bookmarkEnd w:id="6"/>
      <w:r>
        <w:instrText>" \l 2</w:instrText>
      </w:r>
      <w:r>
        <w:fldChar w:fldCharType="end"/>
      </w:r>
    </w:p>
    <w:p w14:paraId="38AAEE9A" w14:textId="77777777" w:rsidR="00674E4D" w:rsidRDefault="00AA32CA">
      <w:pPr>
        <w:pStyle w:val="ProductList-Body"/>
      </w:pPr>
      <w:r>
        <w:t xml:space="preserve">Die Produktbestimmungen bestehen aus folgenden Abschnitten: </w:t>
      </w:r>
    </w:p>
    <w:p w14:paraId="109054BA" w14:textId="77777777" w:rsidR="00674E4D" w:rsidRDefault="002B4CA1" w:rsidP="00AA32CA">
      <w:pPr>
        <w:pStyle w:val="ProductList-Bullet"/>
        <w:numPr>
          <w:ilvl w:val="0"/>
          <w:numId w:val="3"/>
        </w:numPr>
      </w:pPr>
      <w:hyperlink w:anchor="_Sec531">
        <w:r w:rsidR="00AA32CA">
          <w:rPr>
            <w:color w:val="00467F"/>
            <w:u w:val="single"/>
          </w:rPr>
          <w:t>Einleitung</w:t>
        </w:r>
      </w:hyperlink>
      <w:r w:rsidR="00AA32CA">
        <w:t>: enthält eine Liste aktueller Änderungen.</w:t>
      </w:r>
    </w:p>
    <w:p w14:paraId="0C0F21B0" w14:textId="77777777" w:rsidR="00674E4D" w:rsidRDefault="002B4CA1" w:rsidP="00AA32CA">
      <w:pPr>
        <w:pStyle w:val="ProductList-Bullet"/>
        <w:numPr>
          <w:ilvl w:val="0"/>
          <w:numId w:val="3"/>
        </w:numPr>
      </w:pPr>
      <w:hyperlink w:anchor="_Sec536">
        <w:r w:rsidR="00AA32CA">
          <w:rPr>
            <w:color w:val="00467F"/>
            <w:u w:val="single"/>
          </w:rPr>
          <w:t>Lizenzbestimmungen</w:t>
        </w:r>
      </w:hyperlink>
      <w:r w:rsidR="00AA32CA">
        <w:t>: enthalten die Universellen Lizenzbestimmungen und die Lizenzmodellbestimmungen, die für Softwareprodukte gelten.</w:t>
      </w:r>
    </w:p>
    <w:p w14:paraId="3B8C26AB" w14:textId="77777777" w:rsidR="00674E4D" w:rsidRDefault="002B4CA1" w:rsidP="00AA32CA">
      <w:pPr>
        <w:pStyle w:val="ProductList-Bullet"/>
        <w:numPr>
          <w:ilvl w:val="0"/>
          <w:numId w:val="3"/>
        </w:numPr>
      </w:pPr>
      <w:hyperlink w:anchor="_Sec547">
        <w:r w:rsidR="00AA32CA">
          <w:rPr>
            <w:color w:val="00467F"/>
            <w:u w:val="single"/>
          </w:rPr>
          <w:t>Softwareprodukte</w:t>
        </w:r>
      </w:hyperlink>
      <w:r w:rsidR="00AA32CA">
        <w:t>: enthält alle Softwareprodukteinträge.</w:t>
      </w:r>
    </w:p>
    <w:p w14:paraId="0AB43DC6" w14:textId="77777777" w:rsidR="00674E4D" w:rsidRDefault="002B4CA1" w:rsidP="00AA32CA">
      <w:pPr>
        <w:pStyle w:val="ProductList-Bullet"/>
        <w:numPr>
          <w:ilvl w:val="0"/>
          <w:numId w:val="3"/>
        </w:numPr>
      </w:pPr>
      <w:hyperlink w:anchor="_Sec548">
        <w:r w:rsidR="00AA32CA">
          <w:rPr>
            <w:color w:val="00467F"/>
            <w:u w:val="single"/>
          </w:rPr>
          <w:t>Onlinedienstprodukte</w:t>
        </w:r>
      </w:hyperlink>
      <w:r w:rsidR="00AA32CA">
        <w:t>: enthält alle Onlinedienstprodukteinträge.</w:t>
      </w:r>
    </w:p>
    <w:p w14:paraId="3FB28BA1" w14:textId="77777777" w:rsidR="00674E4D" w:rsidRDefault="002B4CA1" w:rsidP="00AA32CA">
      <w:pPr>
        <w:pStyle w:val="ProductList-Bullet"/>
        <w:numPr>
          <w:ilvl w:val="0"/>
          <w:numId w:val="3"/>
        </w:numPr>
      </w:pPr>
      <w:hyperlink w:anchor="_Sec549">
        <w:r w:rsidR="00AA32CA">
          <w:rPr>
            <w:color w:val="00467F"/>
            <w:u w:val="single"/>
          </w:rPr>
          <w:t>Glossar</w:t>
        </w:r>
      </w:hyperlink>
      <w:r w:rsidR="00AA32CA">
        <w:t>: enthält Definitionen für Eigenschaften, Zellenwerte, Spaltenüberschriften und andere großgeschriebene, in den Produktbestimmungen verwendete Begriffe.</w:t>
      </w:r>
    </w:p>
    <w:p w14:paraId="3FA369E4" w14:textId="77777777" w:rsidR="00674E4D" w:rsidRDefault="00AA32CA" w:rsidP="00AA32CA">
      <w:pPr>
        <w:pStyle w:val="ProductList-Bullet"/>
        <w:numPr>
          <w:ilvl w:val="0"/>
          <w:numId w:val="3"/>
        </w:numPr>
      </w:pPr>
      <w:r>
        <w:t>Anhänge:</w:t>
      </w:r>
    </w:p>
    <w:p w14:paraId="7B2237D3" w14:textId="77777777" w:rsidR="00674E4D" w:rsidRDefault="002B4CA1" w:rsidP="00AA32CA">
      <w:pPr>
        <w:pStyle w:val="ProductList-Bullet"/>
        <w:numPr>
          <w:ilvl w:val="1"/>
          <w:numId w:val="3"/>
        </w:numPr>
      </w:pPr>
      <w:hyperlink w:anchor="_Sec591">
        <w:r w:rsidR="00AA32CA">
          <w:rPr>
            <w:color w:val="00467F"/>
            <w:u w:val="single"/>
          </w:rPr>
          <w:t>Anhang A – Tabelle „CAL/ML-äquivalente Lizenzen“</w:t>
        </w:r>
      </w:hyperlink>
      <w:r w:rsidR="00AA32CA">
        <w:t>: enthält die CAL-Suites und Onlinedienst-Abonnementlizenzen, die zum Bereitstellen von Zugriff auf Serverprodukte verfügbar sind.</w:t>
      </w:r>
    </w:p>
    <w:p w14:paraId="6AC49E59" w14:textId="77777777" w:rsidR="00674E4D" w:rsidRDefault="002B4CA1" w:rsidP="00AA32CA">
      <w:pPr>
        <w:pStyle w:val="ProductList-Bullet"/>
        <w:numPr>
          <w:ilvl w:val="1"/>
          <w:numId w:val="3"/>
        </w:numPr>
      </w:pPr>
      <w:hyperlink w:anchor="_Sec564">
        <w:r w:rsidR="00AA32CA">
          <w:rPr>
            <w:color w:val="00467F"/>
            <w:u w:val="single"/>
          </w:rPr>
          <w:t>Anhang B – Software Assurance</w:t>
        </w:r>
      </w:hyperlink>
      <w:r w:rsidR="00AA32CA">
        <w:t>: beschreibt die Regeln zum Erwerb von Software Assurance und zusätzlichen, Software Assurance-Kunden zur Verfügung stehenden Vergünstigungen.</w:t>
      </w:r>
    </w:p>
    <w:p w14:paraId="13FBB08D" w14:textId="77777777" w:rsidR="00674E4D" w:rsidRDefault="002B4CA1" w:rsidP="00AA32CA">
      <w:pPr>
        <w:pStyle w:val="ProductList-Bullet"/>
        <w:numPr>
          <w:ilvl w:val="1"/>
          <w:numId w:val="3"/>
        </w:numPr>
      </w:pPr>
      <w:hyperlink w:anchor="_Sec1237">
        <w:r w:rsidR="00AA32CA">
          <w:rPr>
            <w:color w:val="00467F"/>
            <w:u w:val="single"/>
          </w:rPr>
          <w:t>Anhang C – Add-Ons und andere Übergangslizenzen für Onlinedienste</w:t>
        </w:r>
      </w:hyperlink>
      <w:r w:rsidR="00AA32CA">
        <w:t>: beschreibt die qualifizierenden Produkte und Bedingungen für Add-Ons für Onlinedienste und Von SA (Nutzer-ALs)</w:t>
      </w:r>
    </w:p>
    <w:p w14:paraId="39B0BA36" w14:textId="77777777" w:rsidR="00674E4D" w:rsidRDefault="002B4CA1" w:rsidP="00AA32CA">
      <w:pPr>
        <w:pStyle w:val="ProductList-Bullet"/>
        <w:numPr>
          <w:ilvl w:val="1"/>
          <w:numId w:val="3"/>
        </w:numPr>
      </w:pPr>
      <w:hyperlink w:anchor="_Sec562">
        <w:r w:rsidR="00AA32CA">
          <w:rPr>
            <w:color w:val="00467F"/>
            <w:u w:val="single"/>
          </w:rPr>
          <w:t>Anhang D – Professional Services</w:t>
        </w:r>
      </w:hyperlink>
      <w:r w:rsidR="00AA32CA">
        <w:t>: enthält die Professional Services, die über Microsoft-Volumenlizenzierung angeboten werden.</w:t>
      </w:r>
    </w:p>
    <w:p w14:paraId="4BE46ACE" w14:textId="77777777" w:rsidR="00674E4D" w:rsidRDefault="002B4CA1" w:rsidP="00AA32CA">
      <w:pPr>
        <w:pStyle w:val="ProductList-Bullet"/>
        <w:numPr>
          <w:ilvl w:val="1"/>
          <w:numId w:val="3"/>
        </w:numPr>
      </w:pPr>
      <w:hyperlink w:anchor="_Sec563">
        <w:r w:rsidR="00AA32CA">
          <w:rPr>
            <w:color w:val="00467F"/>
            <w:u w:val="single"/>
          </w:rPr>
          <w:t>Anhang E – Ergänzende Geschäftsbedingungen zum Programmvertrag</w:t>
        </w:r>
      </w:hyperlink>
      <w:r w:rsidR="00AA32CA">
        <w:t>: enthält zusätzliche Bestimmungen von Verträgen für Microsoft-Volumenlizenzprogramme.</w:t>
      </w:r>
    </w:p>
    <w:p w14:paraId="14E23BBA" w14:textId="77777777" w:rsidR="00674E4D" w:rsidRDefault="002B4CA1" w:rsidP="00AA32CA">
      <w:pPr>
        <w:pStyle w:val="ProductList-Bullet"/>
        <w:numPr>
          <w:ilvl w:val="1"/>
          <w:numId w:val="3"/>
        </w:numPr>
      </w:pPr>
      <w:hyperlink w:anchor="_Sec572">
        <w:r w:rsidR="00AA32CA">
          <w:rPr>
            <w:color w:val="00467F"/>
            <w:u w:val="single"/>
          </w:rPr>
          <w:t>Anhang F – Product Promotions</w:t>
        </w:r>
      </w:hyperlink>
      <w:r w:rsidR="00AA32CA">
        <w:t>: enthält die Product Promotions, die nicht anderweitig auf der Preisliste angegeben sind.</w:t>
      </w:r>
    </w:p>
    <w:p w14:paraId="461A0EB5" w14:textId="77777777" w:rsidR="00674E4D" w:rsidRDefault="002B4CA1" w:rsidP="00AA32CA">
      <w:pPr>
        <w:pStyle w:val="ProductList-Bullet"/>
        <w:numPr>
          <w:ilvl w:val="1"/>
          <w:numId w:val="3"/>
        </w:numPr>
      </w:pPr>
      <w:hyperlink w:anchor="_Sec899">
        <w:r w:rsidR="00AA32CA">
          <w:rPr>
            <w:color w:val="00467F"/>
            <w:u w:val="single"/>
          </w:rPr>
          <w:t>Anhang G – Bestimmungen für Speicherarrays und Azure Data Box</w:t>
        </w:r>
      </w:hyperlink>
      <w:r w:rsidR="00AA32CA">
        <w:t xml:space="preserve">: enthält zusätzliche Bestimmungen für Speicherarrays und Azure Data Box-Geräte. </w:t>
      </w:r>
    </w:p>
    <w:p w14:paraId="70B3222C" w14:textId="77777777" w:rsidR="00674E4D" w:rsidRDefault="002B4CA1" w:rsidP="00AA32CA">
      <w:pPr>
        <w:pStyle w:val="ProductList-Bullet"/>
        <w:numPr>
          <w:ilvl w:val="1"/>
          <w:numId w:val="3"/>
        </w:numPr>
      </w:pPr>
      <w:hyperlink w:anchor="_Sec1230">
        <w:r w:rsidR="00AA32CA">
          <w:rPr>
            <w:color w:val="00467F"/>
            <w:u w:val="single"/>
          </w:rPr>
          <w:t>Anhang H – Studentenvergünstigungen und Programme für Forschung &amp; Lehre</w:t>
        </w:r>
      </w:hyperlink>
      <w:r w:rsidR="00AA32CA">
        <w:t xml:space="preserve">: enthält die qualifizierenden Produkte und die damit zusammenhängenden </w:t>
      </w:r>
      <w:r w:rsidR="00AA32CA">
        <w:fldChar w:fldCharType="begin"/>
      </w:r>
      <w:r w:rsidR="00AA32CA">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AA32CA">
        <w:fldChar w:fldCharType="separate"/>
      </w:r>
      <w:r w:rsidR="00AA32CA">
        <w:rPr>
          <w:color w:val="0563C1"/>
        </w:rPr>
        <w:t>Studentenvergünstigungen</w:t>
      </w:r>
      <w:r w:rsidR="00AA32CA">
        <w:fldChar w:fldCharType="end"/>
      </w:r>
      <w:r w:rsidR="00AA32CA">
        <w:t>.</w:t>
      </w:r>
    </w:p>
    <w:p w14:paraId="2332EBD2" w14:textId="77777777" w:rsidR="00674E4D" w:rsidRDefault="002B4CA1" w:rsidP="00AA32CA">
      <w:pPr>
        <w:pStyle w:val="ProductList-Bullet"/>
        <w:numPr>
          <w:ilvl w:val="0"/>
          <w:numId w:val="3"/>
        </w:numPr>
      </w:pPr>
      <w:hyperlink w:anchor="_Sec844">
        <w:r w:rsidR="00AA32CA">
          <w:rPr>
            <w:color w:val="00467F"/>
            <w:u w:val="single"/>
          </w:rPr>
          <w:t>Index</w:t>
        </w:r>
      </w:hyperlink>
      <w:r w:rsidR="00AA32CA">
        <w:t>: enthält alle Produkte, auf die in den Produktbestimmungen verwiesen wird, und gibt an, wo diese zu finden sind.</w:t>
      </w:r>
    </w:p>
    <w:p w14:paraId="738D9840" w14:textId="77777777" w:rsidR="00674E4D" w:rsidRDefault="00AA32CA">
      <w:pPr>
        <w:pStyle w:val="ProductList-Offering1Heading"/>
        <w:outlineLvl w:val="1"/>
      </w:pPr>
      <w:bookmarkStart w:id="7" w:name="_Sec534"/>
      <w:r>
        <w:t>Aufbau von Produkteinträgen</w:t>
      </w:r>
      <w:bookmarkEnd w:id="7"/>
      <w:r>
        <w:fldChar w:fldCharType="begin"/>
      </w:r>
      <w:r>
        <w:instrText xml:space="preserve"> TC "</w:instrText>
      </w:r>
      <w:bookmarkStart w:id="8" w:name="_Toc57123015"/>
      <w:r>
        <w:instrText>Aufbau von Produkteinträgen</w:instrText>
      </w:r>
      <w:bookmarkEnd w:id="8"/>
      <w:r>
        <w:instrText>" \l 2</w:instrText>
      </w:r>
      <w:r>
        <w:fldChar w:fldCharType="end"/>
      </w:r>
    </w:p>
    <w:p w14:paraId="1A16BB99" w14:textId="77777777" w:rsidR="00674E4D" w:rsidRDefault="00AA32CA">
      <w:pPr>
        <w:pStyle w:val="ProductList-Body"/>
      </w:pPr>
      <w:r>
        <w:t>Jeder Softwareprodukteintrag besteht aus vier Abschnitten: Programmverfügbarkeit, Produktbedingungen, Nutzungsrechte und Software Assurance.</w:t>
      </w:r>
    </w:p>
    <w:p w14:paraId="7527A93B" w14:textId="77777777" w:rsidR="00674E4D" w:rsidRDefault="00AA32CA">
      <w:pPr>
        <w:pStyle w:val="ProductList-Body"/>
      </w:pPr>
      <w:r>
        <w:t xml:space="preserve">Jeder Onlinedienst-Produkteintrag besteht aus zwei Abschnitten: Produktverfügbarkeit und Produktbedingungen. </w:t>
      </w:r>
    </w:p>
    <w:p w14:paraId="0D9435AC" w14:textId="77777777" w:rsidR="00674E4D" w:rsidRDefault="00674E4D">
      <w:pPr>
        <w:pStyle w:val="ProductList-Body"/>
      </w:pPr>
    </w:p>
    <w:p w14:paraId="09DBB711" w14:textId="77777777" w:rsidR="00674E4D" w:rsidRDefault="00AA32CA">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4D0AC7C3" w14:textId="77777777" w:rsidR="00674E4D" w:rsidRDefault="00AA32CA">
      <w:pPr>
        <w:pStyle w:val="ProductList-Body"/>
      </w:pPr>
      <w:r>
        <w:rPr>
          <w:noProof/>
        </w:rPr>
        <w:drawing>
          <wp:inline distT="0" distB="0" distL="0" distR="0" wp14:anchorId="33497705" wp14:editId="2467CED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19E73B6" w14:textId="77777777" w:rsidR="00674E4D" w:rsidRDefault="00674E4D">
      <w:pPr>
        <w:pStyle w:val="ProductList-Body"/>
      </w:pPr>
    </w:p>
    <w:p w14:paraId="26C9C7DD" w14:textId="77777777" w:rsidR="00674E4D" w:rsidRDefault="00AA32CA">
      <w:pPr>
        <w:pStyle w:val="ProductList-Body"/>
      </w:pPr>
      <w:r>
        <w:rPr>
          <w:b/>
          <w:color w:val="00188F"/>
        </w:rPr>
        <w:t xml:space="preserve">2. Unter „Produktbedingungen“ </w:t>
      </w:r>
      <w:r>
        <w:t>werden zusätzliche Informationen zum Erwerb des Produkts bereitgestellt, beispielsweise zu den Kaufvoraussetzungen, zu früheren Versionen und zum entsprechenden Produkt-Pool.</w:t>
      </w:r>
    </w:p>
    <w:p w14:paraId="26052C59" w14:textId="77777777" w:rsidR="00674E4D" w:rsidRDefault="00AA32CA">
      <w:pPr>
        <w:pStyle w:val="ProductList-Body"/>
      </w:pPr>
      <w:r>
        <w:rPr>
          <w:noProof/>
        </w:rPr>
        <w:drawing>
          <wp:inline distT="0" distB="0" distL="0" distR="0" wp14:anchorId="3D75CCCA" wp14:editId="6B3E494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F831B9D" w14:textId="77777777" w:rsidR="00674E4D" w:rsidRDefault="00674E4D">
      <w:pPr>
        <w:pStyle w:val="ProductList-Body"/>
      </w:pPr>
    </w:p>
    <w:p w14:paraId="53C7223D" w14:textId="77777777" w:rsidR="00674E4D" w:rsidRDefault="00AA32CA">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19794D96" w14:textId="77777777" w:rsidR="00674E4D" w:rsidRDefault="00AA32CA">
      <w:pPr>
        <w:pStyle w:val="ProductList-Body"/>
      </w:pPr>
      <w:r>
        <w:rPr>
          <w:noProof/>
        </w:rPr>
        <w:drawing>
          <wp:inline distT="0" distB="0" distL="0" distR="0" wp14:anchorId="4F8F3311" wp14:editId="43A6E53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DA23BA6" w14:textId="77777777" w:rsidR="00674E4D" w:rsidRDefault="00674E4D">
      <w:pPr>
        <w:pStyle w:val="ProductList-Body"/>
      </w:pPr>
    </w:p>
    <w:p w14:paraId="33D72613" w14:textId="77777777" w:rsidR="00674E4D" w:rsidRDefault="00AA32CA">
      <w:pPr>
        <w:pStyle w:val="ProductList-Body"/>
      </w:pPr>
      <w:r>
        <w:rPr>
          <w:b/>
          <w:color w:val="00188F"/>
        </w:rPr>
        <w:t xml:space="preserve">4. Unter „Software Assurance“ </w:t>
      </w:r>
      <w:r>
        <w:t>werden die Geschäftsbedingungen im Zusammenhang mit Software Assurance aufgeführt.</w:t>
      </w:r>
    </w:p>
    <w:p w14:paraId="5FDC676A" w14:textId="77777777" w:rsidR="00674E4D" w:rsidRDefault="00AA32CA">
      <w:pPr>
        <w:pStyle w:val="ProductList-Body"/>
      </w:pPr>
      <w:r>
        <w:rPr>
          <w:noProof/>
        </w:rPr>
        <w:drawing>
          <wp:inline distT="0" distB="0" distL="0" distR="0" wp14:anchorId="74B49192" wp14:editId="4E41946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5783669" w14:textId="77777777" w:rsidR="00674E4D" w:rsidRDefault="00AA32CA">
      <w:pPr>
        <w:pStyle w:val="ProductList-Offering1Heading"/>
        <w:outlineLvl w:val="1"/>
      </w:pPr>
      <w:bookmarkStart w:id="9" w:name="_Sec535"/>
      <w:r>
        <w:t>Klarstellungen und Zusammenfassung der Änderungen an diesem Dokument</w:t>
      </w:r>
      <w:bookmarkEnd w:id="9"/>
      <w:r>
        <w:fldChar w:fldCharType="begin"/>
      </w:r>
      <w:r>
        <w:instrText xml:space="preserve"> TC "</w:instrText>
      </w:r>
      <w:bookmarkStart w:id="10" w:name="_Toc57123016"/>
      <w:r>
        <w:instrText>Klarstellungen und Zusammenfassung der Änderungen an diesem Dokument</w:instrText>
      </w:r>
      <w:bookmarkEnd w:id="10"/>
      <w:r>
        <w:instrText>" \l 2</w:instrText>
      </w:r>
      <w:r>
        <w:fldChar w:fldCharType="end"/>
      </w:r>
    </w:p>
    <w:p w14:paraId="0FCC1903" w14:textId="77777777" w:rsidR="00674E4D" w:rsidRDefault="00AA32CA">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71"/>
        <w:gridCol w:w="5445"/>
      </w:tblGrid>
      <w:tr w:rsidR="00674E4D" w14:paraId="332A56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E84AC7" w14:textId="77777777" w:rsidR="00674E4D" w:rsidRDefault="00AA32CA">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898119" w14:textId="77777777" w:rsidR="00674E4D" w:rsidRDefault="00AA32CA">
            <w:pPr>
              <w:pStyle w:val="ProductList-TableBody"/>
            </w:pPr>
            <w:r>
              <w:rPr>
                <w:color w:val="FFFFFF"/>
              </w:rPr>
              <w:t>Löschungen</w:t>
            </w:r>
          </w:p>
        </w:tc>
      </w:tr>
      <w:tr w:rsidR="00674E4D" w14:paraId="5DBEA466" w14:textId="77777777">
        <w:tc>
          <w:tcPr>
            <w:tcW w:w="6120" w:type="dxa"/>
            <w:tcBorders>
              <w:top w:val="single" w:sz="4" w:space="0" w:color="000000"/>
              <w:left w:val="single" w:sz="4" w:space="0" w:color="000000"/>
              <w:bottom w:val="single" w:sz="4" w:space="0" w:color="000000"/>
              <w:right w:val="single" w:sz="4" w:space="0" w:color="000000"/>
            </w:tcBorders>
          </w:tcPr>
          <w:p w14:paraId="7A464697" w14:textId="77777777" w:rsidR="00674E4D" w:rsidRDefault="00AA32CA">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750F0EFB" w14:textId="77777777" w:rsidR="00674E4D" w:rsidRDefault="00674E4D">
            <w:pPr>
              <w:pStyle w:val="ProductList-TableBody"/>
            </w:pPr>
          </w:p>
        </w:tc>
      </w:tr>
    </w:tbl>
    <w:p w14:paraId="75B5C893" w14:textId="77777777" w:rsidR="00674E4D" w:rsidRDefault="00674E4D">
      <w:pPr>
        <w:pStyle w:val="ProductList-Body"/>
      </w:pPr>
    </w:p>
    <w:p w14:paraId="59DCA257" w14:textId="77777777" w:rsidR="00674E4D" w:rsidRDefault="00AA32CA">
      <w:pPr>
        <w:pStyle w:val="ProductList-ClauseHeading"/>
        <w:outlineLvl w:val="2"/>
      </w:pPr>
      <w:r>
        <w:t>Software</w:t>
      </w:r>
    </w:p>
    <w:p w14:paraId="004CD606" w14:textId="77777777" w:rsidR="00674E4D" w:rsidRDefault="002B4CA1">
      <w:pPr>
        <w:pStyle w:val="ProductList-Body"/>
      </w:pPr>
      <w:hyperlink w:anchor="_Sec652">
        <w:r w:rsidR="00AA32CA">
          <w:rPr>
            <w:color w:val="00467F"/>
            <w:u w:val="single"/>
          </w:rPr>
          <w:t>Windows-Desktopbetriebssystem</w:t>
        </w:r>
      </w:hyperlink>
      <w:r w:rsidR="00AA32CA">
        <w:t>: Microsoft Defender Advanced Threat Protection (für Nutzer) wurde in Microsoft Defender für Endpunkt umbenannt. Alle Verweise in den Bestimmungen wurden aktualisiert. Keine Lizenzierungsänderungen.</w:t>
      </w:r>
    </w:p>
    <w:p w14:paraId="1EBB65AB" w14:textId="77777777" w:rsidR="00674E4D" w:rsidRDefault="00674E4D">
      <w:pPr>
        <w:pStyle w:val="ProductList-Body"/>
      </w:pPr>
    </w:p>
    <w:p w14:paraId="16382186" w14:textId="77777777" w:rsidR="00674E4D" w:rsidRDefault="00AA32CA">
      <w:pPr>
        <w:pStyle w:val="ProductList-ClauseHeading"/>
        <w:outlineLvl w:val="2"/>
      </w:pPr>
      <w:r>
        <w:t>Onlinedienste</w:t>
      </w:r>
    </w:p>
    <w:p w14:paraId="026ACFB9" w14:textId="77777777" w:rsidR="00674E4D" w:rsidRDefault="002B4CA1">
      <w:pPr>
        <w:pStyle w:val="ProductList-Body"/>
      </w:pPr>
      <w:hyperlink w:anchor="_Sec1199">
        <w:r w:rsidR="00AA32CA">
          <w:rPr>
            <w:color w:val="00467F"/>
            <w:u w:val="single"/>
          </w:rPr>
          <w:t>Microsoft Azure-Nutzerpläne</w:t>
        </w:r>
      </w:hyperlink>
      <w:r w:rsidR="00AA32CA">
        <w:t>: Azure Advanced Threat Protection für Nutzer wurde in Microsoft Defender for Identity umbenannt. Alle Verweise in den Bestimmungen wurden aktualisiert. Keine Lizenzierungsänderungen.</w:t>
      </w:r>
    </w:p>
    <w:p w14:paraId="56AFAEF8" w14:textId="77777777" w:rsidR="00674E4D" w:rsidRDefault="002B4CA1">
      <w:pPr>
        <w:pStyle w:val="ProductList-Body"/>
      </w:pPr>
      <w:hyperlink w:anchor="_Sec1151">
        <w:r w:rsidR="00AA32CA">
          <w:rPr>
            <w:color w:val="00467F"/>
            <w:u w:val="single"/>
          </w:rPr>
          <w:t>Microsoft Dynamics 365-Dienste</w:t>
        </w:r>
      </w:hyperlink>
      <w:r w:rsidR="00AA32CA">
        <w:t>: Gemeinsamer Datenservice wurde in Dataverse umbenannt. Alle Verweise in den Bestimmungen wurden aktualisiert. Keine Lizenzierungsänderungen.</w:t>
      </w:r>
    </w:p>
    <w:p w14:paraId="2CD833DE" w14:textId="77777777" w:rsidR="00674E4D" w:rsidRDefault="002B4CA1">
      <w:pPr>
        <w:pStyle w:val="ProductList-Body"/>
      </w:pPr>
      <w:hyperlink w:anchor="_Sec665">
        <w:r w:rsidR="00AA32CA">
          <w:rPr>
            <w:color w:val="00467F"/>
            <w:u w:val="single"/>
          </w:rPr>
          <w:t>Exchange Online</w:t>
        </w:r>
      </w:hyperlink>
      <w:r w:rsidR="00AA32CA">
        <w:t>: Office 365 Advanced Threat Protection wurde in Microsoft Defender für Office 365 umbenannt. Alle Verweise in den Bedingungen wurden aktualisiert. Keine Lizenzierungsänderungen.</w:t>
      </w:r>
    </w:p>
    <w:p w14:paraId="7D4A98F9" w14:textId="77777777" w:rsidR="00674E4D" w:rsidRDefault="002B4CA1">
      <w:pPr>
        <w:pStyle w:val="ProductList-Body"/>
      </w:pPr>
      <w:hyperlink w:anchor="_Sec1298">
        <w:r w:rsidR="00AA32CA">
          <w:rPr>
            <w:color w:val="00467F"/>
            <w:u w:val="single"/>
          </w:rPr>
          <w:t>Microsoft Defender for Endpoint (server)</w:t>
        </w:r>
      </w:hyperlink>
      <w:r w:rsidR="00AA32CA">
        <w:t>: Microsoft Defender Advanced Threat Protection für Server wurde in Microsoft Defender für Endpunkt (Server) umbenannt. Alle Verweise in den Bestimmungen wurden aktualisiert. Keine Lizenzierungsänderungen.</w:t>
      </w:r>
    </w:p>
    <w:p w14:paraId="31DB73AE" w14:textId="77777777" w:rsidR="00674E4D" w:rsidRDefault="00674E4D">
      <w:pPr>
        <w:pStyle w:val="ProductList-Body"/>
      </w:pPr>
    </w:p>
    <w:p w14:paraId="4AF1B15A" w14:textId="77777777" w:rsidR="00674E4D" w:rsidRDefault="00AA32CA">
      <w:pPr>
        <w:pStyle w:val="ProductList-ClauseHeading"/>
        <w:outlineLvl w:val="2"/>
      </w:pPr>
      <w:r>
        <w:t>Anhang F – Promotions</w:t>
      </w:r>
    </w:p>
    <w:p w14:paraId="352DAD0D" w14:textId="77777777" w:rsidR="00674E4D" w:rsidRDefault="002B4CA1">
      <w:pPr>
        <w:pStyle w:val="ProductList-Body"/>
      </w:pPr>
      <w:hyperlink w:anchor="_Sec1308">
        <w:r w:rsidR="00AA32CA">
          <w:rPr>
            <w:color w:val="00467F"/>
            <w:u w:val="single"/>
          </w:rPr>
          <w:t>Power Apps-Werbeaktion für EA-, EAS- und CSP Kunden</w:t>
        </w:r>
      </w:hyperlink>
      <w:r w:rsidR="00AA32CA">
        <w:t>: Hinzufügung von Bestimmungen für die Power Apps-Werbeaktion für EA. EAS- und CSP- Kunden.</w:t>
      </w:r>
    </w:p>
    <w:p w14:paraId="3454A005"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609B3F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BA08E"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3ECDC869" w14:textId="77777777" w:rsidR="00674E4D" w:rsidRDefault="00674E4D">
      <w:pPr>
        <w:pStyle w:val="ProductList-Body"/>
      </w:pPr>
    </w:p>
    <w:p w14:paraId="641927EB" w14:textId="77777777" w:rsidR="00674E4D" w:rsidRDefault="00674E4D">
      <w:pPr>
        <w:sectPr w:rsidR="00674E4D">
          <w:headerReference w:type="default" r:id="rId24"/>
          <w:footerReference w:type="default" r:id="rId25"/>
          <w:type w:val="continuous"/>
          <w:pgSz w:w="12240" w:h="15840" w:code="1"/>
          <w:pgMar w:top="1170" w:right="720" w:bottom="720" w:left="720" w:header="432" w:footer="288" w:gutter="0"/>
          <w:cols w:space="360"/>
        </w:sectPr>
      </w:pPr>
    </w:p>
    <w:p w14:paraId="341D4248" w14:textId="77777777" w:rsidR="00674E4D" w:rsidRDefault="00AA32CA">
      <w:pPr>
        <w:pStyle w:val="ProductList-SectionHeading"/>
        <w:pageBreakBefore/>
        <w:outlineLvl w:val="0"/>
      </w:pPr>
      <w:bookmarkStart w:id="11" w:name="_Sec536"/>
      <w:bookmarkEnd w:id="1"/>
      <w:r>
        <w:t>Lizenzbestimmungen</w:t>
      </w:r>
      <w:r>
        <w:fldChar w:fldCharType="begin"/>
      </w:r>
      <w:r>
        <w:instrText xml:space="preserve"> TC "</w:instrText>
      </w:r>
      <w:bookmarkStart w:id="12" w:name="_Toc57123017"/>
      <w:r>
        <w:instrText>Lizenzbestimmungen</w:instrText>
      </w:r>
      <w:bookmarkEnd w:id="12"/>
      <w:r>
        <w:instrText>" \l 1</w:instrText>
      </w:r>
      <w:r>
        <w:fldChar w:fldCharType="end"/>
      </w:r>
    </w:p>
    <w:p w14:paraId="61848AD0" w14:textId="77777777" w:rsidR="00674E4D" w:rsidRDefault="00AA32CA">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34CE326B" w14:textId="77777777" w:rsidR="00674E4D" w:rsidRDefault="00674E4D">
      <w:pPr>
        <w:pStyle w:val="ProductList-Body"/>
      </w:pPr>
    </w:p>
    <w:p w14:paraId="6570F914" w14:textId="77777777" w:rsidR="00674E4D" w:rsidRDefault="00AA32CA">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3A1055AC" w14:textId="77777777" w:rsidR="00674E4D" w:rsidRDefault="00AA32CA">
      <w:pPr>
        <w:pStyle w:val="ProductList-OfferingGroupHeading"/>
        <w:outlineLvl w:val="1"/>
      </w:pPr>
      <w:bookmarkStart w:id="13" w:name="_Sec537"/>
      <w:r>
        <w:t>Universelle Lizenzbestimmungen</w:t>
      </w:r>
      <w:bookmarkEnd w:id="13"/>
      <w:r>
        <w:fldChar w:fldCharType="begin"/>
      </w:r>
      <w:r>
        <w:instrText xml:space="preserve"> TC "</w:instrText>
      </w:r>
      <w:bookmarkStart w:id="14" w:name="_Toc57123018"/>
      <w:r>
        <w:instrText>Universelle Lizenzbestimmungen</w:instrText>
      </w:r>
      <w:bookmarkEnd w:id="14"/>
      <w:r>
        <w:instrText>" \l 2</w:instrText>
      </w:r>
      <w:r>
        <w:fldChar w:fldCharType="end"/>
      </w:r>
    </w:p>
    <w:p w14:paraId="1FB3866C" w14:textId="77777777" w:rsidR="00674E4D" w:rsidRDefault="00AA32CA">
      <w:pPr>
        <w:pStyle w:val="ProductList-Body"/>
      </w:pPr>
      <w:r>
        <w:t>Universelle Lizenzbestimmungen gelten für alle Softwareprodukte, die über die Microsoft-Volumenlizenzierung lizenziert werden (außer wenn in den Lizenzmodellbestimmungen und/oder den produktspezifischen Lizenzbestimmungen ausdrücklich angegeben).</w:t>
      </w:r>
    </w:p>
    <w:p w14:paraId="45389608" w14:textId="77777777" w:rsidR="00674E4D" w:rsidRDefault="00674E4D">
      <w:pPr>
        <w:pStyle w:val="ProductList-Body"/>
      </w:pPr>
    </w:p>
    <w:p w14:paraId="26E07E9C" w14:textId="77777777" w:rsidR="00674E4D" w:rsidRDefault="00AA32CA">
      <w:pPr>
        <w:pStyle w:val="ProductList-ClauseHeading"/>
        <w:outlineLvl w:val="2"/>
      </w:pPr>
      <w:r>
        <w:t>1. Definitionen</w:t>
      </w:r>
    </w:p>
    <w:p w14:paraId="0D65E803" w14:textId="77777777" w:rsidR="00674E4D" w:rsidRDefault="00AA32CA">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19827D8E" w14:textId="77777777" w:rsidR="00674E4D" w:rsidRDefault="00674E4D">
      <w:pPr>
        <w:pStyle w:val="ProductList-Body"/>
      </w:pPr>
    </w:p>
    <w:p w14:paraId="3E17687C" w14:textId="77777777" w:rsidR="00674E4D" w:rsidRDefault="00AA32CA">
      <w:pPr>
        <w:pStyle w:val="ProductList-ClauseHeading"/>
        <w:outlineLvl w:val="2"/>
      </w:pPr>
      <w:r>
        <w:t>2. Nutzungsrechte des Kunden</w:t>
      </w:r>
    </w:p>
    <w:p w14:paraId="231023DB" w14:textId="77777777" w:rsidR="00674E4D" w:rsidRDefault="00AA32CA">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3D3C54FC" w14:textId="77777777" w:rsidR="00674E4D" w:rsidRDefault="00674E4D">
      <w:pPr>
        <w:pStyle w:val="ProductList-Body"/>
      </w:pPr>
    </w:p>
    <w:p w14:paraId="4E952BE0" w14:textId="77777777" w:rsidR="00674E4D" w:rsidRDefault="00AA32CA">
      <w:pPr>
        <w:pStyle w:val="ProductList-ClauseHeading"/>
        <w:outlineLvl w:val="2"/>
      </w:pPr>
      <w:r>
        <w:t>3. Rechte zur Nutzung anderer und niedrigerer Versionen</w:t>
      </w:r>
    </w:p>
    <w:p w14:paraId="4BC11288" w14:textId="77777777" w:rsidR="00674E4D" w:rsidRDefault="00AA32CA">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48F0C34C" w14:textId="77777777" w:rsidR="00674E4D" w:rsidRDefault="00674E4D">
      <w:pPr>
        <w:pStyle w:val="ProductList-Body"/>
      </w:pPr>
    </w:p>
    <w:p w14:paraId="578116EB" w14:textId="77777777" w:rsidR="00674E4D" w:rsidRDefault="00AA32CA">
      <w:pPr>
        <w:pStyle w:val="ProductList-ClauseHeading"/>
        <w:outlineLvl w:val="2"/>
      </w:pPr>
      <w:r>
        <w:t>4. Drittanbietersoftware</w:t>
      </w:r>
    </w:p>
    <w:p w14:paraId="0E592D2F" w14:textId="77777777" w:rsidR="00674E4D" w:rsidRDefault="00AA32CA">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0E272890" w14:textId="77777777" w:rsidR="00674E4D" w:rsidRDefault="00674E4D">
      <w:pPr>
        <w:pStyle w:val="ProductList-Body"/>
      </w:pPr>
    </w:p>
    <w:p w14:paraId="0F4BD08A" w14:textId="77777777" w:rsidR="00674E4D" w:rsidRDefault="00AA32CA">
      <w:pPr>
        <w:pStyle w:val="ProductList-ClauseHeading"/>
        <w:outlineLvl w:val="2"/>
      </w:pPr>
      <w:r>
        <w:t>5. Vorabversionscode, Updates oder Ergänzungen, Zusätzliche Funktionalität</w:t>
      </w:r>
    </w:p>
    <w:p w14:paraId="6A8C08C2" w14:textId="77777777" w:rsidR="00674E4D" w:rsidRDefault="00AA32CA">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1938F762" w14:textId="77777777" w:rsidR="00674E4D" w:rsidRDefault="00674E4D">
      <w:pPr>
        <w:pStyle w:val="ProductList-Body"/>
      </w:pPr>
    </w:p>
    <w:p w14:paraId="39773C93" w14:textId="77777777" w:rsidR="00674E4D" w:rsidRDefault="00AA32CA">
      <w:pPr>
        <w:pStyle w:val="ProductList-ClauseHeading"/>
        <w:outlineLvl w:val="2"/>
      </w:pPr>
      <w:r>
        <w:t>6. Beschränkungen</w:t>
      </w:r>
    </w:p>
    <w:p w14:paraId="2E5BA24E" w14:textId="77777777" w:rsidR="00674E4D" w:rsidRDefault="00AA32CA">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0C6E4815" w14:textId="77777777" w:rsidR="00674E4D" w:rsidRDefault="00674E4D">
      <w:pPr>
        <w:pStyle w:val="ProductList-Body"/>
      </w:pPr>
    </w:p>
    <w:p w14:paraId="7DCFF483" w14:textId="77777777" w:rsidR="00674E4D" w:rsidRDefault="00AA32CA">
      <w:pPr>
        <w:pStyle w:val="ProductList-ClauseHeading"/>
        <w:outlineLvl w:val="2"/>
      </w:pPr>
      <w:r>
        <w:t>7. Software Assurance</w:t>
      </w:r>
    </w:p>
    <w:p w14:paraId="2DE45035" w14:textId="77777777" w:rsidR="00674E4D" w:rsidRDefault="00AA32CA">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es sei denn, in der Beschreibung der Vergünstigung wird etwas anderes festgelegt.</w:t>
      </w:r>
    </w:p>
    <w:p w14:paraId="2AE5DC98" w14:textId="77777777" w:rsidR="00674E4D" w:rsidRDefault="00674E4D">
      <w:pPr>
        <w:pStyle w:val="ProductList-Body"/>
      </w:pPr>
    </w:p>
    <w:p w14:paraId="4F4C76CE" w14:textId="77777777" w:rsidR="00674E4D" w:rsidRDefault="00AA32CA">
      <w:pPr>
        <w:pStyle w:val="ProductList-ClauseHeading"/>
        <w:outlineLvl w:val="2"/>
      </w:pPr>
      <w:r>
        <w:t>8. Outsourcing von Software Management</w:t>
      </w:r>
    </w:p>
    <w:p w14:paraId="43769088" w14:textId="77777777" w:rsidR="00674E4D" w:rsidRDefault="00AA32CA">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die unter der laufenden Verwaltung und Kontrolle von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w:instrText>
      </w:r>
      <w:r>
        <w:fldChar w:fldCharType="separate"/>
      </w:r>
      <w:r>
        <w:rPr>
          <w:color w:val="0563C1"/>
        </w:rPr>
        <w:t>Autorisierten Outsourcern</w:t>
      </w:r>
      <w:r>
        <w:fldChar w:fldCharType="end"/>
      </w:r>
      <w:r>
        <w:t xml:space="preserve"> stehen, vorausgesetzt, alle diese Server und anderen Geräte sind und bleiben vollständig der Nutzung durch den Kunden vorbehalten. Ungeachtet des physischen Standorts der Hardware, auf welcher die Software genutzt wird, trägt der Kunde die Verantwortung für alle Verpflichtungen unter seinem Volumenlizenzvertrag. Sofern nicht ausdrücklich hier oder an anderer Stelle in diesen Produktbestimmungen gestattet, ist der Kunde nicht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oder zu nutzen, die unter der Verwaltung oder Kontrolle eines Dritten stehen.</w:t>
      </w:r>
    </w:p>
    <w:p w14:paraId="36938720" w14:textId="77777777" w:rsidR="00674E4D" w:rsidRDefault="00674E4D">
      <w:pPr>
        <w:pStyle w:val="ProductList-Body"/>
      </w:pPr>
    </w:p>
    <w:p w14:paraId="54B3A8AC" w14:textId="77777777" w:rsidR="00674E4D" w:rsidRDefault="00AA32CA">
      <w:pPr>
        <w:pStyle w:val="ProductList-ClauseHeading"/>
        <w:outlineLvl w:val="2"/>
      </w:pPr>
      <w:r>
        <w:t>9. Zuweisung und Neuzuweisung von Lizenzen</w:t>
      </w:r>
    </w:p>
    <w:p w14:paraId="0B5AA45B" w14:textId="77777777" w:rsidR="00674E4D" w:rsidRDefault="00AA32CA">
      <w:pPr>
        <w:pStyle w:val="ProductList-Body"/>
      </w:pPr>
      <w:r>
        <w:t xml:space="preserve">Bevor der Kunde Software unter einer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2F5FF0AE" w14:textId="77777777" w:rsidR="00674E4D" w:rsidRDefault="00674E4D">
      <w:pPr>
        <w:pStyle w:val="ProductList-Body"/>
      </w:pPr>
    </w:p>
    <w:p w14:paraId="0EA110D7" w14:textId="77777777" w:rsidR="00674E4D" w:rsidRDefault="00AA32CA">
      <w:pPr>
        <w:pStyle w:val="ProductList-ClauseHeading"/>
        <w:outlineLvl w:val="2"/>
      </w:pPr>
      <w:r>
        <w:t>10. Technische Maßnahmen</w:t>
      </w:r>
    </w:p>
    <w:p w14:paraId="540FC279" w14:textId="77777777" w:rsidR="00674E4D" w:rsidRDefault="00AA32CA">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7BA488E6" w14:textId="77777777" w:rsidR="00674E4D" w:rsidRDefault="00674E4D">
      <w:pPr>
        <w:pStyle w:val="ProductList-Body"/>
      </w:pPr>
    </w:p>
    <w:p w14:paraId="7224E3CD" w14:textId="77777777" w:rsidR="00674E4D" w:rsidRDefault="00AA32CA">
      <w:pPr>
        <w:pStyle w:val="ProductList-SubClauseHeading"/>
        <w:outlineLvl w:val="3"/>
      </w:pPr>
      <w:r>
        <w:t>10.1 Aktivierung und Überprüfung</w:t>
      </w:r>
    </w:p>
    <w:p w14:paraId="0C44203E" w14:textId="77777777" w:rsidR="00674E4D" w:rsidRDefault="00AA32CA">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2C95AC3D" w14:textId="77777777" w:rsidR="00674E4D" w:rsidRDefault="00674E4D">
      <w:pPr>
        <w:pStyle w:val="ProductList-BodyIndented"/>
      </w:pPr>
    </w:p>
    <w:p w14:paraId="04FD5F1B" w14:textId="77777777" w:rsidR="00674E4D" w:rsidRDefault="00AA32CA">
      <w:pPr>
        <w:pStyle w:val="ProductList-SubClauseHeading"/>
        <w:outlineLvl w:val="3"/>
      </w:pPr>
      <w:r>
        <w:t>10.2 Product Keys</w:t>
      </w:r>
    </w:p>
    <w:p w14:paraId="0736321B" w14:textId="77777777" w:rsidR="00674E4D" w:rsidRDefault="00AA32CA">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452CD820" w14:textId="77777777" w:rsidR="00674E4D" w:rsidRDefault="00674E4D">
      <w:pPr>
        <w:pStyle w:val="ProductList-BodyIndented"/>
      </w:pPr>
    </w:p>
    <w:p w14:paraId="646C24CE" w14:textId="77777777" w:rsidR="00674E4D" w:rsidRDefault="00AA32CA">
      <w:pPr>
        <w:pStyle w:val="ProductList-ClauseHeading"/>
        <w:outlineLvl w:val="2"/>
      </w:pPr>
      <w:r>
        <w:t>11. Hinweise</w:t>
      </w:r>
    </w:p>
    <w:p w14:paraId="23CCE33B" w14:textId="77777777" w:rsidR="00674E4D" w:rsidRDefault="00AA32CA">
      <w:pPr>
        <w:pStyle w:val="ProductList-Body"/>
      </w:pPr>
      <w:r>
        <w:t>Die folgenden Hinweise sind anwendbar, sofern dies im Abschnitt „Nutzungsrechte“ des jeweiligen Produkteintrags vermerkt wird:</w:t>
      </w:r>
    </w:p>
    <w:p w14:paraId="06361399" w14:textId="77777777" w:rsidR="00674E4D" w:rsidRDefault="00674E4D">
      <w:pPr>
        <w:pStyle w:val="ProductList-Body"/>
      </w:pPr>
    </w:p>
    <w:p w14:paraId="639A7ACB" w14:textId="77777777" w:rsidR="00674E4D" w:rsidRDefault="00AA32CA">
      <w:pPr>
        <w:pStyle w:val="ProductList-SubClauseHeading"/>
        <w:outlineLvl w:val="3"/>
      </w:pPr>
      <w:r>
        <w:t>11.1 Internetbasierte Features</w:t>
      </w:r>
    </w:p>
    <w:p w14:paraId="3865B003" w14:textId="77777777" w:rsidR="00674E4D" w:rsidRDefault="00AA32CA">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6">
        <w:r>
          <w:rPr>
            <w:color w:val="00467F"/>
            <w:u w:val="single"/>
          </w:rPr>
          <w:t>aka.ms/privacy</w:t>
        </w:r>
      </w:hyperlink>
      <w:r>
        <w:t>) beschrieben.</w:t>
      </w:r>
    </w:p>
    <w:p w14:paraId="301E3D01" w14:textId="77777777" w:rsidR="00674E4D" w:rsidRDefault="00674E4D">
      <w:pPr>
        <w:pStyle w:val="ProductList-BodyIndented"/>
      </w:pPr>
    </w:p>
    <w:p w14:paraId="13172802" w14:textId="77777777" w:rsidR="00674E4D" w:rsidRDefault="00AA32CA">
      <w:pPr>
        <w:pStyle w:val="ProductList-SubClauseHeading"/>
        <w:outlineLvl w:val="3"/>
      </w:pPr>
      <w:r>
        <w:t>11.2 Bing Maps</w:t>
      </w:r>
    </w:p>
    <w:p w14:paraId="7A6683A1" w14:textId="77777777" w:rsidR="00674E4D" w:rsidRDefault="00AA32CA">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7">
        <w:r>
          <w:rPr>
            <w:color w:val="00467F"/>
            <w:u w:val="single"/>
          </w:rPr>
          <w:t>http://go.microsoft.com/?linkid=9710837</w:t>
        </w:r>
      </w:hyperlink>
      <w:r>
        <w:t xml:space="preserve"> und der Datenschutzerklärung von Microsoft unter </w:t>
      </w:r>
      <w:hyperlink r:id="rId28">
        <w:r>
          <w:rPr>
            <w:color w:val="00467F"/>
            <w:u w:val="single"/>
          </w:rPr>
          <w:t>http://go.microsoft.com/fwlink/?LinkID=248686</w:t>
        </w:r>
      </w:hyperlink>
      <w:r>
        <w:t>.</w:t>
      </w:r>
    </w:p>
    <w:p w14:paraId="49D4AC73" w14:textId="77777777" w:rsidR="00674E4D" w:rsidRDefault="00674E4D">
      <w:pPr>
        <w:pStyle w:val="ProductList-BodyIndented"/>
      </w:pPr>
    </w:p>
    <w:p w14:paraId="7EE8A671" w14:textId="77777777" w:rsidR="00674E4D" w:rsidRDefault="00AA32CA">
      <w:pPr>
        <w:pStyle w:val="ProductList-SubClauseHeading"/>
        <w:outlineLvl w:val="3"/>
      </w:pPr>
      <w:r>
        <w:t>11.3 Hinweis zum H.264/AVC Visual Standard, dem VC-1 Video Standard und dem MPEG-4 Part 2 Visual Standard</w:t>
      </w:r>
    </w:p>
    <w:p w14:paraId="3E46481E" w14:textId="77777777" w:rsidR="00674E4D" w:rsidRPr="00AA32CA" w:rsidRDefault="00AA32CA">
      <w:pPr>
        <w:pStyle w:val="ProductList-BodyIndented"/>
        <w:rPr>
          <w:lang w:val="fr-FR"/>
        </w:rPr>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w:t>
      </w:r>
      <w:r w:rsidRPr="00AA32CA">
        <w:rPr>
          <w:lang w:val="fr-FR"/>
        </w:rPr>
        <w:t xml:space="preserve">Zusätzliche Informationen erhalten Sie von MPEG LA, L.L.C. SIEHE </w:t>
      </w:r>
      <w:hyperlink r:id="rId29">
        <w:r w:rsidRPr="00AA32CA">
          <w:rPr>
            <w:color w:val="00467F"/>
            <w:u w:val="single"/>
            <w:lang w:val="fr-FR"/>
          </w:rPr>
          <w:t>www.mpegla.com</w:t>
        </w:r>
      </w:hyperlink>
      <w:r w:rsidRPr="00AA32CA">
        <w:rPr>
          <w:lang w:val="fr-FR"/>
        </w:rP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29498589" w14:textId="77777777" w:rsidR="00674E4D" w:rsidRPr="00AA32CA" w:rsidRDefault="00674E4D">
      <w:pPr>
        <w:pStyle w:val="ProductList-BodyIndented"/>
        <w:rPr>
          <w:lang w:val="fr-FR"/>
        </w:rPr>
      </w:pPr>
    </w:p>
    <w:p w14:paraId="04949C0F" w14:textId="77777777" w:rsidR="00674E4D" w:rsidRDefault="00AA32CA">
      <w:pPr>
        <w:pStyle w:val="ProductList-SubClauseHeading"/>
        <w:outlineLvl w:val="3"/>
      </w:pPr>
      <w:r>
        <w:t>11.4 Schutz gegen Malware</w:t>
      </w:r>
    </w:p>
    <w:p w14:paraId="5433A345" w14:textId="77777777" w:rsidR="00674E4D" w:rsidRDefault="00AA32CA">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5C0B7444" w14:textId="77777777" w:rsidR="00674E4D" w:rsidRDefault="00674E4D">
      <w:pPr>
        <w:pStyle w:val="ProductList-BodyIndented"/>
      </w:pPr>
    </w:p>
    <w:p w14:paraId="3E784B9D" w14:textId="77777777" w:rsidR="00674E4D" w:rsidRDefault="00AA32CA">
      <w:pPr>
        <w:pStyle w:val="ProductList-ClauseHeading"/>
        <w:outlineLvl w:val="2"/>
      </w:pPr>
      <w:r>
        <w:t>12. Schriftartkomponenten, Bilder und Ton</w:t>
      </w:r>
    </w:p>
    <w:p w14:paraId="27F9A9FE" w14:textId="77777777" w:rsidR="00674E4D" w:rsidRDefault="00AA32CA">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2FFB3497" w14:textId="77777777" w:rsidR="00674E4D" w:rsidRDefault="00674E4D">
      <w:pPr>
        <w:pStyle w:val="ProductList-Body"/>
      </w:pPr>
    </w:p>
    <w:p w14:paraId="531D4AFD" w14:textId="77777777" w:rsidR="00674E4D" w:rsidRDefault="00AA32CA">
      <w:pPr>
        <w:pStyle w:val="ProductList-ClauseHeading"/>
        <w:outlineLvl w:val="2"/>
      </w:pPr>
      <w:r>
        <w:t>13. Enthaltene Technologien</w:t>
      </w:r>
    </w:p>
    <w:p w14:paraId="25D2A65A" w14:textId="77777777" w:rsidR="00674E4D" w:rsidRDefault="00AA32CA">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1D448764" w14:textId="77777777" w:rsidR="00674E4D" w:rsidRDefault="00674E4D">
      <w:pPr>
        <w:pStyle w:val="ProductList-Body"/>
      </w:pPr>
    </w:p>
    <w:p w14:paraId="690ABFBF" w14:textId="77777777" w:rsidR="00674E4D" w:rsidRDefault="00AA32CA">
      <w:pPr>
        <w:pStyle w:val="ProductList-ClauseHeading"/>
        <w:outlineLvl w:val="2"/>
      </w:pPr>
      <w:r>
        <w:t>14. Vergleichstests</w:t>
      </w:r>
    </w:p>
    <w:p w14:paraId="5C6AF9F9" w14:textId="77777777" w:rsidR="00674E4D" w:rsidRDefault="00AA32CA">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0F049B67" w14:textId="77777777" w:rsidR="00674E4D" w:rsidRDefault="00674E4D">
      <w:pPr>
        <w:pStyle w:val="ProductList-Body"/>
      </w:pPr>
    </w:p>
    <w:p w14:paraId="3ECA7F02" w14:textId="77777777" w:rsidR="00674E4D" w:rsidRDefault="00AA32CA">
      <w:pPr>
        <w:pStyle w:val="ProductList-ClauseHeading"/>
        <w:outlineLvl w:val="2"/>
      </w:pPr>
      <w:r>
        <w:t>15. Multiplexing</w:t>
      </w:r>
    </w:p>
    <w:p w14:paraId="7977393A" w14:textId="77777777" w:rsidR="00674E4D" w:rsidRDefault="00AA32CA">
      <w:pPr>
        <w:pStyle w:val="ProductList-Body"/>
      </w:pPr>
      <w:r>
        <w:t>Hardware oder Software, die ein Kunde nutzt,</w:t>
      </w:r>
    </w:p>
    <w:p w14:paraId="6DDB6D8A" w14:textId="77777777" w:rsidR="00674E4D" w:rsidRDefault="00AA32CA" w:rsidP="00AA32CA">
      <w:pPr>
        <w:pStyle w:val="ProductList-Bullet"/>
        <w:numPr>
          <w:ilvl w:val="0"/>
          <w:numId w:val="4"/>
        </w:numPr>
      </w:pPr>
      <w:r>
        <w:t>um Verbindungen zu bündeln oder die Anzahl der Betriebssystemumgebungen (OSE), Geräte oder Nutzer zu reduzieren, die ein Produkt direkt verwaltet,</w:t>
      </w:r>
    </w:p>
    <w:p w14:paraId="1606308F" w14:textId="77777777" w:rsidR="00674E4D" w:rsidRDefault="00AA32CA" w:rsidP="00AA32CA">
      <w:pPr>
        <w:pStyle w:val="ProductList-Bullet"/>
        <w:numPr>
          <w:ilvl w:val="0"/>
          <w:numId w:val="4"/>
        </w:numPr>
      </w:pPr>
      <w:r>
        <w:t>um die Anzahl der Geräte oder Nutzer zu reduzieren, die direkt oder indirekt auf ein Produkt zugreifen oder es nutzen</w:t>
      </w:r>
    </w:p>
    <w:p w14:paraId="0681A74F" w14:textId="77777777" w:rsidR="00674E4D" w:rsidRDefault="00AA32CA" w:rsidP="00AA32CA">
      <w:pPr>
        <w:pStyle w:val="ProductList-Bullet"/>
        <w:numPr>
          <w:ilvl w:val="0"/>
          <w:numId w:val="4"/>
        </w:numPr>
      </w:pPr>
      <w:r>
        <w:t>oder um auf Daten zuzugreifen, die ein Produkt selbst verarbeitet oder erzeugt;</w:t>
      </w:r>
    </w:p>
    <w:p w14:paraId="36FC2E82" w14:textId="77777777" w:rsidR="00674E4D" w:rsidRDefault="00AA32CA">
      <w:pPr>
        <w:pStyle w:val="ProductList-Body"/>
      </w:pPr>
      <w:r>
        <w:t xml:space="preserve">die Anzahl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jeglicher Art, die ein Kunde benötigt, nicht reduziert.</w:t>
      </w:r>
    </w:p>
    <w:p w14:paraId="0390FC89" w14:textId="77777777" w:rsidR="00674E4D" w:rsidRDefault="00674E4D">
      <w:pPr>
        <w:pStyle w:val="ProductList-Body"/>
      </w:pPr>
    </w:p>
    <w:p w14:paraId="6C34B5EF" w14:textId="77777777" w:rsidR="00674E4D" w:rsidRDefault="00AA32CA">
      <w:pPr>
        <w:pStyle w:val="ProductList-ClauseHeading"/>
        <w:outlineLvl w:val="2"/>
      </w:pPr>
      <w:r>
        <w:t>16. Verwaltungs- und Supportrechte.</w:t>
      </w:r>
    </w:p>
    <w:p w14:paraId="3D348B6F" w14:textId="77777777" w:rsidR="00674E4D" w:rsidRDefault="00AA32CA">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23D5F3AC" w14:textId="77777777" w:rsidR="00674E4D" w:rsidRDefault="00674E4D">
      <w:pPr>
        <w:pStyle w:val="ProductList-Body"/>
      </w:pPr>
    </w:p>
    <w:p w14:paraId="61F1D8DC" w14:textId="77777777" w:rsidR="00674E4D" w:rsidRPr="00AA32CA" w:rsidRDefault="00AA32CA">
      <w:pPr>
        <w:pStyle w:val="ProductList-ClauseHeading"/>
        <w:outlineLvl w:val="2"/>
        <w:rPr>
          <w:lang w:val="fr-FR"/>
        </w:rPr>
      </w:pPr>
      <w:r w:rsidRPr="00AA32CA">
        <w:rPr>
          <w:lang w:val="fr-FR"/>
        </w:rPr>
        <w:t>17. Vertreibbarer Code</w:t>
      </w:r>
    </w:p>
    <w:p w14:paraId="161965C9" w14:textId="77777777" w:rsidR="00674E4D" w:rsidRDefault="00AA32CA">
      <w:pPr>
        <w:pStyle w:val="ProductList-Body"/>
      </w:pPr>
      <w:r w:rsidRPr="00AA32CA">
        <w:rPr>
          <w:lang w:val="fr-FR"/>
        </w:rPr>
        <w:t xml:space="preserve">Lesen Sie in den Produkteinträgen für Software nach, die Code und Textdateien enthält, die der Kunde vertreiben darf („Vertreibbarer Code“). Bei dem Code und den Textdateien, die nachstehend aufgeführt sind, handelt es sich ebenfalls um Vertreibbaren Code, der wie unten beschrieben verwendet werden darf. </w:t>
      </w:r>
      <w:r>
        <w:t xml:space="preserve">Bei Widersprüchen zwischen den folgenden Bestimmungen und den Bestimmungen für Vertreibbaren Code im Produkteintrag regeln die Bestimmungen im Produkteintrag die Verwendung des Verteilbaren Codes durch den Kunden. </w:t>
      </w:r>
    </w:p>
    <w:p w14:paraId="67629F24" w14:textId="77777777" w:rsidR="00674E4D" w:rsidRDefault="00674E4D">
      <w:pPr>
        <w:pStyle w:val="ProductList-Body"/>
      </w:pPr>
    </w:p>
    <w:p w14:paraId="4D802116" w14:textId="77777777" w:rsidR="00674E4D" w:rsidRDefault="00AA32CA">
      <w:pPr>
        <w:pStyle w:val="ProductList-SubClauseHeading"/>
        <w:outlineLvl w:val="3"/>
      </w:pPr>
      <w:r>
        <w:t>17.1 Recht zur Nutzung und zum Vertrieb</w:t>
      </w:r>
    </w:p>
    <w:p w14:paraId="4782303E" w14:textId="77777777" w:rsidR="00674E4D" w:rsidRDefault="00AA32CA">
      <w:pPr>
        <w:pStyle w:val="ProductList-BodyIndented"/>
      </w:pPr>
      <w:r>
        <w:t xml:space="preserve">Bei dem Code und den Textdateien, die nachstehend aufgeführt sind, handelt es sich um „Vertreibbaren Code“. </w:t>
      </w:r>
    </w:p>
    <w:p w14:paraId="68819FE6" w14:textId="77777777" w:rsidR="00674E4D" w:rsidRDefault="00AA32CA" w:rsidP="00AA32CA">
      <w:pPr>
        <w:pStyle w:val="ProductList-Bullet"/>
        <w:numPr>
          <w:ilvl w:val="1"/>
          <w:numId w:val="5"/>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4FE0318A" w14:textId="77777777" w:rsidR="00674E4D" w:rsidRDefault="00AA32CA" w:rsidP="00AA32CA">
      <w:pPr>
        <w:pStyle w:val="ProductList-Bullet"/>
        <w:numPr>
          <w:ilvl w:val="1"/>
          <w:numId w:val="5"/>
        </w:numPr>
      </w:pPr>
      <w:r>
        <w:t xml:space="preserve">Mustercode, Vorlagen und Formatvorlagen: Der Kunde ist berechtigt, die Quell- und Objektcodeform des als „Muster“, „Vorlage“, „Simple Styles“ oder „Sketch Styles“ gekennzeichneten Codes zu ändern, zu kopieren und zu vertreiben. </w:t>
      </w:r>
    </w:p>
    <w:p w14:paraId="66D9660E" w14:textId="77777777" w:rsidR="00674E4D" w:rsidRDefault="00AA32CA" w:rsidP="00AA32CA">
      <w:pPr>
        <w:pStyle w:val="ProductList-Bullet"/>
        <w:numPr>
          <w:ilvl w:val="1"/>
          <w:numId w:val="5"/>
        </w:numPr>
      </w:pPr>
      <w:r>
        <w:t>Vertrieb durch Dritte: Der Kunde ist berechtigt, Distributoren seiner Programme zu erlauben, den Vertreibbaren Code als Teil dieser Programme zu kopieren und zu vertreiben.</w:t>
      </w:r>
    </w:p>
    <w:p w14:paraId="3D2D08A5" w14:textId="77777777" w:rsidR="00674E4D" w:rsidRDefault="00AA32CA" w:rsidP="00AA32CA">
      <w:pPr>
        <w:pStyle w:val="ProductList-Bullet"/>
        <w:numPr>
          <w:ilvl w:val="1"/>
          <w:numId w:val="5"/>
        </w:numPr>
      </w:pPr>
      <w:r>
        <w:t>Bildbibliothek: Der Kunde ist berechtigt, die Bilder, Grafiken und Animationen in der Bildbibliothek wie in der Dokumentation der Software beschrieben zu kopieren und zu vertreiben.</w:t>
      </w:r>
    </w:p>
    <w:p w14:paraId="03B16874" w14:textId="77777777" w:rsidR="00674E4D" w:rsidRDefault="00674E4D">
      <w:pPr>
        <w:pStyle w:val="ProductList-BodyIndented"/>
      </w:pPr>
    </w:p>
    <w:p w14:paraId="4800DAB2" w14:textId="77777777" w:rsidR="00674E4D" w:rsidRPr="00AA32CA" w:rsidRDefault="00AA32CA">
      <w:pPr>
        <w:pStyle w:val="ProductList-SubClauseHeading"/>
        <w:outlineLvl w:val="3"/>
        <w:rPr>
          <w:lang w:val="fr-FR"/>
        </w:rPr>
      </w:pPr>
      <w:r w:rsidRPr="00AA32CA">
        <w:rPr>
          <w:lang w:val="fr-FR"/>
        </w:rPr>
        <w:t>17.2 Vertriebsbedingungen</w:t>
      </w:r>
    </w:p>
    <w:p w14:paraId="63D2AD1D" w14:textId="77777777" w:rsidR="00674E4D" w:rsidRDefault="00AA32CA">
      <w:pPr>
        <w:pStyle w:val="ProductList-BodyIndented"/>
      </w:pPr>
      <w:r w:rsidRPr="00AA32CA">
        <w:rPr>
          <w:lang w:val="fr-FR"/>
        </w:rPr>
        <w:t xml:space="preserve">Wenn der Kunde Vertreibbaren Code vertreibt. </w:t>
      </w:r>
      <w:r>
        <w:t>Der Kunde ist verpflichtet:</w:t>
      </w:r>
    </w:p>
    <w:p w14:paraId="24481232" w14:textId="77777777" w:rsidR="00674E4D" w:rsidRDefault="00AA32CA" w:rsidP="00AA32CA">
      <w:pPr>
        <w:pStyle w:val="ProductList-Bullet"/>
        <w:numPr>
          <w:ilvl w:val="1"/>
          <w:numId w:val="6"/>
        </w:numPr>
      </w:pPr>
      <w:r>
        <w:t>den Vertreibbaren Code nur mit seinen Programmen zu vertreiben, wenn diese Programme dem Vertreibbaren Code wesentliche primäre Funktionalität hinzufügen,</w:t>
      </w:r>
    </w:p>
    <w:p w14:paraId="7BEEC7C6" w14:textId="77777777" w:rsidR="00674E4D" w:rsidRDefault="00AA32CA" w:rsidP="00AA32CA">
      <w:pPr>
        <w:pStyle w:val="ProductList-Bullet"/>
        <w:numPr>
          <w:ilvl w:val="1"/>
          <w:numId w:val="6"/>
        </w:numPr>
      </w:pPr>
      <w:r>
        <w:t xml:space="preserve">von Distributoren und externen Endbenutzern die Zustimmung zu Geschäftsbedingungen zu verlangen, die einen mindestens gleichwertigen Schutz für den Vertreibbaren Code bieten wie der Volumenlizenzvertrag des Kunden, einschließlich der Produktbestimmungen, </w:t>
      </w:r>
    </w:p>
    <w:p w14:paraId="1272FF4D" w14:textId="77777777" w:rsidR="00674E4D" w:rsidRDefault="00AA32CA" w:rsidP="00AA32CA">
      <w:pPr>
        <w:pStyle w:val="ProductList-Bullet"/>
        <w:numPr>
          <w:ilvl w:val="1"/>
          <w:numId w:val="6"/>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60B8F6ED" w14:textId="77777777" w:rsidR="00674E4D" w:rsidRDefault="00674E4D">
      <w:pPr>
        <w:pStyle w:val="ProductList-BodyIndented"/>
      </w:pPr>
    </w:p>
    <w:p w14:paraId="32E5C6A7" w14:textId="77777777" w:rsidR="00674E4D" w:rsidRDefault="00AA32CA">
      <w:pPr>
        <w:pStyle w:val="ProductList-SubClauseHeading"/>
        <w:outlineLvl w:val="3"/>
      </w:pPr>
      <w:r>
        <w:t>17.3 Vertriebsbeschränkungen</w:t>
      </w:r>
    </w:p>
    <w:p w14:paraId="3402C55E" w14:textId="77777777" w:rsidR="00674E4D" w:rsidRDefault="00AA32CA">
      <w:pPr>
        <w:pStyle w:val="ProductList-BodyIndented"/>
      </w:pPr>
      <w:r>
        <w:t>Der Kunde ist nicht berechtigt:</w:t>
      </w:r>
    </w:p>
    <w:p w14:paraId="695A72AD" w14:textId="77777777" w:rsidR="00674E4D" w:rsidRDefault="00AA32CA" w:rsidP="00AA32CA">
      <w:pPr>
        <w:pStyle w:val="ProductList-Bullet"/>
        <w:numPr>
          <w:ilvl w:val="1"/>
          <w:numId w:val="7"/>
        </w:numPr>
      </w:pPr>
      <w:r>
        <w:t xml:space="preserve">Urheberrechts-, Markenrechts- oder Patenthinweise im vertreibbaren Code zu ändern </w:t>
      </w:r>
    </w:p>
    <w:p w14:paraId="4DEE3448" w14:textId="77777777" w:rsidR="00674E4D" w:rsidRDefault="00AA32CA" w:rsidP="00AA32CA">
      <w:pPr>
        <w:pStyle w:val="ProductList-Bullet"/>
        <w:numPr>
          <w:ilvl w:val="1"/>
          <w:numId w:val="7"/>
        </w:numPr>
      </w:pPr>
      <w:r>
        <w:t xml:space="preserve">die Marken von Microsoft in den Namen der Programme des Kunden oder auf eine Weise zu verwenden, die nahe legt, dass seine Programme von Microsoft stammen oder von Microsoft empfohlen werden, </w:t>
      </w:r>
    </w:p>
    <w:p w14:paraId="46589B67" w14:textId="77777777" w:rsidR="00674E4D" w:rsidRDefault="00AA32CA" w:rsidP="00AA32CA">
      <w:pPr>
        <w:pStyle w:val="ProductList-Bullet"/>
        <w:numPr>
          <w:ilvl w:val="1"/>
          <w:numId w:val="7"/>
        </w:numPr>
      </w:pPr>
      <w:r>
        <w:t>Vertreibbaren Code mit oder in bösartigen, täuschenden oder rechtswidrigen Programmen zu vertreiben oder</w:t>
      </w:r>
    </w:p>
    <w:p w14:paraId="504E91D0" w14:textId="77777777" w:rsidR="00674E4D" w:rsidRDefault="00AA32CA" w:rsidP="00AA32CA">
      <w:pPr>
        <w:pStyle w:val="ProductList-Bullet"/>
        <w:numPr>
          <w:ilvl w:val="1"/>
          <w:numId w:val="7"/>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713CB8C5" w14:textId="77777777" w:rsidR="00674E4D" w:rsidRDefault="00674E4D">
      <w:pPr>
        <w:pStyle w:val="ProductList-BodyIndented"/>
      </w:pPr>
    </w:p>
    <w:p w14:paraId="41894019" w14:textId="77777777" w:rsidR="00674E4D" w:rsidRDefault="00AA32CA">
      <w:pPr>
        <w:pStyle w:val="ProductList-ClauseHeading"/>
        <w:outlineLvl w:val="2"/>
      </w:pPr>
      <w:r>
        <w:t>18. Software plus Services</w:t>
      </w:r>
    </w:p>
    <w:p w14:paraId="496CD387" w14:textId="77777777" w:rsidR="00674E4D" w:rsidRDefault="00AA32CA">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6EFBB0B7" w14:textId="77777777" w:rsidR="00674E4D" w:rsidRDefault="00674E4D">
      <w:pPr>
        <w:pStyle w:val="ProductList-Body"/>
      </w:pPr>
    </w:p>
    <w:p w14:paraId="48B7520B" w14:textId="77777777" w:rsidR="00674E4D" w:rsidRDefault="00AA32CA">
      <w:pPr>
        <w:pStyle w:val="ProductList-ClauseHeading"/>
        <w:outlineLvl w:val="2"/>
      </w:pPr>
      <w:r>
        <w:t>19. Verarbeitung personenbezogener Daten; DSGVO</w:t>
      </w:r>
    </w:p>
    <w:p w14:paraId="3BD349B0" w14:textId="77777777" w:rsidR="00674E4D" w:rsidRDefault="00AA32CA">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DSGVO“ des Abschnitts „Datenschutzbestimmungen“ des </w:t>
      </w:r>
      <w:hyperlink r:id="rId30">
        <w:r>
          <w:rPr>
            <w:color w:val="00467F"/>
            <w:u w:val="single"/>
          </w:rPr>
          <w:t>Anhangs zu den Datenschutzbestimmungen für Onlinedienste</w:t>
        </w:r>
      </w:hyperlink>
      <w:r>
        <w:t xml:space="preserve"> und (b) aus den Bestimmungen der EU-Datenschutz-Grundverordnung in Anlage 3 des </w:t>
      </w:r>
      <w:hyperlink r:id="rId31">
        <w:r>
          <w:rPr>
            <w:color w:val="00467F"/>
            <w:u w:val="single"/>
          </w:rPr>
          <w:t>Anhangs zu den Datenschutzbestimmungen für Onlinedienste</w:t>
        </w:r>
      </w:hyperlink>
      <w:r>
        <w:t xml:space="preserve">. </w:t>
      </w:r>
    </w:p>
    <w:p w14:paraId="33BEA8AC"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6FC63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9B01E"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230701AC" w14:textId="77777777" w:rsidR="00674E4D" w:rsidRDefault="00674E4D">
      <w:pPr>
        <w:pStyle w:val="ProductList-Body"/>
      </w:pPr>
    </w:p>
    <w:p w14:paraId="5ED7F262" w14:textId="77777777" w:rsidR="00674E4D" w:rsidRDefault="00AA32CA">
      <w:pPr>
        <w:pStyle w:val="ProductList-OfferingGroupHeading"/>
        <w:outlineLvl w:val="1"/>
      </w:pPr>
      <w:bookmarkStart w:id="15" w:name="_Sec538"/>
      <w:r>
        <w:t>Lizenzmodellbestimmungen</w:t>
      </w:r>
      <w:bookmarkEnd w:id="15"/>
      <w:r>
        <w:fldChar w:fldCharType="begin"/>
      </w:r>
      <w:r>
        <w:instrText xml:space="preserve"> TC "</w:instrText>
      </w:r>
      <w:bookmarkStart w:id="16" w:name="_Toc57123019"/>
      <w:r>
        <w:instrText>Lizenzmodellbestimmungen</w:instrText>
      </w:r>
      <w:bookmarkEnd w:id="16"/>
      <w:r>
        <w:instrText>" \l 2</w:instrText>
      </w:r>
      <w:r>
        <w:fldChar w:fldCharType="end"/>
      </w:r>
    </w:p>
    <w:p w14:paraId="1D7A7DB5" w14:textId="77777777" w:rsidR="00674E4D" w:rsidRDefault="00AA32CA">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7F355600" w14:textId="77777777" w:rsidR="00674E4D" w:rsidRDefault="00AA32CA">
      <w:pPr>
        <w:pStyle w:val="ProductList-Offering2Heading"/>
        <w:outlineLvl w:val="2"/>
      </w:pPr>
      <w:bookmarkStart w:id="17" w:name="_Sec539"/>
      <w:r>
        <w:t>Desktop-Anwendungen</w:t>
      </w:r>
      <w:bookmarkEnd w:id="17"/>
      <w:r>
        <w:fldChar w:fldCharType="begin"/>
      </w:r>
      <w:r>
        <w:instrText xml:space="preserve"> TC "</w:instrText>
      </w:r>
      <w:bookmarkStart w:id="18" w:name="_Toc57123020"/>
      <w:r>
        <w:instrText>Desktop-Anwendungen</w:instrText>
      </w:r>
      <w:bookmarkEnd w:id="18"/>
      <w:r>
        <w:instrText>" \l 3</w:instrText>
      </w:r>
      <w:r>
        <w:fldChar w:fldCharType="end"/>
      </w:r>
    </w:p>
    <w:p w14:paraId="3C31489E" w14:textId="77777777" w:rsidR="00674E4D" w:rsidRDefault="00AA32CA">
      <w:pPr>
        <w:pStyle w:val="ProductList-ClauseHeading"/>
        <w:outlineLvl w:val="3"/>
      </w:pPr>
      <w:r>
        <w:t>Gerätelizenz</w:t>
      </w:r>
    </w:p>
    <w:p w14:paraId="49BBB0BC" w14:textId="77777777" w:rsidR="00674E4D" w:rsidRDefault="00AA32CA" w:rsidP="00AA32CA">
      <w:pPr>
        <w:pStyle w:val="ProductList-Bullet"/>
        <w:numPr>
          <w:ilvl w:val="0"/>
          <w:numId w:val="8"/>
        </w:numPr>
      </w:pPr>
      <w:r>
        <w:t xml:space="preserve">Der Kunde ist berechtigt, für jede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 beliebige Anzahl von Kopien der 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und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zu installieren, die für die Nutzung durch den Kunden vorgesehenen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 xml:space="preserve">-Klausel. </w:t>
      </w:r>
    </w:p>
    <w:p w14:paraId="4078063F" w14:textId="77777777" w:rsidR="00674E4D" w:rsidRDefault="00AA32CA" w:rsidP="00AA32CA">
      <w:pPr>
        <w:pStyle w:val="ProductList-Bullet"/>
        <w:numPr>
          <w:ilvl w:val="0"/>
          <w:numId w:val="8"/>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w:t>
      </w:r>
    </w:p>
    <w:p w14:paraId="57947295" w14:textId="77777777" w:rsidR="00674E4D" w:rsidRDefault="00AA32CA" w:rsidP="00AA32CA">
      <w:pPr>
        <w:pStyle w:val="ProductList-Bullet"/>
        <w:numPr>
          <w:ilvl w:val="0"/>
          <w:numId w:val="8"/>
        </w:numPr>
      </w:pPr>
      <w:r>
        <w:t xml:space="preserve">Eine beliebige Anzahl von Nutzern darf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w:t>
      </w:r>
    </w:p>
    <w:p w14:paraId="74FC93D8" w14:textId="77777777" w:rsidR="00674E4D" w:rsidRDefault="00AA32CA" w:rsidP="00AA32CA">
      <w:pPr>
        <w:pStyle w:val="ProductList-Bullet"/>
        <w:numPr>
          <w:ilvl w:val="0"/>
          <w:numId w:val="8"/>
        </w:numPr>
      </w:pPr>
      <w:r>
        <w:t xml:space="preserve">Die Remoteverwendung der Software,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w:t>
      </w:r>
    </w:p>
    <w:p w14:paraId="18C0BDE2" w14:textId="77777777" w:rsidR="00674E4D" w:rsidRDefault="00AA32CA" w:rsidP="00AA32CA">
      <w:pPr>
        <w:pStyle w:val="ProductList-Bullet"/>
        <w:numPr>
          <w:ilvl w:val="0"/>
          <w:numId w:val="8"/>
        </w:numPr>
      </w:pPr>
      <w:r>
        <w:t xml:space="preserve">Die Remotenutzung der Software, die auf einem zur Nutzung durch den Kunden vorgesehenen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354136AF" w14:textId="77777777" w:rsidR="00674E4D" w:rsidRDefault="00674E4D">
      <w:pPr>
        <w:pStyle w:val="ProductList-Body"/>
      </w:pPr>
    </w:p>
    <w:p w14:paraId="21DB982A" w14:textId="77777777" w:rsidR="00674E4D" w:rsidRDefault="00AA32CA">
      <w:pPr>
        <w:pStyle w:val="ProductList-ClauseHeading"/>
        <w:outlineLvl w:val="3"/>
      </w:pPr>
      <w:r>
        <w:t>Medienelemente und Vorlagen</w:t>
      </w:r>
    </w:p>
    <w:p w14:paraId="00694CC4" w14:textId="77777777" w:rsidR="00674E4D" w:rsidRDefault="00AA32CA">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62B2B5F2" w14:textId="77777777" w:rsidR="00674E4D" w:rsidRDefault="00AA32CA">
      <w:pPr>
        <w:pStyle w:val="ProductList-Offering2Heading"/>
        <w:outlineLvl w:val="2"/>
      </w:pPr>
      <w:bookmarkStart w:id="19" w:name="_Sec540"/>
      <w:r>
        <w:t>Desktopbetriebssysteme</w:t>
      </w:r>
      <w:bookmarkEnd w:id="19"/>
      <w:r>
        <w:fldChar w:fldCharType="begin"/>
      </w:r>
      <w:r>
        <w:instrText xml:space="preserve"> TC "</w:instrText>
      </w:r>
      <w:bookmarkStart w:id="20" w:name="_Toc57123021"/>
      <w:r>
        <w:instrText>Desktopbetriebssysteme</w:instrText>
      </w:r>
      <w:bookmarkEnd w:id="20"/>
      <w:r>
        <w:instrText>" \l 3</w:instrText>
      </w:r>
      <w:r>
        <w:fldChar w:fldCharType="end"/>
      </w:r>
    </w:p>
    <w:p w14:paraId="7CFAEE56" w14:textId="77777777" w:rsidR="00674E4D" w:rsidRDefault="00AA32CA">
      <w:pPr>
        <w:pStyle w:val="ProductList-ClauseHeading"/>
        <w:outlineLvl w:val="3"/>
      </w:pPr>
      <w:r>
        <w:t>Gerätelizenz</w:t>
      </w:r>
    </w:p>
    <w:p w14:paraId="41965746" w14:textId="77777777" w:rsidR="00674E4D" w:rsidRDefault="00AA32CA" w:rsidP="00AA32CA">
      <w:pPr>
        <w:pStyle w:val="ProductList-Bullet"/>
        <w:numPr>
          <w:ilvl w:val="0"/>
          <w:numId w:val="9"/>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3F9EDFFD" w14:textId="77777777" w:rsidR="00674E4D" w:rsidRDefault="00AA32CA" w:rsidP="00AA32CA">
      <w:pPr>
        <w:pStyle w:val="ProductList-Bullet"/>
        <w:numPr>
          <w:ilvl w:val="0"/>
          <w:numId w:val="9"/>
        </w:numPr>
      </w:pPr>
      <w:r>
        <w:t>Der Kunde ist berechtigt, die Software auf bis zu zwei Prozessoren zu verwenden.</w:t>
      </w:r>
    </w:p>
    <w:p w14:paraId="4D03B24B" w14:textId="77777777" w:rsidR="00674E4D" w:rsidRDefault="00AA32CA" w:rsidP="00AA32CA">
      <w:pPr>
        <w:pStyle w:val="ProductList-Bullet"/>
        <w:numPr>
          <w:ilvl w:val="0"/>
          <w:numId w:val="9"/>
        </w:numPr>
      </w:pPr>
      <w:r>
        <w:t>Die lokale Nutzung ist für jeden Nutzer gestattet.</w:t>
      </w:r>
    </w:p>
    <w:p w14:paraId="21DBC8BB" w14:textId="77777777" w:rsidR="00674E4D" w:rsidRDefault="00AA32CA" w:rsidP="00AA32CA">
      <w:pPr>
        <w:pStyle w:val="ProductList-Bullet"/>
        <w:numPr>
          <w:ilvl w:val="0"/>
          <w:numId w:val="9"/>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07B06D7A" w14:textId="77777777" w:rsidR="00674E4D" w:rsidRDefault="00AA32CA" w:rsidP="00AA32CA">
      <w:pPr>
        <w:pStyle w:val="ProductList-Bullet"/>
        <w:numPr>
          <w:ilvl w:val="0"/>
          <w:numId w:val="9"/>
        </w:numPr>
      </w:pPr>
      <w:r>
        <w:t>Nur ein Nutzer ist jeweils berechtigt, auf die Software zuzugreifen und sie zu verwenden.</w:t>
      </w:r>
    </w:p>
    <w:p w14:paraId="166495FF" w14:textId="77777777" w:rsidR="00674E4D" w:rsidRDefault="00AA32CA" w:rsidP="00AA32CA">
      <w:pPr>
        <w:pStyle w:val="ProductList-Bullet"/>
        <w:numPr>
          <w:ilvl w:val="0"/>
          <w:numId w:val="9"/>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2BDB25B7" w14:textId="77777777" w:rsidR="00674E4D" w:rsidRDefault="00AA32CA" w:rsidP="00AA32CA">
      <w:pPr>
        <w:pStyle w:val="ProductList-Bullet"/>
        <w:numPr>
          <w:ilvl w:val="0"/>
          <w:numId w:val="9"/>
        </w:numPr>
      </w:pPr>
      <w:r>
        <w:t>Für KMS-Aktivierung oder eine ähnliche Technologie ist eine unbegrenzte Anzahl von Verbindungen zulässig.</w:t>
      </w:r>
    </w:p>
    <w:p w14:paraId="11429B4D" w14:textId="77777777" w:rsidR="00674E4D" w:rsidRDefault="00674E4D">
      <w:pPr>
        <w:pStyle w:val="ProductList-Body"/>
      </w:pPr>
    </w:p>
    <w:p w14:paraId="434C86D4" w14:textId="77777777" w:rsidR="00674E4D" w:rsidRDefault="00AA32CA">
      <w:pPr>
        <w:pStyle w:val="ProductList-ClauseHeading"/>
        <w:outlineLvl w:val="3"/>
      </w:pPr>
      <w:r>
        <w:t>Adobe Flash Player</w:t>
      </w:r>
    </w:p>
    <w:p w14:paraId="69DD5325" w14:textId="77777777" w:rsidR="00674E4D" w:rsidRDefault="00AA32CA">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2">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6ACBB45D" w14:textId="77777777" w:rsidR="00674E4D" w:rsidRDefault="00AA32CA">
      <w:pPr>
        <w:pStyle w:val="ProductList-Offering2Heading"/>
        <w:outlineLvl w:val="2"/>
      </w:pPr>
      <w:bookmarkStart w:id="21" w:name="_Sec541"/>
      <w:r>
        <w:t>Pro Core/CAL</w:t>
      </w:r>
      <w:bookmarkEnd w:id="21"/>
      <w:r>
        <w:fldChar w:fldCharType="begin"/>
      </w:r>
      <w:r>
        <w:instrText xml:space="preserve"> TC "</w:instrText>
      </w:r>
      <w:bookmarkStart w:id="22" w:name="_Toc57123022"/>
      <w:r>
        <w:instrText>Pro Core/CAL</w:instrText>
      </w:r>
      <w:bookmarkEnd w:id="22"/>
      <w:r>
        <w:instrText>" \l 3</w:instrText>
      </w:r>
      <w:r>
        <w:fldChar w:fldCharType="end"/>
      </w:r>
    </w:p>
    <w:p w14:paraId="23D352A4" w14:textId="77777777" w:rsidR="00674E4D" w:rsidRDefault="00AA32CA">
      <w:pPr>
        <w:pStyle w:val="ProductList-ClauseHeading"/>
        <w:outlineLvl w:val="3"/>
      </w:pPr>
      <w:r>
        <w:t>Serverlizenzen (pro Core)</w:t>
      </w:r>
    </w:p>
    <w:p w14:paraId="7D1624FB" w14:textId="77777777" w:rsidR="00674E4D" w:rsidRDefault="00AA32CA" w:rsidP="00AA32CA">
      <w:pPr>
        <w:pStyle w:val="ProductList-Bullet"/>
        <w:numPr>
          <w:ilvl w:val="0"/>
          <w:numId w:val="10"/>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5595B55B" w14:textId="77777777" w:rsidR="00674E4D" w:rsidRDefault="00AA32CA" w:rsidP="00AA32CA">
      <w:pPr>
        <w:pStyle w:val="ProductList-Bullet"/>
        <w:numPr>
          <w:ilvl w:val="0"/>
          <w:numId w:val="10"/>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6B5B4DC8" w14:textId="77777777" w:rsidR="00674E4D" w:rsidRDefault="00AA32CA" w:rsidP="00AA32CA">
      <w:pPr>
        <w:pStyle w:val="ProductList-Bullet"/>
        <w:numPr>
          <w:ilvl w:val="0"/>
          <w:numId w:val="10"/>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28C3D6D0" w14:textId="77777777" w:rsidR="00674E4D" w:rsidRDefault="00AA32CA" w:rsidP="00AA32CA">
      <w:pPr>
        <w:pStyle w:val="ProductList-Bullet"/>
        <w:numPr>
          <w:ilvl w:val="0"/>
          <w:numId w:val="10"/>
        </w:numPr>
      </w:pPr>
      <w:r>
        <w:t>Standard Edition:</w:t>
      </w:r>
    </w:p>
    <w:p w14:paraId="7C14A56D" w14:textId="77777777" w:rsidR="00674E4D" w:rsidRDefault="00AA32CA" w:rsidP="00AA32CA">
      <w:pPr>
        <w:pStyle w:val="ProductList-Bullet"/>
        <w:numPr>
          <w:ilvl w:val="1"/>
          <w:numId w:val="10"/>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3F1B4BD2" w14:textId="77777777" w:rsidR="00674E4D" w:rsidRDefault="00AA32CA" w:rsidP="00AA32CA">
      <w:pPr>
        <w:pStyle w:val="ProductList-Bullet"/>
        <w:numPr>
          <w:ilvl w:val="1"/>
          <w:numId w:val="10"/>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15388FA2" w14:textId="77777777" w:rsidR="00674E4D" w:rsidRDefault="00AA32CA" w:rsidP="00AA32CA">
      <w:pPr>
        <w:pStyle w:val="ProductList-Bullet"/>
        <w:numPr>
          <w:ilvl w:val="1"/>
          <w:numId w:val="10"/>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35EAF33F" w14:textId="77777777" w:rsidR="00674E4D" w:rsidRDefault="00AA32CA" w:rsidP="00AA32CA">
      <w:pPr>
        <w:pStyle w:val="ProductList-Bullet"/>
        <w:numPr>
          <w:ilvl w:val="0"/>
          <w:numId w:val="10"/>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118296F9" w14:textId="77777777" w:rsidR="00674E4D" w:rsidRDefault="00AA32CA" w:rsidP="00AA32CA">
      <w:pPr>
        <w:pStyle w:val="ProductList-Bullet"/>
        <w:numPr>
          <w:ilvl w:val="0"/>
          <w:numId w:val="10"/>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59E69530" w14:textId="77777777" w:rsidR="00674E4D" w:rsidRDefault="00674E4D">
      <w:pPr>
        <w:pStyle w:val="ProductList-Body"/>
      </w:pPr>
    </w:p>
    <w:p w14:paraId="7DF63E41" w14:textId="77777777" w:rsidR="00674E4D" w:rsidRDefault="00AA32CA">
      <w:pPr>
        <w:pStyle w:val="ProductList-ClauseHeading"/>
        <w:outlineLvl w:val="3"/>
      </w:pPr>
      <w:r>
        <w:t>Zugriffslizenzen</w:t>
      </w:r>
    </w:p>
    <w:p w14:paraId="6ABF526D" w14:textId="77777777" w:rsidR="00674E4D" w:rsidRDefault="00AA32CA" w:rsidP="00AA32CA">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48CA0187" w14:textId="77777777" w:rsidR="00674E4D" w:rsidRDefault="00AA32CA" w:rsidP="00AA32CA">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08A98165" w14:textId="77777777" w:rsidR="00674E4D" w:rsidRDefault="00AA32CA" w:rsidP="00AA32CA">
      <w:pPr>
        <w:pStyle w:val="ProductList-Bullet"/>
        <w:numPr>
          <w:ilvl w:val="0"/>
          <w:numId w:val="11"/>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69D5C200" w14:textId="77777777" w:rsidR="00674E4D" w:rsidRDefault="00AA32CA" w:rsidP="00AA32CA">
      <w:pPr>
        <w:pStyle w:val="ProductList-Bullet"/>
        <w:numPr>
          <w:ilvl w:val="0"/>
          <w:numId w:val="11"/>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488070B0" w14:textId="77777777" w:rsidR="00674E4D" w:rsidRDefault="00AA32CA">
      <w:pPr>
        <w:pStyle w:val="ProductList-Offering2Heading"/>
        <w:outlineLvl w:val="2"/>
      </w:pPr>
      <w:bookmarkStart w:id="23" w:name="_Sec542"/>
      <w:r>
        <w:t>Server/CAL</w:t>
      </w:r>
      <w:bookmarkEnd w:id="23"/>
      <w:r>
        <w:fldChar w:fldCharType="begin"/>
      </w:r>
      <w:r>
        <w:instrText xml:space="preserve"> TC "</w:instrText>
      </w:r>
      <w:bookmarkStart w:id="24" w:name="_Toc57123023"/>
      <w:r>
        <w:instrText>Server/CAL</w:instrText>
      </w:r>
      <w:bookmarkEnd w:id="24"/>
      <w:r>
        <w:instrText>" \l 3</w:instrText>
      </w:r>
      <w:r>
        <w:fldChar w:fldCharType="end"/>
      </w:r>
    </w:p>
    <w:p w14:paraId="026FDEFE" w14:textId="77777777" w:rsidR="00674E4D" w:rsidRDefault="00AA32CA">
      <w:pPr>
        <w:pStyle w:val="ProductList-ClauseHeading"/>
        <w:outlineLvl w:val="3"/>
      </w:pPr>
      <w:r>
        <w:t>Serverlizenzen (pro Instanz)</w:t>
      </w:r>
    </w:p>
    <w:p w14:paraId="18CA5B97" w14:textId="77777777" w:rsidR="00674E4D" w:rsidRDefault="00AA32CA">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262874DE" w14:textId="77777777" w:rsidR="00674E4D" w:rsidRDefault="00674E4D">
      <w:pPr>
        <w:pStyle w:val="ProductList-Body"/>
      </w:pPr>
    </w:p>
    <w:p w14:paraId="79183E4A" w14:textId="77777777" w:rsidR="00674E4D" w:rsidRDefault="00AA32CA">
      <w:pPr>
        <w:pStyle w:val="ProductList-ClauseHeading"/>
        <w:outlineLvl w:val="3"/>
      </w:pPr>
      <w:r>
        <w:t>Zugriffslizenzen</w:t>
      </w:r>
    </w:p>
    <w:p w14:paraId="321A8E53" w14:textId="77777777" w:rsidR="00674E4D" w:rsidRDefault="00AA32CA" w:rsidP="00AA32CA">
      <w:pPr>
        <w:pStyle w:val="ProductList-Bullet"/>
        <w:numPr>
          <w:ilvl w:val="0"/>
          <w:numId w:val="12"/>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3FD2E04B" w14:textId="77777777" w:rsidR="00674E4D" w:rsidRDefault="00AA32CA" w:rsidP="00AA32CA">
      <w:pPr>
        <w:pStyle w:val="ProductList-Bullet"/>
        <w:numPr>
          <w:ilvl w:val="0"/>
          <w:numId w:val="12"/>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17F3646E" w14:textId="77777777" w:rsidR="00674E4D" w:rsidRDefault="00AA32CA">
      <w:pPr>
        <w:pStyle w:val="ProductList-Offering2Heading"/>
        <w:outlineLvl w:val="2"/>
      </w:pPr>
      <w:bookmarkStart w:id="25" w:name="_Sec543"/>
      <w:r>
        <w:t>Pro Core</w:t>
      </w:r>
      <w:bookmarkEnd w:id="25"/>
      <w:r>
        <w:fldChar w:fldCharType="begin"/>
      </w:r>
      <w:r>
        <w:instrText xml:space="preserve"> TC "</w:instrText>
      </w:r>
      <w:bookmarkStart w:id="26" w:name="_Toc57123024"/>
      <w:r>
        <w:instrText>Pro Core</w:instrText>
      </w:r>
      <w:bookmarkEnd w:id="26"/>
      <w:r>
        <w:instrText>" \l 3</w:instrText>
      </w:r>
      <w:r>
        <w:fldChar w:fldCharType="end"/>
      </w:r>
    </w:p>
    <w:p w14:paraId="6F6098DD" w14:textId="77777777" w:rsidR="00674E4D" w:rsidRDefault="00AA32CA">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67D54C5F" w14:textId="77777777" w:rsidR="00674E4D" w:rsidRDefault="00674E4D">
      <w:pPr>
        <w:pStyle w:val="ProductList-Body"/>
      </w:pPr>
    </w:p>
    <w:p w14:paraId="7CDFBC8A" w14:textId="77777777" w:rsidR="00674E4D" w:rsidRDefault="00AA32CA">
      <w:pPr>
        <w:pStyle w:val="ProductList-ClauseHeading"/>
        <w:outlineLvl w:val="3"/>
      </w:pPr>
      <w:r>
        <w:t>Serverlizenzen (pro Core) – Lizenzierung nach Physischen Cores auf einem Server</w:t>
      </w:r>
    </w:p>
    <w:p w14:paraId="2E50E6C8" w14:textId="77777777" w:rsidR="00674E4D" w:rsidRDefault="00AA32CA" w:rsidP="00AA32CA">
      <w:pPr>
        <w:pStyle w:val="ProductList-Bullet"/>
        <w:numPr>
          <w:ilvl w:val="0"/>
          <w:numId w:val="13"/>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70B248D1" w14:textId="77777777" w:rsidR="00674E4D" w:rsidRDefault="00AA32CA" w:rsidP="00AA32CA">
      <w:pPr>
        <w:pStyle w:val="ProductList-Bullet"/>
        <w:numPr>
          <w:ilvl w:val="0"/>
          <w:numId w:val="13"/>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02A062AE" w14:textId="77777777" w:rsidR="00674E4D" w:rsidRDefault="00AA32CA" w:rsidP="00AA32CA">
      <w:pPr>
        <w:pStyle w:val="ProductList-Bullet"/>
        <w:numPr>
          <w:ilvl w:val="0"/>
          <w:numId w:val="13"/>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5DF65E4A" w14:textId="77777777" w:rsidR="00674E4D" w:rsidRDefault="00AA32CA" w:rsidP="00AA32CA">
      <w:pPr>
        <w:pStyle w:val="ProductList-Bullet"/>
        <w:numPr>
          <w:ilvl w:val="0"/>
          <w:numId w:val="13"/>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4F8C15C0" w14:textId="77777777" w:rsidR="00674E4D" w:rsidRDefault="00AA32CA" w:rsidP="00AA32CA">
      <w:pPr>
        <w:pStyle w:val="ProductList-Bullet"/>
        <w:numPr>
          <w:ilvl w:val="0"/>
          <w:numId w:val="13"/>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4C2B4190" w14:textId="77777777" w:rsidR="00674E4D" w:rsidRDefault="00674E4D">
      <w:pPr>
        <w:pStyle w:val="ProductList-Body"/>
      </w:pPr>
    </w:p>
    <w:p w14:paraId="327F10D9" w14:textId="77777777" w:rsidR="00674E4D" w:rsidRDefault="00AA32CA">
      <w:pPr>
        <w:pStyle w:val="ProductList-ClauseHeading"/>
        <w:outlineLvl w:val="3"/>
      </w:pPr>
      <w:r>
        <w:t>Serverlizenzen (pro Core) – Lizenzierung nach Einzelner Virtueller OSE</w:t>
      </w:r>
    </w:p>
    <w:p w14:paraId="4FB61F03" w14:textId="77777777" w:rsidR="00674E4D" w:rsidRDefault="00AA32CA" w:rsidP="00AA32CA">
      <w:pPr>
        <w:pStyle w:val="ProductList-Bullet"/>
        <w:numPr>
          <w:ilvl w:val="0"/>
          <w:numId w:val="14"/>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18D08930" w14:textId="77777777" w:rsidR="00674E4D" w:rsidRDefault="00AA32CA" w:rsidP="00AA32CA">
      <w:pPr>
        <w:pStyle w:val="ProductList-Bullet"/>
        <w:numPr>
          <w:ilvl w:val="0"/>
          <w:numId w:val="14"/>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132BBAC6" w14:textId="77777777" w:rsidR="00674E4D" w:rsidRDefault="00AA32CA" w:rsidP="00AA32CA">
      <w:pPr>
        <w:pStyle w:val="ProductList-Bullet"/>
        <w:numPr>
          <w:ilvl w:val="0"/>
          <w:numId w:val="14"/>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0FA90A96" w14:textId="77777777" w:rsidR="00674E4D" w:rsidRDefault="00AA32CA">
      <w:pPr>
        <w:pStyle w:val="ProductList-Offering2Heading"/>
        <w:outlineLvl w:val="2"/>
      </w:pPr>
      <w:bookmarkStart w:id="27" w:name="_Sec544"/>
      <w:r>
        <w:t>Verwaltungsserver</w:t>
      </w:r>
      <w:bookmarkEnd w:id="27"/>
      <w:r>
        <w:fldChar w:fldCharType="begin"/>
      </w:r>
      <w:r>
        <w:instrText xml:space="preserve"> TC "</w:instrText>
      </w:r>
      <w:bookmarkStart w:id="28" w:name="_Toc57123025"/>
      <w:r>
        <w:instrText>Verwaltungsserver</w:instrText>
      </w:r>
      <w:bookmarkEnd w:id="28"/>
      <w:r>
        <w:instrText>" \l 3</w:instrText>
      </w:r>
      <w:r>
        <w:fldChar w:fldCharType="end"/>
      </w:r>
    </w:p>
    <w:p w14:paraId="6307C8FF" w14:textId="77777777" w:rsidR="00674E4D" w:rsidRDefault="00AA32CA">
      <w:pPr>
        <w:pStyle w:val="ProductList-ClauseHeading"/>
        <w:outlineLvl w:val="3"/>
      </w:pPr>
      <w:r>
        <w:t>Management-Lizenzen</w:t>
      </w:r>
    </w:p>
    <w:p w14:paraId="3CB6DACB" w14:textId="77777777" w:rsidR="00674E4D" w:rsidRDefault="00AA32CA">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4DF476C3" w14:textId="77777777" w:rsidR="00674E4D" w:rsidRDefault="00674E4D">
      <w:pPr>
        <w:pStyle w:val="ProductList-Body"/>
      </w:pPr>
    </w:p>
    <w:p w14:paraId="367CE896" w14:textId="77777777" w:rsidR="00674E4D" w:rsidRDefault="00AA32CA">
      <w:pPr>
        <w:pStyle w:val="ProductList-ClauseHeading"/>
        <w:outlineLvl w:val="3"/>
      </w:pPr>
      <w:r>
        <w:t>Server-Management-Lizenzen (pro Core)</w:t>
      </w:r>
    </w:p>
    <w:p w14:paraId="70F3A2D9" w14:textId="77777777" w:rsidR="00674E4D" w:rsidRDefault="00AA32CA" w:rsidP="00AA32CA">
      <w:pPr>
        <w:pStyle w:val="ProductList-Bullet"/>
        <w:numPr>
          <w:ilvl w:val="0"/>
          <w:numId w:val="15"/>
        </w:numPr>
      </w:pPr>
      <w:r>
        <w:t xml:space="preserve">Der Kunde ist berechtigt, die Software auf Azure oder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 vorausgesetzt, er erwirbt ausreichende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wie weiter unten beschrieben. </w:t>
      </w:r>
    </w:p>
    <w:p w14:paraId="4DBB4F4D" w14:textId="77777777" w:rsidR="00674E4D" w:rsidRDefault="00AA32CA" w:rsidP="00AA32CA">
      <w:pPr>
        <w:pStyle w:val="ProductList-Bullet"/>
        <w:numPr>
          <w:ilvl w:val="0"/>
          <w:numId w:val="15"/>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25DE092D" w14:textId="77777777" w:rsidR="00674E4D" w:rsidRDefault="00AA32CA" w:rsidP="00AA32CA">
      <w:pPr>
        <w:pStyle w:val="ProductList-Bullet"/>
        <w:numPr>
          <w:ilvl w:val="0"/>
          <w:numId w:val="15"/>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5212D2C5" w14:textId="77777777" w:rsidR="00674E4D" w:rsidRDefault="00AA32CA" w:rsidP="00AA32CA">
      <w:pPr>
        <w:pStyle w:val="ProductList-Bullet"/>
        <w:numPr>
          <w:ilvl w:val="0"/>
          <w:numId w:val="15"/>
        </w:numPr>
      </w:pPr>
      <w:r>
        <w:t xml:space="preserve">Standard Edition: </w:t>
      </w:r>
    </w:p>
    <w:p w14:paraId="372CBE16" w14:textId="77777777" w:rsidR="00674E4D" w:rsidRDefault="00AA32CA" w:rsidP="00AA32CA">
      <w:pPr>
        <w:pStyle w:val="ProductList-Bullet"/>
        <w:numPr>
          <w:ilvl w:val="1"/>
          <w:numId w:val="15"/>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w:t>
      </w:r>
    </w:p>
    <w:p w14:paraId="4A8528C2" w14:textId="77777777" w:rsidR="00674E4D" w:rsidRDefault="00AA32CA" w:rsidP="00AA32CA">
      <w:pPr>
        <w:pStyle w:val="ProductList-Bullet"/>
        <w:numPr>
          <w:ilvl w:val="1"/>
          <w:numId w:val="15"/>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 </w:t>
      </w:r>
    </w:p>
    <w:p w14:paraId="7179815A" w14:textId="77777777" w:rsidR="00674E4D" w:rsidRDefault="00AA32CA" w:rsidP="00AA32CA">
      <w:pPr>
        <w:pStyle w:val="ProductList-Bullet"/>
        <w:numPr>
          <w:ilvl w:val="1"/>
          <w:numId w:val="15"/>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5D644298" w14:textId="77777777" w:rsidR="00674E4D" w:rsidRDefault="00AA32CA" w:rsidP="00AA32CA">
      <w:pPr>
        <w:pStyle w:val="ProductList-Bullet"/>
        <w:numPr>
          <w:ilvl w:val="0"/>
          <w:numId w:val="15"/>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6A5BA672" w14:textId="77777777" w:rsidR="00674E4D" w:rsidRDefault="00674E4D">
      <w:pPr>
        <w:pStyle w:val="ProductList-Body"/>
      </w:pPr>
    </w:p>
    <w:p w14:paraId="590D4C76" w14:textId="77777777" w:rsidR="00674E4D" w:rsidRDefault="00AA32CA">
      <w:pPr>
        <w:pStyle w:val="ProductList-ClauseHeading"/>
        <w:outlineLvl w:val="3"/>
      </w:pPr>
      <w:r>
        <w:t>Client-Management-Lizenzen (pro OSE oder Nutzer)</w:t>
      </w:r>
    </w:p>
    <w:p w14:paraId="6E3B3E08" w14:textId="77777777" w:rsidR="00674E4D" w:rsidRDefault="00AA32CA" w:rsidP="00AA32CA">
      <w:pPr>
        <w:pStyle w:val="ProductList-Bullet"/>
        <w:numPr>
          <w:ilvl w:val="0"/>
          <w:numId w:val="16"/>
        </w:numPr>
      </w:pPr>
      <w:r>
        <w:t xml:space="preserve">Der Kunde ist berechtigt, die Software auf Azure oder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Lizensierten Gerät</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Geräten zu verwalten, die von einem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für jede erworbene Clientmanagementlizenz genutzt werden.</w:t>
      </w:r>
    </w:p>
    <w:p w14:paraId="71C799B6" w14:textId="77777777" w:rsidR="00674E4D" w:rsidRDefault="00AA32CA" w:rsidP="00AA32CA">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1160CF09" w14:textId="77777777" w:rsidR="00674E4D" w:rsidRDefault="00AA32CA" w:rsidP="00AA32CA">
      <w:pPr>
        <w:pStyle w:val="ProductList-Bullet"/>
        <w:numPr>
          <w:ilvl w:val="0"/>
          <w:numId w:val="16"/>
        </w:numPr>
      </w:pPr>
      <w:r>
        <w:t xml:space="preserve">Die Anzahl der erforderlichen Client-Management-Lizenzen hängt vom zugewiesenen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49F33FBF" w14:textId="77777777" w:rsidR="00674E4D" w:rsidRDefault="00AA32CA" w:rsidP="00AA32CA">
      <w:pPr>
        <w:pStyle w:val="ProductList-Bullet"/>
        <w:numPr>
          <w:ilvl w:val="0"/>
          <w:numId w:val="16"/>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13E15410" w14:textId="77777777" w:rsidR="00674E4D" w:rsidRDefault="00AA32CA">
      <w:pPr>
        <w:pStyle w:val="ProductList-Body"/>
      </w:pPr>
      <w:r>
        <w:t xml:space="preserve">*Jeder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46629CD7" w14:textId="77777777" w:rsidR="00674E4D" w:rsidRDefault="00674E4D">
      <w:pPr>
        <w:pStyle w:val="ProductList-Body"/>
      </w:pPr>
    </w:p>
    <w:p w14:paraId="5027B254" w14:textId="77777777" w:rsidR="00674E4D" w:rsidRDefault="00AA32CA">
      <w:pPr>
        <w:pStyle w:val="ProductList-ClauseHeading"/>
        <w:outlineLvl w:val="3"/>
      </w:pPr>
      <w:r>
        <w:t>Management-Lizenzen sind nicht erforderlich für:</w:t>
      </w:r>
    </w:p>
    <w:p w14:paraId="1DF132A2" w14:textId="77777777" w:rsidR="00674E4D" w:rsidRDefault="00AA32CA" w:rsidP="00AA32CA">
      <w:pPr>
        <w:pStyle w:val="ProductList-Bullet"/>
        <w:numPr>
          <w:ilvl w:val="0"/>
          <w:numId w:val="17"/>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49303CD4" w14:textId="77777777" w:rsidR="00674E4D" w:rsidRDefault="00AA32CA" w:rsidP="00AA32CA">
      <w:pPr>
        <w:pStyle w:val="ProductList-Bullet"/>
        <w:numPr>
          <w:ilvl w:val="0"/>
          <w:numId w:val="17"/>
        </w:numPr>
      </w:pPr>
      <w:r>
        <w:t>Netzwerkinfrastrukturgeräte des Kunden, die ausschließlich der Übertragung von Netzwerkdaten und nicht der Ausführung von Windows-Serversoftware dienen,</w:t>
      </w:r>
    </w:p>
    <w:p w14:paraId="5A9A71E6" w14:textId="77777777" w:rsidR="00674E4D" w:rsidRDefault="00AA32CA" w:rsidP="00AA32CA">
      <w:pPr>
        <w:pStyle w:val="ProductList-Bullet"/>
        <w:numPr>
          <w:ilvl w:val="0"/>
          <w:numId w:val="17"/>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72105912" w14:textId="77777777" w:rsidR="00674E4D" w:rsidRDefault="00AA32CA" w:rsidP="00AA32CA">
      <w:pPr>
        <w:pStyle w:val="ProductList-Bullet"/>
        <w:numPr>
          <w:ilvl w:val="0"/>
          <w:numId w:val="17"/>
        </w:numPr>
      </w:pPr>
      <w:r>
        <w:t>Geräte, die ausschließlich auf den Status ihrer Hardwarekomponenten im Hinblick auf Systemtemperatur, Lüftergeschwindigkeit, Netzschalter, Zurücksetzen des Systems oder CPU-Verfügbarkeit überwacht oder verwaltet werden</w:t>
      </w:r>
    </w:p>
    <w:p w14:paraId="7836038B" w14:textId="77777777" w:rsidR="00674E4D" w:rsidRDefault="00674E4D">
      <w:pPr>
        <w:pStyle w:val="ProductList-Body"/>
      </w:pPr>
    </w:p>
    <w:p w14:paraId="4B32DD03" w14:textId="77777777" w:rsidR="00674E4D" w:rsidRDefault="00AA32CA">
      <w:pPr>
        <w:pStyle w:val="ProductList-ClauseHeading"/>
        <w:outlineLvl w:val="3"/>
      </w:pPr>
      <w:r>
        <w:t>Datasets</w:t>
      </w:r>
    </w:p>
    <w:p w14:paraId="79559D1E" w14:textId="77777777" w:rsidR="00674E4D" w:rsidRDefault="00AA32CA">
      <w:pPr>
        <w:pStyle w:val="ProductList-Body"/>
      </w:pPr>
      <w:r>
        <w:t>Der Kunde ist nicht berechtigt, in der Software enthaltene Datasets (oder Teile von Datasets) zu kopieren oder zu vertreiben.</w:t>
      </w:r>
    </w:p>
    <w:p w14:paraId="647990B7" w14:textId="77777777" w:rsidR="00674E4D" w:rsidRDefault="00AA32CA">
      <w:pPr>
        <w:pStyle w:val="ProductList-Offering2Heading"/>
        <w:outlineLvl w:val="2"/>
      </w:pPr>
      <w:bookmarkStart w:id="29" w:name="_Sec545"/>
      <w:r>
        <w:t>Spezialserver</w:t>
      </w:r>
      <w:bookmarkEnd w:id="29"/>
      <w:r>
        <w:fldChar w:fldCharType="begin"/>
      </w:r>
      <w:r>
        <w:instrText xml:space="preserve"> TC "</w:instrText>
      </w:r>
      <w:bookmarkStart w:id="30" w:name="_Toc57123026"/>
      <w:r>
        <w:instrText>Spezialserver</w:instrText>
      </w:r>
      <w:bookmarkEnd w:id="30"/>
      <w:r>
        <w:instrText>" \l 3</w:instrText>
      </w:r>
      <w:r>
        <w:fldChar w:fldCharType="end"/>
      </w:r>
    </w:p>
    <w:p w14:paraId="26B1B065" w14:textId="77777777" w:rsidR="00674E4D" w:rsidRDefault="00AA32CA">
      <w:pPr>
        <w:pStyle w:val="ProductList-ClauseHeading"/>
        <w:outlineLvl w:val="3"/>
      </w:pPr>
      <w:r>
        <w:t>Serverlizenzen (pro Instanz)</w:t>
      </w:r>
    </w:p>
    <w:p w14:paraId="09C8EC76" w14:textId="77777777" w:rsidR="00674E4D" w:rsidRDefault="00AA32CA">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7C240F34" w14:textId="77777777" w:rsidR="00674E4D" w:rsidRDefault="00AA32CA">
      <w:pPr>
        <w:pStyle w:val="ProductList-Offering2Heading"/>
        <w:outlineLvl w:val="2"/>
      </w:pPr>
      <w:bookmarkStart w:id="31" w:name="_Sec546"/>
      <w:r>
        <w:t>Entwicklertools</w:t>
      </w:r>
      <w:bookmarkEnd w:id="31"/>
      <w:r>
        <w:fldChar w:fldCharType="begin"/>
      </w:r>
      <w:r>
        <w:instrText xml:space="preserve"> TC "</w:instrText>
      </w:r>
      <w:bookmarkStart w:id="32" w:name="_Toc57123027"/>
      <w:r>
        <w:instrText>Entwicklertools</w:instrText>
      </w:r>
      <w:bookmarkEnd w:id="32"/>
      <w:r>
        <w:instrText>" \l 3</w:instrText>
      </w:r>
      <w:r>
        <w:fldChar w:fldCharType="end"/>
      </w:r>
    </w:p>
    <w:p w14:paraId="0E6841C5" w14:textId="77777777" w:rsidR="00674E4D" w:rsidRDefault="00AA32CA">
      <w:pPr>
        <w:pStyle w:val="ProductList-ClauseHeading"/>
        <w:outlineLvl w:val="3"/>
      </w:pPr>
      <w:r>
        <w:t>Nutzerlizenzen</w:t>
      </w:r>
    </w:p>
    <w:p w14:paraId="50AFCA0E" w14:textId="77777777" w:rsidR="00674E4D" w:rsidRDefault="00AA32CA" w:rsidP="00AA32CA">
      <w:pPr>
        <w:pStyle w:val="ProductList-Bullet"/>
        <w:numPr>
          <w:ilvl w:val="0"/>
          <w:numId w:val="18"/>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Jedes dedizierte Gerät, das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02E74A5D" w14:textId="77777777" w:rsidR="00674E4D" w:rsidRDefault="00AA32CA" w:rsidP="00AA32CA">
      <w:pPr>
        <w:pStyle w:val="ProductList-Bullet"/>
        <w:numPr>
          <w:ilvl w:val="0"/>
          <w:numId w:val="18"/>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7E1C8C00" w14:textId="77777777" w:rsidR="00674E4D" w:rsidRDefault="00AA32CA" w:rsidP="00AA32CA">
      <w:pPr>
        <w:pStyle w:val="ProductList-Bullet"/>
        <w:numPr>
          <w:ilvl w:val="0"/>
          <w:numId w:val="18"/>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2833E160" w14:textId="77777777" w:rsidR="00674E4D" w:rsidRDefault="00674E4D">
      <w:pPr>
        <w:pStyle w:val="ProductList-Body"/>
      </w:pPr>
    </w:p>
    <w:p w14:paraId="6959F6B7" w14:textId="77777777" w:rsidR="00674E4D" w:rsidRDefault="00AA32CA">
      <w:pPr>
        <w:pStyle w:val="ProductList-ClauseHeading"/>
        <w:outlineLvl w:val="3"/>
      </w:pPr>
      <w:r>
        <w:t>Zusätzliche Lizenzbestimmungen für Visual Studio-Abonnements</w:t>
      </w:r>
    </w:p>
    <w:p w14:paraId="3B5AB853" w14:textId="77777777" w:rsidR="00674E4D" w:rsidRDefault="00AA32CA">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225E2CEF" w14:textId="77777777" w:rsidR="00674E4D" w:rsidRDefault="00674E4D">
      <w:pPr>
        <w:pStyle w:val="ProductList-Body"/>
      </w:pPr>
    </w:p>
    <w:p w14:paraId="11EE8C11" w14:textId="77777777" w:rsidR="00674E4D" w:rsidRDefault="00AA32CA">
      <w:pPr>
        <w:pStyle w:val="ProductList-SubClauseHeading"/>
        <w:outlineLvl w:val="4"/>
      </w:pPr>
      <w:r>
        <w:t>Ausführung der Software auf Microsoft Azure-Diensten</w:t>
      </w:r>
    </w:p>
    <w:p w14:paraId="07802758" w14:textId="77777777" w:rsidR="00674E4D" w:rsidRDefault="00AA32CA" w:rsidP="00AA32CA">
      <w:pPr>
        <w:pStyle w:val="ProductList-Bullet"/>
        <w:numPr>
          <w:ilvl w:val="1"/>
          <w:numId w:val="19"/>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14:paraId="5A72132A" w14:textId="77777777" w:rsidR="00674E4D" w:rsidRDefault="00AA32CA" w:rsidP="00AA32CA">
      <w:pPr>
        <w:pStyle w:val="ProductList-Bullet"/>
        <w:numPr>
          <w:ilvl w:val="1"/>
          <w:numId w:val="19"/>
        </w:numPr>
      </w:pPr>
      <w:r>
        <w:t>Die Nutzung der Software unterliegt weiterhin den Geschäftsbedingungen des Volumenlizenzvertrages des Kunden sowie etwaigen der Software beiliegenden Bestimmungen.</w:t>
      </w:r>
    </w:p>
    <w:p w14:paraId="655614F0" w14:textId="77777777" w:rsidR="00674E4D" w:rsidRDefault="00AA32CA" w:rsidP="00AA32CA">
      <w:pPr>
        <w:pStyle w:val="ProductList-Bullet"/>
        <w:numPr>
          <w:ilvl w:val="1"/>
          <w:numId w:val="19"/>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14:paraId="326E1D7F" w14:textId="77777777" w:rsidR="00674E4D" w:rsidRDefault="00674E4D">
      <w:pPr>
        <w:pStyle w:val="ProductList-BodyIndented"/>
      </w:pPr>
    </w:p>
    <w:p w14:paraId="456E509A" w14:textId="77777777" w:rsidR="00674E4D" w:rsidRDefault="00AA32CA">
      <w:pPr>
        <w:pStyle w:val="ProductList-SubClauseHeading"/>
        <w:outlineLvl w:val="4"/>
      </w:pPr>
      <w:r>
        <w:t>Zusätzliche Anforderungen</w:t>
      </w:r>
    </w:p>
    <w:p w14:paraId="3416F804" w14:textId="77777777" w:rsidR="00674E4D" w:rsidRDefault="00AA32CA">
      <w:pPr>
        <w:pStyle w:val="ProductList-BodyIndented"/>
      </w:pPr>
      <w:r>
        <w:t>Um Software auf Microsoft Azure-Diensten ausführen zu können, muss der Kunde sein Visual Studio-Abonnement aktivieren, indem er sein Microsoft-Account mit dem Visual Studio-Abonnement verknüpft.</w:t>
      </w:r>
    </w:p>
    <w:p w14:paraId="703583A6" w14:textId="77777777" w:rsidR="00674E4D" w:rsidRDefault="00674E4D">
      <w:pPr>
        <w:pStyle w:val="ProductList-BodyIndented"/>
      </w:pPr>
    </w:p>
    <w:p w14:paraId="50085B1C" w14:textId="77777777" w:rsidR="00674E4D" w:rsidRDefault="00AA32CA">
      <w:pPr>
        <w:pStyle w:val="ProductList-SubClauseHeading"/>
        <w:outlineLvl w:val="4"/>
      </w:pPr>
      <w:r>
        <w:t>Akzeptanztests und Feedback</w:t>
      </w:r>
    </w:p>
    <w:p w14:paraId="6B9C18E9" w14:textId="77777777" w:rsidR="00674E4D" w:rsidRDefault="00AA32CA">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5E749762" w14:textId="77777777" w:rsidR="00674E4D" w:rsidRDefault="00674E4D">
      <w:pPr>
        <w:pStyle w:val="ProductList-BodyIndented"/>
      </w:pPr>
    </w:p>
    <w:p w14:paraId="39E06471" w14:textId="77777777" w:rsidR="00674E4D" w:rsidRDefault="00AA32CA">
      <w:pPr>
        <w:pStyle w:val="ProductList-SubClauseHeading"/>
        <w:outlineLvl w:val="4"/>
      </w:pPr>
      <w:r>
        <w:t>Windows Server 2016-Remotedesktopdienste</w:t>
      </w:r>
    </w:p>
    <w:p w14:paraId="707A14B8" w14:textId="77777777" w:rsidR="00674E4D" w:rsidRDefault="00AA32CA">
      <w:pPr>
        <w:pStyle w:val="ProductList-BodyIndented"/>
      </w:pPr>
      <w:r>
        <w:t>Bis zu 200 anonyme Nutzer sind gleichzeitig berechtigt, das Feature „Remotedesktopdienste“ der Windows Server-Software zum Zugriff auf Onlinedemonstrationen der Programme des Kunden zu verwenden.</w:t>
      </w:r>
    </w:p>
    <w:p w14:paraId="1679D699" w14:textId="77777777" w:rsidR="00674E4D" w:rsidRDefault="00674E4D">
      <w:pPr>
        <w:pStyle w:val="ProductList-BodyIndented"/>
      </w:pPr>
    </w:p>
    <w:p w14:paraId="5B2A79E1" w14:textId="77777777" w:rsidR="00674E4D" w:rsidRDefault="00AA32CA">
      <w:pPr>
        <w:pStyle w:val="ProductList-SubClauseHeading"/>
        <w:outlineLvl w:val="4"/>
      </w:pPr>
      <w:r>
        <w:t>Windows Embedded-Produkte</w:t>
      </w:r>
    </w:p>
    <w:p w14:paraId="0792A5D3" w14:textId="77777777" w:rsidR="00674E4D" w:rsidRDefault="00AA32CA">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1FF05783" w14:textId="77777777" w:rsidR="00674E4D" w:rsidRDefault="00674E4D">
      <w:pPr>
        <w:pStyle w:val="ProductList-BodyIndented"/>
        <w:jc w:val="right"/>
      </w:pPr>
    </w:p>
    <w:tbl>
      <w:tblPr>
        <w:tblStyle w:val="PURTable0"/>
        <w:tblW w:w="0" w:type="dxa"/>
        <w:tblLook w:val="04A0" w:firstRow="1" w:lastRow="0" w:firstColumn="1" w:lastColumn="0" w:noHBand="0" w:noVBand="1"/>
      </w:tblPr>
      <w:tblGrid>
        <w:gridCol w:w="10556"/>
      </w:tblGrid>
      <w:tr w:rsidR="00674E4D" w14:paraId="307821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9F77B"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0B988A67" w14:textId="77777777" w:rsidR="00674E4D" w:rsidRDefault="00674E4D">
      <w:pPr>
        <w:pStyle w:val="ProductList-BodyIndented"/>
      </w:pPr>
    </w:p>
    <w:p w14:paraId="3ADBC37C" w14:textId="77777777" w:rsidR="00674E4D" w:rsidRDefault="00674E4D">
      <w:pPr>
        <w:sectPr w:rsidR="00674E4D">
          <w:headerReference w:type="default" r:id="rId33"/>
          <w:footerReference w:type="default" r:id="rId34"/>
          <w:type w:val="continuous"/>
          <w:pgSz w:w="12240" w:h="15840" w:code="1"/>
          <w:pgMar w:top="1170" w:right="720" w:bottom="720" w:left="720" w:header="432" w:footer="288" w:gutter="0"/>
          <w:cols w:space="360"/>
        </w:sectPr>
      </w:pPr>
    </w:p>
    <w:p w14:paraId="1BE72FB6" w14:textId="77777777" w:rsidR="00674E4D" w:rsidRDefault="00AA32CA">
      <w:pPr>
        <w:pStyle w:val="ProductList-SectionHeading"/>
        <w:pageBreakBefore/>
        <w:outlineLvl w:val="0"/>
      </w:pPr>
      <w:bookmarkStart w:id="33" w:name="_Sec547"/>
      <w:bookmarkEnd w:id="11"/>
      <w:r>
        <w:t>Software</w:t>
      </w:r>
      <w:r>
        <w:fldChar w:fldCharType="begin"/>
      </w:r>
      <w:r>
        <w:instrText xml:space="preserve"> TC "</w:instrText>
      </w:r>
      <w:bookmarkStart w:id="34" w:name="_Toc57123028"/>
      <w:r>
        <w:instrText>Software</w:instrText>
      </w:r>
      <w:bookmarkEnd w:id="34"/>
      <w:r>
        <w:instrText>" \l 1</w:instrText>
      </w:r>
      <w:r>
        <w:fldChar w:fldCharType="end"/>
      </w:r>
    </w:p>
    <w:p w14:paraId="0F1E0D6C" w14:textId="77777777" w:rsidR="00674E4D" w:rsidRDefault="00AA32CA">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23029"/>
      <w:r>
        <w:instrText>Advanced Threat Analytics</w:instrText>
      </w:r>
      <w:bookmarkEnd w:id="36"/>
      <w:r>
        <w:instrText>" \l 2</w:instrText>
      </w:r>
      <w:r>
        <w:fldChar w:fldCharType="end"/>
      </w:r>
    </w:p>
    <w:p w14:paraId="0EF59379" w14:textId="77777777" w:rsidR="00674E4D" w:rsidRDefault="00AA32CA">
      <w:pPr>
        <w:pStyle w:val="ProductList-Offering1SubSection"/>
        <w:outlineLvl w:val="2"/>
      </w:pPr>
      <w:bookmarkStart w:id="37" w:name="_Sec858"/>
      <w:r>
        <w:t>1. Programmverfügbarkeit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74E4D" w14:paraId="21D2D2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273503"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9ACCD"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6FFEC"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4FD91"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06ED3"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89BF9"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47B19"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3272E"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2D2EC"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295F4"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F92E7"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3528E"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6930A333" w14:textId="77777777">
        <w:tc>
          <w:tcPr>
            <w:tcW w:w="4160" w:type="dxa"/>
            <w:tcBorders>
              <w:top w:val="single" w:sz="6" w:space="0" w:color="FFFFFF"/>
              <w:left w:val="none" w:sz="4" w:space="0" w:color="6E6E6E"/>
              <w:bottom w:val="dashed" w:sz="4" w:space="0" w:color="BFBFBF"/>
              <w:right w:val="none" w:sz="4" w:space="0" w:color="6E6E6E"/>
            </w:tcBorders>
          </w:tcPr>
          <w:p w14:paraId="2FE71114" w14:textId="77777777" w:rsidR="00674E4D" w:rsidRDefault="00AA32CA">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86F4A5" w14:textId="77777777" w:rsidR="00674E4D" w:rsidRDefault="00AA32C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A64499D" w14:textId="77777777" w:rsidR="00674E4D" w:rsidRDefault="00674E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68E68C" w14:textId="77777777" w:rsidR="00674E4D" w:rsidRDefault="00AA32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6172E2"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122C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F8AC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CACE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19F8B"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23C8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83D1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C6A8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74E4D" w14:paraId="46AA8E07" w14:textId="77777777">
        <w:tc>
          <w:tcPr>
            <w:tcW w:w="4160" w:type="dxa"/>
            <w:tcBorders>
              <w:top w:val="dashed" w:sz="4" w:space="0" w:color="BFBFBF"/>
              <w:left w:val="none" w:sz="4" w:space="0" w:color="6E6E6E"/>
              <w:bottom w:val="none" w:sz="4" w:space="0" w:color="FFFFFF"/>
              <w:right w:val="none" w:sz="4" w:space="0" w:color="6E6E6E"/>
            </w:tcBorders>
          </w:tcPr>
          <w:p w14:paraId="09F1BEA9" w14:textId="77777777" w:rsidR="00674E4D" w:rsidRDefault="00AA32CA">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A2C18C9" w14:textId="77777777" w:rsidR="00674E4D" w:rsidRDefault="00AA32C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8BFA41F" w14:textId="77777777" w:rsidR="00674E4D" w:rsidRDefault="00674E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080F94" w14:textId="77777777" w:rsidR="00674E4D" w:rsidRDefault="00AA32C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F4A8432"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E4D6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D3194"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3D29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27379"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4BE8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E052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88747" w14:textId="77777777" w:rsidR="00674E4D" w:rsidRDefault="00674E4D">
            <w:pPr>
              <w:pStyle w:val="ProductList-TableBody"/>
              <w:jc w:val="center"/>
            </w:pPr>
          </w:p>
        </w:tc>
      </w:tr>
    </w:tbl>
    <w:p w14:paraId="18177737" w14:textId="77777777" w:rsidR="00674E4D" w:rsidRDefault="00AA32CA">
      <w:pPr>
        <w:pStyle w:val="ProductList-Offering1SubSection"/>
        <w:outlineLvl w:val="2"/>
      </w:pPr>
      <w:bookmarkStart w:id="38" w:name="_Sec859"/>
      <w:r>
        <w:t>2. Produktbedingungen</w:t>
      </w:r>
      <w:bookmarkEnd w:id="38"/>
    </w:p>
    <w:tbl>
      <w:tblPr>
        <w:tblStyle w:val="PURTable"/>
        <w:tblW w:w="0" w:type="dxa"/>
        <w:tblLook w:val="04A0" w:firstRow="1" w:lastRow="0" w:firstColumn="1" w:lastColumn="0" w:noHBand="0" w:noVBand="1"/>
      </w:tblPr>
      <w:tblGrid>
        <w:gridCol w:w="3680"/>
        <w:gridCol w:w="3621"/>
        <w:gridCol w:w="3615"/>
      </w:tblGrid>
      <w:tr w:rsidR="00674E4D" w14:paraId="62723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53632" w14:textId="77777777" w:rsidR="00674E4D" w:rsidRDefault="00AA32CA">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153D055E"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39B86" w14:textId="77777777" w:rsidR="00674E4D" w:rsidRDefault="00AA32CA">
            <w:pPr>
              <w:pStyle w:val="ProductList-TableBody"/>
            </w:pPr>
            <w:r>
              <w:rPr>
                <w:color w:val="404040"/>
              </w:rPr>
              <w:t>Down-Editionen: n. z.</w:t>
            </w:r>
          </w:p>
        </w:tc>
      </w:tr>
      <w:tr w:rsidR="00674E4D" w14:paraId="70CAB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0B30"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00329"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B0603C0" w14:textId="77777777" w:rsidR="00674E4D" w:rsidRDefault="00AA32C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5">
              <w:r>
                <w:rPr>
                  <w:color w:val="000000"/>
                </w:rPr>
                <w:t>Anhang B</w:t>
              </w:r>
            </w:hyperlink>
          </w:p>
        </w:tc>
      </w:tr>
      <w:tr w:rsidR="00674E4D" w14:paraId="0A23D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823BA"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F57AE"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A87E" w14:textId="77777777" w:rsidR="00674E4D" w:rsidRDefault="00AA32CA">
            <w:pPr>
              <w:pStyle w:val="ProductList-TableBody"/>
            </w:pPr>
            <w:r>
              <w:rPr>
                <w:color w:val="404040"/>
              </w:rPr>
              <w:t>Zur Verringerung berechtigt: n. z.</w:t>
            </w:r>
          </w:p>
        </w:tc>
      </w:tr>
      <w:tr w:rsidR="00674E4D" w14:paraId="12179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812BE" w14:textId="77777777" w:rsidR="00674E4D" w:rsidRDefault="00AA32C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13B3A7" w14:textId="77777777" w:rsidR="00674E4D" w:rsidRDefault="00AA32CA">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FE315" w14:textId="77777777" w:rsidR="00674E4D" w:rsidRDefault="00AA32CA">
            <w:pPr>
              <w:pStyle w:val="ProductList-TableBody"/>
            </w:pPr>
            <w:r>
              <w:rPr>
                <w:color w:val="404040"/>
              </w:rPr>
              <w:t>True-up-berechtigt: n. z.</w:t>
            </w:r>
          </w:p>
        </w:tc>
      </w:tr>
      <w:tr w:rsidR="00674E4D" w14:paraId="54BFA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FE479" w14:textId="77777777" w:rsidR="00674E4D" w:rsidRDefault="00AA32C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B50C"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64F3" w14:textId="77777777" w:rsidR="00674E4D" w:rsidRDefault="00674E4D">
            <w:pPr>
              <w:pStyle w:val="ProductList-TableBody"/>
            </w:pPr>
          </w:p>
        </w:tc>
      </w:tr>
    </w:tbl>
    <w:p w14:paraId="572CD232" w14:textId="77777777" w:rsidR="00674E4D" w:rsidRDefault="00674E4D">
      <w:pPr>
        <w:pStyle w:val="ProductList-Body"/>
      </w:pPr>
    </w:p>
    <w:p w14:paraId="6D88B183" w14:textId="77777777" w:rsidR="00674E4D" w:rsidRDefault="00AA32CA">
      <w:pPr>
        <w:pStyle w:val="ProductList-ClauseHeading"/>
        <w:outlineLvl w:val="3"/>
      </w:pPr>
      <w:r>
        <w:t>21. Beschränkungen für einzelne Länder</w:t>
      </w:r>
    </w:p>
    <w:p w14:paraId="300ED744" w14:textId="77777777" w:rsidR="00674E4D" w:rsidRDefault="00AA32CA">
      <w:pPr>
        <w:pStyle w:val="ProductList-Body"/>
      </w:pPr>
      <w:r>
        <w:t>Der Kunde ist nicht berechtigt, Advanced Threat Analytics 2016 zur Nutzung oder Verbreitung in der Volksrepublik China herunterzuladen.</w:t>
      </w:r>
    </w:p>
    <w:p w14:paraId="44651C1A" w14:textId="77777777" w:rsidR="00674E4D" w:rsidRDefault="00674E4D">
      <w:pPr>
        <w:pStyle w:val="ProductList-Body"/>
      </w:pPr>
    </w:p>
    <w:p w14:paraId="75F3E776" w14:textId="77777777" w:rsidR="00674E4D" w:rsidRDefault="00AA32CA">
      <w:pPr>
        <w:pStyle w:val="ProductList-ClauseHeading"/>
        <w:outlineLvl w:val="3"/>
      </w:pPr>
      <w:r>
        <w:t>2.2 Kunden aus Forschung &amp; Lehre</w:t>
      </w:r>
    </w:p>
    <w:p w14:paraId="290387CA" w14:textId="77777777" w:rsidR="00674E4D" w:rsidRDefault="00AA32CA">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077D15D8" w14:textId="77777777" w:rsidR="00674E4D" w:rsidRDefault="00AA32CA">
      <w:pPr>
        <w:pStyle w:val="ProductList-Offering1SubSection"/>
        <w:outlineLvl w:val="2"/>
      </w:pPr>
      <w:bookmarkStart w:id="39" w:name="_Sec860"/>
      <w:r>
        <w:t>3. Nutzungsrechte</w:t>
      </w:r>
      <w:bookmarkEnd w:id="39"/>
    </w:p>
    <w:tbl>
      <w:tblPr>
        <w:tblStyle w:val="PURTable"/>
        <w:tblW w:w="0" w:type="dxa"/>
        <w:tblLook w:val="04A0" w:firstRow="1" w:lastRow="0" w:firstColumn="1" w:lastColumn="0" w:noHBand="0" w:noVBand="1"/>
      </w:tblPr>
      <w:tblGrid>
        <w:gridCol w:w="3700"/>
        <w:gridCol w:w="3601"/>
        <w:gridCol w:w="3615"/>
      </w:tblGrid>
      <w:tr w:rsidR="00674E4D" w14:paraId="4A3BE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BC18E"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1FD465F" w14:textId="77777777" w:rsidR="00674E4D" w:rsidRDefault="00AA32CA">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15F90" w14:textId="77777777" w:rsidR="00674E4D" w:rsidRDefault="00AA32CA">
            <w:pPr>
              <w:pStyle w:val="ProductList-TableBody"/>
            </w:pPr>
            <w:r>
              <w:rPr>
                <w:color w:val="404040"/>
              </w:rPr>
              <w:t>Zusätzliche Software: n. z.</w:t>
            </w:r>
          </w:p>
        </w:tc>
      </w:tr>
      <w:tr w:rsidR="00674E4D" w14:paraId="71822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D138" w14:textId="77777777" w:rsidR="00674E4D" w:rsidRDefault="00AA32C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2EEB4DCD" w14:textId="77777777" w:rsidR="00674E4D" w:rsidRDefault="00AA32CA">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148013" w14:textId="77777777" w:rsidR="00674E4D" w:rsidRDefault="00AA32C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674E4D" w14:paraId="0D6AE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3DF317" w14:textId="77777777" w:rsidR="00674E4D" w:rsidRDefault="00AA32C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375D2"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BE987" w14:textId="77777777" w:rsidR="00674E4D" w:rsidRDefault="00674E4D">
            <w:pPr>
              <w:pStyle w:val="ProductList-TableBody"/>
            </w:pPr>
          </w:p>
        </w:tc>
      </w:tr>
    </w:tbl>
    <w:p w14:paraId="58BF1BE8" w14:textId="77777777" w:rsidR="00674E4D" w:rsidRDefault="00674E4D">
      <w:pPr>
        <w:pStyle w:val="ProductList-Body"/>
      </w:pPr>
    </w:p>
    <w:p w14:paraId="369E8386" w14:textId="77777777" w:rsidR="00674E4D" w:rsidRDefault="00AA32CA">
      <w:pPr>
        <w:pStyle w:val="ProductList-ClauseHeading"/>
        <w:outlineLvl w:val="3"/>
      </w:pPr>
      <w:r>
        <w:t>3.1 Management-Lizenzen</w:t>
      </w:r>
    </w:p>
    <w:tbl>
      <w:tblPr>
        <w:tblStyle w:val="PURTable"/>
        <w:tblW w:w="0" w:type="dxa"/>
        <w:tblLook w:val="04A0" w:firstRow="1" w:lastRow="0" w:firstColumn="1" w:lastColumn="0" w:noHBand="0" w:noVBand="1"/>
      </w:tblPr>
      <w:tblGrid>
        <w:gridCol w:w="3637"/>
        <w:gridCol w:w="3600"/>
        <w:gridCol w:w="3679"/>
      </w:tblGrid>
      <w:tr w:rsidR="00674E4D" w14:paraId="62743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288943" w14:textId="77777777" w:rsidR="00674E4D" w:rsidRDefault="00AA32CA">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0026CA87" w14:textId="77777777" w:rsidR="00674E4D" w:rsidRDefault="00AA32CA">
            <w:pPr>
              <w:pStyle w:val="ProductList-TableBody"/>
            </w:pPr>
            <w:r>
              <w:t>Advanced Threat Analytics 2016</w:t>
            </w:r>
            <w:r>
              <w:fldChar w:fldCharType="begin"/>
            </w:r>
            <w:r>
              <w:instrText xml:space="preserve"> XE "Advanced Threat Analytics 2016" </w:instrText>
            </w:r>
            <w:r>
              <w:fldChar w:fldCharType="end"/>
            </w:r>
            <w:r>
              <w:t xml:space="preserve"> (Nutzer- oder OSE-ML)</w:t>
            </w:r>
          </w:p>
          <w:p w14:paraId="6B3441D5" w14:textId="77777777" w:rsidR="00674E4D" w:rsidRDefault="00AA32CA">
            <w:pPr>
              <w:pStyle w:val="ProductList-TableBody"/>
            </w:pPr>
            <w:r>
              <w:t>Microsoft 365 F3</w:t>
            </w:r>
            <w:r>
              <w:fldChar w:fldCharType="begin"/>
            </w:r>
            <w:r>
              <w:instrText xml:space="preserve"> XE "Microsoft 365 F3" </w:instrText>
            </w:r>
            <w:r>
              <w:fldChar w:fldCharType="end"/>
            </w:r>
            <w:r>
              <w:t xml:space="preserve"> (Nutzer-AL)</w:t>
            </w:r>
          </w:p>
        </w:tc>
        <w:tc>
          <w:tcPr>
            <w:tcW w:w="4040" w:type="dxa"/>
            <w:tcBorders>
              <w:top w:val="single" w:sz="18" w:space="0" w:color="0072C6"/>
              <w:left w:val="none" w:sz="4" w:space="0" w:color="000000"/>
              <w:bottom w:val="single" w:sz="4" w:space="0" w:color="000000"/>
              <w:right w:val="single" w:sz="4" w:space="0" w:color="000000"/>
            </w:tcBorders>
          </w:tcPr>
          <w:p w14:paraId="4ECE6956" w14:textId="77777777" w:rsidR="00674E4D" w:rsidRDefault="00AA32CA">
            <w:pPr>
              <w:pStyle w:val="ProductList-TableBody"/>
            </w:pPr>
            <w:r>
              <w:t>Microsoft Defender for Identity</w:t>
            </w:r>
            <w:r>
              <w:fldChar w:fldCharType="begin"/>
            </w:r>
            <w:r>
              <w:instrText xml:space="preserve"> XE "Microsoft Defender for Identity" </w:instrText>
            </w:r>
            <w:r>
              <w:fldChar w:fldCharType="end"/>
            </w:r>
            <w:r>
              <w:t xml:space="preserve"> (Nutzer-SL)</w:t>
            </w:r>
          </w:p>
          <w:p w14:paraId="5FABF21D" w14:textId="77777777" w:rsidR="00674E4D" w:rsidRDefault="00AA32CA">
            <w:pPr>
              <w:pStyle w:val="ProductList-TableBody"/>
            </w:pPr>
            <w:r>
              <w:t xml:space="preserve">Managementlizenz Äquivalenzlizenz (siehe </w:t>
            </w:r>
            <w:hyperlink w:anchor="_Sec591">
              <w:r>
                <w:rPr>
                  <w:color w:val="00467F"/>
                  <w:u w:val="single"/>
                </w:rPr>
                <w:t>Anhang A</w:t>
              </w:r>
            </w:hyperlink>
            <w:r>
              <w:t>)</w:t>
            </w:r>
          </w:p>
        </w:tc>
      </w:tr>
    </w:tbl>
    <w:p w14:paraId="1F3A14F7" w14:textId="77777777" w:rsidR="00674E4D" w:rsidRDefault="00674E4D">
      <w:pPr>
        <w:pStyle w:val="ProductList-Body"/>
      </w:pPr>
    </w:p>
    <w:p w14:paraId="12431968" w14:textId="77777777" w:rsidR="00674E4D" w:rsidRDefault="00AA32CA">
      <w:pPr>
        <w:pStyle w:val="ProductList-ClauseHeading"/>
        <w:outlineLvl w:val="3"/>
      </w:pPr>
      <w:r>
        <w:t>3.2 Nutzung erfordert eine Management-Lizenz</w:t>
      </w:r>
    </w:p>
    <w:p w14:paraId="33325DCF" w14:textId="77777777" w:rsidR="00674E4D" w:rsidRDefault="00AA32CA">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2E459C6D" w14:textId="77777777" w:rsidR="00674E4D" w:rsidRDefault="00674E4D">
      <w:pPr>
        <w:pStyle w:val="ProductList-Body"/>
      </w:pPr>
    </w:p>
    <w:p w14:paraId="3F8ECD5A" w14:textId="77777777" w:rsidR="00674E4D" w:rsidRDefault="00AA32CA">
      <w:pPr>
        <w:pStyle w:val="ProductList-ClauseHeading"/>
        <w:outlineLvl w:val="3"/>
      </w:pPr>
      <w:r>
        <w:t>3.3 Lizenzbestimmungen von Dritten für Open-Source-Komponenten</w:t>
      </w:r>
    </w:p>
    <w:p w14:paraId="6468C1AC" w14:textId="77777777" w:rsidR="00674E4D" w:rsidRDefault="00AA32CA">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21DAC45E" w14:textId="77777777" w:rsidR="00674E4D" w:rsidRDefault="00AA32C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9"/>
        <w:gridCol w:w="3695"/>
        <w:gridCol w:w="3602"/>
      </w:tblGrid>
      <w:tr w:rsidR="00674E4D" w14:paraId="51045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C1EAA"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215BC4" w14:textId="77777777" w:rsidR="00674E4D" w:rsidRDefault="00AA32C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A3949" w14:textId="77777777" w:rsidR="00674E4D" w:rsidRDefault="00AA32CA">
            <w:pPr>
              <w:pStyle w:val="ProductList-TableBody"/>
            </w:pPr>
            <w:r>
              <w:rPr>
                <w:color w:val="404040"/>
              </w:rPr>
              <w:t>Failoverrechte: n. z.</w:t>
            </w:r>
          </w:p>
        </w:tc>
      </w:tr>
      <w:tr w:rsidR="00674E4D" w14:paraId="19513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CC00D" w14:textId="77777777" w:rsidR="00674E4D" w:rsidRDefault="00AA32C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083DE"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FD0FD" w14:textId="77777777" w:rsidR="00674E4D" w:rsidRDefault="00AA32CA">
            <w:pPr>
              <w:pStyle w:val="ProductList-TableBody"/>
            </w:pPr>
            <w:r>
              <w:rPr>
                <w:color w:val="404040"/>
              </w:rPr>
              <w:t>Roamingrechte: n. z.</w:t>
            </w:r>
          </w:p>
        </w:tc>
      </w:tr>
      <w:tr w:rsidR="00674E4D" w14:paraId="0F3EB065" w14:textId="77777777">
        <w:tc>
          <w:tcPr>
            <w:tcW w:w="4040" w:type="dxa"/>
            <w:tcBorders>
              <w:top w:val="single" w:sz="4" w:space="0" w:color="000000"/>
              <w:left w:val="single" w:sz="4" w:space="0" w:color="000000"/>
              <w:bottom w:val="single" w:sz="4" w:space="0" w:color="000000"/>
              <w:right w:val="single" w:sz="4" w:space="0" w:color="000000"/>
            </w:tcBorders>
          </w:tcPr>
          <w:p w14:paraId="5CDC22E4" w14:textId="77777777" w:rsidR="00674E4D" w:rsidRDefault="00AA32C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6976" w14:textId="77777777" w:rsidR="00674E4D" w:rsidRDefault="00AA32C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1852C" w14:textId="77777777" w:rsidR="00674E4D" w:rsidRDefault="00674E4D">
            <w:pPr>
              <w:pStyle w:val="ProductList-TableBody"/>
            </w:pPr>
          </w:p>
        </w:tc>
      </w:tr>
    </w:tbl>
    <w:p w14:paraId="7301CA23"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772FCF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48A71"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00482D10" w14:textId="77777777" w:rsidR="00674E4D" w:rsidRDefault="00674E4D">
      <w:pPr>
        <w:pStyle w:val="ProductList-Body"/>
      </w:pPr>
    </w:p>
    <w:p w14:paraId="6BF56566" w14:textId="77777777" w:rsidR="00674E4D" w:rsidRDefault="00AA32CA">
      <w:pPr>
        <w:pStyle w:val="ProductList-OfferingGroupHeading"/>
        <w:outlineLvl w:val="1"/>
      </w:pPr>
      <w:bookmarkStart w:id="41" w:name="_Sec1292"/>
      <w:r>
        <w:t>Azure FXT Edge Filer</w:t>
      </w:r>
      <w:bookmarkEnd w:id="41"/>
      <w:r>
        <w:fldChar w:fldCharType="begin"/>
      </w:r>
      <w:r>
        <w:instrText xml:space="preserve"> TC "</w:instrText>
      </w:r>
      <w:bookmarkStart w:id="42" w:name="_Toc57123030"/>
      <w:r>
        <w:instrText>Azure FXT Edge Filer</w:instrText>
      </w:r>
      <w:bookmarkEnd w:id="42"/>
      <w:r>
        <w:instrText>" \l 2</w:instrText>
      </w:r>
      <w:r>
        <w:fldChar w:fldCharType="end"/>
      </w:r>
    </w:p>
    <w:p w14:paraId="403FE8CD" w14:textId="77777777" w:rsidR="00674E4D" w:rsidRDefault="00AA32CA">
      <w:pPr>
        <w:pStyle w:val="ProductList-Offering1SubSection"/>
        <w:outlineLvl w:val="2"/>
      </w:pPr>
      <w:bookmarkStart w:id="43" w:name="_Sec1293"/>
      <w:r>
        <w:t>1. Programmverfügbarkeit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674E4D" w14:paraId="2C1CC9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D2D42A"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24B57"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11AA7"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84E89"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9BDC1"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162BD"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5CD65"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56245"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7F550"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AEED4"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92304"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12EC9"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496351F1" w14:textId="77777777">
        <w:tc>
          <w:tcPr>
            <w:tcW w:w="4160" w:type="dxa"/>
            <w:tcBorders>
              <w:top w:val="single" w:sz="6" w:space="0" w:color="FFFFFF"/>
              <w:left w:val="none" w:sz="4" w:space="0" w:color="6E6E6E"/>
              <w:bottom w:val="dashed" w:sz="4" w:space="0" w:color="BFBFBF"/>
              <w:right w:val="none" w:sz="4" w:space="0" w:color="6E6E6E"/>
            </w:tcBorders>
          </w:tcPr>
          <w:p w14:paraId="675DF233" w14:textId="77777777" w:rsidR="00674E4D" w:rsidRDefault="00AA32CA">
            <w:pPr>
              <w:pStyle w:val="ProductList-TableBody"/>
            </w:pPr>
            <w:r>
              <w:t>Azure FXT Edge Filer-Abonnementlizenz</w:t>
            </w:r>
            <w:r>
              <w:fldChar w:fldCharType="begin"/>
            </w:r>
            <w:r>
              <w:instrText xml:space="preserve"> XE "Azure FXT Edge Filer-Abonnementlizenz"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1A21733C" w14:textId="77777777" w:rsidR="00674E4D" w:rsidRDefault="00AA32C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04E7D12" w14:textId="77777777" w:rsidR="00674E4D" w:rsidRDefault="00674E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20DED3" w14:textId="77777777" w:rsidR="00674E4D" w:rsidRDefault="00674E4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E1122D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251F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E817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96FD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3B0F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8E03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EEB8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DBD49" w14:textId="77777777" w:rsidR="00674E4D" w:rsidRDefault="00674E4D">
            <w:pPr>
              <w:pStyle w:val="ProductList-TableBody"/>
              <w:jc w:val="center"/>
            </w:pPr>
          </w:p>
        </w:tc>
      </w:tr>
      <w:tr w:rsidR="00674E4D" w14:paraId="4FC5B475" w14:textId="77777777">
        <w:tc>
          <w:tcPr>
            <w:tcW w:w="4160" w:type="dxa"/>
            <w:tcBorders>
              <w:top w:val="dashed" w:sz="4" w:space="0" w:color="BFBFBF"/>
              <w:left w:val="none" w:sz="4" w:space="0" w:color="6E6E6E"/>
              <w:bottom w:val="none" w:sz="4" w:space="0" w:color="FFFFFF"/>
              <w:right w:val="none" w:sz="4" w:space="0" w:color="6E6E6E"/>
            </w:tcBorders>
          </w:tcPr>
          <w:p w14:paraId="024B5BC7" w14:textId="77777777" w:rsidR="00674E4D" w:rsidRDefault="00AA32CA">
            <w:pPr>
              <w:pStyle w:val="ProductList-TableBody"/>
            </w:pPr>
            <w:r>
              <w:t>Azure FXT Edge Filer Add-on-Abonnementlizenz</w:t>
            </w:r>
            <w:r>
              <w:fldChar w:fldCharType="begin"/>
            </w:r>
            <w:r>
              <w:instrText xml:space="preserve"> XE "Azure FXT Edge Filer Add-on-Abonnementlizenz"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00C90E0" w14:textId="77777777" w:rsidR="00674E4D" w:rsidRDefault="00AA32C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D1EA1F8" w14:textId="77777777" w:rsidR="00674E4D" w:rsidRDefault="00674E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B38613D" w14:textId="77777777" w:rsidR="00674E4D" w:rsidRDefault="00674E4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CF7393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A43C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6F2A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79D7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11CA0"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3EEA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7764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15423" w14:textId="77777777" w:rsidR="00674E4D" w:rsidRDefault="00674E4D">
            <w:pPr>
              <w:pStyle w:val="ProductList-TableBody"/>
              <w:jc w:val="center"/>
            </w:pPr>
          </w:p>
        </w:tc>
      </w:tr>
    </w:tbl>
    <w:p w14:paraId="6EA8BC26" w14:textId="77777777" w:rsidR="00674E4D" w:rsidRDefault="00AA32CA">
      <w:pPr>
        <w:pStyle w:val="ProductList-Offering1SubSection"/>
        <w:outlineLvl w:val="2"/>
      </w:pPr>
      <w:bookmarkStart w:id="44" w:name="_Sec1294"/>
      <w:r>
        <w:t>2. Produktbedingungen</w:t>
      </w:r>
      <w:bookmarkEnd w:id="44"/>
    </w:p>
    <w:tbl>
      <w:tblPr>
        <w:tblStyle w:val="PURTable"/>
        <w:tblW w:w="0" w:type="dxa"/>
        <w:tblLook w:val="04A0" w:firstRow="1" w:lastRow="0" w:firstColumn="1" w:lastColumn="0" w:noHBand="0" w:noVBand="1"/>
      </w:tblPr>
      <w:tblGrid>
        <w:gridCol w:w="3650"/>
        <w:gridCol w:w="3685"/>
        <w:gridCol w:w="3581"/>
      </w:tblGrid>
      <w:tr w:rsidR="00674E4D" w14:paraId="6E060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7013A"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n. z.</w:t>
            </w:r>
          </w:p>
        </w:tc>
        <w:tc>
          <w:tcPr>
            <w:tcW w:w="4040" w:type="dxa"/>
            <w:tcBorders>
              <w:top w:val="single" w:sz="18" w:space="0" w:color="00188F"/>
              <w:left w:val="single" w:sz="4" w:space="0" w:color="000000"/>
              <w:bottom w:val="single" w:sz="4" w:space="0" w:color="000000"/>
              <w:right w:val="single" w:sz="4" w:space="0" w:color="000000"/>
            </w:tcBorders>
          </w:tcPr>
          <w:p w14:paraId="7106FEFC"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0FF7C" w14:textId="77777777" w:rsidR="00674E4D" w:rsidRDefault="00AA32CA">
            <w:pPr>
              <w:pStyle w:val="ProductList-TableBody"/>
            </w:pPr>
            <w:r>
              <w:rPr>
                <w:color w:val="404040"/>
              </w:rPr>
              <w:t>Down-Editionen: N. z.</w:t>
            </w:r>
          </w:p>
        </w:tc>
      </w:tr>
      <w:tr w:rsidR="00674E4D" w14:paraId="78C28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F0957"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4DF65480" w14:textId="77777777" w:rsidR="00674E4D" w:rsidRDefault="00AA32C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Add-on-SL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4A31D" w14:textId="77777777" w:rsidR="00674E4D" w:rsidRDefault="00AA32CA">
            <w:pPr>
              <w:pStyle w:val="ProductList-TableBody"/>
            </w:pPr>
            <w:r>
              <w:rPr>
                <w:color w:val="404040"/>
              </w:rPr>
              <w:t>Voraussetzung (Software Assurance): N. z.</w:t>
            </w:r>
          </w:p>
        </w:tc>
      </w:tr>
      <w:tr w:rsidR="00674E4D" w14:paraId="15E24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9B718"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1EEC3"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1568D" w14:textId="77777777" w:rsidR="00674E4D" w:rsidRDefault="00AA32CA">
            <w:pPr>
              <w:pStyle w:val="ProductList-TableBody"/>
            </w:pPr>
            <w:r>
              <w:rPr>
                <w:color w:val="404040"/>
              </w:rPr>
              <w:t>Zur Verringerung berechtigt: n. z.</w:t>
            </w:r>
          </w:p>
        </w:tc>
      </w:tr>
      <w:tr w:rsidR="00674E4D" w14:paraId="42FAB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09AB7" w14:textId="77777777" w:rsidR="00674E4D" w:rsidRDefault="00AA32C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C1F38"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67EC8" w14:textId="77777777" w:rsidR="00674E4D" w:rsidRDefault="00AA32CA">
            <w:pPr>
              <w:pStyle w:val="ProductList-TableBody"/>
            </w:pPr>
            <w:r>
              <w:rPr>
                <w:color w:val="404040"/>
              </w:rPr>
              <w:t>True Up-berechtigt: N. z.</w:t>
            </w:r>
          </w:p>
        </w:tc>
      </w:tr>
      <w:tr w:rsidR="00674E4D" w14:paraId="4BC25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3716D" w14:textId="77777777" w:rsidR="00674E4D" w:rsidRDefault="00AA32C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332C6"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970B" w14:textId="77777777" w:rsidR="00674E4D" w:rsidRDefault="00674E4D">
            <w:pPr>
              <w:pStyle w:val="ProductList-TableBody"/>
            </w:pPr>
          </w:p>
        </w:tc>
      </w:tr>
    </w:tbl>
    <w:p w14:paraId="79407FA1" w14:textId="77777777" w:rsidR="00674E4D" w:rsidRDefault="00674E4D">
      <w:pPr>
        <w:pStyle w:val="ProductList-Body"/>
      </w:pPr>
    </w:p>
    <w:p w14:paraId="3A6D2F89" w14:textId="77777777" w:rsidR="00674E4D" w:rsidRDefault="00AA32CA">
      <w:pPr>
        <w:pStyle w:val="ProductList-ClauseHeading"/>
        <w:outlineLvl w:val="3"/>
      </w:pPr>
      <w:r>
        <w:t>2.1 Azure FXT Edge Filer Add-on SL</w:t>
      </w:r>
    </w:p>
    <w:p w14:paraId="09C571EA" w14:textId="77777777" w:rsidR="00674E4D" w:rsidRDefault="00AA32CA">
      <w:pPr>
        <w:pStyle w:val="ProductList-Body"/>
      </w:pPr>
      <w:r>
        <w:t>Für jede Azure FXT Edge Filer SL, die der Kunde erwirbt, kann er eine Add-on SL erwerben.</w:t>
      </w:r>
    </w:p>
    <w:p w14:paraId="76AFDAFF" w14:textId="77777777" w:rsidR="00674E4D" w:rsidRDefault="00AA32CA">
      <w:pPr>
        <w:pStyle w:val="ProductList-Offering1SubSection"/>
        <w:outlineLvl w:val="2"/>
      </w:pPr>
      <w:bookmarkStart w:id="45" w:name="_Sec1295"/>
      <w:r>
        <w:t>3. Nutzungsrechte</w:t>
      </w:r>
      <w:bookmarkEnd w:id="45"/>
    </w:p>
    <w:tbl>
      <w:tblPr>
        <w:tblStyle w:val="PURTable"/>
        <w:tblW w:w="0" w:type="dxa"/>
        <w:tblLook w:val="04A0" w:firstRow="1" w:lastRow="0" w:firstColumn="1" w:lastColumn="0" w:noHBand="0" w:noVBand="1"/>
      </w:tblPr>
      <w:tblGrid>
        <w:gridCol w:w="3700"/>
        <w:gridCol w:w="3601"/>
        <w:gridCol w:w="3615"/>
      </w:tblGrid>
      <w:tr w:rsidR="00674E4D" w14:paraId="08B87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1634B"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36">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3FFB1B6C" w14:textId="77777777" w:rsidR="00674E4D" w:rsidRDefault="00AA32CA">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Tabelle der Nutzungsrechte enthalten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7DCA5" w14:textId="77777777" w:rsidR="00674E4D" w:rsidRDefault="00AA32CA">
            <w:pPr>
              <w:pStyle w:val="ProductList-TableBody"/>
            </w:pPr>
            <w:r>
              <w:rPr>
                <w:color w:val="404040"/>
              </w:rPr>
              <w:t>Zusätzliche Software: n. z.</w:t>
            </w:r>
          </w:p>
        </w:tc>
      </w:tr>
      <w:tr w:rsidR="00674E4D" w14:paraId="54A4E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77620" w14:textId="77777777" w:rsidR="00674E4D" w:rsidRDefault="00AA32C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B6857" w14:textId="77777777" w:rsidR="00674E4D" w:rsidRDefault="00AA32CA">
            <w:pPr>
              <w:pStyle w:val="ProductList-TableBody"/>
            </w:pPr>
            <w:r>
              <w:rPr>
                <w:color w:val="404040"/>
              </w:rPr>
              <w:t>Voraussetzungen für Externen Nutzerzugriff: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EACB7" w14:textId="77777777" w:rsidR="00674E4D" w:rsidRDefault="00AA32CA">
            <w:pPr>
              <w:pStyle w:val="ProductList-TableBody"/>
            </w:pPr>
            <w:r>
              <w:rPr>
                <w:color w:val="404040"/>
              </w:rPr>
              <w:t>Inbegriffene Technologien: Windows-Softwarekomponenten</w:t>
            </w:r>
          </w:p>
        </w:tc>
      </w:tr>
      <w:tr w:rsidR="00674E4D" w14:paraId="450B2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75B99" w14:textId="77777777" w:rsidR="00674E4D" w:rsidRDefault="00AA32C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1D824"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DDBEE" w14:textId="77777777" w:rsidR="00674E4D" w:rsidRDefault="00674E4D">
            <w:pPr>
              <w:pStyle w:val="ProductList-TableBody"/>
            </w:pPr>
          </w:p>
        </w:tc>
      </w:tr>
    </w:tbl>
    <w:p w14:paraId="57ECE03E" w14:textId="77777777" w:rsidR="00674E4D" w:rsidRDefault="00674E4D">
      <w:pPr>
        <w:pStyle w:val="ProductList-Body"/>
      </w:pPr>
    </w:p>
    <w:p w14:paraId="35639440" w14:textId="77777777" w:rsidR="00674E4D" w:rsidRDefault="00AA32CA">
      <w:pPr>
        <w:pStyle w:val="ProductList-ClauseHeading"/>
        <w:outlineLvl w:val="3"/>
      </w:pPr>
      <w:r>
        <w:t>3.1 Speicherung von verarbeiteten Daten auf Amazon S3</w:t>
      </w:r>
    </w:p>
    <w:p w14:paraId="483B1A0A" w14:textId="77777777" w:rsidR="00674E4D" w:rsidRDefault="00AA32CA">
      <w:pPr>
        <w:pStyle w:val="ProductList-Body"/>
      </w:pPr>
      <w:r>
        <w:t>Der Kunde muss die Add-on SL zusätzlich zur Basis Azure FXT Edge Filer</w:t>
      </w:r>
      <w:r>
        <w:fldChar w:fldCharType="begin"/>
      </w:r>
      <w:r>
        <w:instrText xml:space="preserve"> XE "Azure FXT Edge Filer" </w:instrText>
      </w:r>
      <w:r>
        <w:fldChar w:fldCharType="end"/>
      </w:r>
      <w:r>
        <w:t xml:space="preserve"> SL erwerben, um auf Amazon S3 für Zwecke der Datenspeicherung und des Datenabrufs zugreifen zu können.</w:t>
      </w:r>
    </w:p>
    <w:p w14:paraId="1E62D3B7" w14:textId="77777777" w:rsidR="00674E4D" w:rsidRDefault="00AA32CA">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19"/>
        <w:gridCol w:w="3695"/>
        <w:gridCol w:w="3602"/>
      </w:tblGrid>
      <w:tr w:rsidR="00674E4D" w14:paraId="0B96A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0E467" w14:textId="77777777" w:rsidR="00674E4D" w:rsidRDefault="00AA32CA">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723DA" w14:textId="77777777" w:rsidR="00674E4D" w:rsidRDefault="00AA32C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73344" w14:textId="77777777" w:rsidR="00674E4D" w:rsidRDefault="00AA32CA">
            <w:pPr>
              <w:pStyle w:val="ProductList-TableBody"/>
            </w:pPr>
            <w:r>
              <w:rPr>
                <w:color w:val="404040"/>
              </w:rPr>
              <w:t>Failoverrechte: n. z.</w:t>
            </w:r>
          </w:p>
        </w:tc>
      </w:tr>
      <w:tr w:rsidR="00674E4D" w14:paraId="41D69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DEFBC" w14:textId="77777777" w:rsidR="00674E4D" w:rsidRDefault="00AA32C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2C80D"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182E0" w14:textId="77777777" w:rsidR="00674E4D" w:rsidRDefault="00AA32CA">
            <w:pPr>
              <w:pStyle w:val="ProductList-TableBody"/>
            </w:pPr>
            <w:r>
              <w:rPr>
                <w:color w:val="404040"/>
              </w:rPr>
              <w:t>Roamingrechte: n. z.</w:t>
            </w:r>
          </w:p>
        </w:tc>
      </w:tr>
      <w:tr w:rsidR="00674E4D" w14:paraId="518C3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622CB" w14:textId="77777777" w:rsidR="00674E4D" w:rsidRDefault="00AA32C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ACED" w14:textId="77777777" w:rsidR="00674E4D" w:rsidRDefault="00AA32C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B825" w14:textId="77777777" w:rsidR="00674E4D" w:rsidRDefault="00674E4D">
            <w:pPr>
              <w:pStyle w:val="ProductList-TableBody"/>
            </w:pPr>
          </w:p>
        </w:tc>
      </w:tr>
    </w:tbl>
    <w:p w14:paraId="0B544DA0"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7FDD6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2B1D7"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6AC11963" w14:textId="77777777" w:rsidR="00674E4D" w:rsidRDefault="00674E4D">
      <w:pPr>
        <w:pStyle w:val="ProductList-Body"/>
      </w:pPr>
    </w:p>
    <w:p w14:paraId="0CF7CB1A" w14:textId="77777777" w:rsidR="00674E4D" w:rsidRDefault="00AA32CA">
      <w:pPr>
        <w:pStyle w:val="ProductList-Offering1HeadingNoBorder"/>
        <w:outlineLvl w:val="1"/>
      </w:pPr>
      <w:bookmarkStart w:id="47" w:name="_Sec592"/>
      <w:r>
        <w:t>BizTalk</w:t>
      </w:r>
      <w:bookmarkEnd w:id="47"/>
      <w:r>
        <w:fldChar w:fldCharType="begin"/>
      </w:r>
      <w:r>
        <w:instrText xml:space="preserve"> TC "</w:instrText>
      </w:r>
      <w:bookmarkStart w:id="48" w:name="_Toc57123031"/>
      <w:r>
        <w:instrText>BizTalk</w:instrText>
      </w:r>
      <w:bookmarkEnd w:id="48"/>
      <w:r>
        <w:instrText>" \l 2</w:instrText>
      </w:r>
      <w:r>
        <w:fldChar w:fldCharType="end"/>
      </w:r>
    </w:p>
    <w:p w14:paraId="193759A6" w14:textId="77777777" w:rsidR="00674E4D" w:rsidRDefault="00AA32CA">
      <w:pPr>
        <w:pStyle w:val="ProductList-Offering1SubSection"/>
        <w:outlineLvl w:val="2"/>
      </w:pPr>
      <w:bookmarkStart w:id="49" w:name="_Sec593"/>
      <w:r>
        <w:t>1. Programmverfügbarkeit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74E4D" w14:paraId="086EFA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6E76E"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954A9"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187DF"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663DC"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1AD57"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3A1D8"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4C100"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CD532"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BC1D8"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86BA3"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622D5"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31E51"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25A564A5" w14:textId="77777777">
        <w:tc>
          <w:tcPr>
            <w:tcW w:w="4160" w:type="dxa"/>
            <w:tcBorders>
              <w:top w:val="single" w:sz="6" w:space="0" w:color="FFFFFF"/>
              <w:left w:val="none" w:sz="4" w:space="0" w:color="6E6E6E"/>
              <w:bottom w:val="dashed" w:sz="4" w:space="0" w:color="BFBFBF"/>
              <w:right w:val="none" w:sz="4" w:space="0" w:color="6E6E6E"/>
            </w:tcBorders>
          </w:tcPr>
          <w:p w14:paraId="248F714E" w14:textId="77777777" w:rsidR="00674E4D" w:rsidRDefault="00AA32C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FA9501" w14:textId="77777777" w:rsidR="00674E4D" w:rsidRDefault="00AA32C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330EC6" w14:textId="77777777" w:rsidR="00674E4D" w:rsidRDefault="00AA32C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ECA7961" w14:textId="77777777" w:rsidR="00674E4D" w:rsidRDefault="00AA32C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89F4199" w14:textId="77777777" w:rsidR="00674E4D" w:rsidRDefault="00AA32C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47B3C"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89D7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EA571"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DC295"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EA28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CD03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C549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5098ABE0" w14:textId="77777777">
        <w:tc>
          <w:tcPr>
            <w:tcW w:w="4160" w:type="dxa"/>
            <w:tcBorders>
              <w:top w:val="dashed" w:sz="4" w:space="0" w:color="BFBFBF"/>
              <w:left w:val="none" w:sz="4" w:space="0" w:color="6E6E6E"/>
              <w:bottom w:val="dashed" w:sz="4" w:space="0" w:color="BFBFBF"/>
              <w:right w:val="none" w:sz="4" w:space="0" w:color="6E6E6E"/>
            </w:tcBorders>
          </w:tcPr>
          <w:p w14:paraId="5512CE3B" w14:textId="77777777" w:rsidR="00674E4D" w:rsidRDefault="00AA32C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7E816D" w14:textId="77777777" w:rsidR="00674E4D" w:rsidRDefault="00AA32C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382431"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D12D5D"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8C6202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C4A10"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2362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571E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F9A0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5336C"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27C2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15CF9" w14:textId="77777777" w:rsidR="00674E4D" w:rsidRDefault="00674E4D">
            <w:pPr>
              <w:pStyle w:val="ProductList-TableBody"/>
              <w:jc w:val="center"/>
            </w:pPr>
          </w:p>
        </w:tc>
      </w:tr>
      <w:tr w:rsidR="00674E4D" w14:paraId="42DB602B" w14:textId="77777777">
        <w:tc>
          <w:tcPr>
            <w:tcW w:w="4160" w:type="dxa"/>
            <w:tcBorders>
              <w:top w:val="dashed" w:sz="4" w:space="0" w:color="BFBFBF"/>
              <w:left w:val="none" w:sz="4" w:space="0" w:color="6E6E6E"/>
              <w:bottom w:val="dashed" w:sz="4" w:space="0" w:color="BFBFBF"/>
              <w:right w:val="none" w:sz="4" w:space="0" w:color="6E6E6E"/>
            </w:tcBorders>
          </w:tcPr>
          <w:p w14:paraId="0C068E1D" w14:textId="77777777" w:rsidR="00674E4D" w:rsidRDefault="00AA32C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86AAED" w14:textId="77777777" w:rsidR="00674E4D" w:rsidRDefault="00AA32C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582F5F" w14:textId="77777777" w:rsidR="00674E4D" w:rsidRDefault="00AA32C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1E314B" w14:textId="77777777" w:rsidR="00674E4D" w:rsidRDefault="00AA32C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55E5A8" w14:textId="77777777" w:rsidR="00674E4D" w:rsidRDefault="00AA32C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84EF2"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98FE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3542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0734C"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4129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AC90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E1F8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5DF95293" w14:textId="77777777">
        <w:tc>
          <w:tcPr>
            <w:tcW w:w="4160" w:type="dxa"/>
            <w:tcBorders>
              <w:top w:val="dashed" w:sz="4" w:space="0" w:color="BFBFBF"/>
              <w:left w:val="none" w:sz="4" w:space="0" w:color="6E6E6E"/>
              <w:bottom w:val="dashed" w:sz="4" w:space="0" w:color="BFBFBF"/>
              <w:right w:val="none" w:sz="4" w:space="0" w:color="6E6E6E"/>
            </w:tcBorders>
          </w:tcPr>
          <w:p w14:paraId="75053652" w14:textId="77777777" w:rsidR="00674E4D" w:rsidRDefault="00AA32C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01ECC9" w14:textId="77777777" w:rsidR="00674E4D" w:rsidRDefault="00AA32C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E5C4BE" w14:textId="77777777" w:rsidR="00674E4D" w:rsidRDefault="00AA32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B9922D" w14:textId="77777777" w:rsidR="00674E4D" w:rsidRDefault="00AA32C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29AA6E" w14:textId="77777777" w:rsidR="00674E4D" w:rsidRDefault="00AA32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C0EE3"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3D489"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D5CD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F927A"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31B3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84FC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A02C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680C9CE8" w14:textId="77777777">
        <w:tc>
          <w:tcPr>
            <w:tcW w:w="4160" w:type="dxa"/>
            <w:tcBorders>
              <w:top w:val="dashed" w:sz="4" w:space="0" w:color="BFBFBF"/>
              <w:left w:val="none" w:sz="4" w:space="0" w:color="6E6E6E"/>
              <w:bottom w:val="none" w:sz="4" w:space="0" w:color="6E6E6E"/>
              <w:right w:val="none" w:sz="4" w:space="0" w:color="6E6E6E"/>
            </w:tcBorders>
          </w:tcPr>
          <w:p w14:paraId="40E1B9C7" w14:textId="77777777" w:rsidR="00674E4D" w:rsidRDefault="00AA32C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EA0E21C" w14:textId="77777777" w:rsidR="00674E4D" w:rsidRDefault="00AA32C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0F0557" w14:textId="77777777" w:rsidR="00674E4D" w:rsidRDefault="00674E4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4CCB25" w14:textId="77777777" w:rsidR="00674E4D" w:rsidRDefault="00674E4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11A440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1791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E72E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B70D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5EA2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4135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797A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286DD" w14:textId="77777777" w:rsidR="00674E4D" w:rsidRDefault="00674E4D">
            <w:pPr>
              <w:pStyle w:val="ProductList-TableBody"/>
              <w:jc w:val="center"/>
            </w:pPr>
          </w:p>
        </w:tc>
      </w:tr>
    </w:tbl>
    <w:p w14:paraId="46EC5B34" w14:textId="77777777" w:rsidR="00674E4D" w:rsidRDefault="00AA32CA">
      <w:pPr>
        <w:pStyle w:val="ProductList-Offering1SubSection"/>
        <w:outlineLvl w:val="2"/>
      </w:pPr>
      <w:bookmarkStart w:id="50" w:name="_Sec594"/>
      <w:r>
        <w:t>2. Produktbedingungen</w:t>
      </w:r>
      <w:bookmarkEnd w:id="50"/>
    </w:p>
    <w:tbl>
      <w:tblPr>
        <w:tblStyle w:val="PURTable"/>
        <w:tblW w:w="0" w:type="dxa"/>
        <w:tblLook w:val="04A0" w:firstRow="1" w:lastRow="0" w:firstColumn="1" w:lastColumn="0" w:noHBand="0" w:noVBand="1"/>
      </w:tblPr>
      <w:tblGrid>
        <w:gridCol w:w="3650"/>
        <w:gridCol w:w="3685"/>
        <w:gridCol w:w="3581"/>
      </w:tblGrid>
      <w:tr w:rsidR="00674E4D" w14:paraId="3BB1F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3BB72"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6EAF14A"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75483" w14:textId="77777777" w:rsidR="00674E4D" w:rsidRDefault="00AA32CA">
            <w:pPr>
              <w:pStyle w:val="ProductList-TableBody"/>
            </w:pPr>
            <w:r>
              <w:rPr>
                <w:color w:val="404040"/>
              </w:rPr>
              <w:t>Down-Editionen: n. z.</w:t>
            </w:r>
          </w:p>
        </w:tc>
      </w:tr>
      <w:tr w:rsidR="00674E4D" w14:paraId="68197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75844"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1E8B1"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D48ACC8" w14:textId="77777777" w:rsidR="00674E4D" w:rsidRDefault="00AA32C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674E4D" w14:paraId="34436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AA4F"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0C655AA4" w14:textId="77777777" w:rsidR="00674E4D" w:rsidRDefault="00AA32C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2F310" w14:textId="77777777" w:rsidR="00674E4D" w:rsidRDefault="00AA32CA">
            <w:pPr>
              <w:pStyle w:val="ProductList-TableBody"/>
            </w:pPr>
            <w:r>
              <w:rPr>
                <w:color w:val="404040"/>
              </w:rPr>
              <w:t>Zur Verringerung berechtigt: n. z.</w:t>
            </w:r>
          </w:p>
        </w:tc>
      </w:tr>
      <w:tr w:rsidR="00674E4D" w14:paraId="69A1E673" w14:textId="77777777">
        <w:tc>
          <w:tcPr>
            <w:tcW w:w="4040" w:type="dxa"/>
            <w:tcBorders>
              <w:top w:val="single" w:sz="4" w:space="0" w:color="000000"/>
              <w:left w:val="single" w:sz="4" w:space="0" w:color="000000"/>
              <w:bottom w:val="single" w:sz="4" w:space="0" w:color="000000"/>
              <w:right w:val="single" w:sz="4" w:space="0" w:color="000000"/>
            </w:tcBorders>
          </w:tcPr>
          <w:p w14:paraId="194A579E" w14:textId="77777777" w:rsidR="00674E4D" w:rsidRDefault="00AA32C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FF8A7"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2F79D" w14:textId="77777777" w:rsidR="00674E4D" w:rsidRDefault="00AA32CA">
            <w:pPr>
              <w:pStyle w:val="ProductList-TableBody"/>
            </w:pPr>
            <w:r>
              <w:rPr>
                <w:color w:val="404040"/>
              </w:rPr>
              <w:t>True-up-berechtigt: n. z.</w:t>
            </w:r>
          </w:p>
        </w:tc>
      </w:tr>
      <w:tr w:rsidR="00674E4D" w14:paraId="0CEC7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AE43" w14:textId="77777777" w:rsidR="00674E4D" w:rsidRDefault="00AA32C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3E3B4"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36667" w14:textId="77777777" w:rsidR="00674E4D" w:rsidRDefault="00674E4D">
            <w:pPr>
              <w:pStyle w:val="ProductList-TableBody"/>
            </w:pPr>
          </w:p>
        </w:tc>
      </w:tr>
    </w:tbl>
    <w:p w14:paraId="65CA6362" w14:textId="77777777" w:rsidR="00674E4D" w:rsidRDefault="00AA32CA">
      <w:pPr>
        <w:pStyle w:val="ProductList-Offering1SubSection"/>
        <w:outlineLvl w:val="2"/>
      </w:pPr>
      <w:bookmarkStart w:id="51" w:name="_Sec595"/>
      <w:r>
        <w:t>3. Nutzungsrechte</w:t>
      </w:r>
      <w:bookmarkEnd w:id="51"/>
    </w:p>
    <w:tbl>
      <w:tblPr>
        <w:tblStyle w:val="PURTable"/>
        <w:tblW w:w="0" w:type="dxa"/>
        <w:tblLook w:val="04A0" w:firstRow="1" w:lastRow="0" w:firstColumn="1" w:lastColumn="0" w:noHBand="0" w:noVBand="1"/>
      </w:tblPr>
      <w:tblGrid>
        <w:gridCol w:w="3700"/>
        <w:gridCol w:w="3601"/>
        <w:gridCol w:w="3615"/>
      </w:tblGrid>
      <w:tr w:rsidR="00674E4D" w14:paraId="70E8A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38F6E"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40B226DC" w14:textId="77777777" w:rsidR="00674E4D" w:rsidRDefault="00AA32C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0D898CBC" w14:textId="77777777" w:rsidR="00674E4D" w:rsidRDefault="00AA32C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674E4D" w14:paraId="29721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5E3C1" w14:textId="77777777" w:rsidR="00674E4D" w:rsidRDefault="00AA32C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F1EFC" w14:textId="77777777" w:rsidR="00674E4D" w:rsidRDefault="00AA32C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B44620C" w14:textId="77777777" w:rsidR="00674E4D" w:rsidRDefault="00AA32C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674E4D" w14:paraId="02CDFE4B" w14:textId="77777777">
        <w:tc>
          <w:tcPr>
            <w:tcW w:w="4040" w:type="dxa"/>
            <w:tcBorders>
              <w:top w:val="single" w:sz="4" w:space="0" w:color="000000"/>
              <w:left w:val="single" w:sz="4" w:space="0" w:color="000000"/>
              <w:bottom w:val="single" w:sz="4" w:space="0" w:color="000000"/>
              <w:right w:val="single" w:sz="4" w:space="0" w:color="000000"/>
            </w:tcBorders>
          </w:tcPr>
          <w:p w14:paraId="1916BB43" w14:textId="77777777" w:rsidR="00674E4D" w:rsidRDefault="00AA32C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ABA4E"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0851" w14:textId="77777777" w:rsidR="00674E4D" w:rsidRDefault="00674E4D">
            <w:pPr>
              <w:pStyle w:val="ProductList-TableBody"/>
            </w:pPr>
          </w:p>
        </w:tc>
      </w:tr>
    </w:tbl>
    <w:p w14:paraId="33A1482E" w14:textId="77777777" w:rsidR="00674E4D" w:rsidRDefault="00674E4D">
      <w:pPr>
        <w:pStyle w:val="ProductList-Body"/>
      </w:pPr>
    </w:p>
    <w:p w14:paraId="4D5AEABF" w14:textId="77777777" w:rsidR="00674E4D" w:rsidRDefault="00AA32CA">
      <w:pPr>
        <w:pStyle w:val="ProductList-ClauseHeading"/>
        <w:outlineLvl w:val="3"/>
      </w:pPr>
      <w:r>
        <w:t>3.1 BizTalk Server Branch und Standard Edition</w:t>
      </w:r>
    </w:p>
    <w:p w14:paraId="33EC90A8" w14:textId="77777777" w:rsidR="00674E4D" w:rsidRDefault="00AA32CA">
      <w:pPr>
        <w:pStyle w:val="ProductList-SubClauseHeading"/>
        <w:outlineLvl w:val="4"/>
      </w:pPr>
      <w:r>
        <w:t>3.1.1 Nutzungsbeschränkung</w:t>
      </w:r>
    </w:p>
    <w:p w14:paraId="15764CC2" w14:textId="77777777" w:rsidR="00674E4D" w:rsidRDefault="00AA32CA">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766B6C24" w14:textId="77777777" w:rsidR="00674E4D" w:rsidRDefault="00674E4D">
      <w:pPr>
        <w:pStyle w:val="ProductList-BodyIndented"/>
      </w:pPr>
    </w:p>
    <w:p w14:paraId="12208DBA" w14:textId="77777777" w:rsidR="00674E4D" w:rsidRDefault="00AA32CA">
      <w:pPr>
        <w:pStyle w:val="ProductList-SubClauseHeading"/>
        <w:outlineLvl w:val="4"/>
      </w:pPr>
      <w:r>
        <w:t>3.1.2 Office Web Component.</w:t>
      </w:r>
    </w:p>
    <w:p w14:paraId="05E9DABC" w14:textId="77777777" w:rsidR="00674E4D" w:rsidRDefault="00AA32CA">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777920AE" w14:textId="77777777" w:rsidR="00674E4D" w:rsidRDefault="00674E4D">
      <w:pPr>
        <w:pStyle w:val="ProductList-BodyIndented"/>
      </w:pPr>
    </w:p>
    <w:p w14:paraId="7CE7B0DD" w14:textId="77777777" w:rsidR="00674E4D" w:rsidRDefault="00AA32CA">
      <w:pPr>
        <w:pStyle w:val="ProductList-ClauseHeading"/>
        <w:outlineLvl w:val="3"/>
      </w:pPr>
      <w:r>
        <w:t>3.2 BizTalk Server Branch Edition</w:t>
      </w:r>
    </w:p>
    <w:p w14:paraId="5F78FFA6" w14:textId="77777777" w:rsidR="00674E4D" w:rsidRDefault="00AA32CA">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3FF47CC4" w14:textId="77777777" w:rsidR="00674E4D" w:rsidRDefault="00AA32CA" w:rsidP="00AA32CA">
      <w:pPr>
        <w:pStyle w:val="ProductList-Bullet"/>
        <w:numPr>
          <w:ilvl w:val="0"/>
          <w:numId w:val="20"/>
        </w:numPr>
      </w:pPr>
      <w:r>
        <w:t>als zentraler Knoten in einem „Hub-and-Spoke“-Netzwerkmodell zu fungieren,</w:t>
      </w:r>
    </w:p>
    <w:p w14:paraId="21632F8A" w14:textId="77777777" w:rsidR="00674E4D" w:rsidRDefault="00AA32CA" w:rsidP="00AA32CA">
      <w:pPr>
        <w:pStyle w:val="ProductList-Bullet"/>
        <w:numPr>
          <w:ilvl w:val="0"/>
          <w:numId w:val="20"/>
        </w:numPr>
      </w:pPr>
      <w:r>
        <w:t>die unternehmensweite Kommunikation mit anderen Servern oder Geräten zu zentralisieren oder</w:t>
      </w:r>
    </w:p>
    <w:p w14:paraId="75238DC8" w14:textId="77777777" w:rsidR="00674E4D" w:rsidRDefault="00AA32CA" w:rsidP="00AA32CA">
      <w:pPr>
        <w:pStyle w:val="ProductList-Bullet"/>
        <w:numPr>
          <w:ilvl w:val="0"/>
          <w:numId w:val="20"/>
        </w:numPr>
      </w:pPr>
      <w:r>
        <w:t>Geschäftsprozesse über Betriebseinheiten, Geschäftsbereiche oder Zweigstellen hinweg zu automatisieren.</w:t>
      </w:r>
    </w:p>
    <w:p w14:paraId="70032AE3" w14:textId="77777777" w:rsidR="00674E4D" w:rsidRDefault="00674E4D">
      <w:pPr>
        <w:pStyle w:val="ProductList-Body"/>
      </w:pPr>
    </w:p>
    <w:p w14:paraId="449142C5" w14:textId="77777777" w:rsidR="00674E4D" w:rsidRDefault="00AA32CA">
      <w:pPr>
        <w:pStyle w:val="ProductList-ClauseHeading"/>
        <w:outlineLvl w:val="3"/>
      </w:pPr>
      <w:r>
        <w:t>3.3 Lizenzierung der Nutzung des Host Integration Servers (HIS)</w:t>
      </w:r>
    </w:p>
    <w:p w14:paraId="13BB6699" w14:textId="77777777" w:rsidR="00674E4D" w:rsidRDefault="00AA32CA">
      <w:pPr>
        <w:pStyle w:val="ProductList-Body"/>
      </w:pPr>
      <w:r>
        <w:t>Der Kunde ist berechtigt, die HIS-Serversoftware und die Zusatzsoftware nach den Bestimmungen des Per-Core-Lizenzmodells unter Verwendung von BizTalk Server-Core-Lizenzen zu nutzen. Der Kunde ist berechtigt, die HIS Zusatzsoftware (z. B. HIS Client) nur in Verbindung mit der lizenzierten Nutzung der HIS Server-Software zu nutzen. Die für diese Nutzung geltenden Rechte richten sich danach, welche Edition und Version von BizTalk Server-Lizenzen der Kunde dem Server zuordnet (z. B. erfordern unbegrenzte Virtualisierungsrechte BizTalk Server Enterprise-Lizenzen mit SA). Die Nutzung der HIS-Serversoftware ist auf Zweigstelleneinsätze beschränkt, wenn sie unter den BizTalk Server Branch-Editionslizenzen genutzt wird.</w:t>
      </w:r>
    </w:p>
    <w:p w14:paraId="175BA5B2" w14:textId="77777777" w:rsidR="00674E4D" w:rsidRDefault="00674E4D">
      <w:pPr>
        <w:pStyle w:val="ProductList-Body"/>
      </w:pPr>
    </w:p>
    <w:p w14:paraId="31F0544A" w14:textId="77777777" w:rsidR="00674E4D" w:rsidRDefault="00AA32CA">
      <w:pPr>
        <w:pStyle w:val="ProductList-ClauseHeading"/>
        <w:outlineLvl w:val="3"/>
      </w:pPr>
      <w:r>
        <w:t>3.4 Zusätzliche Software</w:t>
      </w:r>
    </w:p>
    <w:tbl>
      <w:tblPr>
        <w:tblStyle w:val="PURTable"/>
        <w:tblW w:w="0" w:type="dxa"/>
        <w:tblLook w:val="04A0" w:firstRow="1" w:lastRow="0" w:firstColumn="1" w:lastColumn="0" w:noHBand="0" w:noVBand="1"/>
      </w:tblPr>
      <w:tblGrid>
        <w:gridCol w:w="3695"/>
        <w:gridCol w:w="3609"/>
        <w:gridCol w:w="3612"/>
      </w:tblGrid>
      <w:tr w:rsidR="00674E4D" w14:paraId="43123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DE5E51" w14:textId="77777777" w:rsidR="00674E4D" w:rsidRDefault="00AA32CA">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4CD5358C" w14:textId="77777777" w:rsidR="00674E4D" w:rsidRDefault="00AA32C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A7419E5" w14:textId="77777777" w:rsidR="00674E4D" w:rsidRDefault="00AA32CA">
            <w:pPr>
              <w:pStyle w:val="ProductList-TableBody"/>
            </w:pPr>
            <w:r>
              <w:t>Schemas und Vorlagen im Zusammenhang mit BizTalk Server</w:t>
            </w:r>
          </w:p>
        </w:tc>
      </w:tr>
      <w:tr w:rsidR="00674E4D" w14:paraId="73CC227A" w14:textId="77777777">
        <w:tc>
          <w:tcPr>
            <w:tcW w:w="4040" w:type="dxa"/>
            <w:tcBorders>
              <w:top w:val="single" w:sz="4" w:space="0" w:color="000000"/>
              <w:left w:val="single" w:sz="4" w:space="0" w:color="000000"/>
              <w:bottom w:val="single" w:sz="4" w:space="0" w:color="000000"/>
              <w:right w:val="single" w:sz="4" w:space="0" w:color="000000"/>
            </w:tcBorders>
          </w:tcPr>
          <w:p w14:paraId="2DF2E74C" w14:textId="77777777" w:rsidR="00674E4D" w:rsidRDefault="00AA32CA">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AA00B73" w14:textId="77777777" w:rsidR="00674E4D" w:rsidRDefault="00AA32CA">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8E42780" w14:textId="77777777" w:rsidR="00674E4D" w:rsidRDefault="00AA32CA">
            <w:pPr>
              <w:pStyle w:val="ProductList-TableBody"/>
            </w:pPr>
            <w:r>
              <w:t>BAM Ereignis-APIs und Interceptors &amp; Administrations-Tools</w:t>
            </w:r>
          </w:p>
        </w:tc>
      </w:tr>
      <w:tr w:rsidR="00674E4D" w14:paraId="2BFE3977" w14:textId="77777777">
        <w:tc>
          <w:tcPr>
            <w:tcW w:w="4040" w:type="dxa"/>
            <w:tcBorders>
              <w:top w:val="single" w:sz="4" w:space="0" w:color="000000"/>
              <w:left w:val="single" w:sz="4" w:space="0" w:color="000000"/>
              <w:bottom w:val="single" w:sz="4" w:space="0" w:color="000000"/>
              <w:right w:val="single" w:sz="4" w:space="0" w:color="000000"/>
            </w:tcBorders>
          </w:tcPr>
          <w:p w14:paraId="79539F5F" w14:textId="77777777" w:rsidR="00674E4D" w:rsidRDefault="00AA32CA">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181605DC" w14:textId="77777777" w:rsidR="00674E4D" w:rsidRDefault="00AA32CA">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1FEB96A0" w14:textId="77777777" w:rsidR="00674E4D" w:rsidRDefault="00AA32CA">
            <w:pPr>
              <w:pStyle w:val="ProductList-TableBody"/>
            </w:pPr>
            <w:r>
              <w:t>Entwicklungstools</w:t>
            </w:r>
          </w:p>
        </w:tc>
      </w:tr>
      <w:tr w:rsidR="00674E4D" w14:paraId="48DC80B0" w14:textId="77777777">
        <w:tc>
          <w:tcPr>
            <w:tcW w:w="4040" w:type="dxa"/>
            <w:tcBorders>
              <w:top w:val="single" w:sz="4" w:space="0" w:color="000000"/>
              <w:left w:val="single" w:sz="4" w:space="0" w:color="000000"/>
              <w:bottom w:val="single" w:sz="4" w:space="0" w:color="000000"/>
              <w:right w:val="single" w:sz="4" w:space="0" w:color="000000"/>
            </w:tcBorders>
          </w:tcPr>
          <w:p w14:paraId="52EF4CB1" w14:textId="77777777" w:rsidR="00674E4D" w:rsidRDefault="00AA32CA">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415E0090" w14:textId="77777777" w:rsidR="00674E4D" w:rsidRDefault="00AA32C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E485B1F" w14:textId="77777777" w:rsidR="00674E4D" w:rsidRDefault="00AA32CA">
            <w:pPr>
              <w:pStyle w:val="ProductList-TableBody"/>
            </w:pPr>
            <w:r>
              <w:t>MQHelper.dll</w:t>
            </w:r>
          </w:p>
        </w:tc>
      </w:tr>
      <w:tr w:rsidR="00674E4D" w14:paraId="775A30DF" w14:textId="77777777">
        <w:tc>
          <w:tcPr>
            <w:tcW w:w="4040" w:type="dxa"/>
            <w:tcBorders>
              <w:top w:val="single" w:sz="4" w:space="0" w:color="000000"/>
              <w:left w:val="single" w:sz="4" w:space="0" w:color="000000"/>
              <w:bottom w:val="single" w:sz="4" w:space="0" w:color="000000"/>
              <w:right w:val="single" w:sz="4" w:space="0" w:color="000000"/>
            </w:tcBorders>
          </w:tcPr>
          <w:p w14:paraId="4E41C444" w14:textId="77777777" w:rsidR="00674E4D" w:rsidRDefault="00AA32CA">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4C1346DC" w14:textId="77777777" w:rsidR="00674E4D" w:rsidRDefault="00AA32C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A923DD1" w14:textId="77777777" w:rsidR="00674E4D" w:rsidRDefault="00AA32CA">
            <w:pPr>
              <w:pStyle w:val="ProductList-TableBody"/>
            </w:pPr>
            <w:r>
              <w:t>SOAP-Empfangsadapter</w:t>
            </w:r>
          </w:p>
        </w:tc>
      </w:tr>
      <w:tr w:rsidR="00674E4D" w14:paraId="4B01CF01" w14:textId="77777777">
        <w:tc>
          <w:tcPr>
            <w:tcW w:w="4040" w:type="dxa"/>
            <w:tcBorders>
              <w:top w:val="single" w:sz="4" w:space="0" w:color="000000"/>
              <w:left w:val="single" w:sz="4" w:space="0" w:color="000000"/>
              <w:bottom w:val="single" w:sz="4" w:space="0" w:color="000000"/>
              <w:right w:val="single" w:sz="4" w:space="0" w:color="000000"/>
            </w:tcBorders>
          </w:tcPr>
          <w:p w14:paraId="5A11D2D2" w14:textId="77777777" w:rsidR="00674E4D" w:rsidRDefault="00AA32C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8D1AD35" w14:textId="77777777" w:rsidR="00674E4D" w:rsidRDefault="00AA32C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EEED22D" w14:textId="77777777" w:rsidR="00674E4D" w:rsidRDefault="00AA32CA">
            <w:pPr>
              <w:pStyle w:val="ProductList-TableBody"/>
            </w:pPr>
            <w:r>
              <w:t>UDDI</w:t>
            </w:r>
          </w:p>
        </w:tc>
      </w:tr>
      <w:tr w:rsidR="00674E4D" w14:paraId="5C07E96C" w14:textId="77777777">
        <w:tc>
          <w:tcPr>
            <w:tcW w:w="4040" w:type="dxa"/>
            <w:tcBorders>
              <w:top w:val="single" w:sz="4" w:space="0" w:color="000000"/>
              <w:left w:val="single" w:sz="4" w:space="0" w:color="000000"/>
              <w:bottom w:val="single" w:sz="4" w:space="0" w:color="000000"/>
              <w:right w:val="single" w:sz="4" w:space="0" w:color="000000"/>
            </w:tcBorders>
          </w:tcPr>
          <w:p w14:paraId="1F6F3E38" w14:textId="77777777" w:rsidR="00674E4D" w:rsidRDefault="00AA32CA">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09B2B08E" w14:textId="77777777" w:rsidR="00674E4D" w:rsidRDefault="00AA32CA">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272BF2A2" w14:textId="77777777" w:rsidR="00674E4D" w:rsidRDefault="00674E4D">
            <w:pPr>
              <w:pStyle w:val="ProductList-TableBody"/>
            </w:pPr>
          </w:p>
        </w:tc>
      </w:tr>
    </w:tbl>
    <w:p w14:paraId="3692B365" w14:textId="77777777" w:rsidR="00674E4D" w:rsidRDefault="00AA32CA">
      <w:pPr>
        <w:pStyle w:val="ProductList-Offering1SubSection"/>
        <w:outlineLvl w:val="2"/>
      </w:pPr>
      <w:bookmarkStart w:id="52" w:name="_Sec596"/>
      <w:r>
        <w:t>4. Software Assurance</w:t>
      </w:r>
      <w:bookmarkEnd w:id="52"/>
    </w:p>
    <w:p w14:paraId="34F8F765" w14:textId="77777777" w:rsidR="00674E4D" w:rsidRDefault="00674E4D">
      <w:pPr>
        <w:pStyle w:val="ProductList-Body"/>
      </w:pPr>
    </w:p>
    <w:tbl>
      <w:tblPr>
        <w:tblStyle w:val="PURTable"/>
        <w:tblW w:w="0" w:type="dxa"/>
        <w:tblLook w:val="04A0" w:firstRow="1" w:lastRow="0" w:firstColumn="1" w:lastColumn="0" w:noHBand="0" w:noVBand="1"/>
      </w:tblPr>
      <w:tblGrid>
        <w:gridCol w:w="3619"/>
        <w:gridCol w:w="3695"/>
        <w:gridCol w:w="3602"/>
      </w:tblGrid>
      <w:tr w:rsidR="00674E4D" w14:paraId="53439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79F07"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DCB85E" w14:textId="77777777" w:rsidR="00674E4D" w:rsidRDefault="00AA32C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9CC69" w14:textId="77777777" w:rsidR="00674E4D" w:rsidRDefault="00AA32CA">
            <w:pPr>
              <w:pStyle w:val="ProductList-TableBody"/>
            </w:pPr>
            <w:r>
              <w:rPr>
                <w:color w:val="404040"/>
              </w:rPr>
              <w:t>Failoverrechte: n. z.</w:t>
            </w:r>
          </w:p>
        </w:tc>
      </w:tr>
      <w:tr w:rsidR="00674E4D" w14:paraId="211F51DC" w14:textId="77777777">
        <w:tc>
          <w:tcPr>
            <w:tcW w:w="4040" w:type="dxa"/>
            <w:tcBorders>
              <w:top w:val="single" w:sz="4" w:space="0" w:color="000000"/>
              <w:left w:val="single" w:sz="4" w:space="0" w:color="000000"/>
              <w:bottom w:val="single" w:sz="4" w:space="0" w:color="000000"/>
              <w:right w:val="single" w:sz="4" w:space="0" w:color="000000"/>
            </w:tcBorders>
          </w:tcPr>
          <w:p w14:paraId="6435C311" w14:textId="77777777" w:rsidR="00674E4D" w:rsidRDefault="00AA32C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D894780" w14:textId="77777777" w:rsidR="00674E4D" w:rsidRDefault="00AA32C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7">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90206" w14:textId="77777777" w:rsidR="00674E4D" w:rsidRDefault="00AA32CA">
            <w:pPr>
              <w:pStyle w:val="ProductList-TableBody"/>
            </w:pPr>
            <w:r>
              <w:rPr>
                <w:color w:val="404040"/>
              </w:rPr>
              <w:t>Roamingrechte: n. z.</w:t>
            </w:r>
          </w:p>
        </w:tc>
      </w:tr>
      <w:tr w:rsidR="00674E4D" w14:paraId="2F7C0200" w14:textId="77777777">
        <w:tc>
          <w:tcPr>
            <w:tcW w:w="4040" w:type="dxa"/>
            <w:tcBorders>
              <w:top w:val="single" w:sz="4" w:space="0" w:color="000000"/>
              <w:left w:val="single" w:sz="4" w:space="0" w:color="000000"/>
              <w:bottom w:val="single" w:sz="4" w:space="0" w:color="000000"/>
              <w:right w:val="single" w:sz="4" w:space="0" w:color="000000"/>
            </w:tcBorders>
          </w:tcPr>
          <w:p w14:paraId="499428CF" w14:textId="77777777" w:rsidR="00674E4D" w:rsidRDefault="00AA32C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E5667" w14:textId="77777777" w:rsidR="00674E4D" w:rsidRDefault="00AA32CA">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59903" w14:textId="77777777" w:rsidR="00674E4D" w:rsidRDefault="00674E4D">
            <w:pPr>
              <w:pStyle w:val="ProductList-TableBody"/>
            </w:pPr>
          </w:p>
        </w:tc>
      </w:tr>
    </w:tbl>
    <w:p w14:paraId="436581DB" w14:textId="77777777" w:rsidR="00674E4D" w:rsidRDefault="00674E4D">
      <w:pPr>
        <w:pStyle w:val="ProductList-Body"/>
      </w:pPr>
    </w:p>
    <w:p w14:paraId="28338FD1" w14:textId="77777777" w:rsidR="00674E4D" w:rsidRDefault="00AA32CA">
      <w:pPr>
        <w:pStyle w:val="ProductList-ClauseHeading"/>
        <w:outlineLvl w:val="3"/>
      </w:pPr>
      <w:r>
        <w:t>4.1 Biz Talk Server 2020 Enterprise – Unbegrenzte Virtualisierung</w:t>
      </w:r>
    </w:p>
    <w:p w14:paraId="5D2115EC" w14:textId="77777777" w:rsidR="00674E4D" w:rsidRDefault="00AA32CA">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5952E622" w14:textId="77777777" w:rsidR="00674E4D" w:rsidRDefault="00674E4D">
      <w:pPr>
        <w:pStyle w:val="ProductList-Body"/>
      </w:pPr>
    </w:p>
    <w:p w14:paraId="5C5399AA" w14:textId="77777777" w:rsidR="00674E4D" w:rsidRDefault="00AA32CA">
      <w:pPr>
        <w:pStyle w:val="ProductList-ClauseHeading"/>
        <w:outlineLvl w:val="3"/>
      </w:pPr>
      <w:r>
        <w:t>4.2 Biz Talk Server Feature Packs</w:t>
      </w:r>
    </w:p>
    <w:p w14:paraId="0E3AFD81" w14:textId="77777777" w:rsidR="00674E4D" w:rsidRDefault="00AA32CA">
      <w:pPr>
        <w:pStyle w:val="ProductList-Body"/>
      </w:pPr>
      <w:r>
        <w:t>Der Kunden ist berechtigt, die Feature Packs zu verwenden, die während der Laufzeit seiner Software Assurance veröffentlicht werden.</w:t>
      </w:r>
    </w:p>
    <w:p w14:paraId="081C032D" w14:textId="77777777" w:rsidR="00674E4D" w:rsidRDefault="00674E4D">
      <w:pPr>
        <w:pStyle w:val="ProductList-Body"/>
      </w:pPr>
    </w:p>
    <w:p w14:paraId="35B28980"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62EC7A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1B72A"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2526918C" w14:textId="77777777" w:rsidR="00674E4D" w:rsidRDefault="00674E4D">
      <w:pPr>
        <w:pStyle w:val="ProductList-Body"/>
      </w:pPr>
    </w:p>
    <w:p w14:paraId="53AA7A48" w14:textId="77777777" w:rsidR="00674E4D" w:rsidRDefault="00AA32CA">
      <w:pPr>
        <w:pStyle w:val="ProductList-Offering1HeadingNoBorder"/>
        <w:outlineLvl w:val="1"/>
      </w:pPr>
      <w:bookmarkStart w:id="53" w:name="_Sec597"/>
      <w:r>
        <w:t>CAL-Suites</w:t>
      </w:r>
      <w:bookmarkEnd w:id="53"/>
      <w:r>
        <w:fldChar w:fldCharType="begin"/>
      </w:r>
      <w:r>
        <w:instrText xml:space="preserve"> TC "</w:instrText>
      </w:r>
      <w:bookmarkStart w:id="54" w:name="_Toc57123032"/>
      <w:r>
        <w:instrText>CAL-Suites</w:instrText>
      </w:r>
      <w:bookmarkEnd w:id="54"/>
      <w:r>
        <w:instrText>" \l 2</w:instrText>
      </w:r>
      <w:r>
        <w:fldChar w:fldCharType="end"/>
      </w:r>
    </w:p>
    <w:p w14:paraId="4E21EE80" w14:textId="77777777" w:rsidR="00674E4D" w:rsidRDefault="00AA32CA">
      <w:pPr>
        <w:pStyle w:val="ProductList-Offering1SubSection"/>
        <w:outlineLvl w:val="2"/>
      </w:pPr>
      <w:bookmarkStart w:id="55" w:name="_Sec868"/>
      <w:r>
        <w:t>1. Programmverfügbarkeit</w:t>
      </w:r>
      <w:bookmarkEnd w:id="55"/>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674E4D" w14:paraId="2A5A0C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C7963F"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B9806"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3ED4E"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39BFC"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3D36F"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32EB4"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38003"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2DE04"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BFAA5"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B78D0"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69A7C"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12F23"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32877CC6" w14:textId="77777777">
        <w:tc>
          <w:tcPr>
            <w:tcW w:w="4160" w:type="dxa"/>
            <w:tcBorders>
              <w:top w:val="single" w:sz="6" w:space="0" w:color="FFFFFF"/>
              <w:left w:val="none" w:sz="4" w:space="0" w:color="6E6E6E"/>
              <w:bottom w:val="dashed" w:sz="4" w:space="0" w:color="BFBFBF"/>
              <w:right w:val="none" w:sz="4" w:space="0" w:color="6E6E6E"/>
            </w:tcBorders>
          </w:tcPr>
          <w:p w14:paraId="5B8B8EB4" w14:textId="77777777" w:rsidR="00674E4D" w:rsidRDefault="00AA32CA">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13EE7166" w14:textId="77777777" w:rsidR="00674E4D" w:rsidRDefault="00674E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812002" w14:textId="77777777" w:rsidR="00674E4D" w:rsidRDefault="00AA32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B5D148" w14:textId="77777777" w:rsidR="00674E4D" w:rsidRDefault="00AA32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2A87DA"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AA81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F316E"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80FE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784BD"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BFC89"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3DE3F" w14:textId="77777777" w:rsidR="00674E4D" w:rsidRDefault="00AA32C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205DC" w14:textId="77777777" w:rsidR="00674E4D" w:rsidRDefault="00AA32CA">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674E4D" w14:paraId="0C95D79D" w14:textId="77777777">
        <w:tc>
          <w:tcPr>
            <w:tcW w:w="4160" w:type="dxa"/>
            <w:tcBorders>
              <w:top w:val="dashed" w:sz="4" w:space="0" w:color="BFBFBF"/>
              <w:left w:val="none" w:sz="4" w:space="0" w:color="6E6E6E"/>
              <w:bottom w:val="dashed" w:sz="4" w:space="0" w:color="BFBFBF"/>
              <w:right w:val="none" w:sz="4" w:space="0" w:color="6E6E6E"/>
            </w:tcBorders>
          </w:tcPr>
          <w:p w14:paraId="12CA8615" w14:textId="77777777" w:rsidR="00674E4D" w:rsidRDefault="00AA32CA">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E869869"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91EA9C"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E21CE4"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7B35D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D38DE"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B8C9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D7079"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08FDA"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B5306"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CC2D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B1AF3" w14:textId="77777777" w:rsidR="00674E4D" w:rsidRDefault="00674E4D">
            <w:pPr>
              <w:pStyle w:val="ProductList-TableBody"/>
              <w:jc w:val="center"/>
            </w:pPr>
          </w:p>
        </w:tc>
      </w:tr>
      <w:tr w:rsidR="00674E4D" w14:paraId="42C8848A" w14:textId="77777777">
        <w:tc>
          <w:tcPr>
            <w:tcW w:w="4160" w:type="dxa"/>
            <w:tcBorders>
              <w:top w:val="dashed" w:sz="4" w:space="0" w:color="BFBFBF"/>
              <w:left w:val="none" w:sz="4" w:space="0" w:color="6E6E6E"/>
              <w:bottom w:val="dashed" w:sz="4" w:space="0" w:color="BFBFBF"/>
              <w:right w:val="none" w:sz="4" w:space="0" w:color="6E6E6E"/>
            </w:tcBorders>
          </w:tcPr>
          <w:p w14:paraId="6B7D54E9" w14:textId="77777777" w:rsidR="00674E4D" w:rsidRDefault="00AA32CA">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2F554C"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E818C1"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0A7D47"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74EC7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0DC70"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57F8B"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ABC94"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165BE"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8D3B0"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DBA1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9C6B3" w14:textId="77777777" w:rsidR="00674E4D" w:rsidRDefault="00674E4D">
            <w:pPr>
              <w:pStyle w:val="ProductList-TableBody"/>
              <w:jc w:val="center"/>
            </w:pPr>
          </w:p>
        </w:tc>
      </w:tr>
      <w:tr w:rsidR="00674E4D" w14:paraId="76F2FB88" w14:textId="77777777">
        <w:tc>
          <w:tcPr>
            <w:tcW w:w="4160" w:type="dxa"/>
            <w:tcBorders>
              <w:top w:val="dashed" w:sz="4" w:space="0" w:color="BFBFBF"/>
              <w:left w:val="none" w:sz="4" w:space="0" w:color="6E6E6E"/>
              <w:bottom w:val="dashed" w:sz="4" w:space="0" w:color="BFBFBF"/>
              <w:right w:val="none" w:sz="4" w:space="0" w:color="6E6E6E"/>
            </w:tcBorders>
          </w:tcPr>
          <w:p w14:paraId="21916EDD" w14:textId="77777777" w:rsidR="00674E4D" w:rsidRDefault="00AA32CA">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356C7C2"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3A5584"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EF5BFB"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A87A6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CD9E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0188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9FA4B"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3BD6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5EE10"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AA6E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152D0" w14:textId="77777777" w:rsidR="00674E4D" w:rsidRDefault="00674E4D">
            <w:pPr>
              <w:pStyle w:val="ProductList-TableBody"/>
              <w:jc w:val="center"/>
            </w:pPr>
          </w:p>
        </w:tc>
      </w:tr>
      <w:tr w:rsidR="00674E4D" w14:paraId="3F1CE39B" w14:textId="77777777">
        <w:tc>
          <w:tcPr>
            <w:tcW w:w="4160" w:type="dxa"/>
            <w:tcBorders>
              <w:top w:val="dashed" w:sz="4" w:space="0" w:color="BFBFBF"/>
              <w:left w:val="none" w:sz="4" w:space="0" w:color="6E6E6E"/>
              <w:bottom w:val="dashed" w:sz="4" w:space="0" w:color="BFBFBF"/>
              <w:right w:val="none" w:sz="4" w:space="0" w:color="6E6E6E"/>
            </w:tcBorders>
          </w:tcPr>
          <w:p w14:paraId="62A887EA" w14:textId="77777777" w:rsidR="00674E4D" w:rsidRDefault="00AA32CA">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673116B"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7027EA"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B8012A"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119B34"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BBF6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BB8E1"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0591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6C0E4"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2B621"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1FEE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BF759" w14:textId="77777777" w:rsidR="00674E4D" w:rsidRDefault="00674E4D">
            <w:pPr>
              <w:pStyle w:val="ProductList-TableBody"/>
              <w:jc w:val="center"/>
            </w:pPr>
          </w:p>
        </w:tc>
      </w:tr>
      <w:tr w:rsidR="00674E4D" w14:paraId="79501C3F" w14:textId="77777777">
        <w:tc>
          <w:tcPr>
            <w:tcW w:w="4160" w:type="dxa"/>
            <w:tcBorders>
              <w:top w:val="dashed" w:sz="4" w:space="0" w:color="BFBFBF"/>
              <w:left w:val="none" w:sz="4" w:space="0" w:color="6E6E6E"/>
              <w:bottom w:val="dashed" w:sz="4" w:space="0" w:color="BFBFBF"/>
              <w:right w:val="none" w:sz="4" w:space="0" w:color="6E6E6E"/>
            </w:tcBorders>
          </w:tcPr>
          <w:p w14:paraId="525475B8" w14:textId="77777777" w:rsidR="00674E4D" w:rsidRDefault="00AA32CA">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D34E778"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A08EFB"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9A095A"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65972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5EFF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2D2C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D218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B9D4B"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E2614"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7B35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71366" w14:textId="77777777" w:rsidR="00674E4D" w:rsidRDefault="00674E4D">
            <w:pPr>
              <w:pStyle w:val="ProductList-TableBody"/>
              <w:jc w:val="center"/>
            </w:pPr>
          </w:p>
        </w:tc>
      </w:tr>
      <w:tr w:rsidR="00674E4D" w14:paraId="0272553F" w14:textId="77777777">
        <w:tc>
          <w:tcPr>
            <w:tcW w:w="4160" w:type="dxa"/>
            <w:tcBorders>
              <w:top w:val="dashed" w:sz="4" w:space="0" w:color="BFBFBF"/>
              <w:left w:val="none" w:sz="4" w:space="0" w:color="6E6E6E"/>
              <w:bottom w:val="dashed" w:sz="4" w:space="0" w:color="BFBFBF"/>
              <w:right w:val="none" w:sz="4" w:space="0" w:color="6E6E6E"/>
            </w:tcBorders>
          </w:tcPr>
          <w:p w14:paraId="1158A82E" w14:textId="77777777" w:rsidR="00674E4D" w:rsidRDefault="00AA32CA">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1138B9F7"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42F69F"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BFC0CF3" w14:textId="77777777" w:rsidR="00674E4D" w:rsidRDefault="00AA32C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F89A24B" w14:textId="77777777" w:rsidR="00674E4D" w:rsidRDefault="00AA32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3CCD1"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5694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3E23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A3EA1"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A0D9"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47010" w14:textId="77777777" w:rsidR="00674E4D" w:rsidRDefault="00AA32C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BD760" w14:textId="77777777" w:rsidR="00674E4D" w:rsidRDefault="00AA32CA">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674E4D" w14:paraId="11CC40A4" w14:textId="77777777">
        <w:tc>
          <w:tcPr>
            <w:tcW w:w="4160" w:type="dxa"/>
            <w:tcBorders>
              <w:top w:val="dashed" w:sz="4" w:space="0" w:color="BFBFBF"/>
              <w:left w:val="none" w:sz="4" w:space="0" w:color="6E6E6E"/>
              <w:bottom w:val="dashed" w:sz="4" w:space="0" w:color="BFBFBF"/>
              <w:right w:val="none" w:sz="4" w:space="0" w:color="6E6E6E"/>
            </w:tcBorders>
          </w:tcPr>
          <w:p w14:paraId="773CFD6B" w14:textId="77777777" w:rsidR="00674E4D" w:rsidRDefault="00AA32CA">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9D2E02A"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EEAA90"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12212A"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8F33B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F6C5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CFBC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50DBE"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CE7D2"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64D2B"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B10FC"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76D64" w14:textId="77777777" w:rsidR="00674E4D" w:rsidRDefault="00674E4D">
            <w:pPr>
              <w:pStyle w:val="ProductList-TableBody"/>
              <w:jc w:val="center"/>
            </w:pPr>
          </w:p>
        </w:tc>
      </w:tr>
      <w:tr w:rsidR="00674E4D" w14:paraId="5E3F0576" w14:textId="77777777">
        <w:tc>
          <w:tcPr>
            <w:tcW w:w="4160" w:type="dxa"/>
            <w:tcBorders>
              <w:top w:val="dashed" w:sz="4" w:space="0" w:color="BFBFBF"/>
              <w:left w:val="none" w:sz="4" w:space="0" w:color="6E6E6E"/>
              <w:bottom w:val="dashed" w:sz="4" w:space="0" w:color="BFBFBF"/>
              <w:right w:val="none" w:sz="4" w:space="0" w:color="6E6E6E"/>
            </w:tcBorders>
          </w:tcPr>
          <w:p w14:paraId="63D8869A" w14:textId="77777777" w:rsidR="00674E4D" w:rsidRDefault="00AA32CA">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4B0B68A"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577187"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AAEDA8"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6C26E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DB38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D17B0"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2861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F014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2358D"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D33D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9D1B6" w14:textId="77777777" w:rsidR="00674E4D" w:rsidRDefault="00674E4D">
            <w:pPr>
              <w:pStyle w:val="ProductList-TableBody"/>
              <w:jc w:val="center"/>
            </w:pPr>
          </w:p>
        </w:tc>
      </w:tr>
      <w:tr w:rsidR="00674E4D" w14:paraId="601F07A6" w14:textId="77777777">
        <w:tc>
          <w:tcPr>
            <w:tcW w:w="4160" w:type="dxa"/>
            <w:tcBorders>
              <w:top w:val="dashed" w:sz="4" w:space="0" w:color="BFBFBF"/>
              <w:left w:val="none" w:sz="4" w:space="0" w:color="6E6E6E"/>
              <w:bottom w:val="dashed" w:sz="4" w:space="0" w:color="BFBFBF"/>
              <w:right w:val="none" w:sz="4" w:space="0" w:color="6E6E6E"/>
            </w:tcBorders>
          </w:tcPr>
          <w:p w14:paraId="32C1719C" w14:textId="77777777" w:rsidR="00674E4D" w:rsidRDefault="00AA32CA">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2303D2C"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A7901C"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5054D1"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D2BD2E"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04CB9"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C4C31"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3DEB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440D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84594"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23814"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E0DAA" w14:textId="77777777" w:rsidR="00674E4D" w:rsidRDefault="00674E4D">
            <w:pPr>
              <w:pStyle w:val="ProductList-TableBody"/>
              <w:jc w:val="center"/>
            </w:pPr>
          </w:p>
        </w:tc>
      </w:tr>
      <w:tr w:rsidR="00674E4D" w14:paraId="0FCB74C9" w14:textId="77777777">
        <w:tc>
          <w:tcPr>
            <w:tcW w:w="4160" w:type="dxa"/>
            <w:tcBorders>
              <w:top w:val="dashed" w:sz="4" w:space="0" w:color="BFBFBF"/>
              <w:left w:val="none" w:sz="4" w:space="0" w:color="6E6E6E"/>
              <w:bottom w:val="dashed" w:sz="4" w:space="0" w:color="BFBFBF"/>
              <w:right w:val="none" w:sz="4" w:space="0" w:color="6E6E6E"/>
            </w:tcBorders>
          </w:tcPr>
          <w:p w14:paraId="217563CB" w14:textId="77777777" w:rsidR="00674E4D" w:rsidRDefault="00AA32CA">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F821938"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0E5535"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E7A042"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FBBAD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B08F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4D80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089FE"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A9C01"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FBE30"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FF98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46B76" w14:textId="77777777" w:rsidR="00674E4D" w:rsidRDefault="00674E4D">
            <w:pPr>
              <w:pStyle w:val="ProductList-TableBody"/>
              <w:jc w:val="center"/>
            </w:pPr>
          </w:p>
        </w:tc>
      </w:tr>
      <w:tr w:rsidR="00674E4D" w14:paraId="1C7F583D" w14:textId="77777777">
        <w:tc>
          <w:tcPr>
            <w:tcW w:w="4160" w:type="dxa"/>
            <w:tcBorders>
              <w:top w:val="dashed" w:sz="4" w:space="0" w:color="BFBFBF"/>
              <w:left w:val="none" w:sz="4" w:space="0" w:color="6E6E6E"/>
              <w:bottom w:val="dashed" w:sz="4" w:space="0" w:color="BFBFBF"/>
              <w:right w:val="none" w:sz="4" w:space="0" w:color="6E6E6E"/>
            </w:tcBorders>
          </w:tcPr>
          <w:p w14:paraId="0B4BF5D3" w14:textId="77777777" w:rsidR="00674E4D" w:rsidRDefault="00AA32CA">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C2258F8"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BC2092"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3A7241"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3E1310"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E126B"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58941"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F8284"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EDE30"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EC848"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63AC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9250E" w14:textId="77777777" w:rsidR="00674E4D" w:rsidRDefault="00674E4D">
            <w:pPr>
              <w:pStyle w:val="ProductList-TableBody"/>
              <w:jc w:val="center"/>
            </w:pPr>
          </w:p>
        </w:tc>
      </w:tr>
      <w:tr w:rsidR="00674E4D" w14:paraId="5D3F187B" w14:textId="77777777">
        <w:tc>
          <w:tcPr>
            <w:tcW w:w="4160" w:type="dxa"/>
            <w:tcBorders>
              <w:top w:val="dashed" w:sz="4" w:space="0" w:color="BFBFBF"/>
              <w:left w:val="none" w:sz="4" w:space="0" w:color="6E6E6E"/>
              <w:bottom w:val="none" w:sz="4" w:space="0" w:color="BFBFBF"/>
              <w:right w:val="none" w:sz="4" w:space="0" w:color="6E6E6E"/>
            </w:tcBorders>
          </w:tcPr>
          <w:p w14:paraId="5C68E0F1" w14:textId="77777777" w:rsidR="00674E4D" w:rsidRDefault="00AA32CA">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3E8A7403" w14:textId="77777777" w:rsidR="00674E4D" w:rsidRDefault="00674E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917799" w14:textId="77777777" w:rsidR="00674E4D" w:rsidRDefault="00674E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A6009F" w14:textId="77777777" w:rsidR="00674E4D" w:rsidRDefault="00674E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672BE0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0424C"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C22D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18C0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53D3C"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B013C"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B3DD9"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0B2FC" w14:textId="77777777" w:rsidR="00674E4D" w:rsidRDefault="00674E4D">
            <w:pPr>
              <w:pStyle w:val="ProductList-TableBody"/>
              <w:jc w:val="center"/>
            </w:pPr>
          </w:p>
        </w:tc>
      </w:tr>
    </w:tbl>
    <w:p w14:paraId="589B0398" w14:textId="77777777" w:rsidR="00674E4D" w:rsidRDefault="00674E4D">
      <w:pPr>
        <w:pStyle w:val="ProductList-Body"/>
      </w:pPr>
    </w:p>
    <w:p w14:paraId="4DE5C10C" w14:textId="77777777" w:rsidR="00674E4D" w:rsidRDefault="00AA32CA">
      <w:pPr>
        <w:pStyle w:val="ProductList-Offering1SubSection"/>
        <w:outlineLvl w:val="2"/>
      </w:pPr>
      <w:bookmarkStart w:id="56" w:name="_Sec599"/>
      <w:r>
        <w:t>2. Produktbedingungen</w:t>
      </w:r>
      <w:bookmarkEnd w:id="56"/>
    </w:p>
    <w:tbl>
      <w:tblPr>
        <w:tblStyle w:val="PURTable"/>
        <w:tblW w:w="0" w:type="dxa"/>
        <w:tblLook w:val="04A0" w:firstRow="1" w:lastRow="0" w:firstColumn="1" w:lastColumn="0" w:noHBand="0" w:noVBand="1"/>
      </w:tblPr>
      <w:tblGrid>
        <w:gridCol w:w="3673"/>
        <w:gridCol w:w="3650"/>
        <w:gridCol w:w="3593"/>
      </w:tblGrid>
      <w:tr w:rsidR="00674E4D" w14:paraId="32B2A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BD99B" w14:textId="77777777" w:rsidR="00674E4D" w:rsidRDefault="00AA32CA">
            <w:pPr>
              <w:pStyle w:val="ProductList-TableBody"/>
            </w:pPr>
            <w:r>
              <w:rPr>
                <w:color w:val="404040"/>
              </w:rPr>
              <w:t>Vorherige Version: N. z.</w:t>
            </w:r>
          </w:p>
        </w:tc>
        <w:tc>
          <w:tcPr>
            <w:tcW w:w="4040" w:type="dxa"/>
            <w:tcBorders>
              <w:top w:val="single" w:sz="18" w:space="0" w:color="00188F"/>
              <w:left w:val="single" w:sz="4" w:space="0" w:color="000000"/>
              <w:bottom w:val="single" w:sz="4" w:space="0" w:color="000000"/>
              <w:right w:val="single" w:sz="4" w:space="0" w:color="000000"/>
            </w:tcBorders>
          </w:tcPr>
          <w:p w14:paraId="6747C687"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8243A" w14:textId="77777777" w:rsidR="00674E4D" w:rsidRDefault="00AA32CA">
            <w:pPr>
              <w:pStyle w:val="ProductList-TableBody"/>
            </w:pPr>
            <w:r>
              <w:rPr>
                <w:color w:val="404040"/>
              </w:rPr>
              <w:t>Down-Editionen: n. z.</w:t>
            </w:r>
          </w:p>
        </w:tc>
      </w:tr>
      <w:tr w:rsidR="00674E4D" w14:paraId="6B752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33F7"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0C440AD" w14:textId="77777777" w:rsidR="00674E4D" w:rsidRDefault="00AA32C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33F224A9" w14:textId="77777777" w:rsidR="00674E4D" w:rsidRDefault="00AA32C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74E4D" w14:paraId="6FEB9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41133"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4982F" w14:textId="77777777" w:rsidR="00674E4D" w:rsidRDefault="00AA32CA">
            <w:pPr>
              <w:pStyle w:val="ProductList-TableBody"/>
            </w:pPr>
            <w:r>
              <w:rPr>
                <w:color w:val="404040"/>
              </w:rPr>
              <w:t>Freistellung für Qualifizierte Nutzer: N. z.</w:t>
            </w:r>
          </w:p>
        </w:tc>
        <w:tc>
          <w:tcPr>
            <w:tcW w:w="4040" w:type="dxa"/>
            <w:tcBorders>
              <w:top w:val="single" w:sz="4" w:space="0" w:color="000000"/>
              <w:left w:val="single" w:sz="4" w:space="0" w:color="000000"/>
              <w:bottom w:val="single" w:sz="4" w:space="0" w:color="000000"/>
              <w:right w:val="single" w:sz="4" w:space="0" w:color="000000"/>
            </w:tcBorders>
          </w:tcPr>
          <w:p w14:paraId="763F27ED"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Core- und Enterprise CAL Suite-Brücke (alle Typen). Siehe CAL Suite-Brücke, Abschnitt 2.3.</w:t>
            </w:r>
          </w:p>
        </w:tc>
      </w:tr>
      <w:tr w:rsidR="00674E4D" w14:paraId="445CB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FD09A" w14:textId="77777777" w:rsidR="00674E4D" w:rsidRDefault="00AA32CA">
            <w:pPr>
              <w:pStyle w:val="ProductList-TableBody"/>
            </w:pPr>
            <w:r>
              <w:rPr>
                <w:color w:val="404040"/>
              </w:rPr>
              <w:t>Verringerungsberechtigt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289ED" w14:textId="77777777" w:rsidR="00674E4D" w:rsidRDefault="00AA32CA">
            <w:pPr>
              <w:pStyle w:val="ProductList-TableBody"/>
            </w:pPr>
            <w:r>
              <w:rPr>
                <w:color w:val="404040"/>
              </w:rPr>
              <w:t>Schülervergünstigung: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204BD" w14:textId="77777777" w:rsidR="00674E4D" w:rsidRDefault="00AA32CA">
            <w:pPr>
              <w:pStyle w:val="ProductList-TableBody"/>
            </w:pPr>
            <w:r>
              <w:rPr>
                <w:color w:val="404040"/>
              </w:rPr>
              <w:t>True-Up berechtigt (Lizenzabgleich): n. z.</w:t>
            </w:r>
          </w:p>
        </w:tc>
      </w:tr>
      <w:tr w:rsidR="00674E4D" w14:paraId="490339E5" w14:textId="77777777">
        <w:tc>
          <w:tcPr>
            <w:tcW w:w="4040" w:type="dxa"/>
            <w:tcBorders>
              <w:top w:val="single" w:sz="4" w:space="0" w:color="000000"/>
              <w:left w:val="single" w:sz="4" w:space="0" w:color="000000"/>
              <w:bottom w:val="single" w:sz="4" w:space="0" w:color="000000"/>
              <w:right w:val="single" w:sz="4" w:space="0" w:color="000000"/>
            </w:tcBorders>
          </w:tcPr>
          <w:p w14:paraId="33E47960" w14:textId="77777777" w:rsidR="00674E4D" w:rsidRDefault="00AA32CA">
            <w:pPr>
              <w:pStyle w:val="ProductList-TableBody"/>
            </w:pPr>
            <w:r>
              <w:fldChar w:fldCharType="begin"/>
            </w:r>
            <w:r>
              <w:instrText xml:space="preserve"> AutoTextList   \s NoStyle \t " UTD-Nachlass: Ein Up to Date-Rabatt ist ein Rabatt, der Open Value-Abonnementskunden zur Verfügung steht, die im ersten Jahr ihrer Vertrags Lizenzen für das Produkt bestellen, wenn sie eine Lizenz für das entsprechende, qualifizierende Produkt haben."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2892"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04E5AEE" w14:textId="77777777" w:rsidR="00674E4D" w:rsidRDefault="00AA32CA">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BD0F370" w14:textId="77777777" w:rsidR="00674E4D" w:rsidRDefault="00674E4D">
      <w:pPr>
        <w:pStyle w:val="ProductList-Body"/>
      </w:pPr>
    </w:p>
    <w:p w14:paraId="3A17E315" w14:textId="77777777" w:rsidR="00674E4D" w:rsidRDefault="00AA32CA">
      <w:pPr>
        <w:pStyle w:val="ProductList-ClauseHeading"/>
        <w:outlineLvl w:val="3"/>
      </w:pPr>
      <w:r>
        <w:t>2.1 Vorgang zur Bestimmung der für CAL-Suites geltenden Nutzungsrechte</w:t>
      </w:r>
    </w:p>
    <w:p w14:paraId="416F7CD6" w14:textId="77777777" w:rsidR="00674E4D" w:rsidRDefault="00AA32CA">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6D150045" w14:textId="77777777" w:rsidR="00674E4D" w:rsidRDefault="00674E4D">
      <w:pPr>
        <w:pStyle w:val="ProductList-Body"/>
      </w:pPr>
    </w:p>
    <w:p w14:paraId="59B851CC" w14:textId="77777777" w:rsidR="00674E4D" w:rsidRDefault="00AA32CA">
      <w:pPr>
        <w:pStyle w:val="ProductList-ClauseHeading"/>
        <w:outlineLvl w:val="3"/>
      </w:pPr>
      <w:r>
        <w:t>2.2 Komponenten von CAL Suite</w:t>
      </w:r>
    </w:p>
    <w:p w14:paraId="0F26ED55" w14:textId="77777777" w:rsidR="00674E4D" w:rsidRDefault="00AA32CA">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636B90C5" w14:textId="77777777" w:rsidR="00674E4D" w:rsidRDefault="00674E4D">
      <w:pPr>
        <w:pStyle w:val="ProductList-Body"/>
      </w:pPr>
    </w:p>
    <w:p w14:paraId="309DCCEE" w14:textId="77777777" w:rsidR="00674E4D" w:rsidRDefault="00AA32CA">
      <w:pPr>
        <w:pStyle w:val="ProductList-ClauseHeading"/>
        <w:outlineLvl w:val="3"/>
      </w:pPr>
      <w:r>
        <w:t>2.3 CAL Suite Bridge</w:t>
      </w:r>
    </w:p>
    <w:p w14:paraId="30CB8780" w14:textId="77777777" w:rsidR="00674E4D" w:rsidRDefault="00AA32CA">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674E4D" w14:paraId="3A3AB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1A0674" w14:textId="77777777" w:rsidR="00674E4D" w:rsidRDefault="00AA32C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765887" w14:textId="77777777" w:rsidR="00674E4D" w:rsidRDefault="00AA32CA">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2ED1FD" w14:textId="77777777" w:rsidR="00674E4D" w:rsidRDefault="00AA32CA">
            <w:pPr>
              <w:pStyle w:val="ProductList-TableBody"/>
            </w:pPr>
            <w:r>
              <w:rPr>
                <w:color w:val="FFFFFF"/>
              </w:rPr>
              <w:t>Qualifizierende Onlinedienste</w:t>
            </w:r>
          </w:p>
        </w:tc>
      </w:tr>
      <w:tr w:rsidR="00674E4D" w14:paraId="73A23CA9" w14:textId="77777777">
        <w:tc>
          <w:tcPr>
            <w:tcW w:w="4040" w:type="dxa"/>
            <w:tcBorders>
              <w:top w:val="single" w:sz="4" w:space="0" w:color="000000"/>
              <w:left w:val="single" w:sz="4" w:space="0" w:color="000000"/>
              <w:bottom w:val="single" w:sz="4" w:space="0" w:color="000000"/>
              <w:right w:val="single" w:sz="4" w:space="0" w:color="000000"/>
            </w:tcBorders>
          </w:tcPr>
          <w:p w14:paraId="78B571B8" w14:textId="77777777" w:rsidR="00674E4D" w:rsidRDefault="00AA32CA">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63D898DA" w14:textId="77777777" w:rsidR="00674E4D" w:rsidRDefault="00AA32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6CCA86" w14:textId="77777777" w:rsidR="00674E4D" w:rsidRDefault="00AA32CA">
            <w:pPr>
              <w:pStyle w:val="ProductList-TableBody"/>
            </w:pPr>
            <w:r>
              <w:t>Office 365 E1</w:t>
            </w:r>
            <w:r>
              <w:fldChar w:fldCharType="begin"/>
            </w:r>
            <w:r>
              <w:instrText xml:space="preserve"> XE "Office 365 E1" </w:instrText>
            </w:r>
            <w:r>
              <w:fldChar w:fldCharType="end"/>
            </w:r>
            <w:r>
              <w:t xml:space="preserve"> oder Office 365 E3</w:t>
            </w:r>
            <w:r>
              <w:fldChar w:fldCharType="begin"/>
            </w:r>
            <w:r>
              <w:instrText xml:space="preserve"> XE "Office 365 E3" </w:instrText>
            </w:r>
            <w:r>
              <w:fldChar w:fldCharType="end"/>
            </w:r>
            <w:r>
              <w:t xml:space="preserve"> oder Office 365 E5</w:t>
            </w:r>
            <w:r>
              <w:fldChar w:fldCharType="begin"/>
            </w:r>
            <w:r>
              <w:instrText xml:space="preserve"> XE "Office 365 E5" </w:instrText>
            </w:r>
            <w:r>
              <w:fldChar w:fldCharType="end"/>
            </w:r>
          </w:p>
        </w:tc>
      </w:tr>
      <w:tr w:rsidR="00674E4D" w14:paraId="4757E3AC" w14:textId="77777777">
        <w:tc>
          <w:tcPr>
            <w:tcW w:w="4040" w:type="dxa"/>
            <w:tcBorders>
              <w:top w:val="single" w:sz="4" w:space="0" w:color="000000"/>
              <w:left w:val="single" w:sz="4" w:space="0" w:color="000000"/>
              <w:bottom w:val="single" w:sz="4" w:space="0" w:color="000000"/>
              <w:right w:val="single" w:sz="4" w:space="0" w:color="000000"/>
            </w:tcBorders>
          </w:tcPr>
          <w:p w14:paraId="31FE1243" w14:textId="77777777" w:rsidR="00674E4D" w:rsidRDefault="00AA32CA">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7B0F5958" w14:textId="77777777" w:rsidR="00674E4D" w:rsidRDefault="00AA32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6E39057" w14:textId="77777777" w:rsidR="00674E4D" w:rsidRDefault="00AA32CA">
            <w:pPr>
              <w:pStyle w:val="ProductList-TableBody"/>
            </w:pPr>
            <w:r>
              <w:t>Office 365 E1 und Microsoft Intune</w:t>
            </w:r>
            <w:r>
              <w:fldChar w:fldCharType="begin"/>
            </w:r>
            <w:r>
              <w:instrText xml:space="preserve"> XE "Office 365 E1 und Microsoft Intune" </w:instrText>
            </w:r>
            <w:r>
              <w:fldChar w:fldCharType="end"/>
            </w:r>
            <w:r>
              <w:t xml:space="preserve"> oder</w:t>
            </w:r>
          </w:p>
          <w:p w14:paraId="33250763" w14:textId="77777777" w:rsidR="00674E4D" w:rsidRDefault="00AA32CA">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2E993A22" w14:textId="77777777" w:rsidR="00674E4D" w:rsidRDefault="00AA32CA">
            <w:pPr>
              <w:pStyle w:val="ProductList-TableBody"/>
            </w:pPr>
            <w:r>
              <w:t>Office 365 E5 und Microsoft Intune</w:t>
            </w:r>
            <w:r>
              <w:fldChar w:fldCharType="begin"/>
            </w:r>
            <w:r>
              <w:instrText xml:space="preserve"> XE "Office 365 E5 und Microsoft Intune" </w:instrText>
            </w:r>
            <w:r>
              <w:fldChar w:fldCharType="end"/>
            </w:r>
          </w:p>
        </w:tc>
      </w:tr>
      <w:tr w:rsidR="00674E4D" w14:paraId="42D253B5" w14:textId="77777777">
        <w:tc>
          <w:tcPr>
            <w:tcW w:w="4040" w:type="dxa"/>
            <w:tcBorders>
              <w:top w:val="single" w:sz="4" w:space="0" w:color="000000"/>
              <w:left w:val="single" w:sz="4" w:space="0" w:color="000000"/>
              <w:bottom w:val="single" w:sz="4" w:space="0" w:color="000000"/>
              <w:right w:val="single" w:sz="4" w:space="0" w:color="000000"/>
            </w:tcBorders>
          </w:tcPr>
          <w:p w14:paraId="11C6159A" w14:textId="77777777" w:rsidR="00674E4D" w:rsidRDefault="00AA32CA">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77377FCC" w14:textId="77777777" w:rsidR="00674E4D" w:rsidRDefault="00AA32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72EA08F" w14:textId="77777777" w:rsidR="00674E4D" w:rsidRDefault="00AA32CA">
            <w:pPr>
              <w:pStyle w:val="ProductList-TableBody"/>
            </w:pPr>
            <w:r>
              <w:t>Microsoft Intune</w:t>
            </w:r>
            <w:r>
              <w:fldChar w:fldCharType="begin"/>
            </w:r>
            <w:r>
              <w:instrText xml:space="preserve"> XE "Microsoft Intune" </w:instrText>
            </w:r>
            <w:r>
              <w:fldChar w:fldCharType="end"/>
            </w:r>
          </w:p>
        </w:tc>
      </w:tr>
      <w:tr w:rsidR="00674E4D" w14:paraId="489C5816" w14:textId="77777777">
        <w:tc>
          <w:tcPr>
            <w:tcW w:w="4040" w:type="dxa"/>
            <w:tcBorders>
              <w:top w:val="single" w:sz="4" w:space="0" w:color="000000"/>
              <w:left w:val="single" w:sz="4" w:space="0" w:color="000000"/>
              <w:bottom w:val="single" w:sz="4" w:space="0" w:color="000000"/>
              <w:right w:val="single" w:sz="4" w:space="0" w:color="000000"/>
            </w:tcBorders>
          </w:tcPr>
          <w:p w14:paraId="19E224B7" w14:textId="77777777" w:rsidR="00674E4D" w:rsidRDefault="00AA32CA">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3A751C8" w14:textId="77777777" w:rsidR="00674E4D" w:rsidRDefault="00AA32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4F91C35" w14:textId="77777777" w:rsidR="00674E4D" w:rsidRDefault="00AA32CA">
            <w:pPr>
              <w:pStyle w:val="ProductList-TableBody"/>
            </w:pPr>
            <w:r>
              <w:t>Enterprise Mobility + Security E3</w:t>
            </w:r>
            <w:r>
              <w:fldChar w:fldCharType="begin"/>
            </w:r>
            <w:r>
              <w:instrText xml:space="preserve"> XE "Enterprise Mobility + Security E3" </w:instrText>
            </w:r>
            <w:r>
              <w:fldChar w:fldCharType="end"/>
            </w:r>
            <w:r>
              <w:t>, oder</w:t>
            </w:r>
          </w:p>
          <w:p w14:paraId="33BBD9B9" w14:textId="77777777" w:rsidR="00674E4D" w:rsidRDefault="00AA32CA">
            <w:pPr>
              <w:pStyle w:val="ProductList-TableBody"/>
            </w:pPr>
            <w:r>
              <w:t>Enterprise Mobility + Security E5</w:t>
            </w:r>
            <w:r>
              <w:fldChar w:fldCharType="begin"/>
            </w:r>
            <w:r>
              <w:instrText xml:space="preserve"> XE "Enterprise Mobility + Security E5" </w:instrText>
            </w:r>
            <w:r>
              <w:fldChar w:fldCharType="end"/>
            </w:r>
          </w:p>
        </w:tc>
      </w:tr>
      <w:tr w:rsidR="00674E4D" w14:paraId="79A64CE9" w14:textId="77777777">
        <w:tc>
          <w:tcPr>
            <w:tcW w:w="4040" w:type="dxa"/>
            <w:tcBorders>
              <w:top w:val="single" w:sz="4" w:space="0" w:color="000000"/>
              <w:left w:val="single" w:sz="4" w:space="0" w:color="000000"/>
              <w:bottom w:val="single" w:sz="4" w:space="0" w:color="000000"/>
              <w:right w:val="single" w:sz="4" w:space="0" w:color="000000"/>
            </w:tcBorders>
          </w:tcPr>
          <w:p w14:paraId="30EC2194" w14:textId="77777777" w:rsidR="00674E4D" w:rsidRDefault="00AA32CA">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6DD0FF95" w14:textId="77777777" w:rsidR="00674E4D" w:rsidRDefault="00AA32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5E9E8A6" w14:textId="77777777" w:rsidR="00674E4D" w:rsidRDefault="00AA32CA">
            <w:pPr>
              <w:pStyle w:val="ProductList-TableBody"/>
            </w:pPr>
            <w:r>
              <w:t>Office 365 E3</w:t>
            </w:r>
            <w:r>
              <w:fldChar w:fldCharType="begin"/>
            </w:r>
            <w:r>
              <w:instrText xml:space="preserve"> XE "Office 365 E3" </w:instrText>
            </w:r>
            <w:r>
              <w:fldChar w:fldCharType="end"/>
            </w:r>
            <w:r>
              <w:t xml:space="preserve"> oder</w:t>
            </w:r>
          </w:p>
          <w:p w14:paraId="798EE2F8" w14:textId="77777777" w:rsidR="00674E4D" w:rsidRDefault="00AA32CA">
            <w:pPr>
              <w:pStyle w:val="ProductList-TableBody"/>
            </w:pPr>
            <w:r>
              <w:t>Office 365 E5</w:t>
            </w:r>
            <w:r>
              <w:fldChar w:fldCharType="begin"/>
            </w:r>
            <w:r>
              <w:instrText xml:space="preserve"> XE "Office 365 E5" </w:instrText>
            </w:r>
            <w:r>
              <w:fldChar w:fldCharType="end"/>
            </w:r>
          </w:p>
        </w:tc>
      </w:tr>
      <w:tr w:rsidR="00674E4D" w14:paraId="52DD766F" w14:textId="77777777">
        <w:tc>
          <w:tcPr>
            <w:tcW w:w="4040" w:type="dxa"/>
            <w:tcBorders>
              <w:top w:val="single" w:sz="4" w:space="0" w:color="000000"/>
              <w:left w:val="single" w:sz="4" w:space="0" w:color="000000"/>
              <w:bottom w:val="single" w:sz="4" w:space="0" w:color="000000"/>
              <w:right w:val="single" w:sz="4" w:space="0" w:color="000000"/>
            </w:tcBorders>
          </w:tcPr>
          <w:p w14:paraId="7BE17A8E" w14:textId="77777777" w:rsidR="00674E4D" w:rsidRDefault="00AA32CA">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142799CB" w14:textId="77777777" w:rsidR="00674E4D" w:rsidRDefault="00AA32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43AC21" w14:textId="77777777" w:rsidR="00674E4D" w:rsidRDefault="00AA32CA">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152F4E59" w14:textId="77777777" w:rsidR="00674E4D" w:rsidRDefault="00AA32CA">
            <w:pPr>
              <w:pStyle w:val="ProductList-TableBody"/>
            </w:pPr>
            <w:r>
              <w:t>Office 365 E5 und Microsoft Intune</w:t>
            </w:r>
            <w:r>
              <w:fldChar w:fldCharType="begin"/>
            </w:r>
            <w:r>
              <w:instrText xml:space="preserve"> XE "Office 365 E5 und Microsoft Intune" </w:instrText>
            </w:r>
            <w:r>
              <w:fldChar w:fldCharType="end"/>
            </w:r>
          </w:p>
        </w:tc>
      </w:tr>
      <w:tr w:rsidR="00674E4D" w14:paraId="73B9E147" w14:textId="77777777">
        <w:tc>
          <w:tcPr>
            <w:tcW w:w="4040" w:type="dxa"/>
            <w:tcBorders>
              <w:top w:val="single" w:sz="4" w:space="0" w:color="000000"/>
              <w:left w:val="single" w:sz="4" w:space="0" w:color="000000"/>
              <w:bottom w:val="single" w:sz="4" w:space="0" w:color="000000"/>
              <w:right w:val="single" w:sz="4" w:space="0" w:color="000000"/>
            </w:tcBorders>
          </w:tcPr>
          <w:p w14:paraId="151572D1" w14:textId="77777777" w:rsidR="00674E4D" w:rsidRDefault="00AA32CA">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72E28461" w14:textId="77777777" w:rsidR="00674E4D" w:rsidRDefault="00AA32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FD6FE0" w14:textId="77777777" w:rsidR="00674E4D" w:rsidRDefault="00AA32CA">
            <w:pPr>
              <w:pStyle w:val="ProductList-TableBody"/>
            </w:pPr>
            <w:r>
              <w:t>Microsoft Intune</w:t>
            </w:r>
            <w:r>
              <w:fldChar w:fldCharType="begin"/>
            </w:r>
            <w:r>
              <w:instrText xml:space="preserve"> XE "Microsoft Intune" </w:instrText>
            </w:r>
            <w:r>
              <w:fldChar w:fldCharType="end"/>
            </w:r>
          </w:p>
        </w:tc>
      </w:tr>
      <w:tr w:rsidR="00674E4D" w14:paraId="0D48A974" w14:textId="77777777">
        <w:tc>
          <w:tcPr>
            <w:tcW w:w="4040" w:type="dxa"/>
            <w:tcBorders>
              <w:top w:val="single" w:sz="4" w:space="0" w:color="000000"/>
              <w:left w:val="single" w:sz="4" w:space="0" w:color="000000"/>
              <w:bottom w:val="single" w:sz="4" w:space="0" w:color="000000"/>
              <w:right w:val="single" w:sz="4" w:space="0" w:color="000000"/>
            </w:tcBorders>
          </w:tcPr>
          <w:p w14:paraId="3D045934" w14:textId="77777777" w:rsidR="00674E4D" w:rsidRDefault="00AA32CA">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ADEF5D5" w14:textId="77777777" w:rsidR="00674E4D" w:rsidRDefault="00AA32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89D356" w14:textId="77777777" w:rsidR="00674E4D" w:rsidRDefault="00AA32CA">
            <w:pPr>
              <w:pStyle w:val="ProductList-TableBody"/>
            </w:pPr>
            <w:r>
              <w:t>Enterprise Mobility + Security E3</w:t>
            </w:r>
            <w:r>
              <w:fldChar w:fldCharType="begin"/>
            </w:r>
            <w:r>
              <w:instrText xml:space="preserve"> XE "Enterprise Mobility + Security E3" </w:instrText>
            </w:r>
            <w:r>
              <w:fldChar w:fldCharType="end"/>
            </w:r>
            <w:r>
              <w:t>, oder</w:t>
            </w:r>
          </w:p>
          <w:p w14:paraId="707D2D88" w14:textId="77777777" w:rsidR="00674E4D" w:rsidRDefault="00AA32CA">
            <w:pPr>
              <w:pStyle w:val="ProductList-TableBody"/>
            </w:pPr>
            <w:r>
              <w:t>Enterprise Mobility + Security E5</w:t>
            </w:r>
            <w:r>
              <w:fldChar w:fldCharType="begin"/>
            </w:r>
            <w:r>
              <w:instrText xml:space="preserve"> XE "Enterprise Mobility + Security E5" </w:instrText>
            </w:r>
            <w:r>
              <w:fldChar w:fldCharType="end"/>
            </w:r>
          </w:p>
        </w:tc>
      </w:tr>
    </w:tbl>
    <w:p w14:paraId="3799821C" w14:textId="77777777" w:rsidR="00674E4D" w:rsidRDefault="00674E4D">
      <w:pPr>
        <w:pStyle w:val="ProductList-Body"/>
      </w:pPr>
    </w:p>
    <w:p w14:paraId="17214424" w14:textId="77777777" w:rsidR="00674E4D" w:rsidRDefault="00AA32CA">
      <w:pPr>
        <w:pStyle w:val="ProductList-ClauseHeading"/>
        <w:outlineLvl w:val="3"/>
      </w:pPr>
      <w:r>
        <w:t>2.4 CALs für Studenten (Open- und Select-Lizenz für Forschung &amp; Lehre)</w:t>
      </w:r>
    </w:p>
    <w:p w14:paraId="723FD5FE" w14:textId="77777777" w:rsidR="00674E4D" w:rsidRDefault="00AA32CA">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160164F7" w14:textId="77777777" w:rsidR="00674E4D" w:rsidRDefault="00AA32CA">
      <w:pPr>
        <w:pStyle w:val="ProductList-Offering1SubSection"/>
        <w:outlineLvl w:val="2"/>
      </w:pPr>
      <w:bookmarkStart w:id="57" w:name="_Sec600"/>
      <w:r>
        <w:t>3. Nutzungsrechte</w:t>
      </w:r>
      <w:bookmarkEnd w:id="57"/>
    </w:p>
    <w:tbl>
      <w:tblPr>
        <w:tblStyle w:val="PURTable"/>
        <w:tblW w:w="0" w:type="dxa"/>
        <w:tblLook w:val="04A0" w:firstRow="1" w:lastRow="0" w:firstColumn="1" w:lastColumn="0" w:noHBand="0" w:noVBand="1"/>
      </w:tblPr>
      <w:tblGrid>
        <w:gridCol w:w="3726"/>
        <w:gridCol w:w="3635"/>
        <w:gridCol w:w="3555"/>
      </w:tblGrid>
      <w:tr w:rsidR="00674E4D" w14:paraId="357D8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B1C97"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4A3EC" w14:textId="77777777" w:rsidR="00674E4D" w:rsidRDefault="00AA32CA">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1711E" w14:textId="77777777" w:rsidR="00674E4D" w:rsidRDefault="00AA32CA">
            <w:pPr>
              <w:pStyle w:val="ProductList-TableBody"/>
            </w:pPr>
            <w:r>
              <w:rPr>
                <w:color w:val="404040"/>
              </w:rPr>
              <w:t>Zusätzliche Software: n. z.</w:t>
            </w:r>
          </w:p>
        </w:tc>
      </w:tr>
      <w:tr w:rsidR="00674E4D" w14:paraId="51822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DF593" w14:textId="77777777" w:rsidR="00674E4D" w:rsidRDefault="00AA32C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2E35D" w14:textId="77777777" w:rsidR="00674E4D" w:rsidRDefault="00AA32C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5441" w14:textId="77777777" w:rsidR="00674E4D" w:rsidRDefault="00AA32CA">
            <w:pPr>
              <w:pStyle w:val="ProductList-TableBody"/>
            </w:pPr>
            <w:r>
              <w:rPr>
                <w:color w:val="404040"/>
              </w:rPr>
              <w:t>Enthaltene Technologien: n. z.</w:t>
            </w:r>
          </w:p>
        </w:tc>
      </w:tr>
      <w:tr w:rsidR="00674E4D" w14:paraId="0C5AC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EC9DB" w14:textId="77777777" w:rsidR="00674E4D" w:rsidRDefault="00AA32C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93DA"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EDC00" w14:textId="77777777" w:rsidR="00674E4D" w:rsidRDefault="00674E4D">
            <w:pPr>
              <w:pStyle w:val="ProductList-TableBody"/>
            </w:pPr>
          </w:p>
        </w:tc>
      </w:tr>
    </w:tbl>
    <w:p w14:paraId="10E90057" w14:textId="77777777" w:rsidR="00674E4D" w:rsidRDefault="00674E4D">
      <w:pPr>
        <w:pStyle w:val="ProductList-Body"/>
      </w:pPr>
    </w:p>
    <w:p w14:paraId="55BED462" w14:textId="77777777" w:rsidR="00674E4D" w:rsidRDefault="00AA32CA">
      <w:pPr>
        <w:pStyle w:val="ProductList-ClauseHeading"/>
        <w:outlineLvl w:val="3"/>
      </w:pPr>
      <w:r>
        <w:t>3.1 Programme für Forschung &amp; Lehre</w:t>
      </w:r>
    </w:p>
    <w:p w14:paraId="14E69815" w14:textId="77777777" w:rsidR="00674E4D" w:rsidRDefault="00AA32CA">
      <w:pPr>
        <w:pStyle w:val="ProductList-Body"/>
      </w:pPr>
      <w:r>
        <w:t>Die folgende Tabelle gilt für Kunden in Volumenlizenz-Programmen für Forschung &amp; Lehre.</w:t>
      </w:r>
    </w:p>
    <w:p w14:paraId="6D65275B" w14:textId="77777777" w:rsidR="00674E4D" w:rsidRDefault="00674E4D">
      <w:pPr>
        <w:pStyle w:val="ProductList-Body"/>
      </w:pPr>
    </w:p>
    <w:p w14:paraId="5CA3C412" w14:textId="77777777" w:rsidR="00674E4D" w:rsidRDefault="00AA32CA">
      <w:pPr>
        <w:pStyle w:val="ProductList-SubClauseHeading"/>
        <w:outlineLvl w:val="4"/>
      </w:pPr>
      <w:r>
        <w:t>3.1.1 Exchange Online-Archivierung für Exchange Server A</w:t>
      </w:r>
    </w:p>
    <w:p w14:paraId="11A5C3AE" w14:textId="77777777" w:rsidR="00674E4D" w:rsidRDefault="00AA32CA">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1F509539" w14:textId="77777777" w:rsidR="00674E4D" w:rsidRDefault="00AA32CA">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19"/>
        <w:gridCol w:w="3695"/>
        <w:gridCol w:w="3602"/>
      </w:tblGrid>
      <w:tr w:rsidR="00674E4D" w14:paraId="4197C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96938"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68E6A" w14:textId="77777777" w:rsidR="00674E4D" w:rsidRDefault="00AA32C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26920" w14:textId="77777777" w:rsidR="00674E4D" w:rsidRDefault="00AA32CA">
            <w:pPr>
              <w:pStyle w:val="ProductList-TableBody"/>
            </w:pPr>
            <w:r>
              <w:rPr>
                <w:color w:val="404040"/>
              </w:rPr>
              <w:t>Failoverrechte: n. z.</w:t>
            </w:r>
          </w:p>
        </w:tc>
      </w:tr>
      <w:tr w:rsidR="00674E4D" w14:paraId="05F90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7A883" w14:textId="77777777" w:rsidR="00674E4D" w:rsidRDefault="00AA32C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3189CFC" w14:textId="77777777" w:rsidR="00674E4D" w:rsidRDefault="00AA32C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8">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B1889" w14:textId="77777777" w:rsidR="00674E4D" w:rsidRDefault="00AA32CA">
            <w:pPr>
              <w:pStyle w:val="ProductList-TableBody"/>
            </w:pPr>
            <w:r>
              <w:rPr>
                <w:color w:val="404040"/>
              </w:rPr>
              <w:t>Roamingrechte: n. z.</w:t>
            </w:r>
          </w:p>
        </w:tc>
      </w:tr>
      <w:tr w:rsidR="00674E4D" w14:paraId="56CB3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691E4" w14:textId="77777777" w:rsidR="00674E4D" w:rsidRDefault="00AA32C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7BE54" w14:textId="77777777" w:rsidR="00674E4D" w:rsidRDefault="00AA32C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88F0" w14:textId="77777777" w:rsidR="00674E4D" w:rsidRDefault="00674E4D">
            <w:pPr>
              <w:pStyle w:val="ProductList-TableBody"/>
            </w:pPr>
          </w:p>
        </w:tc>
      </w:tr>
    </w:tbl>
    <w:p w14:paraId="4C633E35" w14:textId="77777777" w:rsidR="00674E4D" w:rsidRDefault="00674E4D">
      <w:pPr>
        <w:pStyle w:val="ProductList-Body"/>
        <w:jc w:val="right"/>
      </w:pPr>
    </w:p>
    <w:p w14:paraId="165655AB" w14:textId="77777777" w:rsidR="00674E4D" w:rsidRDefault="00AA32CA">
      <w:pPr>
        <w:pStyle w:val="ProductList-ClauseHeading"/>
        <w:outlineLvl w:val="3"/>
      </w:pPr>
      <w:r>
        <w:t>4.1 Verlängerte Nutzungsrechte für Microsoft 365 Kunden</w:t>
      </w:r>
    </w:p>
    <w:p w14:paraId="09212F81" w14:textId="77777777" w:rsidR="00674E4D" w:rsidRDefault="00AA32CA">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59282C0C" w14:textId="77777777" w:rsidR="00674E4D" w:rsidRDefault="00674E4D">
      <w:pPr>
        <w:pStyle w:val="ProductList-Body"/>
      </w:pPr>
    </w:p>
    <w:p w14:paraId="752EAD6F" w14:textId="77777777" w:rsidR="00674E4D" w:rsidRDefault="00AA32CA">
      <w:pPr>
        <w:pStyle w:val="ProductList-ClauseHeading"/>
        <w:outlineLvl w:val="3"/>
      </w:pPr>
      <w:r>
        <w:t>4.2 In Enterprise CAL Suite enthaltene Onlinedienste</w:t>
      </w:r>
    </w:p>
    <w:p w14:paraId="1AC07CCE" w14:textId="77777777" w:rsidR="00674E4D" w:rsidRDefault="00AA32CA">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65809984" w14:textId="77777777" w:rsidR="00674E4D" w:rsidRDefault="00674E4D">
      <w:pPr>
        <w:pStyle w:val="ProductList-Body"/>
      </w:pPr>
    </w:p>
    <w:p w14:paraId="118E3D04"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363AC6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770B0"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07D1E666" w14:textId="77777777" w:rsidR="00674E4D" w:rsidRDefault="00674E4D">
      <w:pPr>
        <w:pStyle w:val="ProductList-Body"/>
      </w:pPr>
    </w:p>
    <w:p w14:paraId="1A808B0F" w14:textId="77777777" w:rsidR="00674E4D" w:rsidRDefault="00AA32CA">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7123033"/>
      <w:r>
        <w:instrText>Core Infrastructure Server (CIS) Suite</w:instrText>
      </w:r>
      <w:bookmarkEnd w:id="60"/>
      <w:r>
        <w:instrText>" \l 2</w:instrText>
      </w:r>
      <w:r>
        <w:fldChar w:fldCharType="end"/>
      </w:r>
    </w:p>
    <w:p w14:paraId="5063742C" w14:textId="77777777" w:rsidR="00674E4D" w:rsidRDefault="00AA32CA">
      <w:pPr>
        <w:pStyle w:val="ProductList-Offering1SubSection"/>
        <w:outlineLvl w:val="2"/>
      </w:pPr>
      <w:bookmarkStart w:id="61" w:name="_Sec603"/>
      <w:r>
        <w:t>1. Programmverfügbarkeit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74E4D" w14:paraId="58704C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6C9EE5"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861AC"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8034F"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3E967"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E106C"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8F0C1"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8D6B5"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1B93F"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C510B"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E04D0"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B7608"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BDBEA"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3BAC526B" w14:textId="77777777">
        <w:tc>
          <w:tcPr>
            <w:tcW w:w="4160" w:type="dxa"/>
            <w:tcBorders>
              <w:top w:val="single" w:sz="6" w:space="0" w:color="FFFFFF"/>
              <w:left w:val="none" w:sz="4" w:space="0" w:color="6E6E6E"/>
              <w:bottom w:val="dashed" w:sz="4" w:space="0" w:color="BFBFBF"/>
              <w:right w:val="none" w:sz="4" w:space="0" w:color="6E6E6E"/>
            </w:tcBorders>
          </w:tcPr>
          <w:p w14:paraId="6739F97C" w14:textId="77777777" w:rsidR="00674E4D" w:rsidRDefault="00AA32CA">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25012F" w14:textId="77777777" w:rsidR="00674E4D" w:rsidRDefault="00674E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AB3A92" w14:textId="77777777" w:rsidR="00674E4D" w:rsidRDefault="00674E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F2CC5A" w14:textId="77777777" w:rsidR="00674E4D" w:rsidRDefault="00AA32C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8968651" w14:textId="77777777" w:rsidR="00674E4D" w:rsidRDefault="00AA32C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BA161"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B27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C9FB4"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7702B"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6E8C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DEFB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31BB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0868A1B7" w14:textId="77777777">
        <w:tc>
          <w:tcPr>
            <w:tcW w:w="4160" w:type="dxa"/>
            <w:tcBorders>
              <w:top w:val="dashed" w:sz="4" w:space="0" w:color="BFBFBF"/>
              <w:left w:val="none" w:sz="4" w:space="0" w:color="6E6E6E"/>
              <w:bottom w:val="dashed" w:sz="4" w:space="0" w:color="BFBFBF"/>
              <w:right w:val="none" w:sz="4" w:space="0" w:color="6E6E6E"/>
            </w:tcBorders>
          </w:tcPr>
          <w:p w14:paraId="5CE2993A" w14:textId="77777777" w:rsidR="00674E4D" w:rsidRDefault="00AA32CA">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1D3569"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96FA34"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095683" w14:textId="77777777" w:rsidR="00674E4D" w:rsidRDefault="00AA32C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F48AD37" w14:textId="77777777" w:rsidR="00674E4D" w:rsidRDefault="00AA32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9F7B6"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0EE24"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C999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C3C40"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01E4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7022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B7DD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69DFC3C0" w14:textId="77777777">
        <w:tc>
          <w:tcPr>
            <w:tcW w:w="4160" w:type="dxa"/>
            <w:tcBorders>
              <w:top w:val="dashed" w:sz="4" w:space="0" w:color="BFBFBF"/>
              <w:left w:val="none" w:sz="4" w:space="0" w:color="6E6E6E"/>
              <w:bottom w:val="dashed" w:sz="4" w:space="0" w:color="BFBFBF"/>
              <w:right w:val="none" w:sz="4" w:space="0" w:color="6E6E6E"/>
            </w:tcBorders>
          </w:tcPr>
          <w:p w14:paraId="3110AAD2" w14:textId="77777777" w:rsidR="00674E4D" w:rsidRDefault="00AA32CA">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75FCC0"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6E3003"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34A9E7" w14:textId="77777777" w:rsidR="00674E4D" w:rsidRDefault="00AA32C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966A8FB" w14:textId="77777777" w:rsidR="00674E4D" w:rsidRDefault="00AA32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D8984"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15FC0"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3179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3F89"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E629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8B29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90B9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18D9C9C5" w14:textId="77777777">
        <w:tc>
          <w:tcPr>
            <w:tcW w:w="4160" w:type="dxa"/>
            <w:tcBorders>
              <w:top w:val="dashed" w:sz="4" w:space="0" w:color="BFBFBF"/>
              <w:left w:val="none" w:sz="4" w:space="0" w:color="6E6E6E"/>
              <w:bottom w:val="none" w:sz="4" w:space="0" w:color="BFBFBF"/>
              <w:right w:val="none" w:sz="4" w:space="0" w:color="6E6E6E"/>
            </w:tcBorders>
          </w:tcPr>
          <w:p w14:paraId="486599A8" w14:textId="77777777" w:rsidR="00674E4D" w:rsidRDefault="00AA32CA">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CC49400" w14:textId="77777777" w:rsidR="00674E4D" w:rsidRDefault="00674E4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C6EB944" w14:textId="77777777" w:rsidR="00674E4D" w:rsidRDefault="00674E4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EC62384" w14:textId="77777777" w:rsidR="00674E4D" w:rsidRDefault="00AA32C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24D7988" w14:textId="77777777" w:rsidR="00674E4D" w:rsidRDefault="00AA32C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C5CE8"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4E58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7580B"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9879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2C34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97EF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78D6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61E5A83" w14:textId="77777777" w:rsidR="00674E4D" w:rsidRDefault="00AA32CA">
      <w:pPr>
        <w:pStyle w:val="ProductList-Offering1SubSection"/>
        <w:outlineLvl w:val="2"/>
      </w:pPr>
      <w:bookmarkStart w:id="62" w:name="_Sec604"/>
      <w:r>
        <w:t>2. Produktbedingungen</w:t>
      </w:r>
      <w:bookmarkEnd w:id="62"/>
    </w:p>
    <w:tbl>
      <w:tblPr>
        <w:tblStyle w:val="PURTable"/>
        <w:tblW w:w="0" w:type="dxa"/>
        <w:tblLook w:val="04A0" w:firstRow="1" w:lastRow="0" w:firstColumn="1" w:lastColumn="0" w:noHBand="0" w:noVBand="1"/>
      </w:tblPr>
      <w:tblGrid>
        <w:gridCol w:w="3650"/>
        <w:gridCol w:w="3685"/>
        <w:gridCol w:w="3581"/>
      </w:tblGrid>
      <w:tr w:rsidR="00674E4D" w14:paraId="3C27E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34C87" w14:textId="77777777" w:rsidR="00674E4D" w:rsidRDefault="00AA32CA">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191B911D"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AD69B" w14:textId="77777777" w:rsidR="00674E4D" w:rsidRDefault="00AA32CA">
            <w:pPr>
              <w:pStyle w:val="ProductList-TableBody"/>
            </w:pPr>
            <w:r>
              <w:rPr>
                <w:color w:val="404040"/>
              </w:rPr>
              <w:t>Down-Editionen: n. z.</w:t>
            </w:r>
          </w:p>
        </w:tc>
      </w:tr>
      <w:tr w:rsidR="00674E4D" w14:paraId="424AA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96A0A"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5F0C1"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421DDE7" w14:textId="77777777" w:rsidR="00674E4D" w:rsidRDefault="00AA32C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74E4D" w14:paraId="1909F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5068D"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91848"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53975" w14:textId="77777777" w:rsidR="00674E4D" w:rsidRDefault="00AA32CA">
            <w:pPr>
              <w:pStyle w:val="ProductList-TableBody"/>
            </w:pPr>
            <w:r>
              <w:rPr>
                <w:color w:val="404040"/>
              </w:rPr>
              <w:t>Zur Verringerung berechtigt: n. z.</w:t>
            </w:r>
          </w:p>
        </w:tc>
      </w:tr>
      <w:tr w:rsidR="00674E4D" w14:paraId="629CE835" w14:textId="77777777">
        <w:tc>
          <w:tcPr>
            <w:tcW w:w="4040" w:type="dxa"/>
            <w:tcBorders>
              <w:top w:val="single" w:sz="4" w:space="0" w:color="000000"/>
              <w:left w:val="single" w:sz="4" w:space="0" w:color="000000"/>
              <w:bottom w:val="single" w:sz="4" w:space="0" w:color="000000"/>
              <w:right w:val="single" w:sz="4" w:space="0" w:color="000000"/>
            </w:tcBorders>
          </w:tcPr>
          <w:p w14:paraId="2DB95B7F" w14:textId="77777777" w:rsidR="00674E4D" w:rsidRDefault="00AA32C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7D21B"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42DC6" w14:textId="77777777" w:rsidR="00674E4D" w:rsidRDefault="00AA32CA">
            <w:pPr>
              <w:pStyle w:val="ProductList-TableBody"/>
            </w:pPr>
            <w:r>
              <w:rPr>
                <w:color w:val="404040"/>
              </w:rPr>
              <w:t>True-up-berechtigt: n. z.</w:t>
            </w:r>
          </w:p>
        </w:tc>
      </w:tr>
      <w:tr w:rsidR="00674E4D" w14:paraId="36517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52CF2" w14:textId="77777777" w:rsidR="00674E4D" w:rsidRDefault="00AA32C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A04C5"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F6FF" w14:textId="77777777" w:rsidR="00674E4D" w:rsidRDefault="00674E4D">
            <w:pPr>
              <w:pStyle w:val="ProductList-TableBody"/>
            </w:pPr>
          </w:p>
        </w:tc>
      </w:tr>
    </w:tbl>
    <w:p w14:paraId="6D69CB98" w14:textId="77777777" w:rsidR="00674E4D" w:rsidRDefault="00674E4D">
      <w:pPr>
        <w:pStyle w:val="ProductList-Body"/>
      </w:pPr>
    </w:p>
    <w:p w14:paraId="0EB46CF3" w14:textId="77777777" w:rsidR="00674E4D" w:rsidRDefault="00AA32CA">
      <w:pPr>
        <w:pStyle w:val="ProductList-ClauseHeading"/>
        <w:outlineLvl w:val="3"/>
      </w:pPr>
      <w:r>
        <w:t>2.1 In CIS Suite Standard enthaltene Software</w:t>
      </w:r>
    </w:p>
    <w:p w14:paraId="3AC45AF4" w14:textId="77777777" w:rsidR="00674E4D" w:rsidRDefault="00AA32CA">
      <w:pPr>
        <w:pStyle w:val="ProductList-Body"/>
      </w:pPr>
      <w:r>
        <w:t>CIS Suite Standard enthält die neuesten Versionen von Windows Server Standard und System Center Standard, die während der SA-Abdeckung des Kunden zur Verfügung gestellt werden.</w:t>
      </w:r>
    </w:p>
    <w:p w14:paraId="19E210B8" w14:textId="77777777" w:rsidR="00674E4D" w:rsidRDefault="00674E4D">
      <w:pPr>
        <w:pStyle w:val="ProductList-Body"/>
      </w:pPr>
    </w:p>
    <w:p w14:paraId="10A820AA" w14:textId="77777777" w:rsidR="00674E4D" w:rsidRDefault="00AA32CA">
      <w:pPr>
        <w:pStyle w:val="ProductList-ClauseHeading"/>
        <w:outlineLvl w:val="3"/>
      </w:pPr>
      <w:r>
        <w:t>2.2 In CIS Suite Datacenter enthaltene Software</w:t>
      </w:r>
    </w:p>
    <w:p w14:paraId="1CF9C79E" w14:textId="77777777" w:rsidR="00674E4D" w:rsidRDefault="00AA32CA">
      <w:pPr>
        <w:pStyle w:val="ProductList-Body"/>
      </w:pPr>
      <w:r>
        <w:t>CIS Suite Datacenter enthält die neuesten Versionen von Windows Server Datacenter und System Center Datacenter, die während der SA-Abdeckung des Kunden zur Verfügung gestellt werden.</w:t>
      </w:r>
    </w:p>
    <w:p w14:paraId="356BB22B" w14:textId="77777777" w:rsidR="00674E4D" w:rsidRDefault="00AA32CA">
      <w:pPr>
        <w:pStyle w:val="ProductList-Offering1SubSection"/>
        <w:outlineLvl w:val="2"/>
      </w:pPr>
      <w:bookmarkStart w:id="63" w:name="_Sec605"/>
      <w:r>
        <w:t>3. Nutzungsrechte</w:t>
      </w:r>
      <w:bookmarkEnd w:id="63"/>
    </w:p>
    <w:tbl>
      <w:tblPr>
        <w:tblStyle w:val="PURTable"/>
        <w:tblW w:w="0" w:type="dxa"/>
        <w:tblLook w:val="04A0" w:firstRow="1" w:lastRow="0" w:firstColumn="1" w:lastColumn="0" w:noHBand="0" w:noVBand="1"/>
      </w:tblPr>
      <w:tblGrid>
        <w:gridCol w:w="3726"/>
        <w:gridCol w:w="3635"/>
        <w:gridCol w:w="3555"/>
      </w:tblGrid>
      <w:tr w:rsidR="00674E4D" w14:paraId="282C4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EF72E"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107D9E91" w14:textId="77777777" w:rsidR="00674E4D" w:rsidRDefault="00AA32CA">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8E815" w14:textId="77777777" w:rsidR="00674E4D" w:rsidRDefault="00AA32CA">
            <w:pPr>
              <w:pStyle w:val="ProductList-TableBody"/>
            </w:pPr>
            <w:r>
              <w:rPr>
                <w:color w:val="404040"/>
              </w:rPr>
              <w:t>Zusätzliche Software: n. z.</w:t>
            </w:r>
          </w:p>
        </w:tc>
      </w:tr>
      <w:tr w:rsidR="00674E4D" w14:paraId="07888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6F169" w14:textId="77777777" w:rsidR="00674E4D" w:rsidRDefault="00AA32C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82E4D" w14:textId="77777777" w:rsidR="00674E4D" w:rsidRDefault="00AA32C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FBB0" w14:textId="77777777" w:rsidR="00674E4D" w:rsidRDefault="00AA32CA">
            <w:pPr>
              <w:pStyle w:val="ProductList-TableBody"/>
            </w:pPr>
            <w:r>
              <w:rPr>
                <w:color w:val="404040"/>
              </w:rPr>
              <w:t>Enthaltene Technologien: n. z.</w:t>
            </w:r>
          </w:p>
        </w:tc>
      </w:tr>
      <w:tr w:rsidR="00674E4D" w14:paraId="7A248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21924" w14:textId="77777777" w:rsidR="00674E4D" w:rsidRDefault="00AA32C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B4B26"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EDF2C" w14:textId="77777777" w:rsidR="00674E4D" w:rsidRDefault="00674E4D">
            <w:pPr>
              <w:pStyle w:val="ProductList-TableBody"/>
            </w:pPr>
          </w:p>
        </w:tc>
      </w:tr>
    </w:tbl>
    <w:p w14:paraId="66D5CF77" w14:textId="77777777" w:rsidR="00674E4D" w:rsidRDefault="00674E4D">
      <w:pPr>
        <w:pStyle w:val="ProductList-Body"/>
      </w:pPr>
    </w:p>
    <w:p w14:paraId="3384F075" w14:textId="77777777" w:rsidR="00674E4D" w:rsidRDefault="00AA32CA">
      <w:pPr>
        <w:pStyle w:val="ProductList-ClauseHeading"/>
        <w:outlineLvl w:val="3"/>
      </w:pPr>
      <w:r>
        <w:t>3.1 Anwendbare Nutzungsrechte</w:t>
      </w:r>
    </w:p>
    <w:p w14:paraId="0E098562" w14:textId="77777777" w:rsidR="00674E4D" w:rsidRDefault="00AA32CA">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1E4EC204" w14:textId="77777777" w:rsidR="00674E4D" w:rsidRDefault="00674E4D">
      <w:pPr>
        <w:pStyle w:val="ProductList-Body"/>
      </w:pPr>
    </w:p>
    <w:p w14:paraId="4E75DCE2" w14:textId="77777777" w:rsidR="00674E4D" w:rsidRDefault="00AA32CA">
      <w:pPr>
        <w:pStyle w:val="ProductList-ClauseHeading"/>
        <w:outlineLvl w:val="3"/>
      </w:pPr>
      <w:r>
        <w:t>3.2 Zuweisung von Serverlizenzen und Management-Lizenzen</w:t>
      </w:r>
    </w:p>
    <w:p w14:paraId="1AA7A43E" w14:textId="77777777" w:rsidR="00674E4D" w:rsidRDefault="00AA32CA">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2C54A5B5" w14:textId="77777777" w:rsidR="00674E4D" w:rsidRDefault="00674E4D">
      <w:pPr>
        <w:pStyle w:val="ProductList-Body"/>
      </w:pPr>
    </w:p>
    <w:p w14:paraId="4665D9A9" w14:textId="77777777" w:rsidR="00674E4D" w:rsidRDefault="00AA32CA">
      <w:pPr>
        <w:pStyle w:val="ProductList-ClauseHeading"/>
        <w:outlineLvl w:val="3"/>
      </w:pPr>
      <w:r>
        <w:t>3.3 Zusätzliche Bestimmungen</w:t>
      </w:r>
    </w:p>
    <w:p w14:paraId="4C5BF81E" w14:textId="77777777" w:rsidR="00674E4D" w:rsidRDefault="00AA32CA">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7F4A7AED" w14:textId="77777777" w:rsidR="00674E4D" w:rsidRDefault="00674E4D">
      <w:pPr>
        <w:pStyle w:val="ProductList-Body"/>
      </w:pPr>
    </w:p>
    <w:p w14:paraId="675AC2BE" w14:textId="77777777" w:rsidR="00674E4D" w:rsidRDefault="00AA32CA">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1FEDDB8D" w14:textId="77777777" w:rsidR="00674E4D" w:rsidRDefault="00AA32CA">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9"/>
        <w:gridCol w:w="3695"/>
        <w:gridCol w:w="3602"/>
      </w:tblGrid>
      <w:tr w:rsidR="00674E4D" w14:paraId="342A7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C729D"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95A1F7" w14:textId="77777777" w:rsidR="00674E4D" w:rsidRDefault="00AA32C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34BA8" w14:textId="77777777" w:rsidR="00674E4D" w:rsidRDefault="00AA32CA">
            <w:pPr>
              <w:pStyle w:val="ProductList-TableBody"/>
            </w:pPr>
            <w:r>
              <w:rPr>
                <w:color w:val="404040"/>
              </w:rPr>
              <w:t>Failoverrechte: n. z.</w:t>
            </w:r>
          </w:p>
        </w:tc>
      </w:tr>
      <w:tr w:rsidR="00674E4D" w14:paraId="43E2E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89BB6" w14:textId="77777777" w:rsidR="00674E4D" w:rsidRDefault="00AA32C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5AA7448" w14:textId="77777777" w:rsidR="00674E4D" w:rsidRDefault="00AA32C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März 2014</w:t>
              </w:r>
            </w:hyperlink>
            <w:r>
              <w:t xml:space="preserve">, </w:t>
            </w:r>
            <w:hyperlink r:id="rId40">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B957E" w14:textId="77777777" w:rsidR="00674E4D" w:rsidRDefault="00AA32CA">
            <w:pPr>
              <w:pStyle w:val="ProductList-TableBody"/>
            </w:pPr>
            <w:r>
              <w:rPr>
                <w:color w:val="404040"/>
              </w:rPr>
              <w:t>Roamingrechte: n. z.</w:t>
            </w:r>
          </w:p>
        </w:tc>
      </w:tr>
      <w:tr w:rsidR="00674E4D" w14:paraId="37AEF8F4" w14:textId="77777777">
        <w:tc>
          <w:tcPr>
            <w:tcW w:w="4040" w:type="dxa"/>
            <w:tcBorders>
              <w:top w:val="single" w:sz="4" w:space="0" w:color="000000"/>
              <w:left w:val="single" w:sz="4" w:space="0" w:color="000000"/>
              <w:bottom w:val="single" w:sz="4" w:space="0" w:color="000000"/>
              <w:right w:val="single" w:sz="4" w:space="0" w:color="000000"/>
            </w:tcBorders>
          </w:tcPr>
          <w:p w14:paraId="734A0CC7" w14:textId="77777777" w:rsidR="00674E4D" w:rsidRDefault="00AA32CA">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AD932EA" w14:textId="77777777" w:rsidR="00674E4D" w:rsidRDefault="00AA32CA">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2853" w14:textId="77777777" w:rsidR="00674E4D" w:rsidRDefault="00674E4D">
            <w:pPr>
              <w:pStyle w:val="ProductList-TableBody"/>
            </w:pPr>
          </w:p>
        </w:tc>
      </w:tr>
    </w:tbl>
    <w:p w14:paraId="4E918BC5" w14:textId="77777777" w:rsidR="00674E4D" w:rsidRDefault="00674E4D">
      <w:pPr>
        <w:pStyle w:val="ProductList-Body"/>
      </w:pPr>
    </w:p>
    <w:p w14:paraId="40ABEA52" w14:textId="77777777" w:rsidR="00674E4D" w:rsidRDefault="00AA32CA">
      <w:pPr>
        <w:pStyle w:val="ProductList-ClauseHeading"/>
        <w:outlineLvl w:val="3"/>
      </w:pPr>
      <w:r>
        <w:t>4.1 Microsoft Azure Hybrid-Nutzungsvorteil für Windows Server</w:t>
      </w:r>
    </w:p>
    <w:p w14:paraId="1E4918E5" w14:textId="77777777" w:rsidR="00674E4D" w:rsidRDefault="00AA32CA">
      <w:pPr>
        <w:pStyle w:val="ProductList-Body"/>
      </w:pPr>
      <w:r>
        <w:t xml:space="preserve">Siehe </w:t>
      </w:r>
      <w:hyperlink w:anchor="_Sec624">
        <w:r>
          <w:rPr>
            <w:color w:val="00467F"/>
            <w:u w:val="single"/>
          </w:rPr>
          <w:t>Microsoft Azure-Hybrid-Nutzungsvorteil</w:t>
        </w:r>
      </w:hyperlink>
      <w:r>
        <w:t xml:space="preserve"> des Microsoft Azure-Produkteintrags für die Bereitstellung von Windows Server-Images auf Microsoft Azure.</w:t>
      </w:r>
    </w:p>
    <w:p w14:paraId="754CB925" w14:textId="77777777" w:rsidR="00674E4D" w:rsidRDefault="00674E4D">
      <w:pPr>
        <w:pStyle w:val="ProductList-Body"/>
      </w:pPr>
    </w:p>
    <w:p w14:paraId="1B67A3E0" w14:textId="77777777" w:rsidR="00674E4D" w:rsidRDefault="00AA32CA">
      <w:pPr>
        <w:pStyle w:val="ProductList-ClauseHeading"/>
        <w:outlineLvl w:val="3"/>
      </w:pPr>
      <w:r>
        <w:t>4.2 Halbjährliche Channel-Releases</w:t>
      </w:r>
    </w:p>
    <w:p w14:paraId="72067D59" w14:textId="77777777" w:rsidR="00674E4D" w:rsidRDefault="00AA32CA">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7E03A947" w14:textId="77777777" w:rsidR="00674E4D" w:rsidRDefault="00674E4D">
      <w:pPr>
        <w:pStyle w:val="ProductList-Body"/>
      </w:pPr>
    </w:p>
    <w:p w14:paraId="6D820300" w14:textId="77777777" w:rsidR="00674E4D" w:rsidRDefault="00AA32CA">
      <w:pPr>
        <w:pStyle w:val="ProductList-ClauseHeading"/>
        <w:outlineLvl w:val="3"/>
      </w:pPr>
      <w:r>
        <w:t>4.3 Rechte für Microsoft Endpoint Configuration Manager (ehemals System Center Configuration Manager)) Current Branch</w:t>
      </w:r>
    </w:p>
    <w:p w14:paraId="2FB9FABB" w14:textId="77777777" w:rsidR="00674E4D" w:rsidRDefault="00AA32CA">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Current Branch-Option von Microsoft Endpoint Configuration Manager berechtigt.</w:t>
      </w:r>
    </w:p>
    <w:p w14:paraId="0CD4A8C9" w14:textId="77777777" w:rsidR="00674E4D" w:rsidRDefault="00674E4D">
      <w:pPr>
        <w:pStyle w:val="ProductList-Body"/>
      </w:pPr>
    </w:p>
    <w:p w14:paraId="555BDA1F" w14:textId="77777777" w:rsidR="00674E4D" w:rsidRDefault="00AA32CA">
      <w:pPr>
        <w:pStyle w:val="ProductList-ClauseHeading"/>
        <w:outlineLvl w:val="3"/>
      </w:pPr>
      <w:r>
        <w:t>4.4 Software Assurance-Rechte und -Vergünstigungen für Abonnementlizenzen</w:t>
      </w:r>
    </w:p>
    <w:p w14:paraId="3FCBAC75" w14:textId="77777777" w:rsidR="00674E4D" w:rsidRDefault="00AA32CA">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03A3CC24" w14:textId="77777777" w:rsidR="00674E4D" w:rsidRDefault="00674E4D">
      <w:pPr>
        <w:pStyle w:val="ProductList-Body"/>
      </w:pPr>
    </w:p>
    <w:p w14:paraId="3DDB2711" w14:textId="77777777" w:rsidR="00674E4D" w:rsidRDefault="00AA32CA">
      <w:pPr>
        <w:pStyle w:val="ProductList-ClauseHeading"/>
        <w:outlineLvl w:val="3"/>
      </w:pPr>
      <w:r>
        <w:t>4.5 Server- und Cloud-Beitritt (SCE) – Recht zur Verwaltung von OSEs auf Microsoft Azure mit CIS Suite-Lizenzen</w:t>
      </w:r>
    </w:p>
    <w:p w14:paraId="1B76948A" w14:textId="77777777" w:rsidR="00674E4D" w:rsidRDefault="00AA32CA">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2F2D320C" w14:textId="77777777" w:rsidR="00674E4D" w:rsidRDefault="00AA32CA">
      <w:pPr>
        <w:pStyle w:val="ProductList-Body"/>
        <w:ind w:left="720"/>
      </w:pPr>
      <w:r>
        <w:t>• Windows Server Virtual Machine-Instanzen (einschließlich unter Azure HUB bereitgestellte Instanzen)</w:t>
      </w:r>
    </w:p>
    <w:p w14:paraId="73E5CDDF" w14:textId="77777777" w:rsidR="00674E4D" w:rsidRDefault="00AA32CA">
      <w:pPr>
        <w:pStyle w:val="ProductList-Body"/>
        <w:ind w:left="720"/>
      </w:pPr>
      <w:r>
        <w:t>• Clouddienstinstanzen (Webrolle und Workerrolle)</w:t>
      </w:r>
    </w:p>
    <w:p w14:paraId="5217EA35" w14:textId="77777777" w:rsidR="00674E4D" w:rsidRDefault="00AA32CA">
      <w:pPr>
        <w:pStyle w:val="ProductList-Body"/>
        <w:ind w:left="720"/>
      </w:pPr>
      <w:r>
        <w:t>• Speicherkonten</w:t>
      </w:r>
    </w:p>
    <w:p w14:paraId="7A80D961" w14:textId="77777777" w:rsidR="00674E4D" w:rsidRDefault="00AA32CA">
      <w:pPr>
        <w:pStyle w:val="ProductList-Body"/>
        <w:ind w:left="720"/>
      </w:pPr>
      <w:r>
        <w:t>• SQL-Datenbanken</w:t>
      </w:r>
    </w:p>
    <w:p w14:paraId="3C204E2F" w14:textId="77777777" w:rsidR="00674E4D" w:rsidRDefault="00AA32CA">
      <w:pPr>
        <w:pStyle w:val="ProductList-Body"/>
        <w:ind w:left="720"/>
      </w:pPr>
      <w:r>
        <w:t>• Website-Instanzen</w:t>
      </w:r>
    </w:p>
    <w:p w14:paraId="3E6422F0" w14:textId="77777777" w:rsidR="00674E4D" w:rsidRDefault="00674E4D">
      <w:pPr>
        <w:pStyle w:val="ProductList-Body"/>
      </w:pPr>
    </w:p>
    <w:p w14:paraId="229D1E11" w14:textId="77777777" w:rsidR="00674E4D" w:rsidRDefault="00AA32CA">
      <w:pPr>
        <w:pStyle w:val="ProductList-ClauseHeading"/>
        <w:outlineLvl w:val="3"/>
      </w:pPr>
      <w:r>
        <w:t>4.6 Verlängerungsangebot für Software Assurance für Windows Server und System Center</w:t>
      </w:r>
    </w:p>
    <w:p w14:paraId="00973398" w14:textId="77777777" w:rsidR="00674E4D" w:rsidRDefault="00AA32CA">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674E4D" w14:paraId="30A2C1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A2F149" w14:textId="77777777" w:rsidR="00674E4D" w:rsidRDefault="00AA32CA">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0F57A8" w14:textId="77777777" w:rsidR="00674E4D" w:rsidRDefault="00AA32CA">
            <w:pPr>
              <w:pStyle w:val="ProductList-TableBody"/>
            </w:pPr>
            <w:r>
              <w:rPr>
                <w:color w:val="FFFFFF"/>
              </w:rPr>
              <w:t>Spalte B</w:t>
            </w:r>
          </w:p>
        </w:tc>
      </w:tr>
      <w:tr w:rsidR="00674E4D" w14:paraId="129FF162" w14:textId="77777777">
        <w:tc>
          <w:tcPr>
            <w:tcW w:w="6120" w:type="dxa"/>
            <w:tcBorders>
              <w:top w:val="single" w:sz="4" w:space="0" w:color="000000"/>
              <w:left w:val="single" w:sz="4" w:space="0" w:color="000000"/>
              <w:bottom w:val="single" w:sz="4" w:space="0" w:color="000000"/>
              <w:right w:val="single" w:sz="4" w:space="0" w:color="000000"/>
            </w:tcBorders>
          </w:tcPr>
          <w:p w14:paraId="6ED483E2" w14:textId="77777777" w:rsidR="00674E4D" w:rsidRDefault="00AA32CA">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D45A7A" w14:textId="77777777" w:rsidR="00674E4D" w:rsidRDefault="00AA32CA">
            <w:pPr>
              <w:pStyle w:val="ProductList-TableBody"/>
            </w:pPr>
            <w:r>
              <w:t>Core Infrastructure Server Suite Standard (2 Core-Lizenzen im Pack)</w:t>
            </w:r>
          </w:p>
        </w:tc>
      </w:tr>
      <w:tr w:rsidR="00674E4D" w14:paraId="6119977A" w14:textId="77777777">
        <w:tc>
          <w:tcPr>
            <w:tcW w:w="6120" w:type="dxa"/>
            <w:tcBorders>
              <w:top w:val="single" w:sz="4" w:space="0" w:color="000000"/>
              <w:left w:val="single" w:sz="4" w:space="0" w:color="000000"/>
              <w:bottom w:val="single" w:sz="4" w:space="0" w:color="000000"/>
              <w:right w:val="single" w:sz="4" w:space="0" w:color="000000"/>
            </w:tcBorders>
          </w:tcPr>
          <w:p w14:paraId="1CFC0822" w14:textId="77777777" w:rsidR="00674E4D" w:rsidRDefault="00AA32CA">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D0B76D" w14:textId="77777777" w:rsidR="00674E4D" w:rsidRDefault="00AA32CA">
            <w:pPr>
              <w:pStyle w:val="ProductList-TableBody"/>
            </w:pPr>
            <w:r>
              <w:t>Core Infrastructure Server Suite Datacenter (2 Core-Lizenzen im Pack)</w:t>
            </w:r>
          </w:p>
        </w:tc>
      </w:tr>
    </w:tbl>
    <w:p w14:paraId="2DD51D15" w14:textId="77777777" w:rsidR="00674E4D" w:rsidRDefault="00AA32CA">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63C96879"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32E6AB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9CC7D"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5658DF5D" w14:textId="77777777" w:rsidR="00674E4D" w:rsidRDefault="00674E4D">
      <w:pPr>
        <w:pStyle w:val="ProductList-Body"/>
      </w:pPr>
    </w:p>
    <w:p w14:paraId="2A7DC61B" w14:textId="77777777" w:rsidR="00674E4D" w:rsidRDefault="00AA32CA">
      <w:pPr>
        <w:pStyle w:val="ProductList-Offering1HeadingNoBorder"/>
        <w:outlineLvl w:val="1"/>
      </w:pPr>
      <w:bookmarkStart w:id="65" w:name="_Sec862"/>
      <w:r>
        <w:t>Forefront</w:t>
      </w:r>
      <w:bookmarkEnd w:id="65"/>
      <w:r>
        <w:fldChar w:fldCharType="begin"/>
      </w:r>
      <w:r>
        <w:instrText xml:space="preserve"> TC "</w:instrText>
      </w:r>
      <w:bookmarkStart w:id="66" w:name="_Toc57123034"/>
      <w:r>
        <w:instrText>Forefront</w:instrText>
      </w:r>
      <w:bookmarkEnd w:id="66"/>
      <w:r>
        <w:instrText>" \l 2</w:instrText>
      </w:r>
      <w:r>
        <w:fldChar w:fldCharType="end"/>
      </w:r>
    </w:p>
    <w:p w14:paraId="3625D30D" w14:textId="77777777" w:rsidR="00674E4D" w:rsidRDefault="00AA32CA">
      <w:pPr>
        <w:pStyle w:val="ProductList-Offering1SubSection"/>
        <w:outlineLvl w:val="2"/>
      </w:pPr>
      <w:bookmarkStart w:id="67" w:name="_Sec863"/>
      <w:r>
        <w:t>1. Programmverfügbarkeit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74E4D" w14:paraId="70A12F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1E5A02"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FF915"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38C39"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72845"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0B670"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39239"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D5CA4"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7C170"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4D8ED"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2E3E0"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CD1CE"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A39A5F9"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526D3FAC" w14:textId="77777777">
        <w:tc>
          <w:tcPr>
            <w:tcW w:w="4160" w:type="dxa"/>
            <w:tcBorders>
              <w:top w:val="single" w:sz="6" w:space="0" w:color="FFFFFF"/>
              <w:left w:val="none" w:sz="4" w:space="0" w:color="BFBFBF"/>
              <w:bottom w:val="none" w:sz="4" w:space="0" w:color="BFBFBF"/>
              <w:right w:val="none" w:sz="4" w:space="0" w:color="6E6E6E"/>
            </w:tcBorders>
          </w:tcPr>
          <w:p w14:paraId="72950244" w14:textId="77777777" w:rsidR="00674E4D" w:rsidRDefault="00AA32C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984E0DD" w14:textId="77777777" w:rsidR="00674E4D" w:rsidRDefault="00AA32C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9B3695B" w14:textId="77777777" w:rsidR="00674E4D" w:rsidRDefault="00AA32C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2DDB78D" w14:textId="77777777" w:rsidR="00674E4D" w:rsidRDefault="00AA32C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ED780DB" w14:textId="77777777" w:rsidR="00674E4D" w:rsidRDefault="00AA32C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702DC"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59FB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C271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546E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DA459"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6A60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D28A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4307B62" w14:textId="77777777" w:rsidR="00674E4D" w:rsidRDefault="00AA32CA">
      <w:pPr>
        <w:pStyle w:val="ProductList-Offering1SubSection"/>
        <w:outlineLvl w:val="2"/>
      </w:pPr>
      <w:bookmarkStart w:id="68" w:name="_Sec864"/>
      <w:r>
        <w:t>2. Produktbedingungen</w:t>
      </w:r>
      <w:bookmarkEnd w:id="68"/>
    </w:p>
    <w:tbl>
      <w:tblPr>
        <w:tblStyle w:val="PURTable"/>
        <w:tblW w:w="0" w:type="dxa"/>
        <w:tblLook w:val="04A0" w:firstRow="1" w:lastRow="0" w:firstColumn="1" w:lastColumn="0" w:noHBand="0" w:noVBand="1"/>
      </w:tblPr>
      <w:tblGrid>
        <w:gridCol w:w="3650"/>
        <w:gridCol w:w="3685"/>
        <w:gridCol w:w="3581"/>
      </w:tblGrid>
      <w:tr w:rsidR="00674E4D" w14:paraId="6E0CB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A2689"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21A517A2"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86EBA" w14:textId="77777777" w:rsidR="00674E4D" w:rsidRDefault="00AA32CA">
            <w:pPr>
              <w:pStyle w:val="ProductList-TableBody"/>
            </w:pPr>
            <w:r>
              <w:rPr>
                <w:color w:val="404040"/>
              </w:rPr>
              <w:t>Down-Editionen: n. z.</w:t>
            </w:r>
          </w:p>
        </w:tc>
      </w:tr>
      <w:tr w:rsidR="00674E4D" w14:paraId="5DC21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C8C2"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ABAFB"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A73F671" w14:textId="77777777" w:rsidR="00674E4D" w:rsidRDefault="00AA32C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74E4D" w14:paraId="066BE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C7BB2"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2666E"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07315" w14:textId="77777777" w:rsidR="00674E4D" w:rsidRDefault="00AA32CA">
            <w:pPr>
              <w:pStyle w:val="ProductList-TableBody"/>
            </w:pPr>
            <w:r>
              <w:rPr>
                <w:color w:val="404040"/>
              </w:rPr>
              <w:t>Zur Verringerung berechtigt: n. z.</w:t>
            </w:r>
          </w:p>
        </w:tc>
      </w:tr>
      <w:tr w:rsidR="00674E4D" w14:paraId="3599E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8365" w14:textId="77777777" w:rsidR="00674E4D" w:rsidRDefault="00AA32C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4A9DB"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5339D" w14:textId="77777777" w:rsidR="00674E4D" w:rsidRDefault="00AA32CA">
            <w:pPr>
              <w:pStyle w:val="ProductList-TableBody"/>
            </w:pPr>
            <w:r>
              <w:rPr>
                <w:color w:val="404040"/>
              </w:rPr>
              <w:t>True-up-berechtigt: n. z.</w:t>
            </w:r>
          </w:p>
        </w:tc>
      </w:tr>
      <w:tr w:rsidR="00674E4D" w14:paraId="5E170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D0384" w14:textId="77777777" w:rsidR="00674E4D" w:rsidRDefault="00AA32C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CC6A7"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DDD7E" w14:textId="77777777" w:rsidR="00674E4D" w:rsidRDefault="00674E4D">
            <w:pPr>
              <w:pStyle w:val="ProductList-TableBody"/>
            </w:pPr>
          </w:p>
        </w:tc>
      </w:tr>
    </w:tbl>
    <w:p w14:paraId="34C26514" w14:textId="77777777" w:rsidR="00674E4D" w:rsidRDefault="00674E4D">
      <w:pPr>
        <w:pStyle w:val="ProductList-Body"/>
      </w:pPr>
    </w:p>
    <w:p w14:paraId="20AC7CB2" w14:textId="77777777" w:rsidR="00674E4D" w:rsidRDefault="00AA32CA">
      <w:pPr>
        <w:pStyle w:val="ProductList-ClauseHeading"/>
        <w:outlineLvl w:val="3"/>
      </w:pPr>
      <w:r>
        <w:t>2.1 Forefront Identity Manager 2010 – Windows Live Edition</w:t>
      </w:r>
    </w:p>
    <w:p w14:paraId="143876A2" w14:textId="77777777" w:rsidR="00674E4D" w:rsidRDefault="00AA32CA">
      <w:pPr>
        <w:pStyle w:val="ProductList-Body"/>
      </w:pPr>
      <w:r>
        <w:t>Forefront Identity Manager 2010 – Windows Live Edition ist die nächste Version von Identity Lifecycle Manager 2007 – Windows Live Edition.</w:t>
      </w:r>
    </w:p>
    <w:p w14:paraId="552BE0A5" w14:textId="77777777" w:rsidR="00674E4D" w:rsidRDefault="00AA32CA">
      <w:pPr>
        <w:pStyle w:val="ProductList-Offering1SubSection"/>
        <w:outlineLvl w:val="2"/>
      </w:pPr>
      <w:bookmarkStart w:id="69" w:name="_Sec865"/>
      <w:r>
        <w:t>3. Nutzungsrechte</w:t>
      </w:r>
      <w:bookmarkEnd w:id="69"/>
    </w:p>
    <w:tbl>
      <w:tblPr>
        <w:tblStyle w:val="PURTable"/>
        <w:tblW w:w="0" w:type="dxa"/>
        <w:tblLook w:val="04A0" w:firstRow="1" w:lastRow="0" w:firstColumn="1" w:lastColumn="0" w:noHBand="0" w:noVBand="1"/>
      </w:tblPr>
      <w:tblGrid>
        <w:gridCol w:w="3726"/>
        <w:gridCol w:w="3635"/>
        <w:gridCol w:w="3555"/>
      </w:tblGrid>
      <w:tr w:rsidR="00674E4D" w14:paraId="41671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5F1D6"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1">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6F2B54B0" w14:textId="77777777" w:rsidR="00674E4D" w:rsidRDefault="00AA32CA">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C5CDBBF" w14:textId="77777777" w:rsidR="00674E4D" w:rsidRDefault="00AA32C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674E4D" w14:paraId="788D7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2CD55" w14:textId="77777777" w:rsidR="00674E4D" w:rsidRDefault="00AA32C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C035B" w14:textId="77777777" w:rsidR="00674E4D" w:rsidRDefault="00AA32C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98CDA" w14:textId="77777777" w:rsidR="00674E4D" w:rsidRDefault="00AA32CA">
            <w:pPr>
              <w:pStyle w:val="ProductList-TableBody"/>
            </w:pPr>
            <w:r>
              <w:rPr>
                <w:color w:val="404040"/>
              </w:rPr>
              <w:t>Enthaltene Technologien: n. z.</w:t>
            </w:r>
          </w:p>
        </w:tc>
      </w:tr>
      <w:tr w:rsidR="00674E4D" w14:paraId="4D04A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998BC" w14:textId="77777777" w:rsidR="00674E4D" w:rsidRDefault="00AA32C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55C1C"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62A8" w14:textId="77777777" w:rsidR="00674E4D" w:rsidRDefault="00674E4D">
            <w:pPr>
              <w:pStyle w:val="ProductList-TableBody"/>
            </w:pPr>
          </w:p>
        </w:tc>
      </w:tr>
    </w:tbl>
    <w:p w14:paraId="45B91B64" w14:textId="77777777" w:rsidR="00674E4D" w:rsidRDefault="00674E4D">
      <w:pPr>
        <w:pStyle w:val="ProductList-Body"/>
      </w:pPr>
    </w:p>
    <w:p w14:paraId="695CA1DE" w14:textId="77777777" w:rsidR="00674E4D" w:rsidRDefault="00AA32CA">
      <w:pPr>
        <w:pStyle w:val="ProductList-ClauseHeading"/>
        <w:outlineLvl w:val="3"/>
      </w:pPr>
      <w:r>
        <w:t>3.1 Importieren von Identitätsdaten: Forefront Identity Manager 2010 R2 – Windows Live Edition</w:t>
      </w:r>
    </w:p>
    <w:p w14:paraId="21BAB9FC" w14:textId="77777777" w:rsidR="00674E4D" w:rsidRDefault="00AA32CA">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137DC773" w14:textId="77777777" w:rsidR="00674E4D" w:rsidRDefault="00674E4D">
      <w:pPr>
        <w:pStyle w:val="ProductList-Body"/>
      </w:pPr>
    </w:p>
    <w:p w14:paraId="5B594484" w14:textId="77777777" w:rsidR="00674E4D" w:rsidRDefault="00AA32CA">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674E4D" w14:paraId="27504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A66F92" w14:textId="77777777" w:rsidR="00674E4D" w:rsidRDefault="00AA32CA">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2E12F1EE" w14:textId="77777777" w:rsidR="00674E4D" w:rsidRDefault="00674E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D812A7" w14:textId="77777777" w:rsidR="00674E4D" w:rsidRDefault="00674E4D">
            <w:pPr>
              <w:pStyle w:val="ProductList-TableBody"/>
            </w:pPr>
          </w:p>
        </w:tc>
      </w:tr>
    </w:tbl>
    <w:p w14:paraId="4DA66D5D" w14:textId="77777777" w:rsidR="00674E4D" w:rsidRDefault="00AA32CA">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19"/>
        <w:gridCol w:w="3695"/>
        <w:gridCol w:w="3602"/>
      </w:tblGrid>
      <w:tr w:rsidR="00674E4D" w14:paraId="1E71C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E5DC2"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F8E35" w14:textId="77777777" w:rsidR="00674E4D" w:rsidRDefault="00AA32C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F399B" w14:textId="77777777" w:rsidR="00674E4D" w:rsidRDefault="00AA32CA">
            <w:pPr>
              <w:pStyle w:val="ProductList-TableBody"/>
            </w:pPr>
            <w:r>
              <w:rPr>
                <w:color w:val="404040"/>
              </w:rPr>
              <w:t>Failoverrechte: n. z.</w:t>
            </w:r>
          </w:p>
        </w:tc>
      </w:tr>
      <w:tr w:rsidR="00674E4D" w14:paraId="5F02B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A8457" w14:textId="77777777" w:rsidR="00674E4D" w:rsidRDefault="00AA32C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3C636"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7DFD5" w14:textId="77777777" w:rsidR="00674E4D" w:rsidRDefault="00AA32CA">
            <w:pPr>
              <w:pStyle w:val="ProductList-TableBody"/>
            </w:pPr>
            <w:r>
              <w:rPr>
                <w:color w:val="404040"/>
              </w:rPr>
              <w:t>Roamingrechte: n. z.</w:t>
            </w:r>
          </w:p>
        </w:tc>
      </w:tr>
      <w:tr w:rsidR="00674E4D" w14:paraId="29250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77232" w14:textId="77777777" w:rsidR="00674E4D" w:rsidRDefault="00AA32C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91E6" w14:textId="77777777" w:rsidR="00674E4D" w:rsidRDefault="00AA32C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E0511" w14:textId="77777777" w:rsidR="00674E4D" w:rsidRDefault="00674E4D">
            <w:pPr>
              <w:pStyle w:val="ProductList-TableBody"/>
            </w:pPr>
          </w:p>
        </w:tc>
      </w:tr>
    </w:tbl>
    <w:p w14:paraId="0DB7AB73"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591FBE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9091F"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31CE655D" w14:textId="77777777" w:rsidR="00674E4D" w:rsidRDefault="00674E4D">
      <w:pPr>
        <w:pStyle w:val="ProductList-Body"/>
      </w:pPr>
    </w:p>
    <w:p w14:paraId="5613650B" w14:textId="77777777" w:rsidR="00674E4D" w:rsidRDefault="00AA32CA">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7123035"/>
      <w:r>
        <w:instrText>Microsoft Dynamics 365 On-premises</w:instrText>
      </w:r>
      <w:bookmarkEnd w:id="72"/>
      <w:r>
        <w:instrText>" \l 2</w:instrText>
      </w:r>
      <w:r>
        <w:fldChar w:fldCharType="end"/>
      </w:r>
    </w:p>
    <w:p w14:paraId="4118430B" w14:textId="77777777" w:rsidR="00674E4D" w:rsidRDefault="00AA32CA">
      <w:pPr>
        <w:pStyle w:val="ProductList-Offering1SubSection"/>
        <w:outlineLvl w:val="2"/>
      </w:pPr>
      <w:bookmarkStart w:id="73" w:name="_Sec679"/>
      <w:r>
        <w:t>1. Programmverfügbarkeit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74E4D" w14:paraId="2CF8CE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D0D3FD"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16655"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F810D"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6B613"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3D58A"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3D26B"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C310E"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2CC4A"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4036E"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476EA"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2D4B0"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62A13"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1FBB2D51" w14:textId="77777777">
        <w:tc>
          <w:tcPr>
            <w:tcW w:w="4160" w:type="dxa"/>
            <w:tcBorders>
              <w:top w:val="single" w:sz="6" w:space="0" w:color="FFFFFF"/>
              <w:left w:val="none" w:sz="4" w:space="0" w:color="6E6E6E"/>
              <w:bottom w:val="dashed" w:sz="4" w:space="0" w:color="BFBFBF"/>
              <w:right w:val="none" w:sz="4" w:space="0" w:color="6E6E6E"/>
            </w:tcBorders>
          </w:tcPr>
          <w:p w14:paraId="60292FE0" w14:textId="77777777" w:rsidR="00674E4D" w:rsidRDefault="00AA32CA">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271E8329" w14:textId="77777777" w:rsidR="00674E4D" w:rsidRDefault="00AA32C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89A8D1E" w14:textId="77777777" w:rsidR="00674E4D" w:rsidRDefault="00AA32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248DD7" w14:textId="77777777" w:rsidR="00674E4D" w:rsidRDefault="00AA32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62580E"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900F5"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671B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695C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E15D8"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8CBA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A54E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836C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74E4D" w14:paraId="3CC18939" w14:textId="77777777">
        <w:tc>
          <w:tcPr>
            <w:tcW w:w="4160" w:type="dxa"/>
            <w:tcBorders>
              <w:top w:val="dashed" w:sz="4" w:space="0" w:color="BFBFBF"/>
              <w:left w:val="none" w:sz="4" w:space="0" w:color="6E6E6E"/>
              <w:bottom w:val="dashed" w:sz="4" w:space="0" w:color="BFBFBF"/>
              <w:right w:val="none" w:sz="4" w:space="0" w:color="6E6E6E"/>
            </w:tcBorders>
          </w:tcPr>
          <w:p w14:paraId="6AC643E8" w14:textId="77777777" w:rsidR="00674E4D" w:rsidRDefault="00AA32CA">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5328000F" w14:textId="77777777" w:rsidR="00674E4D" w:rsidRDefault="00AA32C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0972521" w14:textId="77777777" w:rsidR="00674E4D" w:rsidRDefault="00AA32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782920"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CE64B2" w14:textId="77777777" w:rsidR="00674E4D" w:rsidRDefault="00AA32C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A0A15"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1B1F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4ADE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FCBFC"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1595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C38F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1381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74E4D" w14:paraId="0AC412D8" w14:textId="77777777">
        <w:tc>
          <w:tcPr>
            <w:tcW w:w="4160" w:type="dxa"/>
            <w:tcBorders>
              <w:top w:val="dashed" w:sz="4" w:space="0" w:color="BFBFBF"/>
              <w:left w:val="none" w:sz="4" w:space="0" w:color="6E6E6E"/>
              <w:bottom w:val="dashed" w:sz="4" w:space="0" w:color="9F9F9F"/>
              <w:right w:val="none" w:sz="4" w:space="0" w:color="6E6E6E"/>
            </w:tcBorders>
          </w:tcPr>
          <w:p w14:paraId="67BA1264" w14:textId="77777777" w:rsidR="00674E4D" w:rsidRDefault="00AA32CA">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6860797E" w14:textId="77777777" w:rsidR="00674E4D" w:rsidRDefault="00AA32C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821B794" w14:textId="77777777" w:rsidR="00674E4D" w:rsidRDefault="00AA32C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08C9CAF"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D6398F9"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07987"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2E731"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C10A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7B172"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F2B3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AD8A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5F3B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74E4D" w14:paraId="5FB787B0" w14:textId="77777777">
        <w:tc>
          <w:tcPr>
            <w:tcW w:w="4160" w:type="dxa"/>
            <w:tcBorders>
              <w:top w:val="dashed" w:sz="4" w:space="0" w:color="9F9F9F"/>
              <w:left w:val="none" w:sz="4" w:space="0" w:color="6E6E6E"/>
              <w:bottom w:val="dashed" w:sz="4" w:space="0" w:color="BFBFBF"/>
              <w:right w:val="none" w:sz="4" w:space="0" w:color="6E6E6E"/>
            </w:tcBorders>
          </w:tcPr>
          <w:p w14:paraId="1F13AE01" w14:textId="77777777" w:rsidR="00674E4D" w:rsidRDefault="00AA32CA">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5107256B" w14:textId="77777777" w:rsidR="00674E4D" w:rsidRDefault="00AA32C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A335789" w14:textId="77777777" w:rsidR="00674E4D" w:rsidRDefault="00AA32C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EB1D832" w14:textId="77777777" w:rsidR="00674E4D" w:rsidRDefault="00674E4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7BFBD3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A0880"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4C81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D70B9"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A5CE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AA86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BC1A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0E0A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15AF0D95" w14:textId="77777777">
        <w:tc>
          <w:tcPr>
            <w:tcW w:w="4160" w:type="dxa"/>
            <w:tcBorders>
              <w:top w:val="dashed" w:sz="4" w:space="0" w:color="BFBFBF"/>
              <w:left w:val="none" w:sz="4" w:space="0" w:color="6E6E6E"/>
              <w:bottom w:val="dashed" w:sz="4" w:space="0" w:color="BFBFBF"/>
              <w:right w:val="none" w:sz="4" w:space="0" w:color="6E6E6E"/>
            </w:tcBorders>
          </w:tcPr>
          <w:p w14:paraId="1EDD521E" w14:textId="77777777" w:rsidR="00674E4D" w:rsidRDefault="00AA32CA">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2BA400F2" w14:textId="77777777" w:rsidR="00674E4D" w:rsidRDefault="00AA32C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DC518A8" w14:textId="77777777" w:rsidR="00674E4D" w:rsidRDefault="00AA32C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D4FCF95"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DB45D9"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34A9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10B2C"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6770B"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1B59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03E7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9488C"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1239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5DB0EC47" w14:textId="77777777">
        <w:tc>
          <w:tcPr>
            <w:tcW w:w="4160" w:type="dxa"/>
            <w:tcBorders>
              <w:top w:val="dashed" w:sz="4" w:space="0" w:color="BFBFBF"/>
              <w:left w:val="none" w:sz="4" w:space="0" w:color="6E6E6E"/>
              <w:bottom w:val="dashed" w:sz="4" w:space="0" w:color="BFBFBF"/>
              <w:right w:val="none" w:sz="4" w:space="0" w:color="6E6E6E"/>
            </w:tcBorders>
          </w:tcPr>
          <w:p w14:paraId="77A8C9AB" w14:textId="77777777" w:rsidR="00674E4D" w:rsidRDefault="00AA32CA">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214D9C56" w14:textId="77777777" w:rsidR="00674E4D" w:rsidRDefault="00AA32C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973426B" w14:textId="77777777" w:rsidR="00674E4D" w:rsidRDefault="00AA32C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5C7DF09"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C41FC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4086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27171"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6CDB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F0B99"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CBAC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762F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BF69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345EB41E" w14:textId="77777777">
        <w:tc>
          <w:tcPr>
            <w:tcW w:w="4160" w:type="dxa"/>
            <w:tcBorders>
              <w:top w:val="dashed" w:sz="4" w:space="0" w:color="BFBFBF"/>
              <w:left w:val="none" w:sz="4" w:space="0" w:color="6E6E6E"/>
              <w:bottom w:val="none" w:sz="4" w:space="0" w:color="BFBFBF"/>
              <w:right w:val="none" w:sz="4" w:space="0" w:color="6E6E6E"/>
            </w:tcBorders>
          </w:tcPr>
          <w:p w14:paraId="67655AC0" w14:textId="77777777" w:rsidR="00674E4D" w:rsidRDefault="00AA32C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57545D" w14:textId="77777777" w:rsidR="00674E4D" w:rsidRDefault="00AA32C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F4C3ABE" w14:textId="77777777" w:rsidR="00674E4D" w:rsidRDefault="00AA32C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A766563" w14:textId="77777777" w:rsidR="00674E4D" w:rsidRDefault="00674E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B1C630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0CCA1"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70D5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775B4"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B75F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8B2F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740D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05DE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030B6E5" w14:textId="77777777" w:rsidR="00674E4D" w:rsidRDefault="00AA32CA">
      <w:pPr>
        <w:pStyle w:val="ProductList-Offering1SubSection"/>
        <w:outlineLvl w:val="2"/>
      </w:pPr>
      <w:bookmarkStart w:id="74" w:name="_Sec735"/>
      <w:r>
        <w:t>2. Produktbedingungen</w:t>
      </w:r>
      <w:bookmarkEnd w:id="74"/>
    </w:p>
    <w:tbl>
      <w:tblPr>
        <w:tblStyle w:val="PURTable"/>
        <w:tblW w:w="0" w:type="dxa"/>
        <w:tblLook w:val="04A0" w:firstRow="1" w:lastRow="0" w:firstColumn="1" w:lastColumn="0" w:noHBand="0" w:noVBand="1"/>
      </w:tblPr>
      <w:tblGrid>
        <w:gridCol w:w="3650"/>
        <w:gridCol w:w="3685"/>
        <w:gridCol w:w="3581"/>
      </w:tblGrid>
      <w:tr w:rsidR="00674E4D" w14:paraId="3D2CD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53A6B"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FFF02CD"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B237A" w14:textId="77777777" w:rsidR="00674E4D" w:rsidRDefault="00AA32CA">
            <w:pPr>
              <w:pStyle w:val="ProductList-TableBody"/>
            </w:pPr>
            <w:r>
              <w:rPr>
                <w:color w:val="404040"/>
              </w:rPr>
              <w:t>Niedrigere Editionen: n. z.</w:t>
            </w:r>
          </w:p>
        </w:tc>
      </w:tr>
      <w:tr w:rsidR="00674E4D" w14:paraId="705AC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1946"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D7AA8"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E74BFC" w14:textId="77777777" w:rsidR="00674E4D" w:rsidRDefault="00AA32C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74E4D" w14:paraId="54F07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7D1C5"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4D28"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C229" w14:textId="77777777" w:rsidR="00674E4D" w:rsidRDefault="00AA32CA">
            <w:pPr>
              <w:pStyle w:val="ProductList-TableBody"/>
            </w:pPr>
            <w:r>
              <w:rPr>
                <w:color w:val="404040"/>
              </w:rPr>
              <w:t>Zur Verringerung berechtigt: n. z.</w:t>
            </w:r>
          </w:p>
        </w:tc>
      </w:tr>
      <w:tr w:rsidR="00674E4D" w14:paraId="2B157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61BA9" w14:textId="77777777" w:rsidR="00674E4D" w:rsidRDefault="00AA32C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FF14B"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8AE5A" w14:textId="77777777" w:rsidR="00674E4D" w:rsidRDefault="00AA32CA">
            <w:pPr>
              <w:pStyle w:val="ProductList-TableBody"/>
            </w:pPr>
            <w:r>
              <w:rPr>
                <w:color w:val="404040"/>
              </w:rPr>
              <w:t>True-up-berechtigt: n. z.</w:t>
            </w:r>
          </w:p>
        </w:tc>
      </w:tr>
      <w:tr w:rsidR="00674E4D" w14:paraId="4C8CB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4B2A" w14:textId="77777777" w:rsidR="00674E4D" w:rsidRDefault="00AA32C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28BCF"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A604A" w14:textId="77777777" w:rsidR="00674E4D" w:rsidRDefault="00674E4D">
            <w:pPr>
              <w:pStyle w:val="ProductList-TableBody"/>
            </w:pPr>
          </w:p>
        </w:tc>
      </w:tr>
    </w:tbl>
    <w:p w14:paraId="4CCC2D72" w14:textId="77777777" w:rsidR="00674E4D" w:rsidRDefault="00AA32CA">
      <w:pPr>
        <w:pStyle w:val="ProductList-Offering1SubSection"/>
        <w:outlineLvl w:val="2"/>
      </w:pPr>
      <w:bookmarkStart w:id="75" w:name="_Sec790"/>
      <w:r>
        <w:t>3. Nutzungsrechte</w:t>
      </w:r>
      <w:bookmarkEnd w:id="75"/>
    </w:p>
    <w:tbl>
      <w:tblPr>
        <w:tblStyle w:val="PURTable"/>
        <w:tblW w:w="0" w:type="dxa"/>
        <w:tblLook w:val="04A0" w:firstRow="1" w:lastRow="0" w:firstColumn="1" w:lastColumn="0" w:noHBand="0" w:noVBand="1"/>
      </w:tblPr>
      <w:tblGrid>
        <w:gridCol w:w="3726"/>
        <w:gridCol w:w="3635"/>
        <w:gridCol w:w="3555"/>
      </w:tblGrid>
      <w:tr w:rsidR="00674E4D" w14:paraId="678ED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847E1"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2EA57F0" w14:textId="77777777" w:rsidR="00674E4D" w:rsidRDefault="00AA32CA">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33C3374" w14:textId="77777777" w:rsidR="00674E4D" w:rsidRDefault="00AA32C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674E4D" w14:paraId="0E4FF773" w14:textId="77777777">
        <w:tc>
          <w:tcPr>
            <w:tcW w:w="4040" w:type="dxa"/>
            <w:tcBorders>
              <w:top w:val="single" w:sz="4" w:space="0" w:color="000000"/>
              <w:left w:val="single" w:sz="4" w:space="0" w:color="000000"/>
              <w:bottom w:val="single" w:sz="4" w:space="0" w:color="000000"/>
              <w:right w:val="single" w:sz="4" w:space="0" w:color="000000"/>
            </w:tcBorders>
          </w:tcPr>
          <w:p w14:paraId="6E9554EB" w14:textId="77777777" w:rsidR="00674E4D" w:rsidRDefault="00AA32C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1E7BEF1" w14:textId="77777777" w:rsidR="00674E4D" w:rsidRDefault="00AA32C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52241" w14:textId="77777777" w:rsidR="00674E4D" w:rsidRDefault="00AA32CA">
            <w:pPr>
              <w:pStyle w:val="ProductList-TableBody"/>
            </w:pPr>
            <w:r>
              <w:rPr>
                <w:color w:val="404040"/>
              </w:rPr>
              <w:t>Inbegriffene Technologien: n. z.</w:t>
            </w:r>
          </w:p>
        </w:tc>
      </w:tr>
      <w:tr w:rsidR="00674E4D" w14:paraId="548167EB" w14:textId="77777777">
        <w:tc>
          <w:tcPr>
            <w:tcW w:w="4040" w:type="dxa"/>
            <w:tcBorders>
              <w:top w:val="single" w:sz="4" w:space="0" w:color="000000"/>
              <w:left w:val="single" w:sz="4" w:space="0" w:color="000000"/>
              <w:bottom w:val="single" w:sz="4" w:space="0" w:color="000000"/>
              <w:right w:val="single" w:sz="4" w:space="0" w:color="000000"/>
            </w:tcBorders>
          </w:tcPr>
          <w:p w14:paraId="2CD4B678" w14:textId="77777777" w:rsidR="00674E4D" w:rsidRDefault="00AA32C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8DC34"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A317" w14:textId="77777777" w:rsidR="00674E4D" w:rsidRDefault="00674E4D">
            <w:pPr>
              <w:pStyle w:val="ProductList-TableBody"/>
            </w:pPr>
          </w:p>
        </w:tc>
      </w:tr>
    </w:tbl>
    <w:p w14:paraId="037C95EA" w14:textId="77777777" w:rsidR="00674E4D" w:rsidRDefault="00674E4D">
      <w:pPr>
        <w:pStyle w:val="ProductList-Body"/>
      </w:pPr>
    </w:p>
    <w:p w14:paraId="5D8FE8EE" w14:textId="77777777" w:rsidR="00674E4D" w:rsidRDefault="00AA32CA">
      <w:pPr>
        <w:pStyle w:val="ProductList-ClauseHeading"/>
        <w:outlineLvl w:val="3"/>
      </w:pPr>
      <w:r>
        <w:t>3.1 Dynamics 365 On-premises-Serversoftwarezugriff</w:t>
      </w:r>
    </w:p>
    <w:tbl>
      <w:tblPr>
        <w:tblStyle w:val="PURTable"/>
        <w:tblW w:w="0" w:type="dxa"/>
        <w:tblLook w:val="04A0" w:firstRow="1" w:lastRow="0" w:firstColumn="1" w:lastColumn="0" w:noHBand="0" w:noVBand="1"/>
      </w:tblPr>
      <w:tblGrid>
        <w:gridCol w:w="5432"/>
        <w:gridCol w:w="5484"/>
      </w:tblGrid>
      <w:tr w:rsidR="00674E4D" w14:paraId="2230006D"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4E7D1C4" w14:textId="77777777" w:rsidR="00674E4D" w:rsidRDefault="00AA32CA">
            <w:pPr>
              <w:pStyle w:val="ProductList-TableBody"/>
            </w:pPr>
            <w:r>
              <w:rPr>
                <w:color w:val="FFFFFF"/>
              </w:rPr>
              <w:t>Lizenz</w:t>
            </w:r>
          </w:p>
        </w:tc>
        <w:tc>
          <w:tcPr>
            <w:tcW w:w="6120" w:type="dxa"/>
            <w:shd w:val="clear" w:color="auto" w:fill="0072C6"/>
          </w:tcPr>
          <w:p w14:paraId="7C674E33" w14:textId="77777777" w:rsidR="00674E4D" w:rsidRDefault="00AA32CA">
            <w:pPr>
              <w:pStyle w:val="ProductList-TableBody"/>
            </w:pPr>
            <w:r>
              <w:rPr>
                <w:color w:val="FFFFFF"/>
              </w:rPr>
              <w:t>Server-Zugriffsberechtigung</w:t>
            </w:r>
          </w:p>
        </w:tc>
      </w:tr>
      <w:tr w:rsidR="00674E4D" w14:paraId="520E728D" w14:textId="77777777">
        <w:tc>
          <w:tcPr>
            <w:tcW w:w="6120" w:type="dxa"/>
            <w:tcBorders>
              <w:left w:val="single" w:sz="4" w:space="0" w:color="000000"/>
              <w:bottom w:val="single" w:sz="4" w:space="0" w:color="000000"/>
              <w:right w:val="single" w:sz="4" w:space="0" w:color="000000"/>
            </w:tcBorders>
          </w:tcPr>
          <w:p w14:paraId="268D1FDA" w14:textId="77777777" w:rsidR="00674E4D" w:rsidRDefault="00AA32CA">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120" w:type="dxa"/>
            <w:tcBorders>
              <w:left w:val="single" w:sz="4" w:space="0" w:color="000000"/>
              <w:bottom w:val="none" w:sz="4" w:space="0" w:color="000000"/>
              <w:right w:val="single" w:sz="4" w:space="0" w:color="000000"/>
            </w:tcBorders>
          </w:tcPr>
          <w:p w14:paraId="0F0BC843" w14:textId="77777777" w:rsidR="00674E4D" w:rsidRDefault="00AA32CA">
            <w:pPr>
              <w:pStyle w:val="ProductList-TableBody"/>
            </w:pPr>
            <w:r>
              <w:t>Für Nutzung durch Teammitglieder (mit der Ausnahme jedoch, dass die Geräte-CALs keinen Zugriff auf die Betriebsfunktionalität einschließen)</w:t>
            </w:r>
          </w:p>
        </w:tc>
      </w:tr>
      <w:tr w:rsidR="00674E4D" w14:paraId="17F0C328" w14:textId="77777777">
        <w:tc>
          <w:tcPr>
            <w:tcW w:w="6120" w:type="dxa"/>
            <w:tcBorders>
              <w:top w:val="single" w:sz="4" w:space="0" w:color="000000"/>
              <w:left w:val="single" w:sz="4" w:space="0" w:color="000000"/>
              <w:bottom w:val="single" w:sz="4" w:space="0" w:color="000000"/>
              <w:right w:val="single" w:sz="4" w:space="0" w:color="000000"/>
            </w:tcBorders>
          </w:tcPr>
          <w:p w14:paraId="0F4D7E9E" w14:textId="77777777" w:rsidR="00674E4D" w:rsidRDefault="00AA32CA">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2AFF1C63" w14:textId="77777777" w:rsidR="00674E4D" w:rsidRDefault="00674E4D">
            <w:pPr>
              <w:pStyle w:val="ProductList-TableBody"/>
            </w:pPr>
          </w:p>
        </w:tc>
      </w:tr>
      <w:tr w:rsidR="00674E4D" w14:paraId="0F5163EB" w14:textId="77777777">
        <w:tc>
          <w:tcPr>
            <w:tcW w:w="6120" w:type="dxa"/>
            <w:tcBorders>
              <w:top w:val="single" w:sz="4" w:space="0" w:color="000000"/>
              <w:left w:val="single" w:sz="4" w:space="0" w:color="000000"/>
              <w:bottom w:val="single" w:sz="4" w:space="0" w:color="000000"/>
              <w:right w:val="single" w:sz="4" w:space="0" w:color="000000"/>
            </w:tcBorders>
          </w:tcPr>
          <w:p w14:paraId="0A7B8A0F" w14:textId="77777777" w:rsidR="00674E4D" w:rsidRDefault="00AA32CA">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120" w:type="dxa"/>
            <w:tcBorders>
              <w:top w:val="single" w:sz="4" w:space="0" w:color="000000"/>
              <w:left w:val="single" w:sz="4" w:space="0" w:color="000000"/>
              <w:bottom w:val="none" w:sz="4" w:space="0" w:color="000000"/>
              <w:right w:val="single" w:sz="4" w:space="0" w:color="000000"/>
            </w:tcBorders>
          </w:tcPr>
          <w:p w14:paraId="406C2197" w14:textId="77777777" w:rsidR="00674E4D" w:rsidRDefault="00AA32CA">
            <w:pPr>
              <w:pStyle w:val="ProductList-TableBody"/>
            </w:pPr>
            <w:r>
              <w:t>Vertrieb</w:t>
            </w:r>
          </w:p>
        </w:tc>
      </w:tr>
      <w:tr w:rsidR="00674E4D" w14:paraId="614AEC8B" w14:textId="77777777">
        <w:tc>
          <w:tcPr>
            <w:tcW w:w="6120" w:type="dxa"/>
            <w:tcBorders>
              <w:top w:val="single" w:sz="4" w:space="0" w:color="000000"/>
              <w:left w:val="single" w:sz="4" w:space="0" w:color="000000"/>
              <w:bottom w:val="single" w:sz="4" w:space="0" w:color="000000"/>
              <w:right w:val="single" w:sz="4" w:space="0" w:color="000000"/>
            </w:tcBorders>
          </w:tcPr>
          <w:p w14:paraId="4072DB7A" w14:textId="77777777" w:rsidR="00674E4D" w:rsidRDefault="00AA32CA">
            <w:pPr>
              <w:pStyle w:val="ProductList-TableBody"/>
            </w:pPr>
            <w:r>
              <w:t>Dynamics 365 Sales</w:t>
            </w:r>
            <w:r>
              <w:fldChar w:fldCharType="begin"/>
            </w:r>
            <w:r>
              <w:instrText xml:space="preserve"> XE "Dynamics 365 Sales"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115ABE80" w14:textId="77777777" w:rsidR="00674E4D" w:rsidRDefault="00674E4D">
            <w:pPr>
              <w:pStyle w:val="ProductList-TableBody"/>
            </w:pPr>
          </w:p>
        </w:tc>
      </w:tr>
      <w:tr w:rsidR="00674E4D" w14:paraId="761C2FD9" w14:textId="77777777">
        <w:tc>
          <w:tcPr>
            <w:tcW w:w="6120" w:type="dxa"/>
            <w:tcBorders>
              <w:top w:val="single" w:sz="4" w:space="0" w:color="000000"/>
              <w:left w:val="single" w:sz="4" w:space="0" w:color="000000"/>
              <w:bottom w:val="single" w:sz="4" w:space="0" w:color="000000"/>
              <w:right w:val="single" w:sz="4" w:space="0" w:color="000000"/>
            </w:tcBorders>
          </w:tcPr>
          <w:p w14:paraId="12618B9B" w14:textId="77777777" w:rsidR="00674E4D" w:rsidRDefault="00AA32CA">
            <w:pPr>
              <w:pStyle w:val="ProductList-TableBody"/>
            </w:pPr>
            <w:r>
              <w:t>Dynamics 365 Customer Service On-premises CAL</w:t>
            </w:r>
            <w:r>
              <w:fldChar w:fldCharType="begin"/>
            </w:r>
            <w:r>
              <w:instrText xml:space="preserve"> XE "Dynamics 365 Customer Service On-premises CAL" </w:instrText>
            </w:r>
            <w:r>
              <w:fldChar w:fldCharType="end"/>
            </w:r>
            <w:r>
              <w:t xml:space="preserve"> (Gerät und Nutzer)</w:t>
            </w:r>
          </w:p>
        </w:tc>
        <w:tc>
          <w:tcPr>
            <w:tcW w:w="6120" w:type="dxa"/>
            <w:tcBorders>
              <w:top w:val="single" w:sz="4" w:space="0" w:color="000000"/>
              <w:left w:val="single" w:sz="4" w:space="0" w:color="000000"/>
              <w:bottom w:val="none" w:sz="4" w:space="0" w:color="000000"/>
              <w:right w:val="single" w:sz="4" w:space="0" w:color="000000"/>
            </w:tcBorders>
          </w:tcPr>
          <w:p w14:paraId="43357D7E" w14:textId="77777777" w:rsidR="00674E4D" w:rsidRDefault="00AA32CA">
            <w:pPr>
              <w:pStyle w:val="ProductList-TableBody"/>
            </w:pPr>
            <w:r>
              <w:t>Kundendienst</w:t>
            </w:r>
          </w:p>
        </w:tc>
      </w:tr>
      <w:tr w:rsidR="00674E4D" w14:paraId="19729916" w14:textId="77777777">
        <w:tc>
          <w:tcPr>
            <w:tcW w:w="6120" w:type="dxa"/>
            <w:tcBorders>
              <w:top w:val="single" w:sz="4" w:space="0" w:color="000000"/>
              <w:left w:val="single" w:sz="4" w:space="0" w:color="000000"/>
              <w:bottom w:val="single" w:sz="4" w:space="0" w:color="000000"/>
              <w:right w:val="single" w:sz="4" w:space="0" w:color="000000"/>
            </w:tcBorders>
          </w:tcPr>
          <w:p w14:paraId="3264994F" w14:textId="77777777" w:rsidR="00674E4D" w:rsidRDefault="00AA32CA">
            <w:pPr>
              <w:pStyle w:val="ProductList-TableBody"/>
            </w:pPr>
            <w:r>
              <w:t>Dynamics 365 Customer Service</w:t>
            </w:r>
            <w:r>
              <w:fldChar w:fldCharType="begin"/>
            </w:r>
            <w:r>
              <w:instrText xml:space="preserve"> XE "Dynamics 365 Customer Service"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585A40BE" w14:textId="77777777" w:rsidR="00674E4D" w:rsidRDefault="00674E4D">
            <w:pPr>
              <w:pStyle w:val="ProductList-TableBody"/>
            </w:pPr>
          </w:p>
        </w:tc>
      </w:tr>
      <w:tr w:rsidR="00674E4D" w14:paraId="520BC2BF" w14:textId="77777777">
        <w:tc>
          <w:tcPr>
            <w:tcW w:w="6120" w:type="dxa"/>
            <w:tcBorders>
              <w:top w:val="single" w:sz="4" w:space="0" w:color="000000"/>
              <w:left w:val="single" w:sz="4" w:space="0" w:color="000000"/>
              <w:bottom w:val="single" w:sz="4" w:space="0" w:color="000000"/>
              <w:right w:val="single" w:sz="4" w:space="0" w:color="000000"/>
            </w:tcBorders>
          </w:tcPr>
          <w:p w14:paraId="5C678F39" w14:textId="77777777" w:rsidR="00674E4D" w:rsidRDefault="00AA32CA">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120" w:type="dxa"/>
            <w:tcBorders>
              <w:top w:val="single" w:sz="4" w:space="0" w:color="000000"/>
              <w:left w:val="single" w:sz="4" w:space="0" w:color="000000"/>
              <w:bottom w:val="none" w:sz="4" w:space="0" w:color="000000"/>
              <w:right w:val="single" w:sz="4" w:space="0" w:color="000000"/>
            </w:tcBorders>
          </w:tcPr>
          <w:p w14:paraId="0BEE5A52" w14:textId="77777777" w:rsidR="00674E4D" w:rsidRDefault="00AA32CA">
            <w:pPr>
              <w:pStyle w:val="ProductList-TableBody"/>
            </w:pPr>
            <w:r>
              <w:t>Betrieb</w:t>
            </w:r>
          </w:p>
        </w:tc>
      </w:tr>
      <w:tr w:rsidR="00674E4D" w14:paraId="0FE23CA7" w14:textId="77777777">
        <w:tc>
          <w:tcPr>
            <w:tcW w:w="6120" w:type="dxa"/>
            <w:tcBorders>
              <w:top w:val="single" w:sz="4" w:space="0" w:color="000000"/>
              <w:left w:val="single" w:sz="4" w:space="0" w:color="000000"/>
              <w:bottom w:val="single" w:sz="4" w:space="0" w:color="000000"/>
              <w:right w:val="single" w:sz="4" w:space="0" w:color="000000"/>
            </w:tcBorders>
          </w:tcPr>
          <w:p w14:paraId="283AF3C1" w14:textId="77777777" w:rsidR="00674E4D" w:rsidRDefault="00AA32CA">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6120" w:type="dxa"/>
            <w:tcBorders>
              <w:top w:val="none" w:sz="4" w:space="0" w:color="000000"/>
              <w:left w:val="single" w:sz="4" w:space="0" w:color="000000"/>
              <w:bottom w:val="none" w:sz="4" w:space="0" w:color="000000"/>
              <w:right w:val="single" w:sz="4" w:space="0" w:color="000000"/>
            </w:tcBorders>
          </w:tcPr>
          <w:p w14:paraId="78A5E8D5" w14:textId="77777777" w:rsidR="00674E4D" w:rsidRDefault="00674E4D">
            <w:pPr>
              <w:pStyle w:val="ProductList-TableBody"/>
            </w:pPr>
          </w:p>
        </w:tc>
      </w:tr>
      <w:tr w:rsidR="00674E4D" w14:paraId="6CC58E31" w14:textId="77777777">
        <w:tc>
          <w:tcPr>
            <w:tcW w:w="6120" w:type="dxa"/>
            <w:tcBorders>
              <w:top w:val="single" w:sz="4" w:space="0" w:color="000000"/>
              <w:left w:val="single" w:sz="4" w:space="0" w:color="000000"/>
              <w:bottom w:val="single" w:sz="4" w:space="0" w:color="000000"/>
              <w:right w:val="single" w:sz="4" w:space="0" w:color="000000"/>
            </w:tcBorders>
          </w:tcPr>
          <w:p w14:paraId="753D7D26" w14:textId="77777777" w:rsidR="00674E4D" w:rsidRDefault="00AA32CA">
            <w:pPr>
              <w:pStyle w:val="ProductList-TableBody"/>
            </w:pPr>
            <w:r>
              <w:t>Dynamics 365 Finance</w:t>
            </w:r>
            <w:r>
              <w:fldChar w:fldCharType="begin"/>
            </w:r>
            <w:r>
              <w:instrText xml:space="preserve"> XE "Dynamics 365 Finance"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52F71AA2" w14:textId="77777777" w:rsidR="00674E4D" w:rsidRDefault="00674E4D">
            <w:pPr>
              <w:pStyle w:val="ProductList-TableBody"/>
            </w:pPr>
          </w:p>
        </w:tc>
      </w:tr>
      <w:tr w:rsidR="00674E4D" w14:paraId="3EA954B5" w14:textId="77777777">
        <w:tc>
          <w:tcPr>
            <w:tcW w:w="6120" w:type="dxa"/>
            <w:tcBorders>
              <w:top w:val="single" w:sz="4" w:space="0" w:color="000000"/>
              <w:left w:val="single" w:sz="4" w:space="0" w:color="000000"/>
              <w:bottom w:val="single" w:sz="4" w:space="0" w:color="000000"/>
              <w:right w:val="single" w:sz="4" w:space="0" w:color="000000"/>
            </w:tcBorders>
          </w:tcPr>
          <w:p w14:paraId="71ECE9BB" w14:textId="77777777" w:rsidR="00674E4D" w:rsidRDefault="00AA32CA">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120" w:type="dxa"/>
            <w:tcBorders>
              <w:top w:val="single" w:sz="4" w:space="0" w:color="000000"/>
              <w:left w:val="single" w:sz="4" w:space="0" w:color="000000"/>
              <w:bottom w:val="none" w:sz="4" w:space="0" w:color="000000"/>
              <w:right w:val="single" w:sz="4" w:space="0" w:color="000000"/>
            </w:tcBorders>
          </w:tcPr>
          <w:p w14:paraId="28CF958F" w14:textId="77777777" w:rsidR="00674E4D" w:rsidRDefault="00AA32CA">
            <w:pPr>
              <w:pStyle w:val="ProductList-TableBody"/>
            </w:pPr>
            <w:r>
              <w:t>Betriebstätigkeit</w:t>
            </w:r>
          </w:p>
        </w:tc>
      </w:tr>
      <w:tr w:rsidR="00674E4D" w14:paraId="4BF42134" w14:textId="77777777">
        <w:tc>
          <w:tcPr>
            <w:tcW w:w="6120" w:type="dxa"/>
            <w:tcBorders>
              <w:top w:val="single" w:sz="4" w:space="0" w:color="000000"/>
              <w:left w:val="single" w:sz="4" w:space="0" w:color="000000"/>
              <w:bottom w:val="single" w:sz="4" w:space="0" w:color="000000"/>
              <w:right w:val="single" w:sz="4" w:space="0" w:color="000000"/>
            </w:tcBorders>
          </w:tcPr>
          <w:p w14:paraId="012381B8" w14:textId="77777777" w:rsidR="00674E4D" w:rsidRDefault="00AA32CA">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4A341AC7" w14:textId="77777777" w:rsidR="00674E4D" w:rsidRDefault="00674E4D">
            <w:pPr>
              <w:pStyle w:val="ProductList-TableBody"/>
            </w:pPr>
          </w:p>
        </w:tc>
      </w:tr>
      <w:tr w:rsidR="00674E4D" w14:paraId="66D083EC" w14:textId="77777777">
        <w:tc>
          <w:tcPr>
            <w:tcW w:w="6120" w:type="dxa"/>
            <w:tcBorders>
              <w:top w:val="single" w:sz="4" w:space="0" w:color="000000"/>
              <w:left w:val="single" w:sz="4" w:space="0" w:color="000000"/>
              <w:bottom w:val="single" w:sz="4" w:space="0" w:color="000000"/>
              <w:right w:val="single" w:sz="4" w:space="0" w:color="000000"/>
            </w:tcBorders>
          </w:tcPr>
          <w:p w14:paraId="6FAAB62F" w14:textId="77777777" w:rsidR="00674E4D" w:rsidRDefault="00AA32CA">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120" w:type="dxa"/>
            <w:tcBorders>
              <w:top w:val="single" w:sz="4" w:space="0" w:color="000000"/>
              <w:left w:val="single" w:sz="4" w:space="0" w:color="000000"/>
              <w:bottom w:val="none" w:sz="4" w:space="0" w:color="000000"/>
              <w:right w:val="single" w:sz="4" w:space="0" w:color="000000"/>
            </w:tcBorders>
          </w:tcPr>
          <w:p w14:paraId="031C114E" w14:textId="77777777" w:rsidR="00674E4D" w:rsidRDefault="00AA32CA">
            <w:pPr>
              <w:pStyle w:val="ProductList-TableBody"/>
            </w:pPr>
            <w:r>
              <w:t>Betriebsgerät</w:t>
            </w:r>
          </w:p>
        </w:tc>
      </w:tr>
      <w:tr w:rsidR="00674E4D" w14:paraId="30FF2516" w14:textId="77777777">
        <w:tc>
          <w:tcPr>
            <w:tcW w:w="6120" w:type="dxa"/>
            <w:tcBorders>
              <w:top w:val="single" w:sz="4" w:space="0" w:color="000000"/>
              <w:left w:val="single" w:sz="4" w:space="0" w:color="000000"/>
              <w:bottom w:val="single" w:sz="4" w:space="0" w:color="000000"/>
              <w:right w:val="single" w:sz="4" w:space="0" w:color="000000"/>
            </w:tcBorders>
          </w:tcPr>
          <w:p w14:paraId="6861E37B" w14:textId="77777777" w:rsidR="00674E4D" w:rsidRDefault="00AA32CA">
            <w:pPr>
              <w:pStyle w:val="ProductList-TableBody"/>
            </w:pPr>
            <w:r>
              <w:t>Dynamics 365 Operations Device</w:t>
            </w:r>
            <w:r>
              <w:fldChar w:fldCharType="begin"/>
            </w:r>
            <w:r>
              <w:instrText xml:space="preserve"> XE "Dynamics 365 Operations Device"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0E60C200" w14:textId="77777777" w:rsidR="00674E4D" w:rsidRDefault="00674E4D">
            <w:pPr>
              <w:pStyle w:val="ProductList-TableBody"/>
            </w:pPr>
          </w:p>
        </w:tc>
      </w:tr>
    </w:tbl>
    <w:p w14:paraId="473E817A" w14:textId="77777777" w:rsidR="00674E4D" w:rsidRDefault="00674E4D">
      <w:pPr>
        <w:pStyle w:val="ProductList-Body"/>
      </w:pPr>
    </w:p>
    <w:p w14:paraId="43F9FFE9" w14:textId="77777777" w:rsidR="00674E4D" w:rsidRDefault="00AA32CA">
      <w:pPr>
        <w:pStyle w:val="ProductList-ClauseHeading"/>
        <w:outlineLvl w:val="3"/>
      </w:pPr>
      <w:r>
        <w:t>3.2 Nutzungsrechte für Dynamics 365 Operations Server</w:t>
      </w:r>
    </w:p>
    <w:p w14:paraId="68DB5845" w14:textId="77777777" w:rsidR="00674E4D" w:rsidRDefault="00AA32CA">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41D64BF9" w14:textId="77777777" w:rsidR="00674E4D" w:rsidRDefault="00674E4D">
      <w:pPr>
        <w:pStyle w:val="ProductList-Body"/>
      </w:pPr>
    </w:p>
    <w:p w14:paraId="552D616D" w14:textId="77777777" w:rsidR="00674E4D" w:rsidRDefault="00AA32CA">
      <w:pPr>
        <w:pStyle w:val="ProductList-ClauseHeading"/>
        <w:outlineLvl w:val="3"/>
      </w:pPr>
      <w:r>
        <w:t>3.3 Nutzungsrechte für Dynamik 365 On-Premises</w:t>
      </w:r>
    </w:p>
    <w:p w14:paraId="48FF87DC" w14:textId="77777777" w:rsidR="00674E4D" w:rsidRDefault="00AA32CA">
      <w:pPr>
        <w:pStyle w:val="ProductList-SubClauseHeading"/>
        <w:outlineLvl w:val="4"/>
      </w:pPr>
      <w:r>
        <w:t>3.3.1 Servernutzungsrechte für Dynamics 365 CALs</w:t>
      </w:r>
    </w:p>
    <w:p w14:paraId="0E0BE708" w14:textId="77777777" w:rsidR="00674E4D" w:rsidRDefault="00AA32CA">
      <w:pPr>
        <w:pStyle w:val="ProductList-BodyIndented"/>
      </w:pPr>
      <w:r>
        <w:t xml:space="preserve">Kunden mit Dynamics 365 CALs sind berechtigt, beliebig viele Kopien der entsprechenden Dynamics 365 Server-Software auf einem für die Nutzung durch den Kunden vorgesehenen Server zu installieren und zu nutzen.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 Dieses Recht findet keine Anwendung auf Dynamics 365 Operations Server.</w:t>
      </w:r>
    </w:p>
    <w:p w14:paraId="79AAC4CA" w14:textId="77777777" w:rsidR="00674E4D" w:rsidRDefault="00674E4D">
      <w:pPr>
        <w:pStyle w:val="ProductList-BodyIndented"/>
      </w:pPr>
    </w:p>
    <w:p w14:paraId="274C8401" w14:textId="77777777" w:rsidR="00674E4D" w:rsidRDefault="00AA32CA">
      <w:pPr>
        <w:pStyle w:val="ProductList-SubClauseHeading"/>
        <w:outlineLvl w:val="4"/>
      </w:pPr>
      <w:r>
        <w:t>3.3.2 Berechtigung für qualifizierte Angebote</w:t>
      </w:r>
    </w:p>
    <w:p w14:paraId="3D70CF57" w14:textId="77777777" w:rsidR="00674E4D" w:rsidRDefault="00AA32CA">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2BCF0031" w14:textId="77777777" w:rsidR="00674E4D" w:rsidRDefault="00674E4D">
      <w:pPr>
        <w:pStyle w:val="ProductList-BodyIndented"/>
      </w:pPr>
    </w:p>
    <w:p w14:paraId="3F472B7F" w14:textId="77777777" w:rsidR="00674E4D" w:rsidRDefault="00AA32CA">
      <w:pPr>
        <w:pStyle w:val="ProductList-SubClauseHeading"/>
        <w:outlineLvl w:val="4"/>
      </w:pPr>
      <w:r>
        <w:t>3.3.3 Dynamics 365 Team Members CALs</w:t>
      </w:r>
    </w:p>
    <w:p w14:paraId="285C7CDB" w14:textId="77777777" w:rsidR="00674E4D" w:rsidRDefault="00AA32CA">
      <w:pPr>
        <w:pStyle w:val="ProductList-BodyIndented"/>
      </w:pPr>
      <w:r>
        <w:t xml:space="preserve">Vorhandene Enterprise Agreement-Abonnementkunden mit Teammitglieder-Lizenzen, die vor dem 01. Mai 2019 erworben wurden, können vorhandene und neu erworbene Dynamics 365-Teammitglieder-CALs in Übereinstimmung mit der Dynamics 365-Dienstbeschreibung unter </w:t>
      </w:r>
      <w:hyperlink r:id="rId42">
        <w:r>
          <w:rPr>
            <w:color w:val="00467F"/>
            <w:u w:val="single"/>
          </w:rPr>
          <w:t>https://aka.ms/D365TeamMembersExistingCustomer</w:t>
        </w:r>
      </w:hyperlink>
      <w:r>
        <w:t xml:space="preserve"> während der Dauer ihres vorhandenen Vertrags und jeder weiteren, vor dem 31. Dezember 2020 begonnenen Abonnementdauer nutzen.</w:t>
      </w:r>
    </w:p>
    <w:p w14:paraId="7F2EAF9A" w14:textId="77777777" w:rsidR="00674E4D" w:rsidRDefault="00674E4D">
      <w:pPr>
        <w:pStyle w:val="ProductList-BodyIndented"/>
      </w:pPr>
    </w:p>
    <w:p w14:paraId="3D13A32D" w14:textId="77777777" w:rsidR="00674E4D" w:rsidRDefault="00AA32CA">
      <w:pPr>
        <w:pStyle w:val="ProductList-ClauseHeading"/>
        <w:outlineLvl w:val="3"/>
      </w:pPr>
      <w:r>
        <w:t>3.4 Zusätzliche Software</w:t>
      </w:r>
    </w:p>
    <w:tbl>
      <w:tblPr>
        <w:tblStyle w:val="PURTable"/>
        <w:tblW w:w="0" w:type="dxa"/>
        <w:tblLook w:val="04A0" w:firstRow="1" w:lastRow="0" w:firstColumn="1" w:lastColumn="0" w:noHBand="0" w:noVBand="1"/>
      </w:tblPr>
      <w:tblGrid>
        <w:gridCol w:w="3603"/>
        <w:gridCol w:w="3694"/>
        <w:gridCol w:w="3619"/>
      </w:tblGrid>
      <w:tr w:rsidR="00674E4D" w14:paraId="14AC1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67D57B" w14:textId="77777777" w:rsidR="00674E4D" w:rsidRDefault="00AA32CA">
            <w:pPr>
              <w:pStyle w:val="ProductList-TableBody"/>
            </w:pPr>
            <w:r>
              <w:t>Microsoft Dynamics 365 für Microsoft Outlook</w:t>
            </w:r>
          </w:p>
        </w:tc>
        <w:tc>
          <w:tcPr>
            <w:tcW w:w="4040" w:type="dxa"/>
            <w:tcBorders>
              <w:top w:val="single" w:sz="18" w:space="0" w:color="0072C6"/>
              <w:left w:val="single" w:sz="4" w:space="0" w:color="000000"/>
              <w:bottom w:val="single" w:sz="4" w:space="0" w:color="000000"/>
              <w:right w:val="single" w:sz="4" w:space="0" w:color="000000"/>
            </w:tcBorders>
          </w:tcPr>
          <w:p w14:paraId="6B75AB3E" w14:textId="77777777" w:rsidR="00674E4D" w:rsidRDefault="00AA32CA">
            <w:pPr>
              <w:pStyle w:val="ProductList-TableBody"/>
            </w:pPr>
            <w:r>
              <w:t>Microsoft E-Mail-Router und Regelbereitstellungs-Assistent für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C376861" w14:textId="77777777" w:rsidR="00674E4D" w:rsidRDefault="00AA32CA">
            <w:pPr>
              <w:pStyle w:val="ProductList-TableBody"/>
            </w:pPr>
            <w:r>
              <w:t>Microsoft Dynamics Reporting Extensions für Microsoft Dynamics 365</w:t>
            </w:r>
          </w:p>
        </w:tc>
      </w:tr>
      <w:tr w:rsidR="00674E4D" w14:paraId="34299141" w14:textId="77777777">
        <w:tc>
          <w:tcPr>
            <w:tcW w:w="4040" w:type="dxa"/>
            <w:tcBorders>
              <w:top w:val="single" w:sz="4" w:space="0" w:color="000000"/>
              <w:left w:val="single" w:sz="4" w:space="0" w:color="000000"/>
              <w:bottom w:val="single" w:sz="4" w:space="0" w:color="000000"/>
              <w:right w:val="single" w:sz="4" w:space="0" w:color="000000"/>
            </w:tcBorders>
          </w:tcPr>
          <w:p w14:paraId="293A4FC1" w14:textId="77777777" w:rsidR="00674E4D" w:rsidRDefault="00AA32C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D126279" w14:textId="77777777" w:rsidR="00674E4D" w:rsidRDefault="00AA32C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558A11D" w14:textId="77777777" w:rsidR="00674E4D" w:rsidRDefault="00AA32CA">
            <w:pPr>
              <w:pStyle w:val="ProductList-TableBody"/>
            </w:pPr>
            <w:r>
              <w:t>Microsoft Dynamics 365 für unterstützte Geräte</w:t>
            </w:r>
          </w:p>
        </w:tc>
      </w:tr>
    </w:tbl>
    <w:p w14:paraId="39B63B89" w14:textId="77777777" w:rsidR="00674E4D" w:rsidRDefault="00AA32CA">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19"/>
        <w:gridCol w:w="3695"/>
        <w:gridCol w:w="3602"/>
      </w:tblGrid>
      <w:tr w:rsidR="00674E4D" w14:paraId="2768C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16D734"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A4AB6F6" w14:textId="77777777" w:rsidR="00674E4D" w:rsidRDefault="00AA32C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F59E9BD" w14:textId="77777777" w:rsidR="00674E4D" w:rsidRDefault="00AA32CA">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Operations Server</w:t>
            </w:r>
          </w:p>
        </w:tc>
      </w:tr>
      <w:tr w:rsidR="00674E4D" w14:paraId="08989F2E" w14:textId="77777777">
        <w:tc>
          <w:tcPr>
            <w:tcW w:w="4040" w:type="dxa"/>
            <w:tcBorders>
              <w:top w:val="single" w:sz="4" w:space="0" w:color="000000"/>
              <w:left w:val="single" w:sz="4" w:space="0" w:color="000000"/>
              <w:bottom w:val="single" w:sz="4" w:space="0" w:color="000000"/>
              <w:right w:val="single" w:sz="4" w:space="0" w:color="000000"/>
            </w:tcBorders>
          </w:tcPr>
          <w:p w14:paraId="78AD6A87" w14:textId="77777777" w:rsidR="00674E4D" w:rsidRDefault="00AA32C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FDCA532" w14:textId="77777777" w:rsidR="00674E4D" w:rsidRDefault="00AA32C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3">
              <w:r>
                <w:rPr>
                  <w:color w:val="00467F"/>
                  <w:u w:val="single"/>
                </w:rPr>
                <w:t>Produktliste - November 2014 und Juni 2015</w:t>
              </w:r>
            </w:hyperlink>
            <w:r>
              <w:t xml:space="preserve">; </w:t>
            </w:r>
            <w:hyperlink r:id="rId44">
              <w:r>
                <w:rPr>
                  <w:color w:val="00467F"/>
                  <w:u w:val="single"/>
                </w:rPr>
                <w:t>Produktbestimmungen Dezember 2016</w:t>
              </w:r>
            </w:hyperlink>
            <w:r>
              <w:t xml:space="preserve">; </w:t>
            </w:r>
            <w:hyperlink r:id="rId45">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A3539" w14:textId="77777777" w:rsidR="00674E4D" w:rsidRDefault="00AA32CA">
            <w:pPr>
              <w:pStyle w:val="ProductList-TableBody"/>
            </w:pPr>
            <w:r>
              <w:rPr>
                <w:color w:val="404040"/>
              </w:rPr>
              <w:t>Roamingrechte: n. z.</w:t>
            </w:r>
          </w:p>
        </w:tc>
      </w:tr>
      <w:tr w:rsidR="00674E4D" w14:paraId="73A747A1" w14:textId="77777777">
        <w:tc>
          <w:tcPr>
            <w:tcW w:w="4040" w:type="dxa"/>
            <w:tcBorders>
              <w:top w:val="single" w:sz="4" w:space="0" w:color="000000"/>
              <w:left w:val="single" w:sz="4" w:space="0" w:color="000000"/>
              <w:bottom w:val="single" w:sz="4" w:space="0" w:color="000000"/>
              <w:right w:val="single" w:sz="4" w:space="0" w:color="000000"/>
            </w:tcBorders>
          </w:tcPr>
          <w:p w14:paraId="621F6886" w14:textId="77777777" w:rsidR="00674E4D" w:rsidRDefault="00AA32C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9BB16" w14:textId="77777777" w:rsidR="00674E4D" w:rsidRDefault="00AA32CA">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361A" w14:textId="77777777" w:rsidR="00674E4D" w:rsidRDefault="00674E4D">
            <w:pPr>
              <w:pStyle w:val="ProductList-TableBody"/>
            </w:pPr>
          </w:p>
        </w:tc>
      </w:tr>
    </w:tbl>
    <w:p w14:paraId="7373D090" w14:textId="77777777" w:rsidR="00674E4D" w:rsidRDefault="00674E4D">
      <w:pPr>
        <w:pStyle w:val="ProductList-Body"/>
      </w:pPr>
    </w:p>
    <w:p w14:paraId="3D1525DD" w14:textId="77777777" w:rsidR="00674E4D" w:rsidRDefault="00AA32CA">
      <w:pPr>
        <w:pStyle w:val="ProductList-ClauseHeading"/>
        <w:outlineLvl w:val="3"/>
      </w:pPr>
      <w:r>
        <w:t>4.1 Dynamics 365-Serverrechte</w:t>
      </w:r>
    </w:p>
    <w:p w14:paraId="6F5A6B5F" w14:textId="77777777" w:rsidR="00674E4D" w:rsidRDefault="00AA32CA">
      <w:pPr>
        <w:pStyle w:val="ProductList-Body"/>
      </w:pPr>
      <w:r>
        <w:t>Kunden mit Dynamics 365 CALs und aktiver SA sind berechtigt, beliebig viele Kopien der entsprechenden Dynamics 365 Server-Software auf einem Netzwerkserver oder freigegebenen Server zu installieren und zu nutzen. Dieses Recht findet keine Anwendung auf Dynamics 365 Operations Server.</w:t>
      </w:r>
    </w:p>
    <w:p w14:paraId="7AD5FE6A" w14:textId="77777777" w:rsidR="00674E4D" w:rsidRDefault="00674E4D">
      <w:pPr>
        <w:pStyle w:val="ProductList-Body"/>
      </w:pPr>
    </w:p>
    <w:p w14:paraId="7E8E1FB7" w14:textId="77777777" w:rsidR="00674E4D" w:rsidRDefault="00AA32CA">
      <w:pPr>
        <w:pStyle w:val="ProductList-ClauseHeading"/>
        <w:outlineLvl w:val="3"/>
      </w:pPr>
      <w:r>
        <w:t>4.2 Dynamics 365 Operations Server Rights (Serverrechte)</w:t>
      </w:r>
    </w:p>
    <w:p w14:paraId="2D63AF62" w14:textId="77777777" w:rsidR="00674E4D" w:rsidRDefault="00AA32CA">
      <w:pPr>
        <w:pStyle w:val="ProductList-Body"/>
      </w:pPr>
      <w:r>
        <w:t xml:space="preserve">Dynamics 365 Operations Server darf nur von Kunden verwendet werden, die über eine aktive SA oder eine gleichwertige Lizenz verfügen.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644C1ED6" w14:textId="77777777" w:rsidR="00674E4D" w:rsidRDefault="00674E4D">
      <w:pPr>
        <w:pStyle w:val="ProductList-Body"/>
      </w:pPr>
    </w:p>
    <w:p w14:paraId="5747E895" w14:textId="77777777" w:rsidR="00674E4D" w:rsidRDefault="00AA32CA">
      <w:pPr>
        <w:pStyle w:val="ProductList-ClauseHeading"/>
        <w:outlineLvl w:val="3"/>
      </w:pPr>
      <w:r>
        <w:t>4.3 Failover-Rechte für Dynamics 365 Operations Server</w:t>
      </w:r>
    </w:p>
    <w:p w14:paraId="7CB28B18" w14:textId="77777777" w:rsidR="00674E4D" w:rsidRDefault="00AA32CA">
      <w:pPr>
        <w:pStyle w:val="ProductList-Body"/>
      </w:pPr>
      <w:r>
        <w:t xml:space="preserve">Kunden dürfen passive Failover-Instanzen von Dynamics 365 Operations Server wie folgt ausführen.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"Ein Server ist ein physisches Hardwaresystem, auf dem Serversoftware ausgeführt werden kann." </w:instrText>
      </w:r>
      <w:r>
        <w:fldChar w:fldCharType="separate"/>
      </w:r>
      <w:r>
        <w:rPr>
          <w:color w:val="0563C1"/>
        </w:rPr>
        <w:t>Server</w:t>
      </w:r>
      <w:r>
        <w:fldChar w:fldCharType="end"/>
      </w:r>
      <w:r>
        <w:t xml:space="preserve"> ausgeführt werden. Dedizierte Server,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w:t>
      </w: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xml:space="preserve"> gelten nur dann, wenn die Anzahl von Lizenzen, die andernfalls zum Ausführen der passiven Failoverinstanzen erforderlich wären, die Anzahl von Lizenzen, die zum Ausführen der entsprechenden Produktionsinstanzen erforderlich sind, nicht überschreitet. Diese SA-Vergünstigung erfordert gegebenenfalls eine SA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und die Zugriffslizenz.</w:t>
      </w:r>
    </w:p>
    <w:p w14:paraId="688F184B" w14:textId="77777777" w:rsidR="00674E4D" w:rsidRDefault="00674E4D">
      <w:pPr>
        <w:pStyle w:val="ProductList-Body"/>
      </w:pPr>
    </w:p>
    <w:p w14:paraId="54A3E9C2" w14:textId="77777777" w:rsidR="00674E4D" w:rsidRDefault="00AA32CA">
      <w:pPr>
        <w:pStyle w:val="ProductList-ClauseHeading"/>
        <w:outlineLvl w:val="3"/>
      </w:pPr>
      <w:r>
        <w:t>4.4 Lokalisierung und Updates</w:t>
      </w:r>
    </w:p>
    <w:p w14:paraId="2F4BA2A0" w14:textId="77777777" w:rsidR="00674E4D" w:rsidRDefault="00AA32CA">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03AAA43A" w14:textId="77777777" w:rsidR="00674E4D" w:rsidRDefault="00674E4D">
      <w:pPr>
        <w:pStyle w:val="ProductList-Body"/>
      </w:pPr>
    </w:p>
    <w:p w14:paraId="446AFF37" w14:textId="77777777" w:rsidR="00674E4D" w:rsidRDefault="00AA32CA">
      <w:pPr>
        <w:pStyle w:val="ProductList-ClauseHeading"/>
        <w:outlineLvl w:val="3"/>
      </w:pPr>
      <w:r>
        <w:t>4.5 Unified Service Desk (USD)</w:t>
      </w:r>
    </w:p>
    <w:p w14:paraId="57CDB905" w14:textId="77777777" w:rsidR="00674E4D" w:rsidRDefault="00AA32CA">
      <w:pPr>
        <w:pStyle w:val="ProductList-Body"/>
      </w:pPr>
      <w:r>
        <w:t xml:space="preserve">Für jede Dynamics 365 Sales On-premises CAL oder Dynamics 365 Customer Service On-premises CAL, für die der Kunde eine SA hat, ist der Kunde berechtigt, eine USD (Sofortlösung)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0A3FDF11" w14:textId="77777777" w:rsidR="00674E4D" w:rsidRDefault="00674E4D">
      <w:pPr>
        <w:pStyle w:val="ProductList-Body"/>
      </w:pPr>
    </w:p>
    <w:p w14:paraId="4F5D5861" w14:textId="77777777" w:rsidR="00674E4D" w:rsidRDefault="00AA32CA">
      <w:pPr>
        <w:pStyle w:val="ProductList-ClauseHeading"/>
        <w:outlineLvl w:val="3"/>
      </w:pPr>
      <w:r>
        <w:t>4.6 Dynamics CustomerSource</w:t>
      </w:r>
    </w:p>
    <w:p w14:paraId="4B146CD6" w14:textId="77777777" w:rsidR="00674E4D" w:rsidRDefault="00AA32CA">
      <w:pPr>
        <w:pStyle w:val="ProductList-Body"/>
      </w:pPr>
      <w:r>
        <w:t xml:space="preserve">Kunden mit Dynamics 365 On-premises CAL mit aktiver SA haben Zugriff auf CustomerSource. </w:t>
      </w:r>
    </w:p>
    <w:p w14:paraId="69A02149" w14:textId="77777777" w:rsidR="00674E4D" w:rsidRDefault="00674E4D">
      <w:pPr>
        <w:pStyle w:val="PURBreadcrumb"/>
      </w:pPr>
    </w:p>
    <w:tbl>
      <w:tblPr>
        <w:tblStyle w:val="PURTable"/>
        <w:tblW w:w="0" w:type="dxa"/>
        <w:tblLook w:val="04A0" w:firstRow="1" w:lastRow="0" w:firstColumn="1" w:lastColumn="0" w:noHBand="0" w:noVBand="1"/>
      </w:tblPr>
      <w:tblGrid>
        <w:gridCol w:w="10916"/>
      </w:tblGrid>
      <w:tr w:rsidR="00674E4D" w14:paraId="43DCE3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9DBAA"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0BFF187B" w14:textId="77777777" w:rsidR="00674E4D" w:rsidRDefault="00674E4D">
      <w:pPr>
        <w:pStyle w:val="ProductList-Body"/>
      </w:pPr>
    </w:p>
    <w:p w14:paraId="545AE759" w14:textId="77777777" w:rsidR="00674E4D" w:rsidRDefault="00AA32CA">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23036"/>
      <w:r>
        <w:instrText>Microsoft Identity Manager</w:instrText>
      </w:r>
      <w:bookmarkEnd w:id="78"/>
      <w:r>
        <w:instrText>" \l 2</w:instrText>
      </w:r>
      <w:r>
        <w:fldChar w:fldCharType="end"/>
      </w:r>
    </w:p>
    <w:p w14:paraId="3E6A11CE" w14:textId="77777777" w:rsidR="00674E4D" w:rsidRDefault="00AA32CA">
      <w:pPr>
        <w:pStyle w:val="ProductList-Offering1SubSection"/>
        <w:outlineLvl w:val="2"/>
      </w:pPr>
      <w:bookmarkStart w:id="79" w:name="_Sec677"/>
      <w:r>
        <w:t>1. Programmverfügbarkeit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74E4D" w14:paraId="4F6032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39E8D3"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5AA16"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AFA1D"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A0892"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7A14E"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4061F"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BDCD5"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39DBD"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724A4"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57E46"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9FCFA"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88AC97B"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3B27DEA0" w14:textId="77777777">
        <w:tc>
          <w:tcPr>
            <w:tcW w:w="4160" w:type="dxa"/>
            <w:tcBorders>
              <w:top w:val="single" w:sz="6" w:space="0" w:color="FFFFFF"/>
              <w:left w:val="none" w:sz="4" w:space="0" w:color="BFBFBF"/>
              <w:bottom w:val="dashed" w:sz="4" w:space="0" w:color="BFBFBF"/>
              <w:right w:val="none" w:sz="4" w:space="0" w:color="6E6E6E"/>
            </w:tcBorders>
          </w:tcPr>
          <w:p w14:paraId="3871AE8E" w14:textId="77777777" w:rsidR="00674E4D" w:rsidRDefault="00AA32CA">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7C425EFD" w14:textId="77777777" w:rsidR="00674E4D" w:rsidRDefault="00AA32C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9431536" w14:textId="77777777" w:rsidR="00674E4D" w:rsidRDefault="00AA32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91717D" w14:textId="77777777" w:rsidR="00674E4D" w:rsidRDefault="00AA32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BB9D15"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5EBD9"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5A6AB"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7C8D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1787D"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821B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215D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CA0F7" w14:textId="77777777" w:rsidR="00674E4D" w:rsidRDefault="00AA32C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74E4D" w14:paraId="423E45DB" w14:textId="77777777">
        <w:tc>
          <w:tcPr>
            <w:tcW w:w="4160" w:type="dxa"/>
            <w:tcBorders>
              <w:top w:val="dashed" w:sz="4" w:space="0" w:color="BFBFBF"/>
              <w:left w:val="none" w:sz="4" w:space="0" w:color="BFBFBF"/>
              <w:bottom w:val="none" w:sz="4" w:space="0" w:color="BFBFBF"/>
              <w:right w:val="none" w:sz="4" w:space="0" w:color="6E6E6E"/>
            </w:tcBorders>
          </w:tcPr>
          <w:p w14:paraId="03947120" w14:textId="77777777" w:rsidR="00674E4D" w:rsidRDefault="00AA32CA">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C499A9" w14:textId="77777777" w:rsidR="00674E4D" w:rsidRDefault="00AA32C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147DBB6" w14:textId="77777777" w:rsidR="00674E4D" w:rsidRDefault="00AA32C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CC49D92" w14:textId="77777777" w:rsidR="00674E4D" w:rsidRDefault="00AA32C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DDDDCAF" w14:textId="77777777" w:rsidR="00674E4D" w:rsidRDefault="00AA32C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7D5C0"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01F1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55DE4"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FD7EE"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BB91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7F22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1C3B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A0ABE7E" w14:textId="77777777" w:rsidR="00674E4D" w:rsidRDefault="00AA32CA">
      <w:pPr>
        <w:pStyle w:val="ProductList-Offering1SubSection"/>
        <w:outlineLvl w:val="2"/>
      </w:pPr>
      <w:bookmarkStart w:id="80" w:name="_Sec733"/>
      <w:r>
        <w:t>2. Produktbedingungen</w:t>
      </w:r>
      <w:bookmarkEnd w:id="80"/>
    </w:p>
    <w:tbl>
      <w:tblPr>
        <w:tblStyle w:val="PURTable"/>
        <w:tblW w:w="0" w:type="dxa"/>
        <w:tblLook w:val="04A0" w:firstRow="1" w:lastRow="0" w:firstColumn="1" w:lastColumn="0" w:noHBand="0" w:noVBand="1"/>
      </w:tblPr>
      <w:tblGrid>
        <w:gridCol w:w="3650"/>
        <w:gridCol w:w="3685"/>
        <w:gridCol w:w="3581"/>
      </w:tblGrid>
      <w:tr w:rsidR="00674E4D" w14:paraId="0E3CB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AE31B"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3275BE7"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D5F45" w14:textId="77777777" w:rsidR="00674E4D" w:rsidRDefault="00AA32CA">
            <w:pPr>
              <w:pStyle w:val="ProductList-TableBody"/>
            </w:pPr>
            <w:r>
              <w:rPr>
                <w:color w:val="404040"/>
              </w:rPr>
              <w:t>Down-Editionen: n. z.</w:t>
            </w:r>
          </w:p>
        </w:tc>
      </w:tr>
      <w:tr w:rsidR="00674E4D" w14:paraId="31607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98D0"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5288"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BAC059F" w14:textId="77777777" w:rsidR="00674E4D" w:rsidRDefault="00AA32C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74E4D" w14:paraId="49486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3FCA"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D1ED9"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24FA" w14:textId="77777777" w:rsidR="00674E4D" w:rsidRDefault="00AA32CA">
            <w:pPr>
              <w:pStyle w:val="ProductList-TableBody"/>
            </w:pPr>
            <w:r>
              <w:rPr>
                <w:color w:val="404040"/>
              </w:rPr>
              <w:t>Zur Verringerung berechtigt: n. z.</w:t>
            </w:r>
          </w:p>
        </w:tc>
      </w:tr>
      <w:tr w:rsidR="00674E4D" w14:paraId="377D2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7C2B" w14:textId="77777777" w:rsidR="00674E4D" w:rsidRDefault="00AA32C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6D30"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EB61B" w14:textId="77777777" w:rsidR="00674E4D" w:rsidRDefault="00AA32CA">
            <w:pPr>
              <w:pStyle w:val="ProductList-TableBody"/>
            </w:pPr>
            <w:r>
              <w:rPr>
                <w:color w:val="404040"/>
              </w:rPr>
              <w:t>True-up-berechtigt: n. z.</w:t>
            </w:r>
          </w:p>
        </w:tc>
      </w:tr>
      <w:tr w:rsidR="00674E4D" w14:paraId="0EF26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B6599" w14:textId="77777777" w:rsidR="00674E4D" w:rsidRDefault="00AA32C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7940"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9377D" w14:textId="77777777" w:rsidR="00674E4D" w:rsidRDefault="00674E4D">
            <w:pPr>
              <w:pStyle w:val="ProductList-TableBody"/>
            </w:pPr>
          </w:p>
        </w:tc>
      </w:tr>
    </w:tbl>
    <w:p w14:paraId="03B867F2" w14:textId="77777777" w:rsidR="00674E4D" w:rsidRDefault="00AA32CA">
      <w:pPr>
        <w:pStyle w:val="ProductList-Offering1SubSection"/>
        <w:outlineLvl w:val="2"/>
      </w:pPr>
      <w:bookmarkStart w:id="81" w:name="_Sec788"/>
      <w:r>
        <w:t>3. Nutzungsrechte</w:t>
      </w:r>
      <w:bookmarkEnd w:id="81"/>
    </w:p>
    <w:tbl>
      <w:tblPr>
        <w:tblStyle w:val="PURTable"/>
        <w:tblW w:w="0" w:type="dxa"/>
        <w:tblLook w:val="04A0" w:firstRow="1" w:lastRow="0" w:firstColumn="1" w:lastColumn="0" w:noHBand="0" w:noVBand="1"/>
      </w:tblPr>
      <w:tblGrid>
        <w:gridCol w:w="3726"/>
        <w:gridCol w:w="3635"/>
        <w:gridCol w:w="3555"/>
      </w:tblGrid>
      <w:tr w:rsidR="00674E4D" w14:paraId="5548D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853ED"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2738A0F6" w14:textId="77777777" w:rsidR="00674E4D" w:rsidRDefault="00AA32C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283CC7E" w14:textId="77777777" w:rsidR="00674E4D" w:rsidRDefault="00AA32C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674E4D" w14:paraId="0D5BB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0801F" w14:textId="77777777" w:rsidR="00674E4D" w:rsidRDefault="00AA32C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00AA4" w14:textId="77777777" w:rsidR="00674E4D" w:rsidRDefault="00AA32C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50634" w14:textId="77777777" w:rsidR="00674E4D" w:rsidRDefault="00AA32CA">
            <w:pPr>
              <w:pStyle w:val="ProductList-TableBody"/>
            </w:pPr>
            <w:r>
              <w:rPr>
                <w:color w:val="404040"/>
              </w:rPr>
              <w:t>Enthaltene Technologien: n. z.</w:t>
            </w:r>
          </w:p>
        </w:tc>
      </w:tr>
      <w:tr w:rsidR="00674E4D" w14:paraId="5C85A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C656" w14:textId="77777777" w:rsidR="00674E4D" w:rsidRDefault="00AA32C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897C0"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277AB" w14:textId="77777777" w:rsidR="00674E4D" w:rsidRDefault="00674E4D">
            <w:pPr>
              <w:pStyle w:val="ProductList-TableBody"/>
            </w:pPr>
          </w:p>
        </w:tc>
      </w:tr>
    </w:tbl>
    <w:p w14:paraId="0EC726B3" w14:textId="77777777" w:rsidR="00674E4D" w:rsidRDefault="00674E4D">
      <w:pPr>
        <w:pStyle w:val="ProductList-Body"/>
      </w:pPr>
    </w:p>
    <w:p w14:paraId="092460A5" w14:textId="77777777" w:rsidR="00674E4D" w:rsidRDefault="00AA32CA">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674E4D" w14:paraId="4F657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9C5595" w14:textId="77777777" w:rsidR="00674E4D" w:rsidRDefault="00AA32CA">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2F8C2573" w14:textId="77777777" w:rsidR="00674E4D" w:rsidRDefault="00674E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E856AF8" w14:textId="77777777" w:rsidR="00674E4D" w:rsidRDefault="00674E4D">
            <w:pPr>
              <w:pStyle w:val="ProductList-TableBody"/>
            </w:pPr>
          </w:p>
        </w:tc>
      </w:tr>
    </w:tbl>
    <w:p w14:paraId="03714347" w14:textId="77777777" w:rsidR="00674E4D" w:rsidRDefault="00AA32CA">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19"/>
        <w:gridCol w:w="3695"/>
        <w:gridCol w:w="3602"/>
      </w:tblGrid>
      <w:tr w:rsidR="00674E4D" w14:paraId="236A9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EB1DE"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6A5888" w14:textId="77777777" w:rsidR="00674E4D" w:rsidRDefault="00AA32C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32CCD" w14:textId="77777777" w:rsidR="00674E4D" w:rsidRDefault="00AA32CA">
            <w:pPr>
              <w:pStyle w:val="ProductList-TableBody"/>
            </w:pPr>
            <w:r>
              <w:rPr>
                <w:color w:val="404040"/>
              </w:rPr>
              <w:t>Failoverrechte: n. z.</w:t>
            </w:r>
          </w:p>
        </w:tc>
      </w:tr>
      <w:tr w:rsidR="00674E4D" w14:paraId="0EFC3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6B9BE" w14:textId="77777777" w:rsidR="00674E4D" w:rsidRDefault="00AA32C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8265"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72465" w14:textId="77777777" w:rsidR="00674E4D" w:rsidRDefault="00AA32CA">
            <w:pPr>
              <w:pStyle w:val="ProductList-TableBody"/>
            </w:pPr>
            <w:r>
              <w:rPr>
                <w:color w:val="404040"/>
              </w:rPr>
              <w:t>Roamingrechte: n. z.</w:t>
            </w:r>
          </w:p>
        </w:tc>
      </w:tr>
      <w:tr w:rsidR="00674E4D" w14:paraId="5CCFD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8AC1C" w14:textId="77777777" w:rsidR="00674E4D" w:rsidRDefault="00AA32C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FBB30" w14:textId="77777777" w:rsidR="00674E4D" w:rsidRDefault="00AA32C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CF496" w14:textId="77777777" w:rsidR="00674E4D" w:rsidRDefault="00674E4D">
            <w:pPr>
              <w:pStyle w:val="ProductList-TableBody"/>
            </w:pPr>
          </w:p>
        </w:tc>
      </w:tr>
    </w:tbl>
    <w:p w14:paraId="2B9D09EE"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13FF43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2C794"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42D1EFD9" w14:textId="77777777" w:rsidR="00674E4D" w:rsidRDefault="00674E4D">
      <w:pPr>
        <w:pStyle w:val="ProductList-Body"/>
      </w:pPr>
    </w:p>
    <w:p w14:paraId="0AEB1D72" w14:textId="77777777" w:rsidR="00674E4D" w:rsidRDefault="00AA32CA">
      <w:pPr>
        <w:pStyle w:val="ProductList-OfferingGroupHeading"/>
        <w:outlineLvl w:val="1"/>
      </w:pPr>
      <w:bookmarkStart w:id="83" w:name="_Sec611"/>
      <w:r>
        <w:t>Office-Anwendungen</w:t>
      </w:r>
      <w:bookmarkEnd w:id="83"/>
      <w:r>
        <w:fldChar w:fldCharType="begin"/>
      </w:r>
      <w:r>
        <w:instrText xml:space="preserve"> TC "</w:instrText>
      </w:r>
      <w:bookmarkStart w:id="84" w:name="_Toc57123037"/>
      <w:r>
        <w:instrText>Office-Anwendungen</w:instrText>
      </w:r>
      <w:bookmarkEnd w:id="84"/>
      <w:r>
        <w:instrText>" \l 2</w:instrText>
      </w:r>
      <w:r>
        <w:fldChar w:fldCharType="end"/>
      </w:r>
    </w:p>
    <w:p w14:paraId="78D54812" w14:textId="77777777" w:rsidR="00674E4D" w:rsidRDefault="00AA32CA">
      <w:pPr>
        <w:pStyle w:val="ProductList-Offering2HeadingNoBorder"/>
        <w:outlineLvl w:val="2"/>
      </w:pPr>
      <w:bookmarkStart w:id="85" w:name="_Sec636"/>
      <w:r>
        <w:t>Office 365-Desktop-Anwendungen</w:t>
      </w:r>
      <w:bookmarkEnd w:id="85"/>
      <w:r>
        <w:fldChar w:fldCharType="begin"/>
      </w:r>
      <w:r>
        <w:instrText xml:space="preserve"> TC "</w:instrText>
      </w:r>
      <w:bookmarkStart w:id="86" w:name="_Toc57123038"/>
      <w:r>
        <w:instrText>Office 365-Desktop-Anwendungen</w:instrText>
      </w:r>
      <w:bookmarkEnd w:id="86"/>
      <w:r>
        <w:instrText>" \l 3</w:instrText>
      </w:r>
      <w:r>
        <w:fldChar w:fldCharType="end"/>
      </w:r>
    </w:p>
    <w:p w14:paraId="293ADA72" w14:textId="77777777" w:rsidR="00674E4D" w:rsidRDefault="00AA32CA">
      <w:pPr>
        <w:pStyle w:val="ProductList-Offering1SubSection"/>
        <w:outlineLvl w:val="3"/>
      </w:pPr>
      <w:bookmarkStart w:id="87" w:name="_Sec681"/>
      <w:r>
        <w:t>1. Programmverfügbarkeit</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674E4D" w14:paraId="7F099A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DAFD49"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3CA5C"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71A64"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C488A"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A7CAA6"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60716"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ACD75"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48BBB8"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68738"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E3AA5"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CBAD6"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876FD"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08532839" w14:textId="77777777">
        <w:tc>
          <w:tcPr>
            <w:tcW w:w="4160" w:type="dxa"/>
            <w:tcBorders>
              <w:top w:val="single" w:sz="6" w:space="0" w:color="FFFFFF"/>
              <w:left w:val="none" w:sz="4" w:space="0" w:color="000000"/>
              <w:bottom w:val="dashed" w:sz="4" w:space="0" w:color="BFBFBF"/>
              <w:right w:val="single" w:sz="6" w:space="0" w:color="FFFFFF"/>
            </w:tcBorders>
          </w:tcPr>
          <w:p w14:paraId="2E6CC17C" w14:textId="77777777" w:rsidR="00674E4D" w:rsidRDefault="00AA32C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D4785BF" w14:textId="77777777" w:rsidR="00674E4D" w:rsidRDefault="00AA32C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BE29FBD"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0170E12" w14:textId="77777777" w:rsidR="00674E4D" w:rsidRDefault="00AA32C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F839E69"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0DBC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BBBD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194B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45056"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AAAC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5EB8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9A171" w14:textId="77777777" w:rsidR="00674E4D" w:rsidRDefault="00674E4D">
            <w:pPr>
              <w:pStyle w:val="ProductList-TableBody"/>
              <w:jc w:val="center"/>
            </w:pPr>
          </w:p>
        </w:tc>
      </w:tr>
      <w:tr w:rsidR="00674E4D" w14:paraId="07A4BD61" w14:textId="77777777">
        <w:tc>
          <w:tcPr>
            <w:tcW w:w="4160" w:type="dxa"/>
            <w:tcBorders>
              <w:top w:val="dashed" w:sz="4" w:space="0" w:color="BFBFBF"/>
              <w:left w:val="none" w:sz="4" w:space="0" w:color="000000"/>
              <w:bottom w:val="dashed" w:sz="4" w:space="0" w:color="BFBFBF"/>
              <w:right w:val="single" w:sz="6" w:space="0" w:color="FFFFFF"/>
            </w:tcBorders>
          </w:tcPr>
          <w:p w14:paraId="793AC0B6" w14:textId="77777777" w:rsidR="00674E4D" w:rsidRDefault="00AA32C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FFF42F" w14:textId="77777777" w:rsidR="00674E4D" w:rsidRDefault="00AA32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47A8D5" w14:textId="77777777" w:rsidR="00674E4D" w:rsidRDefault="00AA32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24D396" w14:textId="77777777" w:rsidR="00674E4D" w:rsidRDefault="00AA32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D60407"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52E8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79EE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8E3C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748E5"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45FE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0955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DCB80" w14:textId="77777777" w:rsidR="00674E4D" w:rsidRDefault="00674E4D">
            <w:pPr>
              <w:pStyle w:val="ProductList-TableBody"/>
              <w:jc w:val="center"/>
            </w:pPr>
          </w:p>
        </w:tc>
      </w:tr>
      <w:tr w:rsidR="00674E4D" w14:paraId="057AB34F" w14:textId="77777777">
        <w:tc>
          <w:tcPr>
            <w:tcW w:w="4160" w:type="dxa"/>
            <w:tcBorders>
              <w:top w:val="dashed" w:sz="4" w:space="0" w:color="BFBFBF"/>
              <w:left w:val="none" w:sz="4" w:space="0" w:color="000000"/>
              <w:bottom w:val="dashed" w:sz="4" w:space="0" w:color="BFBFBF"/>
              <w:right w:val="single" w:sz="6" w:space="0" w:color="FFFFFF"/>
            </w:tcBorders>
          </w:tcPr>
          <w:p w14:paraId="5601D77A" w14:textId="77777777" w:rsidR="00674E4D" w:rsidRDefault="00AA32C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B447BA" w14:textId="77777777" w:rsidR="00674E4D" w:rsidRDefault="00AA32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306D54" w14:textId="77777777" w:rsidR="00674E4D" w:rsidRDefault="00AA32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DF29A5" w14:textId="77777777" w:rsidR="00674E4D" w:rsidRDefault="00AA32C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A4DA1FD"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C5B4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669A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F90EB"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76735"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F1BF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FD58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F61E1" w14:textId="77777777" w:rsidR="00674E4D" w:rsidRDefault="00674E4D">
            <w:pPr>
              <w:pStyle w:val="ProductList-TableBody"/>
              <w:jc w:val="center"/>
            </w:pPr>
          </w:p>
        </w:tc>
      </w:tr>
      <w:tr w:rsidR="00674E4D" w14:paraId="193B2C37" w14:textId="77777777">
        <w:tc>
          <w:tcPr>
            <w:tcW w:w="4160" w:type="dxa"/>
            <w:tcBorders>
              <w:top w:val="dashed" w:sz="4" w:space="0" w:color="BFBFBF"/>
              <w:left w:val="none" w:sz="4" w:space="0" w:color="000000"/>
              <w:bottom w:val="dashed" w:sz="4" w:space="0" w:color="BFBFBF"/>
              <w:right w:val="single" w:sz="6" w:space="0" w:color="FFFFFF"/>
            </w:tcBorders>
          </w:tcPr>
          <w:p w14:paraId="4F3D8483" w14:textId="77777777" w:rsidR="00674E4D" w:rsidRDefault="00AA32C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1172E1" w14:textId="77777777" w:rsidR="00674E4D" w:rsidRDefault="00AA32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70DAAF" w14:textId="77777777" w:rsidR="00674E4D" w:rsidRDefault="00AA32C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2824737" w14:textId="77777777" w:rsidR="00674E4D" w:rsidRDefault="00AA32C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AF2C214"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C3C7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8EB8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0D11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255F8"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8D32C"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A3526" w14:textId="77777777" w:rsidR="00674E4D" w:rsidRDefault="00AA32C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5B770" w14:textId="77777777" w:rsidR="00674E4D" w:rsidRDefault="00AA32CA">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74E4D" w14:paraId="0017098A" w14:textId="77777777">
        <w:tc>
          <w:tcPr>
            <w:tcW w:w="4160" w:type="dxa"/>
            <w:tcBorders>
              <w:top w:val="dashed" w:sz="4" w:space="0" w:color="BFBFBF"/>
              <w:left w:val="none" w:sz="4" w:space="0" w:color="000000"/>
              <w:bottom w:val="dashed" w:sz="4" w:space="0" w:color="BFBFBF"/>
              <w:right w:val="single" w:sz="6" w:space="0" w:color="FFFFFF"/>
            </w:tcBorders>
          </w:tcPr>
          <w:p w14:paraId="0E1BFC5F" w14:textId="77777777" w:rsidR="00674E4D" w:rsidRDefault="00AA32CA">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AD7970" w14:textId="77777777" w:rsidR="00674E4D" w:rsidRDefault="00AA32C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418AEFB" w14:textId="77777777" w:rsidR="00674E4D" w:rsidRDefault="00AA32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FD9F3D" w14:textId="77777777" w:rsidR="00674E4D" w:rsidRDefault="00AA32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D2A8A5"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CB8B4"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6A76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12EB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974C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1B18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5AEC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F4E2E" w14:textId="77777777" w:rsidR="00674E4D" w:rsidRDefault="00674E4D">
            <w:pPr>
              <w:pStyle w:val="ProductList-TableBody"/>
              <w:jc w:val="center"/>
            </w:pPr>
          </w:p>
        </w:tc>
      </w:tr>
      <w:tr w:rsidR="00674E4D" w14:paraId="3C9668F9" w14:textId="77777777">
        <w:tc>
          <w:tcPr>
            <w:tcW w:w="4160" w:type="dxa"/>
            <w:tcBorders>
              <w:top w:val="dashed" w:sz="4" w:space="0" w:color="BFBFBF"/>
              <w:left w:val="none" w:sz="4" w:space="0" w:color="000000"/>
              <w:bottom w:val="dashed" w:sz="4" w:space="0" w:color="BFBFBF"/>
              <w:right w:val="single" w:sz="6" w:space="0" w:color="FFFFFF"/>
            </w:tcBorders>
          </w:tcPr>
          <w:p w14:paraId="0ED5A9E9" w14:textId="77777777" w:rsidR="00674E4D" w:rsidRDefault="00AA32CA">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E3FAA8" w14:textId="77777777" w:rsidR="00674E4D" w:rsidRDefault="00AA32C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613CA35" w14:textId="77777777" w:rsidR="00674E4D" w:rsidRDefault="00AA32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4105FB" w14:textId="77777777" w:rsidR="00674E4D" w:rsidRDefault="00AA32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8F46E7"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FC1CB"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A533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7A0A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BE70F"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C1EF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CAE8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FCE34" w14:textId="77777777" w:rsidR="00674E4D" w:rsidRDefault="00674E4D">
            <w:pPr>
              <w:pStyle w:val="ProductList-TableBody"/>
              <w:jc w:val="center"/>
            </w:pPr>
          </w:p>
        </w:tc>
      </w:tr>
      <w:tr w:rsidR="00674E4D" w14:paraId="60521825" w14:textId="77777777">
        <w:tc>
          <w:tcPr>
            <w:tcW w:w="4160" w:type="dxa"/>
            <w:tcBorders>
              <w:top w:val="dashed" w:sz="4" w:space="0" w:color="BFBFBF"/>
              <w:left w:val="none" w:sz="4" w:space="0" w:color="000000"/>
              <w:bottom w:val="dashed" w:sz="4" w:space="0" w:color="BFBFBF"/>
              <w:right w:val="single" w:sz="6" w:space="0" w:color="FFFFFF"/>
            </w:tcBorders>
          </w:tcPr>
          <w:p w14:paraId="7145E841" w14:textId="77777777" w:rsidR="00674E4D" w:rsidRDefault="00AA32C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EBF09D" w14:textId="77777777" w:rsidR="00674E4D" w:rsidRDefault="00AA32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7A7932" w14:textId="77777777" w:rsidR="00674E4D" w:rsidRDefault="00AA32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885BEA" w14:textId="77777777" w:rsidR="00674E4D" w:rsidRDefault="00AA32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3AF773"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3CFA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1B0C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69E5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5AC0C"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641E4"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AB9A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0C568" w14:textId="77777777" w:rsidR="00674E4D" w:rsidRDefault="00674E4D">
            <w:pPr>
              <w:pStyle w:val="ProductList-TableBody"/>
              <w:jc w:val="center"/>
            </w:pPr>
          </w:p>
        </w:tc>
      </w:tr>
      <w:tr w:rsidR="00674E4D" w14:paraId="5C5A3D3D" w14:textId="77777777">
        <w:tc>
          <w:tcPr>
            <w:tcW w:w="4160" w:type="dxa"/>
            <w:tcBorders>
              <w:top w:val="dashed" w:sz="4" w:space="0" w:color="BFBFBF"/>
              <w:left w:val="none" w:sz="4" w:space="0" w:color="000000"/>
              <w:bottom w:val="dashed" w:sz="4" w:space="0" w:color="BFBFBF"/>
              <w:right w:val="single" w:sz="6" w:space="0" w:color="FFFFFF"/>
            </w:tcBorders>
          </w:tcPr>
          <w:p w14:paraId="48753CE6" w14:textId="77777777" w:rsidR="00674E4D" w:rsidRDefault="00AA32C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AE2E40" w14:textId="77777777" w:rsidR="00674E4D" w:rsidRDefault="00AA32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314044" w14:textId="77777777" w:rsidR="00674E4D" w:rsidRDefault="00AA32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7B4393" w14:textId="77777777" w:rsidR="00674E4D" w:rsidRDefault="00AA32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DC3432"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B3B2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A257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BD9E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49D42"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1DB5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8AE2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E4A02" w14:textId="77777777" w:rsidR="00674E4D" w:rsidRDefault="00674E4D">
            <w:pPr>
              <w:pStyle w:val="ProductList-TableBody"/>
              <w:jc w:val="center"/>
            </w:pPr>
          </w:p>
        </w:tc>
      </w:tr>
      <w:tr w:rsidR="00674E4D" w14:paraId="51C10682" w14:textId="77777777">
        <w:tc>
          <w:tcPr>
            <w:tcW w:w="4160" w:type="dxa"/>
            <w:tcBorders>
              <w:top w:val="dashed" w:sz="4" w:space="0" w:color="BFBFBF"/>
              <w:left w:val="none" w:sz="4" w:space="0" w:color="000000"/>
              <w:bottom w:val="dashed" w:sz="4" w:space="0" w:color="BFBFBF"/>
              <w:right w:val="single" w:sz="6" w:space="0" w:color="FFFFFF"/>
            </w:tcBorders>
          </w:tcPr>
          <w:p w14:paraId="0CEC3996" w14:textId="77777777" w:rsidR="00674E4D" w:rsidRDefault="00AA32C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69DC99" w14:textId="77777777" w:rsidR="00674E4D" w:rsidRDefault="00AA32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40C0C2" w14:textId="77777777" w:rsidR="00674E4D" w:rsidRDefault="00AA32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2FB0E2" w14:textId="77777777" w:rsidR="00674E4D" w:rsidRDefault="00AA32C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CA1C935" w14:textId="77777777" w:rsidR="00674E4D" w:rsidRDefault="00AA32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0E0E0"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FDD7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12F1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8A361"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09D3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C7D8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7A9FC" w14:textId="77777777" w:rsidR="00674E4D" w:rsidRDefault="00674E4D">
            <w:pPr>
              <w:pStyle w:val="ProductList-TableBody"/>
              <w:jc w:val="center"/>
            </w:pPr>
          </w:p>
        </w:tc>
      </w:tr>
      <w:tr w:rsidR="00674E4D" w14:paraId="3C858F1A" w14:textId="77777777">
        <w:tc>
          <w:tcPr>
            <w:tcW w:w="4160" w:type="dxa"/>
            <w:tcBorders>
              <w:top w:val="dashed" w:sz="4" w:space="0" w:color="BFBFBF"/>
              <w:left w:val="none" w:sz="4" w:space="0" w:color="000000"/>
              <w:bottom w:val="dashed" w:sz="4" w:space="0" w:color="BFBFBF"/>
              <w:right w:val="single" w:sz="6" w:space="0" w:color="FFFFFF"/>
            </w:tcBorders>
          </w:tcPr>
          <w:p w14:paraId="75237A85" w14:textId="77777777" w:rsidR="00674E4D" w:rsidRDefault="00AA32C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204397" w14:textId="77777777" w:rsidR="00674E4D" w:rsidRDefault="00AA32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CDDAB1" w14:textId="77777777" w:rsidR="00674E4D" w:rsidRDefault="00AA32C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94B5BE4" w14:textId="77777777" w:rsidR="00674E4D" w:rsidRDefault="00AA32C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B111E62" w14:textId="77777777" w:rsidR="00674E4D" w:rsidRDefault="00AA32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7664C"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C638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202E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77812"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61DE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73A0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A276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03B7C823" w14:textId="77777777" w:rsidR="00674E4D" w:rsidRDefault="00AA32C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74E4D" w14:paraId="0C8283B8" w14:textId="77777777">
        <w:tc>
          <w:tcPr>
            <w:tcW w:w="4160" w:type="dxa"/>
            <w:tcBorders>
              <w:top w:val="dashed" w:sz="4" w:space="0" w:color="BFBFBF"/>
              <w:left w:val="none" w:sz="4" w:space="0" w:color="000000"/>
              <w:bottom w:val="dashed" w:sz="4" w:space="0" w:color="BFBFBF"/>
              <w:right w:val="single" w:sz="6" w:space="0" w:color="FFFFFF"/>
            </w:tcBorders>
          </w:tcPr>
          <w:p w14:paraId="6ACFAE9C" w14:textId="77777777" w:rsidR="00674E4D" w:rsidRDefault="00AA32C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6A9287" w14:textId="77777777" w:rsidR="00674E4D" w:rsidRDefault="00AA32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84289F" w14:textId="77777777" w:rsidR="00674E4D" w:rsidRDefault="00AA32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1744F5" w14:textId="77777777" w:rsidR="00674E4D" w:rsidRDefault="00AA32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BD6C1B"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9207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EB10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AE7F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1909A"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51B51"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5D52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03C9F" w14:textId="77777777" w:rsidR="00674E4D" w:rsidRDefault="00674E4D">
            <w:pPr>
              <w:pStyle w:val="ProductList-TableBody"/>
              <w:jc w:val="center"/>
            </w:pPr>
          </w:p>
        </w:tc>
      </w:tr>
      <w:tr w:rsidR="00674E4D" w14:paraId="5074600D" w14:textId="77777777">
        <w:tc>
          <w:tcPr>
            <w:tcW w:w="4160" w:type="dxa"/>
            <w:tcBorders>
              <w:top w:val="dashed" w:sz="4" w:space="0" w:color="BFBFBF"/>
              <w:left w:val="none" w:sz="4" w:space="0" w:color="000000"/>
              <w:bottom w:val="dashed" w:sz="4" w:space="0" w:color="BFBFBF"/>
              <w:right w:val="single" w:sz="6" w:space="0" w:color="FFFFFF"/>
            </w:tcBorders>
          </w:tcPr>
          <w:p w14:paraId="0603E929" w14:textId="77777777" w:rsidR="00674E4D" w:rsidRDefault="00AA32CA">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149007" w14:textId="77777777" w:rsidR="00674E4D" w:rsidRDefault="00AA32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E636FC" w14:textId="77777777" w:rsidR="00674E4D" w:rsidRDefault="00AA32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D81E3D" w14:textId="77777777" w:rsidR="00674E4D" w:rsidRDefault="00AA32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0CE8F2"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15D2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DDA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A5CFC"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DF90D"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848D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ED67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5765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54796714" w14:textId="77777777" w:rsidR="00674E4D" w:rsidRDefault="00AA32C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74E4D" w14:paraId="368516C9" w14:textId="77777777">
        <w:tc>
          <w:tcPr>
            <w:tcW w:w="4160" w:type="dxa"/>
            <w:tcBorders>
              <w:top w:val="dashed" w:sz="4" w:space="0" w:color="BFBFBF"/>
              <w:left w:val="none" w:sz="4" w:space="0" w:color="000000"/>
              <w:bottom w:val="dashed" w:sz="4" w:space="0" w:color="BFBFBF"/>
              <w:right w:val="single" w:sz="6" w:space="0" w:color="FFFFFF"/>
            </w:tcBorders>
          </w:tcPr>
          <w:p w14:paraId="1B95C13F" w14:textId="77777777" w:rsidR="00674E4D" w:rsidRDefault="00AA32C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233E4A" w14:textId="77777777" w:rsidR="00674E4D" w:rsidRDefault="00AA32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1983C2" w14:textId="77777777" w:rsidR="00674E4D" w:rsidRDefault="00AA32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E09260" w14:textId="77777777" w:rsidR="00674E4D" w:rsidRDefault="00AA32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5C521A"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6987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50CF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E33F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D8B30"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18A3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FB79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31FBB" w14:textId="77777777" w:rsidR="00674E4D" w:rsidRDefault="00674E4D">
            <w:pPr>
              <w:pStyle w:val="ProductList-TableBody"/>
              <w:jc w:val="center"/>
            </w:pPr>
          </w:p>
        </w:tc>
      </w:tr>
      <w:tr w:rsidR="00674E4D" w14:paraId="133D2DC5" w14:textId="77777777">
        <w:tc>
          <w:tcPr>
            <w:tcW w:w="4160" w:type="dxa"/>
            <w:tcBorders>
              <w:top w:val="dashed" w:sz="4" w:space="0" w:color="BFBFBF"/>
              <w:left w:val="none" w:sz="4" w:space="0" w:color="000000"/>
              <w:bottom w:val="dashed" w:sz="4" w:space="0" w:color="BFBFBF"/>
              <w:right w:val="single" w:sz="6" w:space="0" w:color="FFFFFF"/>
            </w:tcBorders>
          </w:tcPr>
          <w:p w14:paraId="2AC7EC4C" w14:textId="77777777" w:rsidR="00674E4D" w:rsidRDefault="00AA32C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C0D9D4" w14:textId="77777777" w:rsidR="00674E4D" w:rsidRDefault="00AA32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717906" w14:textId="77777777" w:rsidR="00674E4D" w:rsidRDefault="00AA32C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B3CC14E" w14:textId="77777777" w:rsidR="00674E4D" w:rsidRDefault="00AA32C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4D0BD47"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A34D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B0DF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3134B"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8134B"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8DF1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2593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50B6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6703AE28" w14:textId="77777777" w:rsidR="00674E4D" w:rsidRDefault="00AA32C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74E4D" w14:paraId="57A1F1B2" w14:textId="77777777">
        <w:tc>
          <w:tcPr>
            <w:tcW w:w="4160" w:type="dxa"/>
            <w:tcBorders>
              <w:top w:val="dashed" w:sz="4" w:space="0" w:color="BFBFBF"/>
              <w:left w:val="none" w:sz="4" w:space="0" w:color="000000"/>
              <w:bottom w:val="dashed" w:sz="4" w:space="0" w:color="BFBFBF"/>
              <w:right w:val="single" w:sz="6" w:space="0" w:color="FFFFFF"/>
            </w:tcBorders>
          </w:tcPr>
          <w:p w14:paraId="2D118DFF" w14:textId="77777777" w:rsidR="00674E4D" w:rsidRDefault="00AA32C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8148A8" w14:textId="77777777" w:rsidR="00674E4D" w:rsidRDefault="00AA32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CD006B" w14:textId="77777777" w:rsidR="00674E4D" w:rsidRDefault="00AA32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95C2DE" w14:textId="77777777" w:rsidR="00674E4D" w:rsidRDefault="00AA32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6188C0"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8203E"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9B2F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4137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B6C43"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50A7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EBBE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AD2B2" w14:textId="77777777" w:rsidR="00674E4D" w:rsidRDefault="00674E4D">
            <w:pPr>
              <w:pStyle w:val="ProductList-TableBody"/>
              <w:jc w:val="center"/>
            </w:pPr>
          </w:p>
        </w:tc>
      </w:tr>
      <w:tr w:rsidR="00674E4D" w14:paraId="75A50688" w14:textId="77777777">
        <w:tc>
          <w:tcPr>
            <w:tcW w:w="4160" w:type="dxa"/>
            <w:tcBorders>
              <w:top w:val="dashed" w:sz="4" w:space="0" w:color="BFBFBF"/>
              <w:left w:val="none" w:sz="4" w:space="0" w:color="000000"/>
              <w:bottom w:val="dashed" w:sz="4" w:space="0" w:color="BFBFBF"/>
              <w:right w:val="single" w:sz="6" w:space="0" w:color="FFFFFF"/>
            </w:tcBorders>
          </w:tcPr>
          <w:p w14:paraId="7AC21D64" w14:textId="77777777" w:rsidR="00674E4D" w:rsidRDefault="00AA32CA">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EE7C78" w14:textId="77777777" w:rsidR="00674E4D" w:rsidRDefault="00AA32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29B3E0" w14:textId="77777777" w:rsidR="00674E4D" w:rsidRDefault="00AA32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E67FA1" w14:textId="77777777" w:rsidR="00674E4D" w:rsidRDefault="00674E4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EBB02A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19F3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656E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0A5C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560B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B617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79D34"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68E7C" w14:textId="77777777" w:rsidR="00674E4D" w:rsidRDefault="00674E4D">
            <w:pPr>
              <w:pStyle w:val="ProductList-TableBody"/>
              <w:jc w:val="center"/>
            </w:pPr>
          </w:p>
        </w:tc>
      </w:tr>
      <w:tr w:rsidR="00674E4D" w14:paraId="435811EE" w14:textId="77777777">
        <w:tc>
          <w:tcPr>
            <w:tcW w:w="4160" w:type="dxa"/>
            <w:tcBorders>
              <w:top w:val="dashed" w:sz="4" w:space="0" w:color="BFBFBF"/>
              <w:left w:val="none" w:sz="4" w:space="0" w:color="000000"/>
              <w:bottom w:val="none" w:sz="4" w:space="0" w:color="BFBFBF"/>
              <w:right w:val="single" w:sz="6" w:space="0" w:color="FFFFFF"/>
            </w:tcBorders>
          </w:tcPr>
          <w:p w14:paraId="56F8874A" w14:textId="77777777" w:rsidR="00674E4D" w:rsidRDefault="00AA32CA">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76B13B4" w14:textId="77777777" w:rsidR="00674E4D" w:rsidRDefault="00AA32C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1DF9080" w14:textId="77777777" w:rsidR="00674E4D" w:rsidRDefault="00AA32C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8B72323" w14:textId="77777777" w:rsidR="00674E4D" w:rsidRDefault="00674E4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4CBEF1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08CE4"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9D58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08511"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D906E"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A88B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C2D5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39641" w14:textId="77777777" w:rsidR="00674E4D" w:rsidRDefault="00674E4D">
            <w:pPr>
              <w:pStyle w:val="ProductList-TableBody"/>
              <w:jc w:val="center"/>
            </w:pPr>
          </w:p>
        </w:tc>
      </w:tr>
    </w:tbl>
    <w:p w14:paraId="24B4BAE5" w14:textId="77777777" w:rsidR="00674E4D" w:rsidRDefault="00AA32CA">
      <w:pPr>
        <w:pStyle w:val="ProductList-Offering1SubSection"/>
        <w:outlineLvl w:val="3"/>
      </w:pPr>
      <w:bookmarkStart w:id="88" w:name="_Sec736"/>
      <w:r>
        <w:t>2. Produktbedingungen</w:t>
      </w:r>
      <w:bookmarkEnd w:id="88"/>
    </w:p>
    <w:tbl>
      <w:tblPr>
        <w:tblStyle w:val="PURTable"/>
        <w:tblW w:w="0" w:type="dxa"/>
        <w:tblLook w:val="04A0" w:firstRow="1" w:lastRow="0" w:firstColumn="1" w:lastColumn="0" w:noHBand="0" w:noVBand="1"/>
      </w:tblPr>
      <w:tblGrid>
        <w:gridCol w:w="3680"/>
        <w:gridCol w:w="3621"/>
        <w:gridCol w:w="3615"/>
      </w:tblGrid>
      <w:tr w:rsidR="00674E4D" w14:paraId="23BAB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29817"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7B418D55"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7F410" w14:textId="77777777" w:rsidR="00674E4D" w:rsidRDefault="00AA32CA">
            <w:pPr>
              <w:pStyle w:val="ProductList-TableBody"/>
            </w:pPr>
            <w:r>
              <w:rPr>
                <w:color w:val="404040"/>
              </w:rPr>
              <w:t>Niedrigere Editionen: n. z.</w:t>
            </w:r>
          </w:p>
        </w:tc>
      </w:tr>
      <w:tr w:rsidR="00674E4D" w14:paraId="1E7F2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01950"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4E7FC8A" w14:textId="77777777" w:rsidR="00674E4D" w:rsidRDefault="00AA32C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22CFF1E2" w14:textId="77777777" w:rsidR="00674E4D" w:rsidRDefault="00AA32C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74E4D" w14:paraId="05266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3DC21"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09B34"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F0317" w14:textId="77777777" w:rsidR="00674E4D" w:rsidRDefault="00AA32CA">
            <w:pPr>
              <w:pStyle w:val="ProductList-TableBody"/>
            </w:pPr>
            <w:r>
              <w:rPr>
                <w:color w:val="404040"/>
              </w:rPr>
              <w:t>Zur Verringerung berechtigt: n. z.</w:t>
            </w:r>
          </w:p>
        </w:tc>
      </w:tr>
      <w:tr w:rsidR="00674E4D" w14:paraId="455E8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AC549" w14:textId="77777777" w:rsidR="00674E4D" w:rsidRDefault="00AA32C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5FCF4FD1" w14:textId="77777777" w:rsidR="00674E4D" w:rsidRDefault="00AA32CA">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5FE03" w14:textId="77777777" w:rsidR="00674E4D" w:rsidRDefault="00AA32CA">
            <w:pPr>
              <w:pStyle w:val="ProductList-TableBody"/>
            </w:pPr>
            <w:r>
              <w:rPr>
                <w:color w:val="404040"/>
              </w:rPr>
              <w:t>True-up-berechtigt: n. z.</w:t>
            </w:r>
          </w:p>
        </w:tc>
      </w:tr>
      <w:tr w:rsidR="00674E4D" w14:paraId="3D9E1C72" w14:textId="77777777">
        <w:tc>
          <w:tcPr>
            <w:tcW w:w="4040" w:type="dxa"/>
            <w:tcBorders>
              <w:top w:val="single" w:sz="4" w:space="0" w:color="000000"/>
              <w:left w:val="single" w:sz="4" w:space="0" w:color="000000"/>
              <w:bottom w:val="single" w:sz="4" w:space="0" w:color="000000"/>
              <w:right w:val="single" w:sz="4" w:space="0" w:color="000000"/>
            </w:tcBorders>
          </w:tcPr>
          <w:p w14:paraId="5585A52C" w14:textId="77777777" w:rsidR="00674E4D" w:rsidRDefault="00AA32CA">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59FC"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E6ED996" w14:textId="77777777" w:rsidR="00674E4D" w:rsidRDefault="00AA32CA">
            <w:pPr>
              <w:pStyle w:val="ProductList-TableBody"/>
            </w:pPr>
            <w:r>
              <w:t xml:space="preserve">Add-Ons und aus SA: </w:t>
            </w:r>
            <w:hyperlink w:anchor="_Sec1237">
              <w:r>
                <w:rPr>
                  <w:color w:val="00467F"/>
                  <w:u w:val="single"/>
                </w:rPr>
                <w:t>Siehe Anhang C</w:t>
              </w:r>
            </w:hyperlink>
          </w:p>
        </w:tc>
      </w:tr>
    </w:tbl>
    <w:p w14:paraId="75B620CB" w14:textId="77777777" w:rsidR="00674E4D" w:rsidRDefault="00674E4D">
      <w:pPr>
        <w:pStyle w:val="ProductList-Body"/>
      </w:pPr>
    </w:p>
    <w:p w14:paraId="671514B7" w14:textId="77777777" w:rsidR="00674E4D" w:rsidRDefault="00AA32CA">
      <w:pPr>
        <w:pStyle w:val="ProductList-ClauseHeading"/>
        <w:outlineLvl w:val="4"/>
      </w:pPr>
      <w:r>
        <w:t>2.1 Work at Home</w:t>
      </w:r>
    </w:p>
    <w:p w14:paraId="2EC88BD2" w14:textId="77777777" w:rsidR="00674E4D" w:rsidRDefault="00AA32CA">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674E4D" w14:paraId="07B4434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EA8BADF" w14:textId="77777777" w:rsidR="00674E4D" w:rsidRDefault="00AA32CA">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0A15F713" w14:textId="77777777" w:rsidR="00674E4D" w:rsidRDefault="00AA32CA">
            <w:pPr>
              <w:pStyle w:val="ProductList-TableBody"/>
            </w:pPr>
            <w:r>
              <w:rPr>
                <w:color w:val="FFFFFF"/>
              </w:rPr>
              <w:t>Work-at-Home-Lizenz</w:t>
            </w:r>
          </w:p>
        </w:tc>
      </w:tr>
      <w:tr w:rsidR="00674E4D" w14:paraId="00042D59" w14:textId="77777777">
        <w:tc>
          <w:tcPr>
            <w:tcW w:w="5880" w:type="dxa"/>
            <w:tcBorders>
              <w:left w:val="single" w:sz="4" w:space="0" w:color="6E6E6E"/>
              <w:bottom w:val="single" w:sz="4" w:space="0" w:color="6E6E6E"/>
              <w:right w:val="single" w:sz="4" w:space="0" w:color="6E6E6E"/>
            </w:tcBorders>
          </w:tcPr>
          <w:p w14:paraId="29850D06" w14:textId="77777777" w:rsidR="00674E4D" w:rsidRDefault="00AA32C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051750B" w14:textId="77777777" w:rsidR="00674E4D" w:rsidRDefault="00AA32CA">
            <w:pPr>
              <w:pStyle w:val="ProductList-TableBody"/>
            </w:pPr>
            <w:r>
              <w:t>Work-at-Home-Lizenz für Office Standard 2019</w:t>
            </w:r>
          </w:p>
        </w:tc>
      </w:tr>
      <w:tr w:rsidR="00674E4D" w14:paraId="44A2FFFA" w14:textId="77777777">
        <w:tc>
          <w:tcPr>
            <w:tcW w:w="5880" w:type="dxa"/>
            <w:tcBorders>
              <w:top w:val="single" w:sz="4" w:space="0" w:color="6E6E6E"/>
              <w:left w:val="single" w:sz="4" w:space="0" w:color="6E6E6E"/>
              <w:bottom w:val="single" w:sz="4" w:space="0" w:color="6E6E6E"/>
              <w:right w:val="single" w:sz="4" w:space="0" w:color="6E6E6E"/>
            </w:tcBorders>
          </w:tcPr>
          <w:p w14:paraId="3B4C56AC" w14:textId="77777777" w:rsidR="00674E4D" w:rsidRDefault="00AA32C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AA5C5D2" w14:textId="77777777" w:rsidR="00674E4D" w:rsidRDefault="00AA32CA">
            <w:pPr>
              <w:pStyle w:val="ProductList-TableBody"/>
            </w:pPr>
            <w:r>
              <w:t>Work at Home für Office Professional Plus 2019</w:t>
            </w:r>
          </w:p>
        </w:tc>
      </w:tr>
    </w:tbl>
    <w:p w14:paraId="3C42E8DF" w14:textId="77777777" w:rsidR="00674E4D" w:rsidRDefault="00674E4D">
      <w:pPr>
        <w:pStyle w:val="ProductList-Body"/>
      </w:pPr>
    </w:p>
    <w:p w14:paraId="6DEC7EB0" w14:textId="77777777" w:rsidR="00674E4D" w:rsidRDefault="00AA32CA">
      <w:pPr>
        <w:pStyle w:val="ProductList-ClauseHeading"/>
        <w:outlineLvl w:val="4"/>
      </w:pPr>
      <w:r>
        <w:t>2.2 Plattformunabhängige Lizenzen</w:t>
      </w:r>
    </w:p>
    <w:p w14:paraId="24C51150" w14:textId="77777777" w:rsidR="00674E4D" w:rsidRDefault="00AA32CA">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3735E8C7" w14:textId="77777777" w:rsidR="00674E4D" w:rsidRDefault="00674E4D">
      <w:pPr>
        <w:pStyle w:val="ProductList-Body"/>
      </w:pPr>
    </w:p>
    <w:p w14:paraId="2A2FF568" w14:textId="77777777" w:rsidR="00674E4D" w:rsidRDefault="00AA32CA">
      <w:pPr>
        <w:pStyle w:val="ProductList-ClauseHeading"/>
        <w:outlineLvl w:val="4"/>
      </w:pPr>
      <w:r>
        <w:t>2.3 Office Online Server</w:t>
      </w:r>
    </w:p>
    <w:p w14:paraId="0CE66BD4" w14:textId="77777777" w:rsidR="00674E4D" w:rsidRDefault="00AA32CA">
      <w:pPr>
        <w:pStyle w:val="ProductList-Body"/>
      </w:pPr>
      <w:r>
        <w:t xml:space="preserve">Kunden, die vor dem 01. August 2016 Lizenzen für Office Standard 2016 oder Office Professional Plus 2016 erwerben, können mit diesen Lizenzen die im Abschnitt Office for the web </w:t>
      </w:r>
      <w:hyperlink w:anchor="_Sec564">
        <w:r>
          <w:rPr>
            <w:color w:val="00467F"/>
            <w:u w:val="single"/>
          </w:rPr>
          <w:t>Anhang B</w:t>
        </w:r>
      </w:hyperlink>
      <w:r>
        <w:t xml:space="preserve"> beschriebene Bearbeitungsfunktionalität nutzen. Dieses Recht läuft am 1. August 2019 aus.</w:t>
      </w:r>
    </w:p>
    <w:p w14:paraId="7EC35DB5" w14:textId="77777777" w:rsidR="00674E4D" w:rsidRDefault="00AA32CA">
      <w:pPr>
        <w:pStyle w:val="ProductList-Offering1SubSection"/>
        <w:outlineLvl w:val="3"/>
      </w:pPr>
      <w:bookmarkStart w:id="89" w:name="_Sec791"/>
      <w:r>
        <w:t>3. Nutzungsrechte</w:t>
      </w:r>
      <w:bookmarkEnd w:id="89"/>
    </w:p>
    <w:tbl>
      <w:tblPr>
        <w:tblStyle w:val="PURTable"/>
        <w:tblW w:w="0" w:type="dxa"/>
        <w:tblLook w:val="04A0" w:firstRow="1" w:lastRow="0" w:firstColumn="1" w:lastColumn="0" w:noHBand="0" w:noVBand="1"/>
      </w:tblPr>
      <w:tblGrid>
        <w:gridCol w:w="3726"/>
        <w:gridCol w:w="3635"/>
        <w:gridCol w:w="3555"/>
      </w:tblGrid>
      <w:tr w:rsidR="00674E4D" w14:paraId="492EA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EE3B7"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12A299CE" w14:textId="77777777" w:rsidR="00674E4D" w:rsidRDefault="00AA32CA">
            <w:pPr>
              <w:pStyle w:val="ProductList-TableBody"/>
            </w:pPr>
            <w:r>
              <w:fldChar w:fldCharType="begin"/>
            </w:r>
            <w:r>
              <w:instrText xml:space="preserve"> AutoTextList   \s NoStyle \t "Produktspezifische Lizenzbestimmungen: Gibt an, dass unterhalb der Nutzungsrechtetabelle Produktspezifische Bestimmungen für die Bereitstellung und Nutzung des Produkts eingefügt sind."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341C4" w14:textId="77777777" w:rsidR="00674E4D" w:rsidRDefault="00AA32CA">
            <w:pPr>
              <w:pStyle w:val="ProductList-TableBody"/>
            </w:pPr>
            <w:r>
              <w:rPr>
                <w:color w:val="404040"/>
              </w:rPr>
              <w:t>Zusätzliche Software: n. z.</w:t>
            </w:r>
          </w:p>
        </w:tc>
      </w:tr>
      <w:tr w:rsidR="00674E4D" w14:paraId="45295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C7E18" w14:textId="77777777" w:rsidR="00674E4D" w:rsidRDefault="00AA32C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E2EBF" w14:textId="77777777" w:rsidR="00674E4D" w:rsidRDefault="00AA32C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6E40891" w14:textId="77777777" w:rsidR="00674E4D" w:rsidRDefault="00AA32C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674E4D" w14:paraId="069769FB" w14:textId="77777777">
        <w:tc>
          <w:tcPr>
            <w:tcW w:w="4040" w:type="dxa"/>
            <w:tcBorders>
              <w:top w:val="single" w:sz="4" w:space="0" w:color="000000"/>
              <w:left w:val="single" w:sz="4" w:space="0" w:color="000000"/>
              <w:bottom w:val="single" w:sz="4" w:space="0" w:color="000000"/>
              <w:right w:val="single" w:sz="4" w:space="0" w:color="000000"/>
            </w:tcBorders>
          </w:tcPr>
          <w:p w14:paraId="5E3403D4" w14:textId="77777777" w:rsidR="00674E4D" w:rsidRDefault="00AA32CA">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3CF1C"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18A6" w14:textId="77777777" w:rsidR="00674E4D" w:rsidRDefault="00674E4D">
            <w:pPr>
              <w:pStyle w:val="ProductList-TableBody"/>
            </w:pPr>
          </w:p>
        </w:tc>
      </w:tr>
    </w:tbl>
    <w:p w14:paraId="79C97535" w14:textId="77777777" w:rsidR="00674E4D" w:rsidRDefault="00674E4D">
      <w:pPr>
        <w:pStyle w:val="ProductList-Body"/>
      </w:pPr>
    </w:p>
    <w:p w14:paraId="40A266D8" w14:textId="77777777" w:rsidR="00674E4D" w:rsidRDefault="00AA32CA">
      <w:pPr>
        <w:pStyle w:val="ProductList-ClauseHeading"/>
        <w:outlineLvl w:val="4"/>
      </w:pPr>
      <w:r>
        <w:t>3.1 Kommerzielle Nutzungsrechte für Office Home &amp; Student 2013 RT</w:t>
      </w:r>
    </w:p>
    <w:p w14:paraId="31503839" w14:textId="77777777" w:rsidR="00674E4D" w:rsidRDefault="00AA32CA">
      <w:pPr>
        <w:pStyle w:val="ProductList-Body"/>
      </w:pPr>
      <w:r>
        <w:t>Die Einschränkung bezüglich der gewerblichen Nutzung von Office Home &amp; Student 2013 RT gilt nicht:</w:t>
      </w:r>
    </w:p>
    <w:p w14:paraId="6D89AEAF" w14:textId="77777777" w:rsidR="00674E4D" w:rsidRDefault="00AA32CA" w:rsidP="00AA32CA">
      <w:pPr>
        <w:pStyle w:val="ProductList-Bullet"/>
        <w:numPr>
          <w:ilvl w:val="0"/>
          <w:numId w:val="21"/>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55FF5075" w14:textId="77777777" w:rsidR="00674E4D" w:rsidRDefault="00AA32CA" w:rsidP="00AA32CA">
      <w:pPr>
        <w:pStyle w:val="ProductList-Bullet"/>
        <w:numPr>
          <w:ilvl w:val="0"/>
          <w:numId w:val="21"/>
        </w:numPr>
      </w:pPr>
      <w:r>
        <w:t>wenn Office Home &amp; Student 2013 RT auf einem Gerät installiert ist, dem eine Lizenz für die gewerbliche Nutzung von Office Professional Plus oder Standard 2019/2016 oder Office Home &amp; Student 2013 RT zugewiesen ist.</w:t>
      </w:r>
    </w:p>
    <w:p w14:paraId="3EBE6D19" w14:textId="77777777" w:rsidR="00674E4D" w:rsidRDefault="00AA32CA">
      <w:pPr>
        <w:pStyle w:val="ProductList-Body"/>
      </w:pPr>
      <w:r>
        <w:t>Mit Ausnahme der abweichenden Regelung in diesem Abschnitt gelten die Bestimmungen der Office Home &amp; Student 2013 RT-Lizenz.</w:t>
      </w:r>
    </w:p>
    <w:p w14:paraId="2A6C34B2" w14:textId="77777777" w:rsidR="00674E4D" w:rsidRDefault="00674E4D">
      <w:pPr>
        <w:pStyle w:val="ProductList-Body"/>
      </w:pPr>
    </w:p>
    <w:p w14:paraId="142E57A0" w14:textId="77777777" w:rsidR="00674E4D" w:rsidRDefault="00AA32CA">
      <w:pPr>
        <w:pStyle w:val="ProductList-ClauseHeading"/>
        <w:outlineLvl w:val="4"/>
      </w:pPr>
      <w:r>
        <w:t>3.2 Programme für Forschung &amp; Lehre</w:t>
      </w:r>
    </w:p>
    <w:p w14:paraId="50E44920" w14:textId="77777777" w:rsidR="00674E4D" w:rsidRDefault="00AA32CA">
      <w:pPr>
        <w:pStyle w:val="ProductList-Body"/>
      </w:pPr>
      <w:r>
        <w:t>Die folgende Tabelle gilt für Kunden in Volumenlizenz-Programmen für Forschung &amp; Lehre.</w:t>
      </w:r>
    </w:p>
    <w:p w14:paraId="60D62CB6" w14:textId="77777777" w:rsidR="00674E4D" w:rsidRDefault="00674E4D">
      <w:pPr>
        <w:pStyle w:val="ProductList-Body"/>
      </w:pPr>
    </w:p>
    <w:p w14:paraId="137E2507" w14:textId="77777777" w:rsidR="00674E4D" w:rsidRDefault="00AA32CA">
      <w:pPr>
        <w:pStyle w:val="ProductList-SubClauseHeading"/>
        <w:outlineLvl w:val="5"/>
      </w:pPr>
      <w:r>
        <w:t>3.2.1 Erweiterte Nutzungsrechte für Microsoft 365 Apps für Enterprise</w:t>
      </w:r>
    </w:p>
    <w:p w14:paraId="695F2806" w14:textId="77777777" w:rsidR="00674E4D" w:rsidRDefault="00AA32CA">
      <w:pPr>
        <w:pStyle w:val="ProductList-BodyIndented"/>
      </w:pPr>
      <w:r>
        <w:t xml:space="preserve">Unter der Voraussetzung, dass eine Lehreinrichtung Office Professional Plus für alle Dozenten und Mitarbeiter in ihrer festgelegten Organisation im Rahmen eines Open-Value-Abonnementvertrags für Bildungslösungen oder eines Beitritts zu Fortbildungslösungen (Versionen vor 2017) lizenziert hat, ist jeder lizenzierte Nutzer berechtigt, ein Microsoft 365 Apps für Enterprise-Abonnement für die alleinige Nutzung durch jeden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für die Dauer des Vertrags zu nutzen.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028F6E03" w14:textId="77777777" w:rsidR="00674E4D" w:rsidRDefault="00674E4D">
      <w:pPr>
        <w:pStyle w:val="ProductList-BodyIndented"/>
      </w:pPr>
    </w:p>
    <w:p w14:paraId="537C17EB" w14:textId="77777777" w:rsidR="00674E4D" w:rsidRDefault="00AA32CA">
      <w:pPr>
        <w:pStyle w:val="ProductList-SubClauseHeading"/>
        <w:outlineLvl w:val="5"/>
      </w:pPr>
      <w:r>
        <w:t>3.2.2 Absolventenvergünstigungen</w:t>
      </w:r>
    </w:p>
    <w:p w14:paraId="5AAE805E" w14:textId="77777777" w:rsidR="00674E4D" w:rsidRDefault="00AA32CA">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737F7980" w14:textId="77777777" w:rsidR="00674E4D" w:rsidRDefault="00AA32CA">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19"/>
        <w:gridCol w:w="3695"/>
        <w:gridCol w:w="3602"/>
      </w:tblGrid>
      <w:tr w:rsidR="00674E4D" w14:paraId="1FA1A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51E27" w14:textId="77777777" w:rsidR="00674E4D" w:rsidRDefault="00AA32CA">
            <w:pPr>
              <w:pStyle w:val="ProductList-TableBody"/>
            </w:pPr>
            <w:r>
              <w:fldChar w:fldCharType="begin"/>
            </w:r>
            <w:r>
              <w:instrText xml:space="preserve"> AutoTextList   \s NoStyle \t "Software Assurance-Vergünstigungen: Gibt die Kategorie des Produkts zum Zwecke der Bestimmung der SA-Vorteile an, die für diesen Produkt-Pool allgemein anwendbar sind, wie in Anhang B – Software Assurance – aufgeführt."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2CBB5" w14:textId="77777777" w:rsidR="00674E4D" w:rsidRDefault="00AA32C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DBD3C" w14:textId="77777777" w:rsidR="00674E4D" w:rsidRDefault="00AA32CA">
            <w:pPr>
              <w:pStyle w:val="ProductList-TableBody"/>
            </w:pPr>
            <w:r>
              <w:rPr>
                <w:color w:val="404040"/>
              </w:rPr>
              <w:t>Failoverrechte: n. z.</w:t>
            </w:r>
          </w:p>
        </w:tc>
      </w:tr>
      <w:tr w:rsidR="00674E4D" w14:paraId="0333A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85971" w14:textId="77777777" w:rsidR="00674E4D" w:rsidRDefault="00AA32C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1EC0323" w14:textId="77777777" w:rsidR="00674E4D" w:rsidRDefault="00AA32C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364153AC" w14:textId="77777777" w:rsidR="00674E4D" w:rsidRDefault="00AA32CA">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674E4D" w14:paraId="2B249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418AA" w14:textId="77777777" w:rsidR="00674E4D" w:rsidRDefault="00AA32C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31B1C" w14:textId="77777777" w:rsidR="00674E4D" w:rsidRDefault="00AA32CA">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DA90" w14:textId="77777777" w:rsidR="00674E4D" w:rsidRDefault="00674E4D">
            <w:pPr>
              <w:pStyle w:val="ProductList-TableBody"/>
            </w:pPr>
          </w:p>
        </w:tc>
      </w:tr>
    </w:tbl>
    <w:p w14:paraId="35633DE3" w14:textId="77777777" w:rsidR="00674E4D" w:rsidRDefault="00674E4D">
      <w:pPr>
        <w:pStyle w:val="ProductList-Body"/>
      </w:pPr>
    </w:p>
    <w:p w14:paraId="3B49F971" w14:textId="77777777" w:rsidR="00674E4D" w:rsidRDefault="00674E4D">
      <w:pPr>
        <w:pStyle w:val="PURBreadcrumb"/>
      </w:pPr>
    </w:p>
    <w:tbl>
      <w:tblPr>
        <w:tblStyle w:val="PURTable"/>
        <w:tblW w:w="0" w:type="dxa"/>
        <w:tblLook w:val="04A0" w:firstRow="1" w:lastRow="0" w:firstColumn="1" w:lastColumn="0" w:noHBand="0" w:noVBand="1"/>
      </w:tblPr>
      <w:tblGrid>
        <w:gridCol w:w="10916"/>
      </w:tblGrid>
      <w:tr w:rsidR="00674E4D" w14:paraId="52A859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344EF"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1F785A9D" w14:textId="77777777" w:rsidR="00674E4D" w:rsidRDefault="00674E4D">
      <w:pPr>
        <w:pStyle w:val="ProductList-Body"/>
      </w:pPr>
    </w:p>
    <w:p w14:paraId="6739041C" w14:textId="77777777" w:rsidR="00674E4D" w:rsidRDefault="00AA32CA">
      <w:pPr>
        <w:pStyle w:val="ProductList-Offering2HeadingNoBorder"/>
        <w:outlineLvl w:val="2"/>
      </w:pPr>
      <w:bookmarkStart w:id="91" w:name="_Sec680"/>
      <w:r>
        <w:t>Office für Mac</w:t>
      </w:r>
      <w:bookmarkEnd w:id="91"/>
      <w:r>
        <w:fldChar w:fldCharType="begin"/>
      </w:r>
      <w:r>
        <w:instrText xml:space="preserve"> TC "</w:instrText>
      </w:r>
      <w:bookmarkStart w:id="92" w:name="_Toc57123039"/>
      <w:r>
        <w:instrText>Office für Mac</w:instrText>
      </w:r>
      <w:bookmarkEnd w:id="92"/>
      <w:r>
        <w:instrText>" \l 3</w:instrText>
      </w:r>
      <w:r>
        <w:fldChar w:fldCharType="end"/>
      </w:r>
    </w:p>
    <w:p w14:paraId="115FA687" w14:textId="77777777" w:rsidR="00674E4D" w:rsidRDefault="00AA32CA">
      <w:pPr>
        <w:pStyle w:val="ProductList-Offering1SubSection"/>
        <w:outlineLvl w:val="3"/>
      </w:pPr>
      <w:bookmarkStart w:id="93" w:name="_Sec682"/>
      <w:r>
        <w:t>1. Programmverfügbarkeit</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74E4D" w14:paraId="7F7F62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84424A"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FE207"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F1BE2"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D71F6"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9C16F"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E9BB6"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86D88"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EE122"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3FB064"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EBA67"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1E599"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1F2E1"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576BD3BB" w14:textId="77777777">
        <w:tc>
          <w:tcPr>
            <w:tcW w:w="4160" w:type="dxa"/>
            <w:tcBorders>
              <w:top w:val="single" w:sz="6" w:space="0" w:color="FFFFFF"/>
              <w:left w:val="none" w:sz="4" w:space="0" w:color="6E6E6E"/>
              <w:bottom w:val="dashed" w:sz="4" w:space="0" w:color="BFBFBF"/>
              <w:right w:val="none" w:sz="4" w:space="0" w:color="6E6E6E"/>
            </w:tcBorders>
          </w:tcPr>
          <w:p w14:paraId="54F1B9C3" w14:textId="77777777" w:rsidR="00674E4D" w:rsidRDefault="00AA32CA">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7046C7" w14:textId="77777777" w:rsidR="00674E4D" w:rsidRDefault="00AA32C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658316F" w14:textId="77777777" w:rsidR="00674E4D" w:rsidRDefault="00AA32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6D53CD" w14:textId="77777777" w:rsidR="00674E4D" w:rsidRDefault="00AA32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34CF90"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BBD5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AF63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4666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A599"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5E34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D0F01"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58F00" w14:textId="77777777" w:rsidR="00674E4D" w:rsidRDefault="00674E4D">
            <w:pPr>
              <w:pStyle w:val="ProductList-TableBody"/>
              <w:jc w:val="center"/>
            </w:pPr>
          </w:p>
        </w:tc>
      </w:tr>
      <w:tr w:rsidR="00674E4D" w14:paraId="5D0FE389" w14:textId="77777777">
        <w:tc>
          <w:tcPr>
            <w:tcW w:w="4160" w:type="dxa"/>
            <w:tcBorders>
              <w:top w:val="dashed" w:sz="4" w:space="0" w:color="BFBFBF"/>
              <w:left w:val="none" w:sz="4" w:space="0" w:color="6E6E6E"/>
              <w:bottom w:val="dashed" w:sz="4" w:space="0" w:color="BFBFBF"/>
              <w:right w:val="none" w:sz="4" w:space="0" w:color="6E6E6E"/>
            </w:tcBorders>
          </w:tcPr>
          <w:p w14:paraId="5EA699E1" w14:textId="77777777" w:rsidR="00674E4D" w:rsidRDefault="00AA32CA">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6A2AA0" w14:textId="77777777" w:rsidR="00674E4D" w:rsidRDefault="00AA32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F20674" w14:textId="77777777" w:rsidR="00674E4D" w:rsidRDefault="00AA32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EE712C"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788771"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0C79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638B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A68D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41DCD"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80F5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0B26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9E055" w14:textId="77777777" w:rsidR="00674E4D" w:rsidRDefault="00674E4D">
            <w:pPr>
              <w:pStyle w:val="ProductList-TableBody"/>
              <w:jc w:val="center"/>
            </w:pPr>
          </w:p>
        </w:tc>
      </w:tr>
      <w:tr w:rsidR="00674E4D" w14:paraId="3966E06E" w14:textId="77777777">
        <w:tc>
          <w:tcPr>
            <w:tcW w:w="4160" w:type="dxa"/>
            <w:tcBorders>
              <w:top w:val="dashed" w:sz="4" w:space="0" w:color="BFBFBF"/>
              <w:left w:val="none" w:sz="4" w:space="0" w:color="6E6E6E"/>
              <w:bottom w:val="dashed" w:sz="4" w:space="0" w:color="BFBFBF"/>
              <w:right w:val="none" w:sz="4" w:space="0" w:color="6E6E6E"/>
            </w:tcBorders>
          </w:tcPr>
          <w:p w14:paraId="4598E39F" w14:textId="77777777" w:rsidR="00674E4D" w:rsidRDefault="00AA32CA">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613756" w14:textId="77777777" w:rsidR="00674E4D" w:rsidRDefault="00AA32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949949" w14:textId="77777777" w:rsidR="00674E4D" w:rsidRDefault="00AA32C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8C96474" w14:textId="77777777" w:rsidR="00674E4D" w:rsidRDefault="00AA32C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11F954D"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F78AC"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54630"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261E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292D0"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722B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C52B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E6789" w14:textId="77777777" w:rsidR="00674E4D" w:rsidRDefault="00674E4D">
            <w:pPr>
              <w:pStyle w:val="ProductList-TableBody"/>
              <w:jc w:val="center"/>
            </w:pPr>
          </w:p>
        </w:tc>
      </w:tr>
      <w:tr w:rsidR="00674E4D" w14:paraId="42811383" w14:textId="77777777">
        <w:tc>
          <w:tcPr>
            <w:tcW w:w="4160" w:type="dxa"/>
            <w:tcBorders>
              <w:top w:val="dashed" w:sz="4" w:space="0" w:color="BFBFBF"/>
              <w:left w:val="none" w:sz="4" w:space="0" w:color="6E6E6E"/>
              <w:bottom w:val="dashed" w:sz="4" w:space="0" w:color="BFBFBF"/>
              <w:right w:val="none" w:sz="4" w:space="0" w:color="6E6E6E"/>
            </w:tcBorders>
          </w:tcPr>
          <w:p w14:paraId="3ABC9C2D" w14:textId="77777777" w:rsidR="00674E4D" w:rsidRDefault="00AA32CA">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C0375F" w14:textId="77777777" w:rsidR="00674E4D" w:rsidRDefault="00AA32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192D3A" w14:textId="77777777" w:rsidR="00674E4D" w:rsidRDefault="00AA32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E8CB54"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CD5DBB"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1D7D4"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1B47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4E18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D60B2"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3664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794E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9077D" w14:textId="77777777" w:rsidR="00674E4D" w:rsidRDefault="00674E4D">
            <w:pPr>
              <w:pStyle w:val="ProductList-TableBody"/>
              <w:jc w:val="center"/>
            </w:pPr>
          </w:p>
        </w:tc>
      </w:tr>
      <w:tr w:rsidR="00674E4D" w14:paraId="2FB856ED" w14:textId="77777777">
        <w:tc>
          <w:tcPr>
            <w:tcW w:w="4160" w:type="dxa"/>
            <w:tcBorders>
              <w:top w:val="dashed" w:sz="4" w:space="0" w:color="BFBFBF"/>
              <w:left w:val="none" w:sz="4" w:space="0" w:color="6E6E6E"/>
              <w:bottom w:val="dashed" w:sz="4" w:space="0" w:color="BFBFBF"/>
              <w:right w:val="none" w:sz="4" w:space="0" w:color="6E6E6E"/>
            </w:tcBorders>
          </w:tcPr>
          <w:p w14:paraId="6CD65EE8" w14:textId="77777777" w:rsidR="00674E4D" w:rsidRDefault="00AA32CA">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03CDB5" w14:textId="77777777" w:rsidR="00674E4D" w:rsidRDefault="00AA32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F79A74" w14:textId="77777777" w:rsidR="00674E4D" w:rsidRDefault="00AA32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ED3E2B"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76ABEC"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E4E5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FE54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C8D5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64E2B"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1971E"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F4F6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55B9D" w14:textId="77777777" w:rsidR="00674E4D" w:rsidRDefault="00674E4D">
            <w:pPr>
              <w:pStyle w:val="ProductList-TableBody"/>
              <w:jc w:val="center"/>
            </w:pPr>
          </w:p>
        </w:tc>
      </w:tr>
      <w:tr w:rsidR="00674E4D" w14:paraId="536F5A33" w14:textId="77777777">
        <w:tc>
          <w:tcPr>
            <w:tcW w:w="4160" w:type="dxa"/>
            <w:tcBorders>
              <w:top w:val="dashed" w:sz="4" w:space="0" w:color="BFBFBF"/>
              <w:left w:val="none" w:sz="4" w:space="0" w:color="6E6E6E"/>
              <w:bottom w:val="dashed" w:sz="4" w:space="0" w:color="BFBFBF"/>
              <w:right w:val="none" w:sz="4" w:space="0" w:color="6E6E6E"/>
            </w:tcBorders>
          </w:tcPr>
          <w:p w14:paraId="4DEB811D" w14:textId="77777777" w:rsidR="00674E4D" w:rsidRDefault="00AA32CA">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C50628" w14:textId="77777777" w:rsidR="00674E4D" w:rsidRDefault="00AA32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8A1774" w14:textId="77777777" w:rsidR="00674E4D" w:rsidRDefault="00AA32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B29EB3"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7EFF89"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E01B0"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38B6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7359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0FABD"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006AB"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C981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2F575" w14:textId="77777777" w:rsidR="00674E4D" w:rsidRDefault="00674E4D">
            <w:pPr>
              <w:pStyle w:val="ProductList-TableBody"/>
              <w:jc w:val="center"/>
            </w:pPr>
          </w:p>
        </w:tc>
      </w:tr>
      <w:tr w:rsidR="00674E4D" w14:paraId="74A7E57C" w14:textId="77777777">
        <w:tc>
          <w:tcPr>
            <w:tcW w:w="4160" w:type="dxa"/>
            <w:tcBorders>
              <w:top w:val="dashed" w:sz="4" w:space="0" w:color="BFBFBF"/>
              <w:left w:val="none" w:sz="4" w:space="0" w:color="6E6E6E"/>
              <w:bottom w:val="none" w:sz="4" w:space="0" w:color="BFBFBF"/>
              <w:right w:val="none" w:sz="4" w:space="0" w:color="6E6E6E"/>
            </w:tcBorders>
          </w:tcPr>
          <w:p w14:paraId="71E4486A" w14:textId="77777777" w:rsidR="00674E4D" w:rsidRDefault="00AA32CA">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BB0E4E" w14:textId="77777777" w:rsidR="00674E4D" w:rsidRDefault="00AA32C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C20B3A7"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D990E65" w14:textId="77777777" w:rsidR="00674E4D" w:rsidRDefault="00674E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3CA14EE"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1B8F0"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0BE2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BDEB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1389"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359E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D5C7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14819" w14:textId="77777777" w:rsidR="00674E4D" w:rsidRDefault="00674E4D">
            <w:pPr>
              <w:pStyle w:val="ProductList-TableBody"/>
              <w:jc w:val="center"/>
            </w:pPr>
          </w:p>
        </w:tc>
      </w:tr>
    </w:tbl>
    <w:p w14:paraId="681BB04B" w14:textId="77777777" w:rsidR="00674E4D" w:rsidRDefault="00AA32CA">
      <w:pPr>
        <w:pStyle w:val="ProductList-Offering1SubSection"/>
        <w:outlineLvl w:val="3"/>
      </w:pPr>
      <w:bookmarkStart w:id="94" w:name="_Sec737"/>
      <w:r>
        <w:t>2. Produktbedingungen</w:t>
      </w:r>
      <w:bookmarkEnd w:id="94"/>
    </w:p>
    <w:tbl>
      <w:tblPr>
        <w:tblStyle w:val="PURTable"/>
        <w:tblW w:w="0" w:type="dxa"/>
        <w:tblLook w:val="04A0" w:firstRow="1" w:lastRow="0" w:firstColumn="1" w:lastColumn="0" w:noHBand="0" w:noVBand="1"/>
      </w:tblPr>
      <w:tblGrid>
        <w:gridCol w:w="3650"/>
        <w:gridCol w:w="3685"/>
        <w:gridCol w:w="3581"/>
      </w:tblGrid>
      <w:tr w:rsidR="00674E4D" w14:paraId="24470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71CF8"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082F02E8"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F2339" w14:textId="77777777" w:rsidR="00674E4D" w:rsidRDefault="00AA32CA">
            <w:pPr>
              <w:pStyle w:val="ProductList-TableBody"/>
            </w:pPr>
            <w:r>
              <w:rPr>
                <w:color w:val="404040"/>
              </w:rPr>
              <w:t>Niedrigere Editionen: n. z.</w:t>
            </w:r>
          </w:p>
        </w:tc>
      </w:tr>
      <w:tr w:rsidR="00674E4D" w14:paraId="36D4C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09968"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8E9FD0E" w14:textId="77777777" w:rsidR="00674E4D" w:rsidRDefault="00AA32C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639DC67E" w14:textId="77777777" w:rsidR="00674E4D" w:rsidRDefault="00AA32C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74E4D" w14:paraId="49D9D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CE63B"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153D"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09AA7" w14:textId="77777777" w:rsidR="00674E4D" w:rsidRDefault="00AA32CA">
            <w:pPr>
              <w:pStyle w:val="ProductList-TableBody"/>
            </w:pPr>
            <w:r>
              <w:rPr>
                <w:color w:val="404040"/>
              </w:rPr>
              <w:t>Zur Verringerung berechtigt: n. z.</w:t>
            </w:r>
          </w:p>
        </w:tc>
      </w:tr>
      <w:tr w:rsidR="00674E4D" w14:paraId="2727F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06637" w14:textId="77777777" w:rsidR="00674E4D" w:rsidRDefault="00AA32C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E2AD7"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524C" w14:textId="77777777" w:rsidR="00674E4D" w:rsidRDefault="00AA32CA">
            <w:pPr>
              <w:pStyle w:val="ProductList-TableBody"/>
            </w:pPr>
            <w:r>
              <w:rPr>
                <w:color w:val="404040"/>
              </w:rPr>
              <w:t>True-up-berechtigt: n. z.</w:t>
            </w:r>
          </w:p>
        </w:tc>
      </w:tr>
      <w:tr w:rsidR="00674E4D" w14:paraId="5DA7A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F0649" w14:textId="77777777" w:rsidR="00674E4D" w:rsidRDefault="00AA32C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10ADD"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AB327" w14:textId="77777777" w:rsidR="00674E4D" w:rsidRDefault="00674E4D">
            <w:pPr>
              <w:pStyle w:val="ProductList-TableBody"/>
            </w:pPr>
          </w:p>
        </w:tc>
      </w:tr>
    </w:tbl>
    <w:p w14:paraId="034F577C" w14:textId="77777777" w:rsidR="00674E4D" w:rsidRDefault="00674E4D">
      <w:pPr>
        <w:pStyle w:val="ProductList-Body"/>
      </w:pPr>
    </w:p>
    <w:p w14:paraId="15DBE1F4" w14:textId="77777777" w:rsidR="00674E4D" w:rsidRDefault="00AA32CA">
      <w:pPr>
        <w:pStyle w:val="ProductList-ClauseHeading"/>
        <w:outlineLvl w:val="4"/>
      </w:pPr>
      <w:r>
        <w:t>2.1 Work at Home</w:t>
      </w:r>
    </w:p>
    <w:p w14:paraId="2F780012" w14:textId="77777777" w:rsidR="00674E4D" w:rsidRDefault="00AA32CA">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29A78663" w14:textId="77777777" w:rsidR="00674E4D" w:rsidRDefault="00674E4D">
      <w:pPr>
        <w:pStyle w:val="ProductList-Body"/>
      </w:pPr>
    </w:p>
    <w:p w14:paraId="1ADB4142" w14:textId="77777777" w:rsidR="00674E4D" w:rsidRDefault="00674E4D">
      <w:pPr>
        <w:pStyle w:val="ProductList-Body"/>
      </w:pPr>
    </w:p>
    <w:p w14:paraId="68634AC7" w14:textId="77777777" w:rsidR="00674E4D" w:rsidRDefault="00AA32CA">
      <w:pPr>
        <w:pStyle w:val="ProductList-ClauseHeading"/>
        <w:outlineLvl w:val="4"/>
      </w:pPr>
      <w:r>
        <w:t>2.2 Plattformunabhängige Lizenzen</w:t>
      </w:r>
    </w:p>
    <w:p w14:paraId="4438B146" w14:textId="77777777" w:rsidR="00674E4D" w:rsidRDefault="00AA32CA">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4DF5A35E" w14:textId="77777777" w:rsidR="00674E4D" w:rsidRDefault="00674E4D">
      <w:pPr>
        <w:pStyle w:val="ProductList-Body"/>
      </w:pPr>
    </w:p>
    <w:p w14:paraId="63893E4A" w14:textId="77777777" w:rsidR="00674E4D" w:rsidRDefault="00AA32CA">
      <w:pPr>
        <w:pStyle w:val="ProductList-ClauseHeading"/>
        <w:outlineLvl w:val="4"/>
      </w:pPr>
      <w:r>
        <w:t>2.3 Office Online Server</w:t>
      </w:r>
    </w:p>
    <w:p w14:paraId="2327815D" w14:textId="77777777" w:rsidR="00674E4D" w:rsidRDefault="00AA32CA">
      <w:pPr>
        <w:pStyle w:val="ProductList-Body"/>
      </w:pPr>
      <w:r>
        <w:t xml:space="preserve">Kunden, die vor dem 01. August 2016 Lizenzen für Office 2016 für Mac Standard erwerben, können mit diesen Lizenzen die im Abschnitt Office for the web </w:t>
      </w:r>
      <w:hyperlink w:anchor="_Sec579">
        <w:r>
          <w:rPr>
            <w:color w:val="00467F"/>
            <w:u w:val="single"/>
          </w:rPr>
          <w:t>Anhang B</w:t>
        </w:r>
      </w:hyperlink>
      <w:r>
        <w:t xml:space="preserve"> beschriebene Bearbeitungsfunktionalität nutzen. Dieses Recht läuft am 1. August 2019 aus.</w:t>
      </w:r>
    </w:p>
    <w:p w14:paraId="3D9A9684" w14:textId="77777777" w:rsidR="00674E4D" w:rsidRDefault="00AA32CA">
      <w:pPr>
        <w:pStyle w:val="ProductList-Offering1SubSection"/>
        <w:outlineLvl w:val="3"/>
      </w:pPr>
      <w:bookmarkStart w:id="95" w:name="_Sec792"/>
      <w:r>
        <w:t>3. Nutzungsrechte</w:t>
      </w:r>
      <w:bookmarkEnd w:id="95"/>
    </w:p>
    <w:tbl>
      <w:tblPr>
        <w:tblStyle w:val="PURTable"/>
        <w:tblW w:w="0" w:type="dxa"/>
        <w:tblLook w:val="04A0" w:firstRow="1" w:lastRow="0" w:firstColumn="1" w:lastColumn="0" w:noHBand="0" w:noVBand="1"/>
      </w:tblPr>
      <w:tblGrid>
        <w:gridCol w:w="3726"/>
        <w:gridCol w:w="3635"/>
        <w:gridCol w:w="3555"/>
      </w:tblGrid>
      <w:tr w:rsidR="00674E4D" w14:paraId="37919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D1599"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35829202" w14:textId="77777777" w:rsidR="00674E4D" w:rsidRDefault="00AA32C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82147" w14:textId="77777777" w:rsidR="00674E4D" w:rsidRDefault="00AA32CA">
            <w:pPr>
              <w:pStyle w:val="ProductList-TableBody"/>
            </w:pPr>
            <w:r>
              <w:rPr>
                <w:color w:val="404040"/>
              </w:rPr>
              <w:t>Zusätzliche Software: n. z.</w:t>
            </w:r>
          </w:p>
        </w:tc>
      </w:tr>
      <w:tr w:rsidR="00674E4D" w14:paraId="17E4B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05A2D" w14:textId="77777777" w:rsidR="00674E4D" w:rsidRDefault="00AA32C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4CD0" w14:textId="77777777" w:rsidR="00674E4D" w:rsidRDefault="00AA32C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0AF8095" w14:textId="77777777" w:rsidR="00674E4D" w:rsidRDefault="00AA32C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674E4D" w14:paraId="26878C6A" w14:textId="77777777">
        <w:tc>
          <w:tcPr>
            <w:tcW w:w="4040" w:type="dxa"/>
            <w:tcBorders>
              <w:top w:val="single" w:sz="4" w:space="0" w:color="000000"/>
              <w:left w:val="single" w:sz="4" w:space="0" w:color="000000"/>
              <w:bottom w:val="single" w:sz="4" w:space="0" w:color="000000"/>
              <w:right w:val="single" w:sz="4" w:space="0" w:color="000000"/>
            </w:tcBorders>
          </w:tcPr>
          <w:p w14:paraId="3C4325A3" w14:textId="77777777" w:rsidR="00674E4D" w:rsidRDefault="00AA32C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7A1CC"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7092A" w14:textId="77777777" w:rsidR="00674E4D" w:rsidRDefault="00674E4D">
            <w:pPr>
              <w:pStyle w:val="ProductList-TableBody"/>
            </w:pPr>
          </w:p>
        </w:tc>
      </w:tr>
    </w:tbl>
    <w:p w14:paraId="39229799" w14:textId="77777777" w:rsidR="00674E4D" w:rsidRDefault="00674E4D">
      <w:pPr>
        <w:pStyle w:val="ProductList-Body"/>
      </w:pPr>
    </w:p>
    <w:p w14:paraId="7F1EA14B" w14:textId="77777777" w:rsidR="00674E4D" w:rsidRDefault="00AA32CA">
      <w:pPr>
        <w:pStyle w:val="ProductList-ClauseHeading"/>
        <w:outlineLvl w:val="4"/>
      </w:pPr>
      <w:r>
        <w:t>3.1 Kommerzielle Nutzung von Office Home &amp; Student 2013 RT</w:t>
      </w:r>
    </w:p>
    <w:p w14:paraId="551EBCD8" w14:textId="77777777" w:rsidR="00674E4D" w:rsidRDefault="00AA32CA">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173F9B63" w14:textId="77777777" w:rsidR="00674E4D" w:rsidRDefault="00AA32CA">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19"/>
        <w:gridCol w:w="3695"/>
        <w:gridCol w:w="3602"/>
      </w:tblGrid>
      <w:tr w:rsidR="00674E4D" w14:paraId="3C511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8F489"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A2839" w14:textId="77777777" w:rsidR="00674E4D" w:rsidRDefault="00AA32C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607AC" w14:textId="77777777" w:rsidR="00674E4D" w:rsidRDefault="00AA32CA">
            <w:pPr>
              <w:pStyle w:val="ProductList-TableBody"/>
            </w:pPr>
            <w:r>
              <w:rPr>
                <w:color w:val="404040"/>
              </w:rPr>
              <w:t>Failoverrechte: n. z.</w:t>
            </w:r>
          </w:p>
        </w:tc>
      </w:tr>
      <w:tr w:rsidR="00674E4D" w14:paraId="4D415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45F38" w14:textId="77777777" w:rsidR="00674E4D" w:rsidRDefault="00AA32C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5D5A3BC" w14:textId="77777777" w:rsidR="00674E4D" w:rsidRDefault="00AA32C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74C91" w14:textId="77777777" w:rsidR="00674E4D" w:rsidRDefault="00AA32CA">
            <w:pPr>
              <w:pStyle w:val="ProductList-TableBody"/>
            </w:pPr>
            <w:r>
              <w:rPr>
                <w:color w:val="404040"/>
              </w:rPr>
              <w:t>Roamingrechte: n. z.</w:t>
            </w:r>
          </w:p>
        </w:tc>
      </w:tr>
      <w:tr w:rsidR="00674E4D" w14:paraId="19391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C99D4" w14:textId="77777777" w:rsidR="00674E4D" w:rsidRDefault="00AA32C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64F0E" w14:textId="77777777" w:rsidR="00674E4D" w:rsidRDefault="00AA32C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39B48" w14:textId="77777777" w:rsidR="00674E4D" w:rsidRDefault="00674E4D">
            <w:pPr>
              <w:pStyle w:val="ProductList-TableBody"/>
            </w:pPr>
          </w:p>
        </w:tc>
      </w:tr>
    </w:tbl>
    <w:p w14:paraId="3E86107B"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1D09A9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32470"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16C380B4" w14:textId="77777777" w:rsidR="00674E4D" w:rsidRDefault="00674E4D">
      <w:pPr>
        <w:pStyle w:val="ProductList-Body"/>
      </w:pPr>
    </w:p>
    <w:p w14:paraId="652D3675" w14:textId="77777777" w:rsidR="00674E4D" w:rsidRDefault="00AA32CA">
      <w:pPr>
        <w:pStyle w:val="ProductList-OfferingGroupHeading"/>
        <w:outlineLvl w:val="1"/>
      </w:pPr>
      <w:bookmarkStart w:id="97" w:name="_Sec612"/>
      <w:r>
        <w:t>Office Servers</w:t>
      </w:r>
      <w:bookmarkEnd w:id="97"/>
      <w:r>
        <w:fldChar w:fldCharType="begin"/>
      </w:r>
      <w:r>
        <w:instrText xml:space="preserve"> TC "</w:instrText>
      </w:r>
      <w:bookmarkStart w:id="98" w:name="_Toc57123040"/>
      <w:r>
        <w:instrText>Office Servers</w:instrText>
      </w:r>
      <w:bookmarkEnd w:id="98"/>
      <w:r>
        <w:instrText>" \l 2</w:instrText>
      </w:r>
      <w:r>
        <w:fldChar w:fldCharType="end"/>
      </w:r>
    </w:p>
    <w:p w14:paraId="128F01C5" w14:textId="77777777" w:rsidR="00674E4D" w:rsidRDefault="00AA32CA">
      <w:pPr>
        <w:pStyle w:val="ProductList-Offering2HeadingNoBorder"/>
        <w:outlineLvl w:val="2"/>
      </w:pPr>
      <w:bookmarkStart w:id="99" w:name="_Sec638"/>
      <w:r>
        <w:t>Exchange Server</w:t>
      </w:r>
      <w:bookmarkEnd w:id="99"/>
      <w:r>
        <w:fldChar w:fldCharType="begin"/>
      </w:r>
      <w:r>
        <w:instrText xml:space="preserve"> TC "</w:instrText>
      </w:r>
      <w:bookmarkStart w:id="100" w:name="_Toc57123041"/>
      <w:r>
        <w:instrText>Exchange Server</w:instrText>
      </w:r>
      <w:bookmarkEnd w:id="100"/>
      <w:r>
        <w:instrText>" \l 3</w:instrText>
      </w:r>
      <w:r>
        <w:fldChar w:fldCharType="end"/>
      </w:r>
    </w:p>
    <w:p w14:paraId="13439F30" w14:textId="77777777" w:rsidR="00674E4D" w:rsidRDefault="00AA32CA">
      <w:pPr>
        <w:pStyle w:val="ProductList-Offering1SubSection"/>
        <w:outlineLvl w:val="3"/>
      </w:pPr>
      <w:bookmarkStart w:id="101" w:name="_Sec683"/>
      <w:r>
        <w:t>1. Programmverfügbarkeit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74E4D" w14:paraId="255D47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3EA5E4"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EF12D"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6FA8D"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6DDB3"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3D3C7"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0322A"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149ED"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DECAE"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D920C"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8B11A"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EE4A7"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6829B"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38DA8BB1" w14:textId="77777777">
        <w:tc>
          <w:tcPr>
            <w:tcW w:w="4160" w:type="dxa"/>
            <w:tcBorders>
              <w:top w:val="single" w:sz="6" w:space="0" w:color="FFFFFF"/>
              <w:left w:val="none" w:sz="4" w:space="0" w:color="6E6E6E"/>
              <w:bottom w:val="dashed" w:sz="4" w:space="0" w:color="BFBFBF"/>
              <w:right w:val="none" w:sz="4" w:space="0" w:color="6E6E6E"/>
            </w:tcBorders>
          </w:tcPr>
          <w:p w14:paraId="067AC5C4" w14:textId="77777777" w:rsidR="00674E4D" w:rsidRDefault="00AA32C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01AB19" w14:textId="77777777" w:rsidR="00674E4D" w:rsidRDefault="00AA32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0DAF14" w14:textId="77777777" w:rsidR="00674E4D" w:rsidRDefault="00AA32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0279AB" w14:textId="77777777" w:rsidR="00674E4D" w:rsidRDefault="00AA32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026212" w14:textId="77777777" w:rsidR="00674E4D" w:rsidRDefault="00AA32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93B4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424D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5B38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52C10"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862D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4A3D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EC28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0AB8C429" w14:textId="77777777">
        <w:tc>
          <w:tcPr>
            <w:tcW w:w="4160" w:type="dxa"/>
            <w:tcBorders>
              <w:top w:val="dashed" w:sz="4" w:space="0" w:color="BFBFBF"/>
              <w:left w:val="none" w:sz="4" w:space="0" w:color="6E6E6E"/>
              <w:bottom w:val="dashed" w:sz="4" w:space="0" w:color="BFBFBF"/>
              <w:right w:val="none" w:sz="4" w:space="0" w:color="6E6E6E"/>
            </w:tcBorders>
          </w:tcPr>
          <w:p w14:paraId="332DE86F" w14:textId="77777777" w:rsidR="00674E4D" w:rsidRDefault="00AA32CA">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033AA9B8" w14:textId="77777777" w:rsidR="00674E4D" w:rsidRDefault="00AA32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8D9E94" w14:textId="77777777" w:rsidR="00674E4D" w:rsidRDefault="00AA32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099072"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F75FEB"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7B9E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38C3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7D84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0E6A6"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D336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948F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FEF36" w14:textId="77777777" w:rsidR="00674E4D" w:rsidRDefault="00AA32CA">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74E4D" w14:paraId="559775A8" w14:textId="77777777">
        <w:tc>
          <w:tcPr>
            <w:tcW w:w="4160" w:type="dxa"/>
            <w:tcBorders>
              <w:top w:val="dashed" w:sz="4" w:space="0" w:color="BFBFBF"/>
              <w:left w:val="none" w:sz="4" w:space="0" w:color="6E6E6E"/>
              <w:bottom w:val="dashed" w:sz="4" w:space="0" w:color="BFBFBF"/>
              <w:right w:val="none" w:sz="4" w:space="0" w:color="6E6E6E"/>
            </w:tcBorders>
          </w:tcPr>
          <w:p w14:paraId="6D4A0EB1" w14:textId="77777777" w:rsidR="00674E4D" w:rsidRDefault="00AA32C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22862D" w14:textId="77777777" w:rsidR="00674E4D" w:rsidRDefault="00AA32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823926" w14:textId="77777777" w:rsidR="00674E4D" w:rsidRDefault="00AA32C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ED7479C" w14:textId="77777777" w:rsidR="00674E4D" w:rsidRDefault="00AA32C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3E31F97" w14:textId="77777777" w:rsidR="00674E4D" w:rsidRDefault="00AA32C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F974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A89A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0B5B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8480E"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136C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017A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8894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43F2F635" w14:textId="77777777">
        <w:tc>
          <w:tcPr>
            <w:tcW w:w="4160" w:type="dxa"/>
            <w:tcBorders>
              <w:top w:val="dashed" w:sz="4" w:space="0" w:color="BFBFBF"/>
              <w:left w:val="none" w:sz="4" w:space="0" w:color="6E6E6E"/>
              <w:bottom w:val="none" w:sz="4" w:space="0" w:color="BFBFBF"/>
              <w:right w:val="none" w:sz="4" w:space="0" w:color="6E6E6E"/>
            </w:tcBorders>
          </w:tcPr>
          <w:p w14:paraId="2E899A74" w14:textId="77777777" w:rsidR="00674E4D" w:rsidRDefault="00AA32CA">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6FF7279C" w14:textId="77777777" w:rsidR="00674E4D" w:rsidRDefault="00AA32C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7B772D8" w14:textId="77777777" w:rsidR="00674E4D" w:rsidRDefault="00AA32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BDCD51"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7A7837"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29D0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E5D6B"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2D04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CF7C0"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97749"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212F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F948F" w14:textId="77777777" w:rsidR="00674E4D" w:rsidRDefault="00AA32CA">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5ADC3B4D" w14:textId="77777777" w:rsidR="00674E4D" w:rsidRDefault="00AA32CA">
      <w:pPr>
        <w:pStyle w:val="ProductList-Offering1SubSection"/>
        <w:outlineLvl w:val="3"/>
      </w:pPr>
      <w:bookmarkStart w:id="102" w:name="_Sec738"/>
      <w:r>
        <w:t>2. Produktbedingungen</w:t>
      </w:r>
      <w:bookmarkEnd w:id="102"/>
    </w:p>
    <w:tbl>
      <w:tblPr>
        <w:tblStyle w:val="PURTable"/>
        <w:tblW w:w="0" w:type="dxa"/>
        <w:tblLook w:val="04A0" w:firstRow="1" w:lastRow="0" w:firstColumn="1" w:lastColumn="0" w:noHBand="0" w:noVBand="1"/>
      </w:tblPr>
      <w:tblGrid>
        <w:gridCol w:w="3650"/>
        <w:gridCol w:w="3685"/>
        <w:gridCol w:w="3581"/>
      </w:tblGrid>
      <w:tr w:rsidR="00674E4D" w14:paraId="1C46F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BCFF7"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4C60C27"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CCEA57" w14:textId="77777777" w:rsidR="00674E4D" w:rsidRDefault="00AA32CA">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674E4D" w14:paraId="26B2F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227C"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0F11F"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28F18B0" w14:textId="77777777" w:rsidR="00674E4D" w:rsidRDefault="00AA32C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74E4D" w14:paraId="7F752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FBCEB"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F6A2C"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8FBEA" w14:textId="77777777" w:rsidR="00674E4D" w:rsidRDefault="00AA32CA">
            <w:pPr>
              <w:pStyle w:val="ProductList-TableBody"/>
            </w:pPr>
            <w:r>
              <w:rPr>
                <w:color w:val="404040"/>
              </w:rPr>
              <w:t>Zur Verringerung berechtigt: n. z.</w:t>
            </w:r>
          </w:p>
        </w:tc>
      </w:tr>
      <w:tr w:rsidR="00674E4D" w14:paraId="1CE1E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70E2" w14:textId="77777777" w:rsidR="00674E4D" w:rsidRDefault="00AA32C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6C71"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D276" w14:textId="77777777" w:rsidR="00674E4D" w:rsidRDefault="00AA32CA">
            <w:pPr>
              <w:pStyle w:val="ProductList-TableBody"/>
            </w:pPr>
            <w:r>
              <w:rPr>
                <w:color w:val="404040"/>
              </w:rPr>
              <w:t>True-up-berechtigt: n. z.</w:t>
            </w:r>
          </w:p>
        </w:tc>
      </w:tr>
      <w:tr w:rsidR="00674E4D" w14:paraId="6C420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577A" w14:textId="77777777" w:rsidR="00674E4D" w:rsidRDefault="00AA32C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9B98"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1D982" w14:textId="77777777" w:rsidR="00674E4D" w:rsidRDefault="00674E4D">
            <w:pPr>
              <w:pStyle w:val="ProductList-TableBody"/>
            </w:pPr>
          </w:p>
        </w:tc>
      </w:tr>
    </w:tbl>
    <w:p w14:paraId="3C3B9A90" w14:textId="77777777" w:rsidR="00674E4D" w:rsidRDefault="00AA32CA">
      <w:pPr>
        <w:pStyle w:val="ProductList-Offering1SubSection"/>
        <w:outlineLvl w:val="3"/>
      </w:pPr>
      <w:bookmarkStart w:id="103" w:name="_Sec793"/>
      <w:r>
        <w:t>3. Nutzungsrechte</w:t>
      </w:r>
      <w:bookmarkEnd w:id="103"/>
    </w:p>
    <w:tbl>
      <w:tblPr>
        <w:tblStyle w:val="PURTable"/>
        <w:tblW w:w="0" w:type="dxa"/>
        <w:tblLook w:val="04A0" w:firstRow="1" w:lastRow="0" w:firstColumn="1" w:lastColumn="0" w:noHBand="0" w:noVBand="1"/>
      </w:tblPr>
      <w:tblGrid>
        <w:gridCol w:w="3726"/>
        <w:gridCol w:w="3635"/>
        <w:gridCol w:w="3555"/>
      </w:tblGrid>
      <w:tr w:rsidR="00674E4D" w14:paraId="30B4B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556DC"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219E0" w14:textId="77777777" w:rsidR="00674E4D" w:rsidRDefault="00AA32CA">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42A78C0E" w14:textId="77777777" w:rsidR="00674E4D" w:rsidRDefault="00AA32C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674E4D" w14:paraId="60155723" w14:textId="77777777">
        <w:tc>
          <w:tcPr>
            <w:tcW w:w="4040" w:type="dxa"/>
            <w:tcBorders>
              <w:top w:val="single" w:sz="4" w:space="0" w:color="000000"/>
              <w:left w:val="single" w:sz="4" w:space="0" w:color="000000"/>
              <w:bottom w:val="single" w:sz="4" w:space="0" w:color="000000"/>
              <w:right w:val="single" w:sz="4" w:space="0" w:color="000000"/>
            </w:tcBorders>
          </w:tcPr>
          <w:p w14:paraId="207F2DC9" w14:textId="77777777" w:rsidR="00674E4D" w:rsidRDefault="00AA32C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4A0C34B6" w14:textId="77777777" w:rsidR="00674E4D" w:rsidRDefault="00AA32C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F08E7" w14:textId="77777777" w:rsidR="00674E4D" w:rsidRDefault="00AA32CA">
            <w:pPr>
              <w:pStyle w:val="ProductList-TableBody"/>
            </w:pPr>
            <w:r>
              <w:rPr>
                <w:color w:val="404040"/>
              </w:rPr>
              <w:t>Enthaltene Technologien: n. z.</w:t>
            </w:r>
          </w:p>
        </w:tc>
      </w:tr>
      <w:tr w:rsidR="00674E4D" w14:paraId="3A4DC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CD606" w14:textId="77777777" w:rsidR="00674E4D" w:rsidRDefault="00AA32C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B64C5"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5A311" w14:textId="77777777" w:rsidR="00674E4D" w:rsidRDefault="00674E4D">
            <w:pPr>
              <w:pStyle w:val="ProductList-TableBody"/>
            </w:pPr>
          </w:p>
        </w:tc>
      </w:tr>
    </w:tbl>
    <w:p w14:paraId="5564055D" w14:textId="77777777" w:rsidR="00674E4D" w:rsidRDefault="00674E4D">
      <w:pPr>
        <w:pStyle w:val="ProductList-Body"/>
      </w:pPr>
    </w:p>
    <w:p w14:paraId="792EB06D" w14:textId="77777777" w:rsidR="00674E4D" w:rsidRDefault="00AA32CA">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674E4D" w14:paraId="6AB22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F33382B" w14:textId="77777777" w:rsidR="00674E4D" w:rsidRDefault="00AA32C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3AFE72C2" w14:textId="77777777" w:rsidR="00674E4D" w:rsidRDefault="00AA32CA">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4E854B9A" w14:textId="77777777" w:rsidR="00674E4D" w:rsidRDefault="00AA32CA">
            <w:pPr>
              <w:pStyle w:val="ProductList-TableBody"/>
            </w:pPr>
            <w:r>
              <w:t>Nutzer-AL für Exchange Online (Plan 1/1G/2/2A/2G)</w:t>
            </w:r>
          </w:p>
        </w:tc>
      </w:tr>
      <w:tr w:rsidR="00674E4D" w14:paraId="451EFA5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F58F91B" w14:textId="77777777" w:rsidR="00674E4D" w:rsidRDefault="00674E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596630" w14:textId="77777777" w:rsidR="00674E4D" w:rsidRDefault="00AA32C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B21010" w14:textId="77777777" w:rsidR="00674E4D" w:rsidRDefault="00674E4D">
            <w:pPr>
              <w:pStyle w:val="ProductList-TableBody"/>
            </w:pPr>
          </w:p>
        </w:tc>
      </w:tr>
    </w:tbl>
    <w:p w14:paraId="5077F011" w14:textId="77777777" w:rsidR="00674E4D" w:rsidRDefault="00674E4D">
      <w:pPr>
        <w:pStyle w:val="ProductList-Body"/>
      </w:pPr>
    </w:p>
    <w:p w14:paraId="2441A90C" w14:textId="77777777" w:rsidR="00674E4D" w:rsidRDefault="00AA32CA">
      <w:pPr>
        <w:pStyle w:val="ProductList-SubClauseHeading"/>
        <w:outlineLvl w:val="5"/>
      </w:pPr>
      <w:r>
        <w:t>3.1.1 Enterprise CAL für zusätzliche Funktionen in Zusammenhang mit Exchange</w:t>
      </w:r>
    </w:p>
    <w:p w14:paraId="05FF0848" w14:textId="77777777" w:rsidR="00674E4D" w:rsidRDefault="00AA32CA">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674E4D" w14:paraId="686D2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3ED5A3F" w14:textId="77777777" w:rsidR="00674E4D" w:rsidRDefault="00AA32C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3ABDD2E" w14:textId="77777777" w:rsidR="00674E4D" w:rsidRDefault="00AA32CA">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535113B0" w14:textId="77777777" w:rsidR="00674E4D" w:rsidRDefault="00AA32CA">
            <w:pPr>
              <w:pStyle w:val="ProductList-TableBody"/>
            </w:pPr>
            <w:r>
              <w:t>Nutzer-AL für Exchange Online (Plan 2/2A/2G)</w:t>
            </w:r>
          </w:p>
        </w:tc>
      </w:tr>
      <w:tr w:rsidR="00674E4D" w14:paraId="4077D56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EC895DE" w14:textId="77777777" w:rsidR="00674E4D" w:rsidRDefault="00674E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2A4A34" w14:textId="77777777" w:rsidR="00674E4D" w:rsidRDefault="00AA32C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6D7D96" w14:textId="77777777" w:rsidR="00674E4D" w:rsidRDefault="00674E4D">
            <w:pPr>
              <w:pStyle w:val="ProductList-TableBody"/>
            </w:pPr>
          </w:p>
        </w:tc>
      </w:tr>
    </w:tbl>
    <w:p w14:paraId="5041EE09" w14:textId="77777777" w:rsidR="00674E4D" w:rsidRDefault="00674E4D">
      <w:pPr>
        <w:pStyle w:val="ProductList-BodyIndented"/>
      </w:pPr>
    </w:p>
    <w:p w14:paraId="0C55BC85" w14:textId="77777777" w:rsidR="00674E4D" w:rsidRDefault="00AA32CA">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674E4D" w14:paraId="2F878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2DE759" w14:textId="77777777" w:rsidR="00674E4D" w:rsidRDefault="00AA32C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C11218B" w14:textId="77777777" w:rsidR="00674E4D" w:rsidRDefault="00674E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408DAB" w14:textId="77777777" w:rsidR="00674E4D" w:rsidRDefault="00674E4D">
            <w:pPr>
              <w:pStyle w:val="ProductList-TableBody"/>
            </w:pPr>
          </w:p>
        </w:tc>
      </w:tr>
    </w:tbl>
    <w:p w14:paraId="7D57C4B1" w14:textId="77777777" w:rsidR="00674E4D" w:rsidRDefault="00674E4D">
      <w:pPr>
        <w:pStyle w:val="ProductList-Body"/>
      </w:pPr>
    </w:p>
    <w:p w14:paraId="2B21B3FC" w14:textId="77777777" w:rsidR="00674E4D" w:rsidRDefault="00674E4D">
      <w:pPr>
        <w:pStyle w:val="ProductList-Body"/>
      </w:pPr>
    </w:p>
    <w:p w14:paraId="4702A3C9" w14:textId="77777777" w:rsidR="00674E4D" w:rsidRDefault="00AA32CA">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19"/>
        <w:gridCol w:w="3695"/>
        <w:gridCol w:w="3602"/>
      </w:tblGrid>
      <w:tr w:rsidR="00674E4D" w14:paraId="7A799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23CAC"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EE667B" w14:textId="77777777" w:rsidR="00674E4D" w:rsidRDefault="00AA32C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E47E9" w14:textId="77777777" w:rsidR="00674E4D" w:rsidRDefault="00AA32CA">
            <w:pPr>
              <w:pStyle w:val="ProductList-TableBody"/>
            </w:pPr>
            <w:r>
              <w:rPr>
                <w:color w:val="404040"/>
              </w:rPr>
              <w:t>Failoverrechte: n. z.</w:t>
            </w:r>
          </w:p>
        </w:tc>
      </w:tr>
      <w:tr w:rsidR="00674E4D" w14:paraId="0E785417" w14:textId="77777777">
        <w:tc>
          <w:tcPr>
            <w:tcW w:w="4040" w:type="dxa"/>
            <w:tcBorders>
              <w:top w:val="single" w:sz="4" w:space="0" w:color="000000"/>
              <w:left w:val="single" w:sz="4" w:space="0" w:color="000000"/>
              <w:bottom w:val="single" w:sz="4" w:space="0" w:color="000000"/>
              <w:right w:val="single" w:sz="4" w:space="0" w:color="000000"/>
            </w:tcBorders>
          </w:tcPr>
          <w:p w14:paraId="269EC168" w14:textId="77777777" w:rsidR="00674E4D" w:rsidRDefault="00AA32C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336E84D4" w14:textId="77777777" w:rsidR="00674E4D" w:rsidRDefault="00AA32C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A8EE2" w14:textId="77777777" w:rsidR="00674E4D" w:rsidRDefault="00AA32CA">
            <w:pPr>
              <w:pStyle w:val="ProductList-TableBody"/>
            </w:pPr>
            <w:r>
              <w:rPr>
                <w:color w:val="404040"/>
              </w:rPr>
              <w:t>Roamingrechte: n. z.</w:t>
            </w:r>
          </w:p>
        </w:tc>
      </w:tr>
      <w:tr w:rsidR="00674E4D" w14:paraId="460CE3B6" w14:textId="77777777">
        <w:tc>
          <w:tcPr>
            <w:tcW w:w="4040" w:type="dxa"/>
            <w:tcBorders>
              <w:top w:val="single" w:sz="4" w:space="0" w:color="000000"/>
              <w:left w:val="single" w:sz="4" w:space="0" w:color="000000"/>
              <w:bottom w:val="single" w:sz="4" w:space="0" w:color="000000"/>
              <w:right w:val="single" w:sz="4" w:space="0" w:color="000000"/>
            </w:tcBorders>
          </w:tcPr>
          <w:p w14:paraId="393E9D9E" w14:textId="77777777" w:rsidR="00674E4D" w:rsidRDefault="00AA32CA">
            <w:pPr>
              <w:pStyle w:val="ProductList-TableBody"/>
            </w:pPr>
            <w:r>
              <w:fldChar w:fldCharType="begin"/>
            </w:r>
            <w:r>
              <w:instrText xml:space="preserve"> AutoTextList   \s NoStyle \t "Selbsthosten: Ein SA-Vorteil, der die Nutzung von Produkten für bedingte Hostingzwecke erlaubt; siehe Abschnitt Server – Selbst beherbergte Anwendungen im Anhang B – Software Assurance für weitere Informationen."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9722" w14:textId="77777777" w:rsidR="00674E4D" w:rsidRDefault="00AA32C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FB9EF" w14:textId="77777777" w:rsidR="00674E4D" w:rsidRDefault="00674E4D">
            <w:pPr>
              <w:pStyle w:val="ProductList-TableBody"/>
            </w:pPr>
          </w:p>
        </w:tc>
      </w:tr>
    </w:tbl>
    <w:p w14:paraId="77888771" w14:textId="77777777" w:rsidR="00674E4D" w:rsidRDefault="00674E4D">
      <w:pPr>
        <w:pStyle w:val="ProductList-Body"/>
      </w:pPr>
    </w:p>
    <w:p w14:paraId="4BC10172" w14:textId="77777777" w:rsidR="00674E4D" w:rsidRDefault="00AA32CA">
      <w:pPr>
        <w:pStyle w:val="ProductList-ClauseHeading"/>
        <w:outlineLvl w:val="4"/>
      </w:pPr>
      <w:r>
        <w:t>4.1 Ergänzende Geschäftsbedingungen für Exchange Enterprise CAL mit Diensten 2019</w:t>
      </w:r>
    </w:p>
    <w:p w14:paraId="466154F2" w14:textId="77777777" w:rsidR="00674E4D" w:rsidRDefault="00AA32CA">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1F049C49" w14:textId="77777777" w:rsidR="00674E4D" w:rsidRDefault="00674E4D">
      <w:pPr>
        <w:pStyle w:val="ProductList-Body"/>
      </w:pPr>
    </w:p>
    <w:p w14:paraId="0EEC643B" w14:textId="77777777" w:rsidR="00674E4D" w:rsidRDefault="00AA32CA">
      <w:pPr>
        <w:pStyle w:val="ProductList-ClauseHeading"/>
        <w:outlineLvl w:val="4"/>
      </w:pPr>
      <w:r>
        <w:t>4.2 Exchange Online-Voicemaildienst</w:t>
      </w:r>
    </w:p>
    <w:p w14:paraId="1DCDD865" w14:textId="77777777" w:rsidR="00674E4D" w:rsidRDefault="00AA32CA">
      <w:pPr>
        <w:pStyle w:val="ProductList-Body"/>
      </w:pPr>
      <w:r>
        <w:t>Kunden mit aktiver SA-Abdeckung für Exchange Server Standard 2019 oder Exchange Server Enterprise 2019 sind berechtigt, den Exchange Online Voice Mail Service</w:t>
      </w:r>
      <w:r>
        <w:fldChar w:fldCharType="begin"/>
      </w:r>
      <w:r>
        <w:instrText xml:space="preserve"> XE "Exchange Online Voice Mail Service" </w:instrText>
      </w:r>
      <w:r>
        <w:fldChar w:fldCharType="end"/>
      </w:r>
      <w:r>
        <w:t xml:space="preserve"> von Cloud Voicemail zu nutzen, um auf Sprachnachrichten aus Outlook zuzugreifen. Die Nutzung dieses Onlinediensts unterliegt den Bestimmungen für Onlinedienste.</w:t>
      </w:r>
    </w:p>
    <w:p w14:paraId="7CF34D90" w14:textId="77777777" w:rsidR="00674E4D" w:rsidRDefault="00674E4D">
      <w:pPr>
        <w:pStyle w:val="ProductList-Body"/>
      </w:pPr>
    </w:p>
    <w:p w14:paraId="1CF39A54" w14:textId="77777777" w:rsidR="00674E4D" w:rsidRDefault="00674E4D">
      <w:pPr>
        <w:pStyle w:val="PURBreadcrumb"/>
      </w:pPr>
    </w:p>
    <w:tbl>
      <w:tblPr>
        <w:tblStyle w:val="PURTable"/>
        <w:tblW w:w="0" w:type="dxa"/>
        <w:tblLook w:val="04A0" w:firstRow="1" w:lastRow="0" w:firstColumn="1" w:lastColumn="0" w:noHBand="0" w:noVBand="1"/>
      </w:tblPr>
      <w:tblGrid>
        <w:gridCol w:w="10916"/>
      </w:tblGrid>
      <w:tr w:rsidR="00674E4D" w14:paraId="331398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45CA9"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11D085A3" w14:textId="77777777" w:rsidR="00674E4D" w:rsidRDefault="00674E4D">
      <w:pPr>
        <w:pStyle w:val="ProductList-Body"/>
      </w:pPr>
    </w:p>
    <w:p w14:paraId="07A36FF9" w14:textId="77777777" w:rsidR="00674E4D" w:rsidRDefault="00AA32CA">
      <w:pPr>
        <w:pStyle w:val="ProductList-Offering2HeadingNoBorder"/>
        <w:outlineLvl w:val="2"/>
      </w:pPr>
      <w:bookmarkStart w:id="105" w:name="_Sec639"/>
      <w:r>
        <w:t>Project Server</w:t>
      </w:r>
      <w:bookmarkEnd w:id="105"/>
      <w:r>
        <w:fldChar w:fldCharType="begin"/>
      </w:r>
      <w:r>
        <w:instrText xml:space="preserve"> TC "</w:instrText>
      </w:r>
      <w:bookmarkStart w:id="106" w:name="_Toc57123042"/>
      <w:r>
        <w:instrText>Project Server</w:instrText>
      </w:r>
      <w:bookmarkEnd w:id="106"/>
      <w:r>
        <w:instrText>" \l 3</w:instrText>
      </w:r>
      <w:r>
        <w:fldChar w:fldCharType="end"/>
      </w:r>
    </w:p>
    <w:p w14:paraId="240B47F3" w14:textId="77777777" w:rsidR="00674E4D" w:rsidRDefault="00AA32CA">
      <w:pPr>
        <w:pStyle w:val="ProductList-Offering1SubSection"/>
        <w:outlineLvl w:val="3"/>
      </w:pPr>
      <w:bookmarkStart w:id="107" w:name="_Sec684"/>
      <w:r>
        <w:t>1. Programmverfügbarkeit</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674E4D" w14:paraId="5F0CED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D3FA5C"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88764"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EFDB7"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82F05"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0AEFA"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596B1"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2F763"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9912B"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2F04B"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946A3"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7A970"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C1FCD"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14E14899" w14:textId="77777777">
        <w:tc>
          <w:tcPr>
            <w:tcW w:w="4160" w:type="dxa"/>
            <w:tcBorders>
              <w:top w:val="single" w:sz="6" w:space="0" w:color="FFFFFF"/>
              <w:left w:val="none" w:sz="4" w:space="0" w:color="6E6E6E"/>
              <w:bottom w:val="dashed" w:sz="4" w:space="0" w:color="BFBFBF"/>
              <w:right w:val="none" w:sz="4" w:space="0" w:color="6E6E6E"/>
            </w:tcBorders>
          </w:tcPr>
          <w:p w14:paraId="0E0F0552" w14:textId="77777777" w:rsidR="00674E4D" w:rsidRDefault="00AA32C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4BC4D2" w14:textId="77777777" w:rsidR="00674E4D" w:rsidRDefault="00AA32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CAA8AD" w14:textId="77777777" w:rsidR="00674E4D" w:rsidRDefault="00AA32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B5960B" w14:textId="77777777" w:rsidR="00674E4D" w:rsidRDefault="00AA32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49E962" w14:textId="77777777" w:rsidR="00674E4D" w:rsidRDefault="00AA32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B26B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9640B"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FD5DB"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C26ED"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E08F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A044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2116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6E8FEFE1" w14:textId="77777777">
        <w:tc>
          <w:tcPr>
            <w:tcW w:w="4160" w:type="dxa"/>
            <w:tcBorders>
              <w:top w:val="dashed" w:sz="4" w:space="0" w:color="BFBFBF"/>
              <w:left w:val="none" w:sz="4" w:space="0" w:color="6E6E6E"/>
              <w:bottom w:val="none" w:sz="4" w:space="0" w:color="BFBFBF"/>
              <w:right w:val="none" w:sz="4" w:space="0" w:color="6E6E6E"/>
            </w:tcBorders>
          </w:tcPr>
          <w:p w14:paraId="21AADC51" w14:textId="77777777" w:rsidR="00674E4D" w:rsidRDefault="00AA32CA">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32D2D4E3" w14:textId="77777777" w:rsidR="00674E4D" w:rsidRDefault="00AA32C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D3DCA8D" w14:textId="77777777" w:rsidR="00674E4D" w:rsidRDefault="00AA32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906502"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7FB2C7"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A46D9"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CC26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AE5E0"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190E6"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0AF2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D599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1F20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2F2810D" w14:textId="77777777" w:rsidR="00674E4D" w:rsidRDefault="00AA32CA">
      <w:pPr>
        <w:pStyle w:val="ProductList-Offering1SubSection"/>
        <w:outlineLvl w:val="3"/>
      </w:pPr>
      <w:bookmarkStart w:id="108" w:name="_Sec739"/>
      <w:r>
        <w:t>2. Produktbedingungen</w:t>
      </w:r>
      <w:bookmarkEnd w:id="108"/>
    </w:p>
    <w:tbl>
      <w:tblPr>
        <w:tblStyle w:val="PURTable"/>
        <w:tblW w:w="0" w:type="dxa"/>
        <w:tblLook w:val="04A0" w:firstRow="1" w:lastRow="0" w:firstColumn="1" w:lastColumn="0" w:noHBand="0" w:noVBand="1"/>
      </w:tblPr>
      <w:tblGrid>
        <w:gridCol w:w="3650"/>
        <w:gridCol w:w="3685"/>
        <w:gridCol w:w="3581"/>
      </w:tblGrid>
      <w:tr w:rsidR="00674E4D" w14:paraId="453BF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4DA25E"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95AD766"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064970" w14:textId="77777777" w:rsidR="00674E4D" w:rsidRDefault="00AA32CA">
            <w:pPr>
              <w:pStyle w:val="ProductList-TableBody"/>
            </w:pPr>
            <w:r>
              <w:rPr>
                <w:color w:val="404040"/>
              </w:rPr>
              <w:t>Down-Editionen: n. z.</w:t>
            </w:r>
          </w:p>
        </w:tc>
      </w:tr>
      <w:tr w:rsidR="00674E4D" w14:paraId="45C1A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3E9D7"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E984D"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935887A" w14:textId="77777777" w:rsidR="00674E4D" w:rsidRDefault="00AA32C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74E4D" w14:paraId="62BA8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DBB65"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AF25A"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0264F" w14:textId="77777777" w:rsidR="00674E4D" w:rsidRDefault="00AA32CA">
            <w:pPr>
              <w:pStyle w:val="ProductList-TableBody"/>
            </w:pPr>
            <w:r>
              <w:rPr>
                <w:color w:val="404040"/>
              </w:rPr>
              <w:t>Zur Verringerung berechtigt: n. z.</w:t>
            </w:r>
          </w:p>
        </w:tc>
      </w:tr>
      <w:tr w:rsidR="00674E4D" w14:paraId="1C3AD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E97B6" w14:textId="77777777" w:rsidR="00674E4D" w:rsidRDefault="00AA32C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DF4F"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9AA66" w14:textId="77777777" w:rsidR="00674E4D" w:rsidRDefault="00AA32CA">
            <w:pPr>
              <w:pStyle w:val="ProductList-TableBody"/>
            </w:pPr>
            <w:r>
              <w:rPr>
                <w:color w:val="404040"/>
              </w:rPr>
              <w:t>True-up-berechtigt: n. z.</w:t>
            </w:r>
          </w:p>
        </w:tc>
      </w:tr>
      <w:tr w:rsidR="00674E4D" w14:paraId="73A0A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EF91" w14:textId="77777777" w:rsidR="00674E4D" w:rsidRDefault="00AA32C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548E"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5C558" w14:textId="77777777" w:rsidR="00674E4D" w:rsidRDefault="00674E4D">
            <w:pPr>
              <w:pStyle w:val="ProductList-TableBody"/>
            </w:pPr>
          </w:p>
        </w:tc>
      </w:tr>
    </w:tbl>
    <w:p w14:paraId="7456FDBF" w14:textId="77777777" w:rsidR="00674E4D" w:rsidRDefault="00AA32CA">
      <w:pPr>
        <w:pStyle w:val="ProductList-Offering1SubSection"/>
        <w:outlineLvl w:val="3"/>
      </w:pPr>
      <w:bookmarkStart w:id="109" w:name="_Sec795"/>
      <w:r>
        <w:t>3. Nutzungsrechte</w:t>
      </w:r>
      <w:bookmarkEnd w:id="109"/>
    </w:p>
    <w:tbl>
      <w:tblPr>
        <w:tblStyle w:val="PURTable"/>
        <w:tblW w:w="0" w:type="dxa"/>
        <w:tblLook w:val="04A0" w:firstRow="1" w:lastRow="0" w:firstColumn="1" w:lastColumn="0" w:noHBand="0" w:noVBand="1"/>
      </w:tblPr>
      <w:tblGrid>
        <w:gridCol w:w="3726"/>
        <w:gridCol w:w="3635"/>
        <w:gridCol w:w="3555"/>
      </w:tblGrid>
      <w:tr w:rsidR="00674E4D" w14:paraId="630E2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17EFF"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1EB27" w14:textId="77777777" w:rsidR="00674E4D" w:rsidRDefault="00AA32CA">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0827344D" w14:textId="77777777" w:rsidR="00674E4D" w:rsidRDefault="00AA32C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674E4D" w14:paraId="6CC6F386" w14:textId="77777777">
        <w:tc>
          <w:tcPr>
            <w:tcW w:w="4040" w:type="dxa"/>
            <w:tcBorders>
              <w:top w:val="single" w:sz="4" w:space="0" w:color="000000"/>
              <w:left w:val="single" w:sz="4" w:space="0" w:color="000000"/>
              <w:bottom w:val="single" w:sz="4" w:space="0" w:color="000000"/>
              <w:right w:val="single" w:sz="4" w:space="0" w:color="000000"/>
            </w:tcBorders>
          </w:tcPr>
          <w:p w14:paraId="321FF3B0" w14:textId="77777777" w:rsidR="00674E4D" w:rsidRDefault="00AA32C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ED483ED" w14:textId="77777777" w:rsidR="00674E4D" w:rsidRDefault="00AA32C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5DE89" w14:textId="77777777" w:rsidR="00674E4D" w:rsidRDefault="00AA32CA">
            <w:pPr>
              <w:pStyle w:val="ProductList-TableBody"/>
            </w:pPr>
            <w:r>
              <w:rPr>
                <w:color w:val="404040"/>
              </w:rPr>
              <w:t>Enthaltene Technologien: n. z.</w:t>
            </w:r>
          </w:p>
        </w:tc>
      </w:tr>
      <w:tr w:rsidR="00674E4D" w14:paraId="508CA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6001" w14:textId="77777777" w:rsidR="00674E4D" w:rsidRDefault="00AA32C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D7CF"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80B0D" w14:textId="77777777" w:rsidR="00674E4D" w:rsidRDefault="00674E4D">
            <w:pPr>
              <w:pStyle w:val="ProductList-TableBody"/>
            </w:pPr>
          </w:p>
        </w:tc>
      </w:tr>
    </w:tbl>
    <w:p w14:paraId="3ECCE5A6" w14:textId="77777777" w:rsidR="00674E4D" w:rsidRDefault="00674E4D">
      <w:pPr>
        <w:pStyle w:val="ProductList-Body"/>
      </w:pPr>
    </w:p>
    <w:p w14:paraId="5592DF9B" w14:textId="77777777" w:rsidR="00674E4D" w:rsidRDefault="00AA32CA">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611"/>
        <w:gridCol w:w="3617"/>
      </w:tblGrid>
      <w:tr w:rsidR="00674E4D" w14:paraId="0C437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991007" w14:textId="77777777" w:rsidR="00674E4D" w:rsidRDefault="00AA32C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5108CAC3" w14:textId="77777777" w:rsidR="00674E4D" w:rsidRDefault="00AA32CA">
            <w:pPr>
              <w:pStyle w:val="ProductList-TableBody"/>
            </w:pPr>
            <w:r>
              <w:t>Projekt Server 2019 CAL</w:t>
            </w:r>
            <w:r>
              <w:fldChar w:fldCharType="begin"/>
            </w:r>
            <w:r>
              <w:instrText xml:space="preserve"> XE "Projekt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9577C2C" w14:textId="77777777" w:rsidR="00674E4D" w:rsidRDefault="00AA32CA">
            <w:pPr>
              <w:pStyle w:val="ProductList-TableBody"/>
            </w:pPr>
            <w:r>
              <w:t>Project Essentials-Nutzer-SL</w:t>
            </w:r>
            <w:r>
              <w:fldChar w:fldCharType="begin"/>
            </w:r>
            <w:r>
              <w:instrText xml:space="preserve"> XE "Project Essentials-Nutzer-SL" </w:instrText>
            </w:r>
            <w:r>
              <w:fldChar w:fldCharType="end"/>
            </w:r>
          </w:p>
        </w:tc>
      </w:tr>
      <w:tr w:rsidR="00674E4D" w14:paraId="1138E4B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3F6FC8F" w14:textId="77777777" w:rsidR="00674E4D" w:rsidRDefault="00674E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543C747" w14:textId="77777777" w:rsidR="00674E4D" w:rsidRDefault="00AA32CA">
            <w:pPr>
              <w:pStyle w:val="ProductList-TableBody"/>
            </w:pPr>
            <w:r>
              <w:t>Projektplan 1 Nutzer-SL</w:t>
            </w:r>
            <w:r>
              <w:fldChar w:fldCharType="begin"/>
            </w:r>
            <w:r>
              <w:instrText xml:space="preserve"> XE "Projektplan 1 Nutzer-SL"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440B3A8" w14:textId="77777777" w:rsidR="00674E4D" w:rsidRDefault="00AA32CA">
            <w:pPr>
              <w:pStyle w:val="ProductList-TableBody"/>
            </w:pPr>
            <w:r>
              <w:t>Projektplan 3 Nutzer-SL</w:t>
            </w:r>
            <w:r>
              <w:fldChar w:fldCharType="begin"/>
            </w:r>
            <w:r>
              <w:instrText xml:space="preserve"> XE "Projektplan 3 Nutzer-SL" </w:instrText>
            </w:r>
            <w:r>
              <w:fldChar w:fldCharType="end"/>
            </w:r>
          </w:p>
        </w:tc>
      </w:tr>
      <w:tr w:rsidR="00674E4D" w14:paraId="00EF7D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ABDCAF" w14:textId="77777777" w:rsidR="00674E4D" w:rsidRDefault="00674E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3DFDFE" w14:textId="77777777" w:rsidR="00674E4D" w:rsidRDefault="00AA32CA">
            <w:pPr>
              <w:pStyle w:val="ProductList-TableBody"/>
            </w:pPr>
            <w:r>
              <w:t>Projektplan 5 Nutzer-SL</w:t>
            </w:r>
            <w:r>
              <w:fldChar w:fldCharType="begin"/>
            </w:r>
            <w:r>
              <w:instrText xml:space="preserve"> XE "Projektplan 5 Nutzer-SL"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F45B9A4" w14:textId="77777777" w:rsidR="00674E4D" w:rsidRDefault="00AA32CA">
            <w:pPr>
              <w:pStyle w:val="ProductList-TableBody"/>
            </w:pPr>
            <w:r>
              <w:t>Project 2019 Professional</w:t>
            </w:r>
            <w:r>
              <w:fldChar w:fldCharType="begin"/>
            </w:r>
            <w:r>
              <w:instrText xml:space="preserve"> XE "Project 2019 Professional" </w:instrText>
            </w:r>
            <w:r>
              <w:fldChar w:fldCharType="end"/>
            </w:r>
          </w:p>
        </w:tc>
      </w:tr>
    </w:tbl>
    <w:p w14:paraId="7EA214D0" w14:textId="77777777" w:rsidR="00674E4D" w:rsidRDefault="00674E4D">
      <w:pPr>
        <w:pStyle w:val="ProductList-Body"/>
      </w:pPr>
    </w:p>
    <w:p w14:paraId="2B057E3B" w14:textId="77777777" w:rsidR="00674E4D" w:rsidRDefault="00AA32CA">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674E4D" w14:paraId="25670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C85675" w14:textId="77777777" w:rsidR="00674E4D" w:rsidRDefault="00AA32C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CA982BE" w14:textId="77777777" w:rsidR="00674E4D" w:rsidRDefault="00674E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09B4BA" w14:textId="77777777" w:rsidR="00674E4D" w:rsidRDefault="00674E4D">
            <w:pPr>
              <w:pStyle w:val="ProductList-TableBody"/>
            </w:pPr>
          </w:p>
        </w:tc>
      </w:tr>
    </w:tbl>
    <w:p w14:paraId="7C8D3D18" w14:textId="77777777" w:rsidR="00674E4D" w:rsidRDefault="00AA32CA">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19"/>
        <w:gridCol w:w="3695"/>
        <w:gridCol w:w="3602"/>
      </w:tblGrid>
      <w:tr w:rsidR="00674E4D" w14:paraId="15D25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DB9AE"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791AB4" w14:textId="77777777" w:rsidR="00674E4D" w:rsidRDefault="00AA32C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26B12" w14:textId="77777777" w:rsidR="00674E4D" w:rsidRDefault="00AA32CA">
            <w:pPr>
              <w:pStyle w:val="ProductList-TableBody"/>
            </w:pPr>
            <w:r>
              <w:rPr>
                <w:color w:val="404040"/>
              </w:rPr>
              <w:t>Failoverrechte: n. z.</w:t>
            </w:r>
          </w:p>
        </w:tc>
      </w:tr>
      <w:tr w:rsidR="00674E4D" w14:paraId="63215C60" w14:textId="77777777">
        <w:tc>
          <w:tcPr>
            <w:tcW w:w="4040" w:type="dxa"/>
            <w:tcBorders>
              <w:top w:val="single" w:sz="4" w:space="0" w:color="000000"/>
              <w:left w:val="single" w:sz="4" w:space="0" w:color="000000"/>
              <w:bottom w:val="single" w:sz="4" w:space="0" w:color="000000"/>
              <w:right w:val="single" w:sz="4" w:space="0" w:color="000000"/>
            </w:tcBorders>
          </w:tcPr>
          <w:p w14:paraId="41A559FC" w14:textId="77777777" w:rsidR="00674E4D" w:rsidRDefault="00AA32C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9E425"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6A36" w14:textId="77777777" w:rsidR="00674E4D" w:rsidRDefault="00AA32CA">
            <w:pPr>
              <w:pStyle w:val="ProductList-TableBody"/>
            </w:pPr>
            <w:r>
              <w:rPr>
                <w:color w:val="404040"/>
              </w:rPr>
              <w:t>Roamingrechte: n. z.</w:t>
            </w:r>
          </w:p>
        </w:tc>
      </w:tr>
      <w:tr w:rsidR="00674E4D" w14:paraId="6A258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1C903" w14:textId="77777777" w:rsidR="00674E4D" w:rsidRDefault="00AA32C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9456B" w14:textId="77777777" w:rsidR="00674E4D" w:rsidRDefault="00AA32C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DEBC" w14:textId="77777777" w:rsidR="00674E4D" w:rsidRDefault="00674E4D">
            <w:pPr>
              <w:pStyle w:val="ProductList-TableBody"/>
            </w:pPr>
          </w:p>
        </w:tc>
      </w:tr>
    </w:tbl>
    <w:p w14:paraId="3C1F7363"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4995F0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A7562"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184A0EB2" w14:textId="77777777" w:rsidR="00674E4D" w:rsidRDefault="00674E4D">
      <w:pPr>
        <w:pStyle w:val="ProductList-Body"/>
      </w:pPr>
    </w:p>
    <w:p w14:paraId="6C2289C5" w14:textId="77777777" w:rsidR="00674E4D" w:rsidRDefault="00AA32CA">
      <w:pPr>
        <w:pStyle w:val="ProductList-Offering2HeadingNoBorder"/>
        <w:outlineLvl w:val="2"/>
      </w:pPr>
      <w:bookmarkStart w:id="111" w:name="_Sec640"/>
      <w:r>
        <w:t>SharePoint Server</w:t>
      </w:r>
      <w:bookmarkEnd w:id="111"/>
      <w:r>
        <w:fldChar w:fldCharType="begin"/>
      </w:r>
      <w:r>
        <w:instrText xml:space="preserve"> TC "</w:instrText>
      </w:r>
      <w:bookmarkStart w:id="112" w:name="_Toc57123043"/>
      <w:r>
        <w:instrText>SharePoint Server</w:instrText>
      </w:r>
      <w:bookmarkEnd w:id="112"/>
      <w:r>
        <w:instrText>" \l 3</w:instrText>
      </w:r>
      <w:r>
        <w:fldChar w:fldCharType="end"/>
      </w:r>
    </w:p>
    <w:p w14:paraId="040C32DF" w14:textId="77777777" w:rsidR="00674E4D" w:rsidRDefault="00AA32CA">
      <w:pPr>
        <w:pStyle w:val="ProductList-Offering1SubSection"/>
        <w:outlineLvl w:val="3"/>
      </w:pPr>
      <w:bookmarkStart w:id="113" w:name="_Sec685"/>
      <w:r>
        <w:t>1. Programmverfügbarkeit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74E4D" w14:paraId="6660F6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08427E"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BBF6D"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BA8C4"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63DD2"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E7A3B"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3F437"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CA018"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6A8D0"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71A36"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583FA"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4D920"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A6929"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020C506F" w14:textId="77777777">
        <w:tc>
          <w:tcPr>
            <w:tcW w:w="4160" w:type="dxa"/>
            <w:tcBorders>
              <w:top w:val="single" w:sz="6" w:space="0" w:color="FFFFFF"/>
              <w:left w:val="none" w:sz="4" w:space="0" w:color="6E6E6E"/>
              <w:bottom w:val="dashed" w:sz="4" w:space="0" w:color="BFBFBF"/>
              <w:right w:val="none" w:sz="4" w:space="0" w:color="6E6E6E"/>
            </w:tcBorders>
          </w:tcPr>
          <w:p w14:paraId="30E80291" w14:textId="77777777" w:rsidR="00674E4D" w:rsidRDefault="00AA32C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B73916" w14:textId="77777777" w:rsidR="00674E4D" w:rsidRDefault="00AA32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15D49D" w14:textId="77777777" w:rsidR="00674E4D" w:rsidRDefault="00AA32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8A59C9" w14:textId="77777777" w:rsidR="00674E4D" w:rsidRDefault="00AA32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A34A30" w14:textId="77777777" w:rsidR="00674E4D" w:rsidRDefault="00AA32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1E8E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1D5F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A46F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1389C"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5B26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B063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B620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3BDB8FA7" w14:textId="77777777">
        <w:tc>
          <w:tcPr>
            <w:tcW w:w="4160" w:type="dxa"/>
            <w:tcBorders>
              <w:top w:val="dashed" w:sz="4" w:space="0" w:color="BFBFBF"/>
              <w:left w:val="none" w:sz="4" w:space="0" w:color="6E6E6E"/>
              <w:bottom w:val="dashed" w:sz="4" w:space="0" w:color="BFBFBF"/>
              <w:right w:val="none" w:sz="4" w:space="0" w:color="6E6E6E"/>
            </w:tcBorders>
          </w:tcPr>
          <w:p w14:paraId="2D76540B" w14:textId="77777777" w:rsidR="00674E4D" w:rsidRDefault="00AA32CA">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2F82F9CC" w14:textId="77777777" w:rsidR="00674E4D" w:rsidRDefault="00AA32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B5E2BF" w14:textId="77777777" w:rsidR="00674E4D" w:rsidRDefault="00AA32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C898D9"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9C800B"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8FD3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6EAF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FEFB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C73AF"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ED47E"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AD06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99EBC" w14:textId="77777777" w:rsidR="00674E4D" w:rsidRDefault="00AA32CA">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74E4D" w14:paraId="34FF1E60" w14:textId="77777777">
        <w:tc>
          <w:tcPr>
            <w:tcW w:w="4160" w:type="dxa"/>
            <w:tcBorders>
              <w:top w:val="dashed" w:sz="4" w:space="0" w:color="BFBFBF"/>
              <w:left w:val="none" w:sz="4" w:space="0" w:color="6E6E6E"/>
              <w:bottom w:val="none" w:sz="4" w:space="0" w:color="BFBFBF"/>
              <w:right w:val="none" w:sz="4" w:space="0" w:color="6E6E6E"/>
            </w:tcBorders>
          </w:tcPr>
          <w:p w14:paraId="7122CF29" w14:textId="77777777" w:rsidR="00674E4D" w:rsidRDefault="00AA32CA">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5F723B66" w14:textId="77777777" w:rsidR="00674E4D" w:rsidRDefault="00AA32C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C5D9A49" w14:textId="77777777" w:rsidR="00674E4D" w:rsidRDefault="00AA32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F4C160"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AB7E6D"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E13DC"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A6DB"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9E16B"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9B91D"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F4EF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489B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3BEE5" w14:textId="77777777" w:rsidR="00674E4D" w:rsidRDefault="00AA32CA">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3A3D11C8" w14:textId="77777777" w:rsidR="00674E4D" w:rsidRDefault="00AA32CA">
      <w:pPr>
        <w:pStyle w:val="ProductList-Offering1SubSection"/>
        <w:outlineLvl w:val="3"/>
      </w:pPr>
      <w:bookmarkStart w:id="114" w:name="_Sec740"/>
      <w:r>
        <w:t>2. Produktbedingungen</w:t>
      </w:r>
      <w:bookmarkEnd w:id="114"/>
    </w:p>
    <w:tbl>
      <w:tblPr>
        <w:tblStyle w:val="PURTable"/>
        <w:tblW w:w="0" w:type="dxa"/>
        <w:tblLook w:val="04A0" w:firstRow="1" w:lastRow="0" w:firstColumn="1" w:lastColumn="0" w:noHBand="0" w:noVBand="1"/>
      </w:tblPr>
      <w:tblGrid>
        <w:gridCol w:w="3650"/>
        <w:gridCol w:w="3685"/>
        <w:gridCol w:w="3581"/>
      </w:tblGrid>
      <w:tr w:rsidR="00674E4D" w14:paraId="45972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DFF561"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1D56E44"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F4135A" w14:textId="77777777" w:rsidR="00674E4D" w:rsidRDefault="00AA32CA">
            <w:pPr>
              <w:pStyle w:val="ProductList-TableBody"/>
            </w:pPr>
            <w:r>
              <w:rPr>
                <w:color w:val="404040"/>
              </w:rPr>
              <w:t>Down-Editionen: n. z.</w:t>
            </w:r>
          </w:p>
        </w:tc>
      </w:tr>
      <w:tr w:rsidR="00674E4D" w14:paraId="5C642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E6B91"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17936"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553D6CB" w14:textId="77777777" w:rsidR="00674E4D" w:rsidRDefault="00AA32C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74E4D" w14:paraId="064F9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76C98"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DA982"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CB319" w14:textId="77777777" w:rsidR="00674E4D" w:rsidRDefault="00AA32CA">
            <w:pPr>
              <w:pStyle w:val="ProductList-TableBody"/>
            </w:pPr>
            <w:r>
              <w:rPr>
                <w:color w:val="404040"/>
              </w:rPr>
              <w:t>Zur Verringerung berechtigt: n. z.</w:t>
            </w:r>
          </w:p>
        </w:tc>
      </w:tr>
      <w:tr w:rsidR="00674E4D" w14:paraId="7E406471" w14:textId="77777777">
        <w:tc>
          <w:tcPr>
            <w:tcW w:w="4040" w:type="dxa"/>
            <w:tcBorders>
              <w:top w:val="single" w:sz="4" w:space="0" w:color="000000"/>
              <w:left w:val="single" w:sz="4" w:space="0" w:color="000000"/>
              <w:bottom w:val="single" w:sz="4" w:space="0" w:color="000000"/>
              <w:right w:val="single" w:sz="4" w:space="0" w:color="000000"/>
            </w:tcBorders>
          </w:tcPr>
          <w:p w14:paraId="371BB964" w14:textId="77777777" w:rsidR="00674E4D" w:rsidRDefault="00AA32C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40313"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6D042" w14:textId="77777777" w:rsidR="00674E4D" w:rsidRDefault="00AA32CA">
            <w:pPr>
              <w:pStyle w:val="ProductList-TableBody"/>
            </w:pPr>
            <w:r>
              <w:rPr>
                <w:color w:val="404040"/>
              </w:rPr>
              <w:t>True-up-berechtigt: n. z.</w:t>
            </w:r>
          </w:p>
        </w:tc>
      </w:tr>
      <w:tr w:rsidR="00674E4D" w14:paraId="1E80F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A358C" w14:textId="77777777" w:rsidR="00674E4D" w:rsidRDefault="00AA32C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4DDF4"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A5EB" w14:textId="77777777" w:rsidR="00674E4D" w:rsidRDefault="00674E4D">
            <w:pPr>
              <w:pStyle w:val="ProductList-TableBody"/>
            </w:pPr>
          </w:p>
        </w:tc>
      </w:tr>
    </w:tbl>
    <w:p w14:paraId="55BA693D" w14:textId="77777777" w:rsidR="00674E4D" w:rsidRDefault="00AA32CA">
      <w:pPr>
        <w:pStyle w:val="ProductList-Offering1SubSection"/>
        <w:outlineLvl w:val="3"/>
      </w:pPr>
      <w:bookmarkStart w:id="115" w:name="_Sec798"/>
      <w:r>
        <w:t>3. Nutzungsrechte</w:t>
      </w:r>
      <w:bookmarkEnd w:id="115"/>
    </w:p>
    <w:tbl>
      <w:tblPr>
        <w:tblStyle w:val="PURTable"/>
        <w:tblW w:w="0" w:type="dxa"/>
        <w:tblLook w:val="04A0" w:firstRow="1" w:lastRow="0" w:firstColumn="1" w:lastColumn="0" w:noHBand="0" w:noVBand="1"/>
      </w:tblPr>
      <w:tblGrid>
        <w:gridCol w:w="3726"/>
        <w:gridCol w:w="3635"/>
        <w:gridCol w:w="3555"/>
      </w:tblGrid>
      <w:tr w:rsidR="00674E4D" w14:paraId="0CC46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4204D"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B380D53" w14:textId="77777777" w:rsidR="00674E4D" w:rsidRDefault="00AA32C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306423F6" w14:textId="77777777" w:rsidR="00674E4D" w:rsidRDefault="00AA32C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674E4D" w14:paraId="192D185C" w14:textId="77777777">
        <w:tc>
          <w:tcPr>
            <w:tcW w:w="4040" w:type="dxa"/>
            <w:tcBorders>
              <w:top w:val="single" w:sz="4" w:space="0" w:color="000000"/>
              <w:left w:val="single" w:sz="4" w:space="0" w:color="000000"/>
              <w:bottom w:val="single" w:sz="4" w:space="0" w:color="000000"/>
              <w:right w:val="single" w:sz="4" w:space="0" w:color="000000"/>
            </w:tcBorders>
          </w:tcPr>
          <w:p w14:paraId="651B4C10" w14:textId="77777777" w:rsidR="00674E4D" w:rsidRDefault="00AA32C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341FDAB" w14:textId="77777777" w:rsidR="00674E4D" w:rsidRDefault="00AA32C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D6C9F" w14:textId="77777777" w:rsidR="00674E4D" w:rsidRDefault="00AA32CA">
            <w:pPr>
              <w:pStyle w:val="ProductList-TableBody"/>
            </w:pPr>
            <w:r>
              <w:rPr>
                <w:color w:val="404040"/>
              </w:rPr>
              <w:t>Enthaltene Technologien: n. z.</w:t>
            </w:r>
          </w:p>
        </w:tc>
      </w:tr>
      <w:tr w:rsidR="00674E4D" w14:paraId="5B9B0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C39FD" w14:textId="77777777" w:rsidR="00674E4D" w:rsidRDefault="00AA32C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9A46E"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042D" w14:textId="77777777" w:rsidR="00674E4D" w:rsidRDefault="00674E4D">
            <w:pPr>
              <w:pStyle w:val="ProductList-TableBody"/>
            </w:pPr>
          </w:p>
        </w:tc>
      </w:tr>
    </w:tbl>
    <w:p w14:paraId="649A1158" w14:textId="77777777" w:rsidR="00674E4D" w:rsidRDefault="00674E4D">
      <w:pPr>
        <w:pStyle w:val="ProductList-Body"/>
      </w:pPr>
    </w:p>
    <w:p w14:paraId="05983BFB" w14:textId="77777777" w:rsidR="00674E4D" w:rsidRDefault="00AA32CA">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674E4D" w14:paraId="62606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41CBF3" w14:textId="77777777" w:rsidR="00674E4D" w:rsidRDefault="00AA32C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339F2DB" w14:textId="77777777" w:rsidR="00674E4D" w:rsidRDefault="00AA32CA">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2126A3A3" w14:textId="77777777" w:rsidR="00674E4D" w:rsidRDefault="00AA32CA">
            <w:pPr>
              <w:pStyle w:val="ProductList-TableBody"/>
            </w:pPr>
            <w:r>
              <w:t>Nutzer-AL für SharePoint Online (Plan 1/2)</w:t>
            </w:r>
            <w:r>
              <w:fldChar w:fldCharType="begin"/>
            </w:r>
            <w:r>
              <w:instrText xml:space="preserve"> XE "SharePoint Online (Plan 1/2)" </w:instrText>
            </w:r>
            <w:r>
              <w:fldChar w:fldCharType="end"/>
            </w:r>
          </w:p>
        </w:tc>
      </w:tr>
      <w:tr w:rsidR="00674E4D" w14:paraId="1104D4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C8BF30" w14:textId="77777777" w:rsidR="00674E4D" w:rsidRDefault="00674E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5B5D1D" w14:textId="77777777" w:rsidR="00674E4D" w:rsidRDefault="00AA32C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102915" w14:textId="77777777" w:rsidR="00674E4D" w:rsidRDefault="00674E4D">
            <w:pPr>
              <w:pStyle w:val="ProductList-TableBody"/>
            </w:pPr>
          </w:p>
        </w:tc>
      </w:tr>
    </w:tbl>
    <w:p w14:paraId="0161FC6E" w14:textId="77777777" w:rsidR="00674E4D" w:rsidRDefault="00674E4D">
      <w:pPr>
        <w:pStyle w:val="ProductList-Body"/>
      </w:pPr>
    </w:p>
    <w:p w14:paraId="271DAA0E" w14:textId="77777777" w:rsidR="00674E4D" w:rsidRDefault="00AA32CA">
      <w:pPr>
        <w:pStyle w:val="ProductList-SubClauseHeading"/>
        <w:outlineLvl w:val="5"/>
      </w:pPr>
      <w:r>
        <w:t>3.1.1 Zusätzliche SharePoint Server-Funktionen im Zusammenhang mit SharePoint Enterprise CAL</w:t>
      </w:r>
    </w:p>
    <w:p w14:paraId="3811A75D" w14:textId="77777777" w:rsidR="00674E4D" w:rsidRDefault="00AA32CA">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674E4D" w14:paraId="14616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4E7CAF" w14:textId="77777777" w:rsidR="00674E4D" w:rsidRDefault="00AA32C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611F1EF" w14:textId="77777777" w:rsidR="00674E4D" w:rsidRDefault="00AA32CA">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497B25AE" w14:textId="77777777" w:rsidR="00674E4D" w:rsidRDefault="00AA32CA">
            <w:pPr>
              <w:pStyle w:val="ProductList-TableBody"/>
            </w:pPr>
            <w:r>
              <w:t>Nutzer-AL für SharePoint Online (Plan 2)</w:t>
            </w:r>
          </w:p>
        </w:tc>
      </w:tr>
      <w:tr w:rsidR="00674E4D" w14:paraId="00FC9B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7E7D97" w14:textId="77777777" w:rsidR="00674E4D" w:rsidRDefault="00674E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A4F142" w14:textId="77777777" w:rsidR="00674E4D" w:rsidRDefault="00AA32C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C83DEE" w14:textId="77777777" w:rsidR="00674E4D" w:rsidRDefault="00674E4D">
            <w:pPr>
              <w:pStyle w:val="ProductList-TableBody"/>
            </w:pPr>
          </w:p>
        </w:tc>
      </w:tr>
    </w:tbl>
    <w:p w14:paraId="75F372C6" w14:textId="77777777" w:rsidR="00674E4D" w:rsidRDefault="00674E4D">
      <w:pPr>
        <w:pStyle w:val="ProductList-BodyIndented"/>
      </w:pPr>
    </w:p>
    <w:p w14:paraId="178716CF" w14:textId="77777777" w:rsidR="00674E4D" w:rsidRDefault="00AA32CA">
      <w:pPr>
        <w:pStyle w:val="ProductList-ClauseHeading"/>
        <w:outlineLvl w:val="4"/>
      </w:pPr>
      <w:r>
        <w:t>3.2 CAL-Verzicht für Nutzer, die auf öffentlich verfügbare Inhalte zugreifen</w:t>
      </w:r>
    </w:p>
    <w:p w14:paraId="3482D266" w14:textId="77777777" w:rsidR="00674E4D" w:rsidRDefault="00AA32CA">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19CE6CAC" w14:textId="77777777" w:rsidR="00674E4D" w:rsidRDefault="00674E4D">
      <w:pPr>
        <w:pStyle w:val="ProductList-Body"/>
      </w:pPr>
    </w:p>
    <w:p w14:paraId="1F2BBF41" w14:textId="77777777" w:rsidR="00674E4D" w:rsidRDefault="00AA32CA">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674E4D" w14:paraId="28E50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54E000" w14:textId="77777777" w:rsidR="00674E4D" w:rsidRDefault="00AA32C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F225378" w14:textId="77777777" w:rsidR="00674E4D" w:rsidRDefault="00674E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E8D2A0" w14:textId="77777777" w:rsidR="00674E4D" w:rsidRDefault="00674E4D">
            <w:pPr>
              <w:pStyle w:val="ProductList-TableBody"/>
            </w:pPr>
          </w:p>
        </w:tc>
      </w:tr>
    </w:tbl>
    <w:p w14:paraId="7576E408" w14:textId="77777777" w:rsidR="00674E4D" w:rsidRDefault="00674E4D">
      <w:pPr>
        <w:pStyle w:val="ProductList-Body"/>
      </w:pPr>
    </w:p>
    <w:p w14:paraId="6D17109F" w14:textId="77777777" w:rsidR="00674E4D" w:rsidRDefault="00674E4D">
      <w:pPr>
        <w:pStyle w:val="ProductList-Body"/>
      </w:pPr>
    </w:p>
    <w:p w14:paraId="28E59E92" w14:textId="77777777" w:rsidR="00674E4D" w:rsidRDefault="00AA32CA">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19"/>
        <w:gridCol w:w="3695"/>
        <w:gridCol w:w="3602"/>
      </w:tblGrid>
      <w:tr w:rsidR="00674E4D" w14:paraId="31374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115CB"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ADBC8D" w14:textId="77777777" w:rsidR="00674E4D" w:rsidRDefault="00AA32C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742B7" w14:textId="77777777" w:rsidR="00674E4D" w:rsidRDefault="00AA32CA">
            <w:pPr>
              <w:pStyle w:val="ProductList-TableBody"/>
            </w:pPr>
            <w:r>
              <w:rPr>
                <w:color w:val="404040"/>
              </w:rPr>
              <w:t>Failoverrechte: n. z.</w:t>
            </w:r>
          </w:p>
        </w:tc>
      </w:tr>
      <w:tr w:rsidR="00674E4D" w14:paraId="439D5652" w14:textId="77777777">
        <w:tc>
          <w:tcPr>
            <w:tcW w:w="4040" w:type="dxa"/>
            <w:tcBorders>
              <w:top w:val="single" w:sz="4" w:space="0" w:color="000000"/>
              <w:left w:val="single" w:sz="4" w:space="0" w:color="000000"/>
              <w:bottom w:val="single" w:sz="4" w:space="0" w:color="000000"/>
              <w:right w:val="single" w:sz="4" w:space="0" w:color="000000"/>
            </w:tcBorders>
          </w:tcPr>
          <w:p w14:paraId="311E2AC7" w14:textId="77777777" w:rsidR="00674E4D" w:rsidRDefault="00AA32C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6D5BF326" w14:textId="77777777" w:rsidR="00674E4D" w:rsidRDefault="00AA32C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BF75B" w14:textId="77777777" w:rsidR="00674E4D" w:rsidRDefault="00AA32CA">
            <w:pPr>
              <w:pStyle w:val="ProductList-TableBody"/>
            </w:pPr>
            <w:r>
              <w:rPr>
                <w:color w:val="404040"/>
              </w:rPr>
              <w:t>Roamingrechte: n. z.</w:t>
            </w:r>
          </w:p>
        </w:tc>
      </w:tr>
      <w:tr w:rsidR="00674E4D" w14:paraId="1B4E5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54FCD" w14:textId="77777777" w:rsidR="00674E4D" w:rsidRDefault="00AA32C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30DF1" w14:textId="77777777" w:rsidR="00674E4D" w:rsidRDefault="00AA32C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A9F4D" w14:textId="77777777" w:rsidR="00674E4D" w:rsidRDefault="00674E4D">
            <w:pPr>
              <w:pStyle w:val="ProductList-TableBody"/>
            </w:pPr>
          </w:p>
        </w:tc>
      </w:tr>
    </w:tbl>
    <w:p w14:paraId="28189078" w14:textId="77777777" w:rsidR="00674E4D" w:rsidRDefault="00674E4D">
      <w:pPr>
        <w:pStyle w:val="PURBreadcrumb"/>
      </w:pPr>
    </w:p>
    <w:tbl>
      <w:tblPr>
        <w:tblStyle w:val="PURTable"/>
        <w:tblW w:w="0" w:type="dxa"/>
        <w:tblLook w:val="04A0" w:firstRow="1" w:lastRow="0" w:firstColumn="1" w:lastColumn="0" w:noHBand="0" w:noVBand="1"/>
      </w:tblPr>
      <w:tblGrid>
        <w:gridCol w:w="10916"/>
      </w:tblGrid>
      <w:tr w:rsidR="00674E4D" w14:paraId="15938F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B1F10"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5907BB52" w14:textId="77777777" w:rsidR="00674E4D" w:rsidRDefault="00674E4D">
      <w:pPr>
        <w:pStyle w:val="ProductList-Body"/>
      </w:pPr>
    </w:p>
    <w:p w14:paraId="18AA0D89" w14:textId="77777777" w:rsidR="00674E4D" w:rsidRDefault="00AA32CA">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7123044"/>
      <w:r>
        <w:instrText>Skype for Business Server</w:instrText>
      </w:r>
      <w:bookmarkEnd w:id="118"/>
      <w:r>
        <w:instrText>" \l 3</w:instrText>
      </w:r>
      <w:r>
        <w:fldChar w:fldCharType="end"/>
      </w:r>
    </w:p>
    <w:p w14:paraId="4ED604F4" w14:textId="77777777" w:rsidR="00674E4D" w:rsidRDefault="00AA32CA">
      <w:pPr>
        <w:pStyle w:val="ProductList-Offering1SubSection"/>
        <w:outlineLvl w:val="3"/>
      </w:pPr>
      <w:bookmarkStart w:id="119" w:name="_Sec686"/>
      <w:r>
        <w:t>1. Programmverfügbarkeit</w:t>
      </w:r>
      <w:bookmarkEnd w:id="119"/>
    </w:p>
    <w:p w14:paraId="0388E9B9" w14:textId="77777777" w:rsidR="00674E4D" w:rsidRDefault="00674E4D">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674E4D" w14:paraId="61ECD7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7B12F5"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3160D"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1AA6A"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39F78"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974D9"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04496C"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1B4F6"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81D9B"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48DC9"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046FE"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03233"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2A3A6"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5C13CA1F" w14:textId="77777777">
        <w:tc>
          <w:tcPr>
            <w:tcW w:w="4160" w:type="dxa"/>
            <w:tcBorders>
              <w:top w:val="single" w:sz="6" w:space="0" w:color="FFFFFF"/>
              <w:left w:val="none" w:sz="4" w:space="0" w:color="6E6E6E"/>
              <w:bottom w:val="dashed" w:sz="4" w:space="0" w:color="BFBFBF"/>
              <w:right w:val="none" w:sz="4" w:space="0" w:color="6E6E6E"/>
            </w:tcBorders>
          </w:tcPr>
          <w:p w14:paraId="56261591" w14:textId="77777777" w:rsidR="00674E4D" w:rsidRDefault="00AA32CA">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1638AA" w14:textId="77777777" w:rsidR="00674E4D" w:rsidRDefault="00AA32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5889532" w14:textId="77777777" w:rsidR="00674E4D" w:rsidRDefault="00AA32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3D064EC" w14:textId="77777777" w:rsidR="00674E4D" w:rsidRDefault="00AA32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BC8FB2" w14:textId="77777777" w:rsidR="00674E4D" w:rsidRDefault="00AA32C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170F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76A4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508A0"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8AC15"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E5FD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ECBF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4747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02806D67" w14:textId="77777777">
        <w:tc>
          <w:tcPr>
            <w:tcW w:w="4160" w:type="dxa"/>
            <w:tcBorders>
              <w:top w:val="dashed" w:sz="4" w:space="0" w:color="BFBFBF"/>
              <w:left w:val="none" w:sz="4" w:space="0" w:color="6E6E6E"/>
              <w:bottom w:val="dashed" w:sz="4" w:space="0" w:color="BFBFBF"/>
              <w:right w:val="none" w:sz="4" w:space="0" w:color="6E6E6E"/>
            </w:tcBorders>
          </w:tcPr>
          <w:p w14:paraId="7E3DF481" w14:textId="77777777" w:rsidR="00674E4D" w:rsidRDefault="00AA32CA">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29D9F2A0" w14:textId="77777777" w:rsidR="00674E4D" w:rsidRDefault="00AA32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3D9E0C" w14:textId="77777777" w:rsidR="00674E4D" w:rsidRDefault="00AA32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E4F57F"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AAD962"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2730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4632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CE08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E8392"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A3A6C"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03EE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7BD4" w14:textId="77777777" w:rsidR="00674E4D" w:rsidRDefault="00AA32CA">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74E4D" w14:paraId="1A3361B8" w14:textId="77777777">
        <w:tc>
          <w:tcPr>
            <w:tcW w:w="4160" w:type="dxa"/>
            <w:tcBorders>
              <w:top w:val="dashed" w:sz="4" w:space="0" w:color="BFBFBF"/>
              <w:left w:val="none" w:sz="4" w:space="0" w:color="6E6E6E"/>
              <w:bottom w:val="dashed" w:sz="4" w:space="0" w:color="BFBFBF"/>
              <w:right w:val="none" w:sz="4" w:space="0" w:color="6E6E6E"/>
            </w:tcBorders>
          </w:tcPr>
          <w:p w14:paraId="13F1C5CA" w14:textId="77777777" w:rsidR="00674E4D" w:rsidRDefault="00AA32CA">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3D3D80CC" w14:textId="77777777" w:rsidR="00674E4D" w:rsidRDefault="00AA32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82D53E" w14:textId="77777777" w:rsidR="00674E4D" w:rsidRDefault="00AA32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3BA222"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C7E0DF"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AA1C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D362B"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3F899"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4CB7E"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664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4ADC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AA2C6" w14:textId="77777777" w:rsidR="00674E4D" w:rsidRDefault="00AA32CA">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74E4D" w14:paraId="617FD6D3" w14:textId="77777777">
        <w:tc>
          <w:tcPr>
            <w:tcW w:w="4160" w:type="dxa"/>
            <w:tcBorders>
              <w:top w:val="dashed" w:sz="4" w:space="0" w:color="BFBFBF"/>
              <w:left w:val="none" w:sz="4" w:space="0" w:color="6E6E6E"/>
              <w:bottom w:val="dashed" w:sz="4" w:space="0" w:color="BFBFBF"/>
              <w:right w:val="none" w:sz="4" w:space="0" w:color="6E6E6E"/>
            </w:tcBorders>
          </w:tcPr>
          <w:p w14:paraId="403896E0" w14:textId="77777777" w:rsidR="00674E4D" w:rsidRDefault="00AA32CA">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600F0B5" w14:textId="77777777" w:rsidR="00674E4D" w:rsidRDefault="00AA32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1F27B7" w14:textId="77777777" w:rsidR="00674E4D" w:rsidRDefault="00AA32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43A120"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891606"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ED65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2CD7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0DE4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BAB98"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2DEB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67C3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898E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74E4D" w14:paraId="121783AC" w14:textId="77777777">
        <w:tc>
          <w:tcPr>
            <w:tcW w:w="4160" w:type="dxa"/>
            <w:tcBorders>
              <w:top w:val="dashed" w:sz="4" w:space="0" w:color="BFBFBF"/>
              <w:left w:val="none" w:sz="4" w:space="0" w:color="6E6E6E"/>
              <w:bottom w:val="none" w:sz="4" w:space="0" w:color="FFFFFF"/>
              <w:right w:val="none" w:sz="4" w:space="0" w:color="6E6E6E"/>
            </w:tcBorders>
          </w:tcPr>
          <w:p w14:paraId="006139DE" w14:textId="77777777" w:rsidR="00674E4D" w:rsidRDefault="00AA32CA">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2CF5ABA1" w14:textId="77777777" w:rsidR="00674E4D" w:rsidRDefault="00674E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C5F8E2" w14:textId="77777777" w:rsidR="00674E4D" w:rsidRDefault="00674E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E9E393" w14:textId="77777777" w:rsidR="00674E4D" w:rsidRDefault="00674E4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7CC405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1D74"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FA870"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D7420"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CEC9A"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DCF3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4951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8F1F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B232963" w14:textId="77777777" w:rsidR="00674E4D" w:rsidRDefault="00AA32CA">
      <w:pPr>
        <w:pStyle w:val="ProductList-Offering1SubSection"/>
        <w:outlineLvl w:val="3"/>
      </w:pPr>
      <w:bookmarkStart w:id="120" w:name="_Sec741"/>
      <w:r>
        <w:t>2. Produktbedingungen</w:t>
      </w:r>
      <w:bookmarkEnd w:id="120"/>
    </w:p>
    <w:tbl>
      <w:tblPr>
        <w:tblStyle w:val="PURTable"/>
        <w:tblW w:w="0" w:type="dxa"/>
        <w:tblLook w:val="04A0" w:firstRow="1" w:lastRow="0" w:firstColumn="1" w:lastColumn="0" w:noHBand="0" w:noVBand="1"/>
      </w:tblPr>
      <w:tblGrid>
        <w:gridCol w:w="3650"/>
        <w:gridCol w:w="3685"/>
        <w:gridCol w:w="3581"/>
      </w:tblGrid>
      <w:tr w:rsidR="00674E4D" w14:paraId="0E5D4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794E0"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7B175460"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CE295" w14:textId="77777777" w:rsidR="00674E4D" w:rsidRDefault="00AA32CA">
            <w:pPr>
              <w:pStyle w:val="ProductList-TableBody"/>
            </w:pPr>
            <w:r>
              <w:rPr>
                <w:color w:val="404040"/>
              </w:rPr>
              <w:t>Down-Editionen: n. z.</w:t>
            </w:r>
          </w:p>
        </w:tc>
      </w:tr>
      <w:tr w:rsidR="00674E4D" w14:paraId="2A41B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DCE02"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4FCB7"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6EFD817" w14:textId="77777777" w:rsidR="00674E4D" w:rsidRDefault="00AA32C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74E4D" w14:paraId="64540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12D7"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686D0"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EC90F" w14:textId="77777777" w:rsidR="00674E4D" w:rsidRDefault="00AA32CA">
            <w:pPr>
              <w:pStyle w:val="ProductList-TableBody"/>
            </w:pPr>
            <w:r>
              <w:rPr>
                <w:color w:val="404040"/>
              </w:rPr>
              <w:t>Zur Verringerung berechtigt: n. z.</w:t>
            </w:r>
          </w:p>
        </w:tc>
      </w:tr>
      <w:tr w:rsidR="00674E4D" w14:paraId="383B3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8FE27" w14:textId="77777777" w:rsidR="00674E4D" w:rsidRDefault="00AA32C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BF36"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6586E" w14:textId="77777777" w:rsidR="00674E4D" w:rsidRDefault="00AA32CA">
            <w:pPr>
              <w:pStyle w:val="ProductList-TableBody"/>
            </w:pPr>
            <w:r>
              <w:rPr>
                <w:color w:val="404040"/>
              </w:rPr>
              <w:t>True-up-berechtigt: n. z.</w:t>
            </w:r>
          </w:p>
        </w:tc>
      </w:tr>
      <w:tr w:rsidR="00674E4D" w14:paraId="78AFE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629F1" w14:textId="77777777" w:rsidR="00674E4D" w:rsidRDefault="00AA32C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E4A2"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6EBC7" w14:textId="77777777" w:rsidR="00674E4D" w:rsidRDefault="00674E4D">
            <w:pPr>
              <w:pStyle w:val="ProductList-TableBody"/>
            </w:pPr>
          </w:p>
        </w:tc>
      </w:tr>
    </w:tbl>
    <w:p w14:paraId="0FE51FDC" w14:textId="77777777" w:rsidR="00674E4D" w:rsidRDefault="00AA32CA">
      <w:pPr>
        <w:pStyle w:val="ProductList-Offering1SubSection"/>
        <w:outlineLvl w:val="3"/>
      </w:pPr>
      <w:bookmarkStart w:id="121" w:name="_Sec799"/>
      <w:r>
        <w:t>3. Nutzungsrechte</w:t>
      </w:r>
      <w:bookmarkEnd w:id="121"/>
    </w:p>
    <w:tbl>
      <w:tblPr>
        <w:tblStyle w:val="PURTable"/>
        <w:tblW w:w="0" w:type="dxa"/>
        <w:tblLook w:val="04A0" w:firstRow="1" w:lastRow="0" w:firstColumn="1" w:lastColumn="0" w:noHBand="0" w:noVBand="1"/>
      </w:tblPr>
      <w:tblGrid>
        <w:gridCol w:w="3700"/>
        <w:gridCol w:w="3601"/>
        <w:gridCol w:w="3615"/>
      </w:tblGrid>
      <w:tr w:rsidR="00674E4D" w14:paraId="30D90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40313"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6ED09" w14:textId="77777777" w:rsidR="00674E4D" w:rsidRDefault="00AA32CA">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03F032C9" w14:textId="77777777" w:rsidR="00674E4D" w:rsidRDefault="00AA32C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674E4D" w14:paraId="3ABAA48D" w14:textId="77777777">
        <w:tc>
          <w:tcPr>
            <w:tcW w:w="4040" w:type="dxa"/>
            <w:tcBorders>
              <w:top w:val="single" w:sz="4" w:space="0" w:color="000000"/>
              <w:left w:val="single" w:sz="4" w:space="0" w:color="000000"/>
              <w:bottom w:val="single" w:sz="4" w:space="0" w:color="000000"/>
              <w:right w:val="single" w:sz="4" w:space="0" w:color="000000"/>
            </w:tcBorders>
          </w:tcPr>
          <w:p w14:paraId="119D2BD1" w14:textId="77777777" w:rsidR="00674E4D" w:rsidRDefault="00AA32C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5A6B39C" w14:textId="77777777" w:rsidR="00674E4D" w:rsidRDefault="00AA32C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77455AD5" w14:textId="77777777" w:rsidR="00674E4D" w:rsidRDefault="00AA32C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674E4D" w14:paraId="05A42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4782C7" w14:textId="77777777" w:rsidR="00674E4D" w:rsidRDefault="00AA32CA">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0BFB2"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DA5E" w14:textId="77777777" w:rsidR="00674E4D" w:rsidRDefault="00674E4D">
            <w:pPr>
              <w:pStyle w:val="ProductList-TableBody"/>
            </w:pPr>
          </w:p>
        </w:tc>
      </w:tr>
    </w:tbl>
    <w:p w14:paraId="05459240" w14:textId="77777777" w:rsidR="00674E4D" w:rsidRDefault="00674E4D">
      <w:pPr>
        <w:pStyle w:val="ProductList-Body"/>
      </w:pPr>
    </w:p>
    <w:p w14:paraId="59084A29" w14:textId="77777777" w:rsidR="00674E4D" w:rsidRDefault="00AA32CA">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674E4D" w14:paraId="67E1B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1E77B" w14:textId="77777777" w:rsidR="00674E4D" w:rsidRDefault="00AA32C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7FEA1253" w14:textId="77777777" w:rsidR="00674E4D" w:rsidRDefault="00AA32CA">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1CE06A4" w14:textId="77777777" w:rsidR="00674E4D" w:rsidRDefault="00AA32CA">
            <w:pPr>
              <w:pStyle w:val="ProductList-TableBody"/>
            </w:pPr>
            <w:r>
              <w:t>Nutzer-AL für Skype for Business Online (Plan 1/1G/1A/2/2G/2A)</w:t>
            </w:r>
          </w:p>
        </w:tc>
      </w:tr>
      <w:tr w:rsidR="00674E4D" w14:paraId="09E543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670343" w14:textId="77777777" w:rsidR="00674E4D" w:rsidRDefault="00674E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F50287" w14:textId="77777777" w:rsidR="00674E4D" w:rsidRDefault="00AA32C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6E98B6" w14:textId="77777777" w:rsidR="00674E4D" w:rsidRDefault="00674E4D">
            <w:pPr>
              <w:pStyle w:val="ProductList-TableBody"/>
            </w:pPr>
          </w:p>
        </w:tc>
      </w:tr>
    </w:tbl>
    <w:p w14:paraId="3B52DE5D" w14:textId="77777777" w:rsidR="00674E4D" w:rsidRDefault="00674E4D">
      <w:pPr>
        <w:pStyle w:val="ProductList-Body"/>
      </w:pPr>
    </w:p>
    <w:p w14:paraId="75296FB9" w14:textId="77777777" w:rsidR="00674E4D" w:rsidRDefault="00AA32CA">
      <w:pPr>
        <w:pStyle w:val="ProductList-SubClauseHeading"/>
        <w:outlineLvl w:val="5"/>
      </w:pPr>
      <w:r>
        <w:t>3.1.1 Enterprise CAL für zusätzliche Funktionen in Zusammenhang mit Skype für Business Server</w:t>
      </w:r>
    </w:p>
    <w:p w14:paraId="51B012A1" w14:textId="77777777" w:rsidR="00674E4D" w:rsidRDefault="00AA32CA">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674E4D" w14:paraId="6C70E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C77F3B" w14:textId="77777777" w:rsidR="00674E4D" w:rsidRDefault="00AA32C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268E4FC" w14:textId="77777777" w:rsidR="00674E4D" w:rsidRDefault="00AA32CA">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D25566A" w14:textId="77777777" w:rsidR="00674E4D" w:rsidRDefault="00AA32CA">
            <w:pPr>
              <w:pStyle w:val="ProductList-TableBody"/>
            </w:pPr>
            <w:r>
              <w:t>Nutzer-AL für Skype for Business Online (Plan 2/2A/2G)</w:t>
            </w:r>
          </w:p>
        </w:tc>
      </w:tr>
      <w:tr w:rsidR="00674E4D" w14:paraId="44139B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C8D8F6" w14:textId="77777777" w:rsidR="00674E4D" w:rsidRDefault="00674E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381DF9" w14:textId="77777777" w:rsidR="00674E4D" w:rsidRDefault="00AA32C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E2B3AB" w14:textId="77777777" w:rsidR="00674E4D" w:rsidRDefault="00674E4D">
            <w:pPr>
              <w:pStyle w:val="ProductList-TableBody"/>
            </w:pPr>
          </w:p>
        </w:tc>
      </w:tr>
    </w:tbl>
    <w:p w14:paraId="3F468113" w14:textId="77777777" w:rsidR="00674E4D" w:rsidRDefault="00674E4D">
      <w:pPr>
        <w:pStyle w:val="ProductList-BodyIndented"/>
      </w:pPr>
    </w:p>
    <w:p w14:paraId="0ED28CF9" w14:textId="77777777" w:rsidR="00674E4D" w:rsidRDefault="00AA32CA">
      <w:pPr>
        <w:pStyle w:val="ProductList-SubClauseHeading"/>
        <w:outlineLvl w:val="5"/>
      </w:pPr>
      <w:r>
        <w:t>3.1.2 Enterprise CAL für zusätzliche Funktionen in Zusammenhang mit Skype für Business Server Plus</w:t>
      </w:r>
    </w:p>
    <w:p w14:paraId="3E76E27B" w14:textId="77777777" w:rsidR="00674E4D" w:rsidRDefault="00AA32CA">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674E4D" w14:paraId="3239C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DB6119" w14:textId="77777777" w:rsidR="00674E4D" w:rsidRDefault="00AA32C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828E2D0" w14:textId="77777777" w:rsidR="00674E4D" w:rsidRDefault="00AA32CA">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2391FA3D" w14:textId="77777777" w:rsidR="00674E4D" w:rsidRDefault="00AA32CA">
            <w:pPr>
              <w:pStyle w:val="ProductList-TableBody"/>
            </w:pPr>
            <w:r>
              <w:t xml:space="preserve">CAL-äquivalente Lizenz (siehe </w:t>
            </w:r>
            <w:hyperlink w:anchor="_Sec591">
              <w:r>
                <w:rPr>
                  <w:color w:val="00467F"/>
                  <w:u w:val="single"/>
                </w:rPr>
                <w:t>Anhang A</w:t>
              </w:r>
            </w:hyperlink>
            <w:r>
              <w:t>)</w:t>
            </w:r>
          </w:p>
        </w:tc>
      </w:tr>
      <w:tr w:rsidR="00674E4D" w14:paraId="539309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2A15F9" w14:textId="77777777" w:rsidR="00674E4D" w:rsidRDefault="00674E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99EC0B" w14:textId="77777777" w:rsidR="00674E4D" w:rsidRDefault="00AA32CA">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66011BC4" w14:textId="77777777" w:rsidR="00674E4D" w:rsidRDefault="00AA32CA">
            <w:pPr>
              <w:pStyle w:val="ProductList-TableBody"/>
            </w:pPr>
            <w:r>
              <w:t>CAL für Skype for Business Plus (Nutzer-AL)</w:t>
            </w:r>
          </w:p>
        </w:tc>
      </w:tr>
    </w:tbl>
    <w:p w14:paraId="4AEA93B2" w14:textId="77777777" w:rsidR="00674E4D" w:rsidRDefault="00674E4D">
      <w:pPr>
        <w:pStyle w:val="ProductList-BodyIndented"/>
      </w:pPr>
    </w:p>
    <w:p w14:paraId="2430F84B" w14:textId="77777777" w:rsidR="00674E4D" w:rsidRDefault="00AA32CA">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674E4D" w14:paraId="1EEE4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B22CEB" w14:textId="77777777" w:rsidR="00674E4D" w:rsidRDefault="00AA32CA">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1F71D46B" w14:textId="77777777" w:rsidR="00674E4D" w:rsidRDefault="00AA32CA">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6CEEC451" w14:textId="77777777" w:rsidR="00674E4D" w:rsidRDefault="00AA32CA">
            <w:pPr>
              <w:pStyle w:val="ProductList-TableBody"/>
            </w:pPr>
            <w:r>
              <w:t>Rolle als Audio-Video-Konferenzserver</w:t>
            </w:r>
          </w:p>
        </w:tc>
      </w:tr>
      <w:tr w:rsidR="00674E4D" w14:paraId="619B8DA4" w14:textId="77777777">
        <w:tc>
          <w:tcPr>
            <w:tcW w:w="4040" w:type="dxa"/>
            <w:tcBorders>
              <w:top w:val="single" w:sz="4" w:space="0" w:color="000000"/>
              <w:left w:val="single" w:sz="4" w:space="0" w:color="000000"/>
              <w:bottom w:val="single" w:sz="4" w:space="0" w:color="000000"/>
              <w:right w:val="single" w:sz="4" w:space="0" w:color="000000"/>
            </w:tcBorders>
          </w:tcPr>
          <w:p w14:paraId="35463409" w14:textId="77777777" w:rsidR="00674E4D" w:rsidRDefault="00AA32CA">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6146FFF4" w14:textId="77777777" w:rsidR="00674E4D" w:rsidRDefault="00AA32CA">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7BD626CD" w14:textId="77777777" w:rsidR="00674E4D" w:rsidRDefault="00AA32CA">
            <w:pPr>
              <w:pStyle w:val="ProductList-TableBody"/>
            </w:pPr>
            <w:r>
              <w:t>Rolle als Director</w:t>
            </w:r>
          </w:p>
        </w:tc>
      </w:tr>
      <w:tr w:rsidR="00674E4D" w14:paraId="300B1A41" w14:textId="77777777">
        <w:tc>
          <w:tcPr>
            <w:tcW w:w="4040" w:type="dxa"/>
            <w:tcBorders>
              <w:top w:val="single" w:sz="4" w:space="0" w:color="000000"/>
              <w:left w:val="single" w:sz="4" w:space="0" w:color="000000"/>
              <w:bottom w:val="single" w:sz="4" w:space="0" w:color="000000"/>
              <w:right w:val="single" w:sz="4" w:space="0" w:color="000000"/>
            </w:tcBorders>
          </w:tcPr>
          <w:p w14:paraId="2795C07E" w14:textId="77777777" w:rsidR="00674E4D" w:rsidRDefault="00AA32CA">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37067B8A" w14:textId="77777777" w:rsidR="00674E4D" w:rsidRDefault="00AA32CA">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0EBE27D7" w14:textId="77777777" w:rsidR="00674E4D" w:rsidRDefault="00AA32CA">
            <w:pPr>
              <w:pStyle w:val="ProductList-TableBody"/>
            </w:pPr>
            <w:r>
              <w:t>Rolle als Vermittlungsserver</w:t>
            </w:r>
          </w:p>
        </w:tc>
      </w:tr>
      <w:tr w:rsidR="00674E4D" w14:paraId="2960EA6D" w14:textId="77777777">
        <w:tc>
          <w:tcPr>
            <w:tcW w:w="4040" w:type="dxa"/>
            <w:tcBorders>
              <w:top w:val="single" w:sz="4" w:space="0" w:color="000000"/>
              <w:left w:val="single" w:sz="4" w:space="0" w:color="000000"/>
              <w:bottom w:val="single" w:sz="4" w:space="0" w:color="000000"/>
              <w:right w:val="single" w:sz="4" w:space="0" w:color="000000"/>
            </w:tcBorders>
          </w:tcPr>
          <w:p w14:paraId="34FAFD77" w14:textId="77777777" w:rsidR="00674E4D" w:rsidRDefault="00AA32CA">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1BDA8D82" w14:textId="77777777" w:rsidR="00674E4D" w:rsidRDefault="00AA32CA">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2A736E73" w14:textId="77777777" w:rsidR="00674E4D" w:rsidRDefault="00AA32CA">
            <w:pPr>
              <w:pStyle w:val="ProductList-TableBody"/>
            </w:pPr>
            <w:r>
              <w:t>PowerShell Snap-in</w:t>
            </w:r>
          </w:p>
        </w:tc>
      </w:tr>
      <w:tr w:rsidR="00674E4D" w14:paraId="0EA6AC3A" w14:textId="77777777">
        <w:tc>
          <w:tcPr>
            <w:tcW w:w="4040" w:type="dxa"/>
            <w:tcBorders>
              <w:top w:val="single" w:sz="4" w:space="0" w:color="000000"/>
              <w:left w:val="single" w:sz="4" w:space="0" w:color="000000"/>
              <w:bottom w:val="single" w:sz="4" w:space="0" w:color="000000"/>
              <w:right w:val="single" w:sz="4" w:space="0" w:color="000000"/>
            </w:tcBorders>
          </w:tcPr>
          <w:p w14:paraId="060E175E" w14:textId="77777777" w:rsidR="00674E4D" w:rsidRDefault="00AA32CA">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65A3145D" w14:textId="77777777" w:rsidR="00674E4D" w:rsidRDefault="00AA32CA">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3C511BDC" w14:textId="77777777" w:rsidR="00674E4D" w:rsidRDefault="00AA32CA">
            <w:pPr>
              <w:pStyle w:val="ProductList-TableBody"/>
            </w:pPr>
            <w:r>
              <w:t>Rolle als Video Interop-Server</w:t>
            </w:r>
          </w:p>
        </w:tc>
      </w:tr>
      <w:tr w:rsidR="00674E4D" w14:paraId="590CBA5A" w14:textId="77777777">
        <w:tc>
          <w:tcPr>
            <w:tcW w:w="4040" w:type="dxa"/>
            <w:tcBorders>
              <w:top w:val="single" w:sz="4" w:space="0" w:color="000000"/>
              <w:left w:val="single" w:sz="4" w:space="0" w:color="000000"/>
              <w:bottom w:val="single" w:sz="4" w:space="0" w:color="000000"/>
              <w:right w:val="single" w:sz="4" w:space="0" w:color="000000"/>
            </w:tcBorders>
          </w:tcPr>
          <w:p w14:paraId="2B29F6BA" w14:textId="77777777" w:rsidR="00674E4D" w:rsidRDefault="00AA32C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3EB0641" w14:textId="77777777" w:rsidR="00674E4D" w:rsidRDefault="00AA32CA">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6A5BA66E" w14:textId="77777777" w:rsidR="00674E4D" w:rsidRDefault="00674E4D">
            <w:pPr>
              <w:pStyle w:val="ProductList-TableBody"/>
            </w:pPr>
          </w:p>
        </w:tc>
      </w:tr>
      <w:tr w:rsidR="00674E4D" w14:paraId="4CCABE34" w14:textId="77777777">
        <w:tc>
          <w:tcPr>
            <w:tcW w:w="4040" w:type="dxa"/>
            <w:tcBorders>
              <w:top w:val="single" w:sz="4" w:space="0" w:color="000000"/>
              <w:left w:val="single" w:sz="4" w:space="0" w:color="000000"/>
              <w:bottom w:val="single" w:sz="4" w:space="0" w:color="000000"/>
              <w:right w:val="single" w:sz="4" w:space="0" w:color="000000"/>
            </w:tcBorders>
          </w:tcPr>
          <w:p w14:paraId="5855FA37" w14:textId="77777777" w:rsidR="00674E4D" w:rsidRDefault="00AA32CA">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756D02EB" w14:textId="77777777" w:rsidR="00674E4D" w:rsidRDefault="00AA32CA">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7215E3A2" w14:textId="77777777" w:rsidR="00674E4D" w:rsidRDefault="00674E4D">
            <w:pPr>
              <w:pStyle w:val="ProductList-TableBody"/>
            </w:pPr>
          </w:p>
        </w:tc>
      </w:tr>
    </w:tbl>
    <w:p w14:paraId="18EFB094" w14:textId="77777777" w:rsidR="00674E4D" w:rsidRDefault="00674E4D">
      <w:pPr>
        <w:pStyle w:val="ProductList-Body"/>
      </w:pPr>
    </w:p>
    <w:p w14:paraId="3E55CF85" w14:textId="77777777" w:rsidR="00674E4D" w:rsidRDefault="00AA32CA">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19"/>
        <w:gridCol w:w="3695"/>
        <w:gridCol w:w="3602"/>
      </w:tblGrid>
      <w:tr w:rsidR="00674E4D" w14:paraId="09E67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6EC2B"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9F1912" w14:textId="77777777" w:rsidR="00674E4D" w:rsidRDefault="00AA32C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18D4D" w14:textId="77777777" w:rsidR="00674E4D" w:rsidRDefault="00AA32CA">
            <w:pPr>
              <w:pStyle w:val="ProductList-TableBody"/>
            </w:pPr>
            <w:r>
              <w:rPr>
                <w:color w:val="404040"/>
              </w:rPr>
              <w:t>Failoverrechte: n. z.</w:t>
            </w:r>
          </w:p>
        </w:tc>
      </w:tr>
      <w:tr w:rsidR="00674E4D" w14:paraId="2B918CE2" w14:textId="77777777">
        <w:tc>
          <w:tcPr>
            <w:tcW w:w="4040" w:type="dxa"/>
            <w:tcBorders>
              <w:top w:val="single" w:sz="4" w:space="0" w:color="000000"/>
              <w:left w:val="single" w:sz="4" w:space="0" w:color="000000"/>
              <w:bottom w:val="single" w:sz="4" w:space="0" w:color="000000"/>
              <w:right w:val="single" w:sz="4" w:space="0" w:color="000000"/>
            </w:tcBorders>
          </w:tcPr>
          <w:p w14:paraId="69F90456" w14:textId="77777777" w:rsidR="00674E4D" w:rsidRDefault="00AA32C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11283428" w14:textId="77777777" w:rsidR="00674E4D" w:rsidRDefault="00AA32C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59EFF" w14:textId="77777777" w:rsidR="00674E4D" w:rsidRDefault="00AA32CA">
            <w:pPr>
              <w:pStyle w:val="ProductList-TableBody"/>
            </w:pPr>
            <w:r>
              <w:rPr>
                <w:color w:val="404040"/>
              </w:rPr>
              <w:t>Roamingrechte: n. z.</w:t>
            </w:r>
          </w:p>
        </w:tc>
      </w:tr>
      <w:tr w:rsidR="00674E4D" w14:paraId="72DCA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67154" w14:textId="77777777" w:rsidR="00674E4D" w:rsidRDefault="00AA32C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651FA" w14:textId="77777777" w:rsidR="00674E4D" w:rsidRDefault="00AA32C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3889D" w14:textId="77777777" w:rsidR="00674E4D" w:rsidRDefault="00674E4D">
            <w:pPr>
              <w:pStyle w:val="ProductList-TableBody"/>
            </w:pPr>
          </w:p>
        </w:tc>
      </w:tr>
    </w:tbl>
    <w:p w14:paraId="166477F9" w14:textId="77777777" w:rsidR="00674E4D" w:rsidRDefault="00674E4D">
      <w:pPr>
        <w:pStyle w:val="PURBreadcrumb"/>
      </w:pPr>
    </w:p>
    <w:tbl>
      <w:tblPr>
        <w:tblStyle w:val="PURTable"/>
        <w:tblW w:w="0" w:type="dxa"/>
        <w:tblLook w:val="04A0" w:firstRow="1" w:lastRow="0" w:firstColumn="1" w:lastColumn="0" w:noHBand="0" w:noVBand="1"/>
      </w:tblPr>
      <w:tblGrid>
        <w:gridCol w:w="10916"/>
      </w:tblGrid>
      <w:tr w:rsidR="00674E4D" w14:paraId="736A5E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B44C7"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52B4ACFF" w14:textId="77777777" w:rsidR="00674E4D" w:rsidRDefault="00674E4D">
      <w:pPr>
        <w:pStyle w:val="ProductList-Body"/>
      </w:pPr>
    </w:p>
    <w:p w14:paraId="785D9E28" w14:textId="77777777" w:rsidR="00674E4D" w:rsidRDefault="00AA32CA">
      <w:pPr>
        <w:pStyle w:val="ProductList-Offering1HeadingNoBorder"/>
        <w:outlineLvl w:val="1"/>
      </w:pPr>
      <w:bookmarkStart w:id="123" w:name="_Sec614"/>
      <w:r>
        <w:t>SQL Server</w:t>
      </w:r>
      <w:bookmarkEnd w:id="123"/>
      <w:r>
        <w:fldChar w:fldCharType="begin"/>
      </w:r>
      <w:r>
        <w:instrText xml:space="preserve"> TC "</w:instrText>
      </w:r>
      <w:bookmarkStart w:id="124" w:name="_Toc57123045"/>
      <w:r>
        <w:instrText>SQL Server</w:instrText>
      </w:r>
      <w:bookmarkEnd w:id="124"/>
      <w:r>
        <w:instrText>" \l 2</w:instrText>
      </w:r>
      <w:r>
        <w:fldChar w:fldCharType="end"/>
      </w:r>
    </w:p>
    <w:p w14:paraId="3A895779" w14:textId="77777777" w:rsidR="00674E4D" w:rsidRDefault="00AA32CA">
      <w:pPr>
        <w:pStyle w:val="ProductList-Offering1SubSection"/>
        <w:outlineLvl w:val="2"/>
      </w:pPr>
      <w:bookmarkStart w:id="125" w:name="_Sec688"/>
      <w:r>
        <w:t>1. Programmverfügbarkeit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74E4D" w14:paraId="75988C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ED8902"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DF994"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C732A"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AE847"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DB35A"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64915"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E65C0"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2364A"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98FEB"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31ED0"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1CF88"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35033"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0FBDE08E" w14:textId="77777777">
        <w:tc>
          <w:tcPr>
            <w:tcW w:w="4160" w:type="dxa"/>
            <w:tcBorders>
              <w:top w:val="single" w:sz="6" w:space="0" w:color="FFFFFF"/>
              <w:left w:val="none" w:sz="4" w:space="0" w:color="6E6E6E"/>
              <w:bottom w:val="dashed" w:sz="4" w:space="0" w:color="BFBFBF"/>
              <w:right w:val="none" w:sz="4" w:space="0" w:color="6E6E6E"/>
            </w:tcBorders>
          </w:tcPr>
          <w:p w14:paraId="784FC12E" w14:textId="77777777" w:rsidR="00674E4D" w:rsidRDefault="00AA32C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B2F986" w14:textId="77777777" w:rsidR="00674E4D" w:rsidRDefault="00AA32C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B1B4E3D" w14:textId="77777777" w:rsidR="00674E4D" w:rsidRDefault="00AA32C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1955BB8" w14:textId="77777777" w:rsidR="00674E4D" w:rsidRDefault="00AA32C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9EC6859" w14:textId="77777777" w:rsidR="00674E4D" w:rsidRDefault="00AA32C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C1B9C"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C247C"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089C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2843D"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7F60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6F4B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5E4F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0F254291" w14:textId="77777777">
        <w:tc>
          <w:tcPr>
            <w:tcW w:w="4160" w:type="dxa"/>
            <w:tcBorders>
              <w:top w:val="dashed" w:sz="4" w:space="0" w:color="BFBFBF"/>
              <w:left w:val="none" w:sz="4" w:space="0" w:color="6E6E6E"/>
              <w:bottom w:val="dashed" w:sz="4" w:space="0" w:color="BFBFBF"/>
              <w:right w:val="none" w:sz="4" w:space="0" w:color="6E6E6E"/>
            </w:tcBorders>
          </w:tcPr>
          <w:p w14:paraId="025C4EA1" w14:textId="77777777" w:rsidR="00674E4D" w:rsidRDefault="00AA32CA">
            <w:pPr>
              <w:pStyle w:val="ProductList-TableBody"/>
            </w:pPr>
            <w:r>
              <w:t>SQL Server 2019 Standard Core</w:t>
            </w:r>
            <w:r>
              <w:fldChar w:fldCharType="begin"/>
            </w:r>
            <w:r>
              <w:instrText xml:space="preserve"> XE "SQL Server 2019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2A411BF4" w14:textId="77777777" w:rsidR="00674E4D" w:rsidRDefault="00AA32C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EDA3297" w14:textId="77777777" w:rsidR="00674E4D" w:rsidRDefault="00AA32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3D39842" w14:textId="77777777" w:rsidR="00674E4D" w:rsidRDefault="00AA32C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784E7CE" w14:textId="77777777" w:rsidR="00674E4D" w:rsidRDefault="00AA32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D9CC9"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4816B"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5BAC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AC352"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423F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57CD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365C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49FDA6D2" w14:textId="77777777">
        <w:tc>
          <w:tcPr>
            <w:tcW w:w="4160" w:type="dxa"/>
            <w:tcBorders>
              <w:top w:val="dashed" w:sz="4" w:space="0" w:color="BFBFBF"/>
              <w:left w:val="none" w:sz="4" w:space="0" w:color="6E6E6E"/>
              <w:bottom w:val="dashed" w:sz="4" w:space="0" w:color="BFBFBF"/>
              <w:right w:val="none" w:sz="4" w:space="0" w:color="6E6E6E"/>
            </w:tcBorders>
          </w:tcPr>
          <w:p w14:paraId="23776708" w14:textId="77777777" w:rsidR="00674E4D" w:rsidRDefault="00AA32C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B853C8" w14:textId="77777777" w:rsidR="00674E4D" w:rsidRDefault="00AA32C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872EA22"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8D0952"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AB6900" w14:textId="77777777" w:rsidR="00674E4D" w:rsidRDefault="00AA32C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8198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7A1D0"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77FA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81FDF"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BACC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0A81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E152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190D3145" w14:textId="77777777">
        <w:tc>
          <w:tcPr>
            <w:tcW w:w="4160" w:type="dxa"/>
            <w:tcBorders>
              <w:top w:val="dashed" w:sz="4" w:space="0" w:color="BFBFBF"/>
              <w:left w:val="none" w:sz="4" w:space="0" w:color="6E6E6E"/>
              <w:bottom w:val="dashed" w:sz="4" w:space="0" w:color="BFBFBF"/>
              <w:right w:val="none" w:sz="4" w:space="0" w:color="6E6E6E"/>
            </w:tcBorders>
          </w:tcPr>
          <w:p w14:paraId="22F5AE97" w14:textId="77777777" w:rsidR="00674E4D" w:rsidRDefault="00AA32CA">
            <w:pPr>
              <w:pStyle w:val="ProductList-TableBody"/>
            </w:pPr>
            <w:r>
              <w:t>SQL Server 2019 Enterprise Core</w:t>
            </w:r>
            <w:r>
              <w:fldChar w:fldCharType="begin"/>
            </w:r>
            <w:r>
              <w:instrText xml:space="preserve"> XE "SQL Server 2019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4637AAB3" w14:textId="77777777" w:rsidR="00674E4D" w:rsidRDefault="00AA32C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09C78AE" w14:textId="77777777" w:rsidR="00674E4D" w:rsidRDefault="00AA32C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DCE9B60" w14:textId="77777777" w:rsidR="00674E4D" w:rsidRDefault="00AA32C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A2BAEDB" w14:textId="77777777" w:rsidR="00674E4D" w:rsidRDefault="00AA32C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FE07F"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4594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1DD4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2903C"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4247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8AF5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AA37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7B386764" w14:textId="77777777">
        <w:tc>
          <w:tcPr>
            <w:tcW w:w="4160" w:type="dxa"/>
            <w:tcBorders>
              <w:top w:val="dashed" w:sz="4" w:space="0" w:color="BFBFBF"/>
              <w:left w:val="none" w:sz="4" w:space="0" w:color="6E6E6E"/>
              <w:bottom w:val="dashed" w:sz="4" w:space="0" w:color="B2B2B2"/>
              <w:right w:val="none" w:sz="4" w:space="0" w:color="6E6E6E"/>
            </w:tcBorders>
          </w:tcPr>
          <w:p w14:paraId="2A27F5BD" w14:textId="77777777" w:rsidR="00674E4D" w:rsidRDefault="00AA32CA">
            <w:pPr>
              <w:pStyle w:val="ProductList-TableBody"/>
            </w:pPr>
            <w:r>
              <w:rPr>
                <w:color w:val="000000"/>
              </w:rPr>
              <w:t>CAL für SQL Server 2019</w:t>
            </w:r>
            <w:r>
              <w:fldChar w:fldCharType="begin"/>
            </w:r>
            <w:r>
              <w:instrText xml:space="preserve"> XE "CAL für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A0B2D0C" w14:textId="77777777" w:rsidR="00674E4D" w:rsidRDefault="00AA32C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9CC19F2" w14:textId="77777777" w:rsidR="00674E4D" w:rsidRDefault="00AA32C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60C4B08"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0A73DF5"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0C7D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FECF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4919"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B129C"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5ABE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1D1A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5E2BE" w14:textId="77777777" w:rsidR="00674E4D" w:rsidRDefault="00AA32C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74E4D" w14:paraId="0009BF1B" w14:textId="77777777">
        <w:tc>
          <w:tcPr>
            <w:tcW w:w="4160" w:type="dxa"/>
            <w:tcBorders>
              <w:top w:val="dashed" w:sz="4" w:space="0" w:color="B2B2B2"/>
              <w:left w:val="none" w:sz="4" w:space="0" w:color="6E6E6E"/>
              <w:bottom w:val="dashed" w:sz="4" w:space="0" w:color="B2B2B2"/>
              <w:right w:val="none" w:sz="4" w:space="0" w:color="6E6E6E"/>
            </w:tcBorders>
          </w:tcPr>
          <w:p w14:paraId="3DE35566" w14:textId="77777777" w:rsidR="00674E4D" w:rsidRDefault="00AA32CA">
            <w:pPr>
              <w:pStyle w:val="ProductList-TableBody"/>
            </w:pPr>
            <w:r>
              <w:rPr>
                <w:color w:val="000000"/>
              </w:rPr>
              <w:t>SQL Server ESU (Standard und Enterprise, Server und Core)</w:t>
            </w:r>
            <w:r>
              <w:fldChar w:fldCharType="begin"/>
            </w:r>
            <w:r>
              <w:instrText xml:space="preserve"> XE "SQL Server ESU (Standard und Enterprise, Server und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54FFD73" w14:textId="77777777" w:rsidR="00674E4D" w:rsidRDefault="00674E4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8BB04FB" w14:textId="77777777" w:rsidR="00674E4D" w:rsidRDefault="00674E4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9BB1A14" w14:textId="77777777" w:rsidR="00674E4D" w:rsidRDefault="00674E4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9E445B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325CB"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DABF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A3C8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0EA2C"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496B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7BB2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2E57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770B1FFF" w14:textId="77777777">
        <w:tc>
          <w:tcPr>
            <w:tcW w:w="4160" w:type="dxa"/>
            <w:tcBorders>
              <w:top w:val="dashed" w:sz="4" w:space="0" w:color="B2B2B2"/>
              <w:left w:val="none" w:sz="4" w:space="0" w:color="6E6E6E"/>
              <w:bottom w:val="single" w:sz="4" w:space="0" w:color="FFFFFF"/>
              <w:right w:val="none" w:sz="4" w:space="0" w:color="6E6E6E"/>
            </w:tcBorders>
          </w:tcPr>
          <w:p w14:paraId="10F51D1E" w14:textId="77777777" w:rsidR="00674E4D" w:rsidRDefault="00AA32CA">
            <w:pPr>
              <w:pStyle w:val="ProductList-TableBody"/>
            </w:pPr>
            <w:r>
              <w:rPr>
                <w:color w:val="000000"/>
              </w:rPr>
              <w:t>SQL Server Big Data Node (BDN) (2 Core-Lizenzen im Pack)</w:t>
            </w:r>
            <w:r>
              <w:fldChar w:fldCharType="begin"/>
            </w:r>
            <w:r>
              <w:instrText xml:space="preserve"> XE "SQL Server Big Data Node (BDN) (2 Core-Lizenzen im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66AC51E" w14:textId="77777777" w:rsidR="00674E4D" w:rsidRDefault="00AA32C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918E063" w14:textId="77777777" w:rsidR="00674E4D" w:rsidRDefault="00674E4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A653172" w14:textId="77777777" w:rsidR="00674E4D" w:rsidRDefault="00674E4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726C971"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AC499"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5058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23E7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287E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4D01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F98C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4303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0D76E4E" w14:textId="77777777" w:rsidR="00674E4D" w:rsidRDefault="00AA32CA">
      <w:pPr>
        <w:pStyle w:val="ProductList-Body"/>
      </w:pPr>
      <w:r>
        <w:rPr>
          <w:i/>
        </w:rPr>
        <w:t xml:space="preserve">Hinweis: SQL Server-Lizenzen, die über CSP erworben wurden, unterliegen unterschiedlichen Bestimmungen, wie im Abschnitt </w:t>
      </w:r>
      <w:hyperlink w:anchor="_Sec1246">
        <w:r>
          <w:rPr>
            <w:i/>
            <w:color w:val="00467F"/>
            <w:u w:val="single"/>
          </w:rPr>
          <w:t xml:space="preserve">Server Subscriptions for Azure </w:t>
        </w:r>
      </w:hyperlink>
      <w:r>
        <w:rPr>
          <w:i/>
        </w:rPr>
        <w:t>in diesen Produktbestimmungen beschrieben.</w:t>
      </w:r>
    </w:p>
    <w:p w14:paraId="63AF52C4" w14:textId="77777777" w:rsidR="00674E4D" w:rsidRDefault="00AA32CA">
      <w:pPr>
        <w:pStyle w:val="ProductList-Offering1SubSection"/>
        <w:outlineLvl w:val="2"/>
      </w:pPr>
      <w:bookmarkStart w:id="126" w:name="_Sec743"/>
      <w:r>
        <w:t>2. Produktbedingungen</w:t>
      </w:r>
      <w:bookmarkEnd w:id="126"/>
    </w:p>
    <w:tbl>
      <w:tblPr>
        <w:tblStyle w:val="PURTable"/>
        <w:tblW w:w="0" w:type="dxa"/>
        <w:tblLook w:val="04A0" w:firstRow="1" w:lastRow="0" w:firstColumn="1" w:lastColumn="0" w:noHBand="0" w:noVBand="1"/>
      </w:tblPr>
      <w:tblGrid>
        <w:gridCol w:w="3644"/>
        <w:gridCol w:w="3680"/>
        <w:gridCol w:w="3592"/>
      </w:tblGrid>
      <w:tr w:rsidR="00674E4D" w14:paraId="2AA58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071E64"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425CAEE"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58E6D5D1" w14:textId="77777777" w:rsidR="00674E4D" w:rsidRDefault="00AA32CA">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674E4D" w14:paraId="19B43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63863"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0E7DF680" w14:textId="77777777" w:rsidR="00674E4D" w:rsidRDefault="00AA32C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ESU und SQL Server Big Data Node benötigen SA für SQL Server</w:t>
            </w:r>
          </w:p>
        </w:tc>
        <w:tc>
          <w:tcPr>
            <w:tcW w:w="4040" w:type="dxa"/>
            <w:tcBorders>
              <w:top w:val="single" w:sz="4" w:space="0" w:color="000000"/>
              <w:left w:val="single" w:sz="4" w:space="0" w:color="000000"/>
              <w:bottom w:val="single" w:sz="4" w:space="0" w:color="000000"/>
              <w:right w:val="single" w:sz="4" w:space="0" w:color="000000"/>
            </w:tcBorders>
          </w:tcPr>
          <w:p w14:paraId="11663963" w14:textId="77777777" w:rsidR="00674E4D" w:rsidRDefault="00AA32C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74E4D" w14:paraId="22C5C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9F3C9"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5FFA39A3" w14:textId="77777777" w:rsidR="00674E4D" w:rsidRDefault="00AA32C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21755" w14:textId="77777777" w:rsidR="00674E4D" w:rsidRDefault="00AA32CA">
            <w:pPr>
              <w:pStyle w:val="ProductList-TableBody"/>
            </w:pPr>
            <w:r>
              <w:rPr>
                <w:color w:val="404040"/>
              </w:rPr>
              <w:t>Zur Verringerung berechtigt: n. z.</w:t>
            </w:r>
          </w:p>
        </w:tc>
      </w:tr>
      <w:tr w:rsidR="00674E4D" w14:paraId="74B7B7E8" w14:textId="77777777">
        <w:tc>
          <w:tcPr>
            <w:tcW w:w="4040" w:type="dxa"/>
            <w:tcBorders>
              <w:top w:val="single" w:sz="4" w:space="0" w:color="000000"/>
              <w:left w:val="single" w:sz="4" w:space="0" w:color="000000"/>
              <w:bottom w:val="single" w:sz="4" w:space="0" w:color="000000"/>
              <w:right w:val="single" w:sz="4" w:space="0" w:color="000000"/>
            </w:tcBorders>
          </w:tcPr>
          <w:p w14:paraId="188A5A12" w14:textId="77777777" w:rsidR="00674E4D" w:rsidRDefault="00AA32C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E21AF"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EF271" w14:textId="77777777" w:rsidR="00674E4D" w:rsidRDefault="00AA32CA">
            <w:pPr>
              <w:pStyle w:val="ProductList-TableBody"/>
            </w:pPr>
            <w:r>
              <w:rPr>
                <w:color w:val="404040"/>
              </w:rPr>
              <w:t>True-Up-berechtigt (Lizenzabgleich): N. z.</w:t>
            </w:r>
          </w:p>
        </w:tc>
      </w:tr>
      <w:tr w:rsidR="00674E4D" w14:paraId="2C25D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73DD6" w14:textId="77777777" w:rsidR="00674E4D" w:rsidRDefault="00AA32C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C0CA3"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DB783" w14:textId="77777777" w:rsidR="00674E4D" w:rsidRDefault="00674E4D">
            <w:pPr>
              <w:pStyle w:val="ProductList-TableBody"/>
            </w:pPr>
          </w:p>
        </w:tc>
      </w:tr>
    </w:tbl>
    <w:p w14:paraId="43D3D504" w14:textId="77777777" w:rsidR="00674E4D" w:rsidRDefault="00674E4D">
      <w:pPr>
        <w:pStyle w:val="ProductList-Body"/>
      </w:pPr>
    </w:p>
    <w:p w14:paraId="309FE23B" w14:textId="77777777" w:rsidR="00674E4D" w:rsidRDefault="00AA32CA">
      <w:pPr>
        <w:pStyle w:val="ProductList-ClauseHeading"/>
        <w:outlineLvl w:val="3"/>
      </w:pPr>
      <w:r>
        <w:t>2.1 SQL Server Enterprise (Server/CAL)</w:t>
      </w:r>
    </w:p>
    <w:p w14:paraId="00B6BADE" w14:textId="77777777" w:rsidR="00674E4D" w:rsidRDefault="00AA32CA">
      <w:pPr>
        <w:pStyle w:val="ProductList-Body"/>
      </w:pPr>
      <w:r>
        <w:t>Vorhandene SQL Server Enterprise (Server/CAL)</w:t>
      </w:r>
      <w:r>
        <w:fldChar w:fldCharType="begin"/>
      </w:r>
      <w:r>
        <w:instrText xml:space="preserve"> XE "SQL Server Enterprise (Server/CAL)" </w:instrText>
      </w:r>
      <w:r>
        <w:fldChar w:fldCharType="end"/>
      </w:r>
      <w:r>
        <w:t xml:space="preserve">-Kunden können ihre SA on Server-Lizenzen, die unter diesem Lizenzmodell erworben wurden, erneuern; neue Serverlizenzen für SQL Server Enterprise (Server/CAL) sind jedoch nicht mehr erhältlich. Vorhandene SA-Kunden, die eine Aufrüstung auf die Version 2019 durchführen, sollten die </w:t>
      </w:r>
      <w:hyperlink r:id="rId51">
        <w:r>
          <w:rPr>
            <w:color w:val="00467F"/>
            <w:u w:val="single"/>
          </w:rPr>
          <w:t>Produktbedingungen</w:t>
        </w:r>
      </w:hyperlink>
      <w:r>
        <w:t xml:space="preserve"> aus November 2019 in Bezug auf die Lizenzbestimmungen für SQL Server Enterprise (Server/CAL) beachten.</w:t>
      </w:r>
    </w:p>
    <w:p w14:paraId="7D2B8A6C" w14:textId="77777777" w:rsidR="00674E4D" w:rsidRDefault="00674E4D">
      <w:pPr>
        <w:pStyle w:val="ProductList-Body"/>
      </w:pPr>
    </w:p>
    <w:p w14:paraId="0A6A3EC9" w14:textId="77777777" w:rsidR="00674E4D" w:rsidRDefault="00AA32CA">
      <w:pPr>
        <w:pStyle w:val="ProductList-ClauseHeading"/>
        <w:outlineLvl w:val="3"/>
      </w:pPr>
      <w:r>
        <w:t>2.2 SQL Server Parallel Data Warehouse</w:t>
      </w:r>
    </w:p>
    <w:p w14:paraId="28F7531A" w14:textId="77777777" w:rsidR="00674E4D" w:rsidRDefault="00AA32CA">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333BDB1F" w14:textId="77777777" w:rsidR="00674E4D" w:rsidRDefault="00674E4D">
      <w:pPr>
        <w:pStyle w:val="ProductList-Body"/>
      </w:pPr>
    </w:p>
    <w:p w14:paraId="1A520377" w14:textId="77777777" w:rsidR="00674E4D" w:rsidRDefault="00AA32CA">
      <w:pPr>
        <w:pStyle w:val="ProductList-Offering1SubSection"/>
        <w:outlineLvl w:val="2"/>
      </w:pPr>
      <w:bookmarkStart w:id="127" w:name="_Sec794"/>
      <w:r>
        <w:t>3. Nutzungsrechte</w:t>
      </w:r>
      <w:bookmarkEnd w:id="127"/>
    </w:p>
    <w:tbl>
      <w:tblPr>
        <w:tblStyle w:val="PURTable"/>
        <w:tblW w:w="0" w:type="dxa"/>
        <w:tblLook w:val="04A0" w:firstRow="1" w:lastRow="0" w:firstColumn="1" w:lastColumn="0" w:noHBand="0" w:noVBand="1"/>
      </w:tblPr>
      <w:tblGrid>
        <w:gridCol w:w="3700"/>
        <w:gridCol w:w="3601"/>
        <w:gridCol w:w="3615"/>
      </w:tblGrid>
      <w:tr w:rsidR="00674E4D" w14:paraId="3406D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B9F7B"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710214D0" w14:textId="77777777" w:rsidR="00674E4D" w:rsidRDefault="00AA32C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7E55550" w14:textId="77777777" w:rsidR="00674E4D" w:rsidRDefault="00AA32C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674E4D" w14:paraId="519C1A6D" w14:textId="77777777">
        <w:tc>
          <w:tcPr>
            <w:tcW w:w="4040" w:type="dxa"/>
            <w:tcBorders>
              <w:top w:val="single" w:sz="4" w:space="0" w:color="000000"/>
              <w:left w:val="single" w:sz="4" w:space="0" w:color="000000"/>
              <w:bottom w:val="single" w:sz="4" w:space="0" w:color="000000"/>
              <w:right w:val="single" w:sz="4" w:space="0" w:color="000000"/>
            </w:tcBorders>
          </w:tcPr>
          <w:p w14:paraId="04A6BE2E" w14:textId="77777777" w:rsidR="00674E4D" w:rsidRDefault="00AA32C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0BDAA682" w14:textId="77777777" w:rsidR="00674E4D" w:rsidRDefault="00AA32CA">
            <w:pPr>
              <w:pStyle w:val="ProductList-TableBody"/>
            </w:pPr>
            <w:r>
              <w:fldChar w:fldCharType="begin"/>
            </w:r>
            <w:r>
              <w:instrText xml:space="preserve"> AutoTextList   \s NoStyle \t "Voraussetzungen für Externen Nutzerzugriff: Gibt spezifische Lizenzanforderungen oder Optionen für den Zugriff durch externe Nutzer an."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5E327AC1" w14:textId="77777777" w:rsidR="00674E4D" w:rsidRDefault="00AA32C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674E4D" w14:paraId="41A88BD2" w14:textId="77777777">
        <w:tc>
          <w:tcPr>
            <w:tcW w:w="4040" w:type="dxa"/>
            <w:tcBorders>
              <w:top w:val="single" w:sz="4" w:space="0" w:color="000000"/>
              <w:left w:val="single" w:sz="4" w:space="0" w:color="000000"/>
              <w:bottom w:val="single" w:sz="4" w:space="0" w:color="000000"/>
              <w:right w:val="single" w:sz="4" w:space="0" w:color="000000"/>
            </w:tcBorders>
          </w:tcPr>
          <w:p w14:paraId="6CAE990B" w14:textId="77777777" w:rsidR="00674E4D" w:rsidRDefault="00AA32CA">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225D9"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2AA34" w14:textId="77777777" w:rsidR="00674E4D" w:rsidRDefault="00674E4D">
            <w:pPr>
              <w:pStyle w:val="ProductList-TableBody"/>
            </w:pPr>
          </w:p>
        </w:tc>
      </w:tr>
    </w:tbl>
    <w:p w14:paraId="7A08D120" w14:textId="77777777" w:rsidR="00674E4D" w:rsidRDefault="00674E4D">
      <w:pPr>
        <w:pStyle w:val="ProductList-Body"/>
      </w:pPr>
    </w:p>
    <w:p w14:paraId="3F4BB0A9" w14:textId="77777777" w:rsidR="00674E4D" w:rsidRDefault="00AA32CA">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674E4D" w14:paraId="5D206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5C51CEF" w14:textId="77777777" w:rsidR="00674E4D" w:rsidRDefault="00AA32C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5F3D8FD" w14:textId="77777777" w:rsidR="00674E4D" w:rsidRDefault="00AA32CA">
            <w:pPr>
              <w:pStyle w:val="ProductList-TableBody"/>
            </w:pPr>
            <w:r>
              <w:t>CAL für SQL Server 2019</w:t>
            </w:r>
          </w:p>
        </w:tc>
        <w:tc>
          <w:tcPr>
            <w:tcW w:w="4040" w:type="dxa"/>
            <w:tcBorders>
              <w:top w:val="single" w:sz="18" w:space="0" w:color="0072C6"/>
              <w:left w:val="none" w:sz="4" w:space="0" w:color="000000"/>
              <w:bottom w:val="single" w:sz="4" w:space="0" w:color="000000"/>
              <w:right w:val="single" w:sz="4" w:space="0" w:color="000000"/>
            </w:tcBorders>
          </w:tcPr>
          <w:p w14:paraId="76D8256B" w14:textId="77777777" w:rsidR="00674E4D" w:rsidRDefault="00674E4D">
            <w:pPr>
              <w:pStyle w:val="ProductList-TableBody"/>
            </w:pPr>
          </w:p>
        </w:tc>
      </w:tr>
    </w:tbl>
    <w:p w14:paraId="4000F335" w14:textId="77777777" w:rsidR="00674E4D" w:rsidRDefault="00674E4D">
      <w:pPr>
        <w:pStyle w:val="ProductList-Body"/>
      </w:pPr>
    </w:p>
    <w:p w14:paraId="7F7F09EC" w14:textId="77777777" w:rsidR="00674E4D" w:rsidRDefault="00AA32CA">
      <w:pPr>
        <w:pStyle w:val="ProductList-ClauseHeading"/>
        <w:outlineLvl w:val="3"/>
      </w:pPr>
      <w:r>
        <w:t>3.2 Automatische Updates von früheren Versionen von SQL Server</w:t>
      </w:r>
    </w:p>
    <w:p w14:paraId="47ACA27D" w14:textId="77777777" w:rsidR="00674E4D" w:rsidRDefault="00AA32CA">
      <w:pPr>
        <w:pStyle w:val="ProductList-Body"/>
      </w:pPr>
      <w:r>
        <w:t xml:space="preserve">Wenn die SQL Server-Software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44E263B6" w14:textId="77777777" w:rsidR="00674E4D" w:rsidRDefault="00674E4D">
      <w:pPr>
        <w:pStyle w:val="ProductList-Body"/>
      </w:pPr>
    </w:p>
    <w:p w14:paraId="3C180FD7" w14:textId="77777777" w:rsidR="00674E4D" w:rsidRDefault="00AA32CA">
      <w:pPr>
        <w:pStyle w:val="ProductList-ClauseHeading"/>
        <w:outlineLvl w:val="3"/>
      </w:pPr>
      <w:r>
        <w:t>3.3 SQL Server Platform Selection</w:t>
      </w:r>
    </w:p>
    <w:p w14:paraId="022472F7" w14:textId="77777777" w:rsidR="00674E4D" w:rsidRDefault="00AA32CA">
      <w:pPr>
        <w:pStyle w:val="ProductList-Body"/>
      </w:pPr>
      <w:r>
        <w:t xml:space="preserve">SQL Server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sind plattformagnostisch und gestatten die Bereitstellung und Nutzung auf Windows- oder Linux-Plattformen.</w:t>
      </w:r>
    </w:p>
    <w:p w14:paraId="4B5B28A0" w14:textId="77777777" w:rsidR="00674E4D" w:rsidRDefault="00674E4D">
      <w:pPr>
        <w:pStyle w:val="ProductList-Body"/>
      </w:pPr>
    </w:p>
    <w:p w14:paraId="03325321" w14:textId="77777777" w:rsidR="00674E4D" w:rsidRDefault="00AA32CA">
      <w:pPr>
        <w:pStyle w:val="ProductList-ClauseHeading"/>
        <w:outlineLvl w:val="3"/>
      </w:pPr>
      <w:r>
        <w:t>3.4 Ausführen von Instanzen der Standard-Edition</w:t>
      </w:r>
    </w:p>
    <w:p w14:paraId="3CABCAAB" w14:textId="77777777" w:rsidR="00674E4D" w:rsidRDefault="00AA32CA">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258AC603" w14:textId="77777777" w:rsidR="00674E4D" w:rsidRDefault="00674E4D">
      <w:pPr>
        <w:pStyle w:val="ProductList-Body"/>
      </w:pPr>
    </w:p>
    <w:p w14:paraId="57DB1AEF" w14:textId="77777777" w:rsidR="00674E4D" w:rsidRDefault="00AA32CA">
      <w:pPr>
        <w:pStyle w:val="ProductList-ClauseHeading"/>
        <w:outlineLvl w:val="3"/>
      </w:pPr>
      <w:r>
        <w:t>3.5 SQL Server Big Data Nodes</w:t>
      </w:r>
    </w:p>
    <w:p w14:paraId="0BA5255C" w14:textId="77777777" w:rsidR="00674E4D" w:rsidRDefault="00AA32CA">
      <w:pPr>
        <w:pStyle w:val="ProductList-Body"/>
      </w:pPr>
      <w:r>
        <w:t xml:space="preserve">Die Nutzung von SQL Server Big Data Node durch den Kunden unterliegt den Nutzungsrechten für SQL Server Enterprise Core, mit der Ausnahme, dass der Kunde SQL Server Big Data Node-Instanzen nur mit einem Master Node nutzen darf.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SQL Server Standard Core oder SQL Server Enterprise Core unter Kundenlizenzen mit SA oder gleichwertigen Abonnementrechten ausführt. Die folgenden SA-Rechte gelten auch für die Nutzung von SQL Server Big Data Node durch den Kunden: Unbegrenzte Virtualisierung und Lizenzmobilität. </w:t>
      </w:r>
    </w:p>
    <w:p w14:paraId="5996E86D" w14:textId="77777777" w:rsidR="00674E4D" w:rsidRDefault="00674E4D">
      <w:pPr>
        <w:pStyle w:val="ProductList-Body"/>
      </w:pPr>
    </w:p>
    <w:p w14:paraId="0D5F8BAC" w14:textId="77777777" w:rsidR="00674E4D" w:rsidRDefault="00AA32CA">
      <w:pPr>
        <w:pStyle w:val="ProductList-ClauseHeading"/>
        <w:outlineLvl w:val="3"/>
      </w:pPr>
      <w:r>
        <w:t>3.6 Failover-Server für Parallel Data Warehouse (PDW)</w:t>
      </w:r>
    </w:p>
    <w:p w14:paraId="257DF271" w14:textId="77777777" w:rsidR="00674E4D" w:rsidRDefault="00AA32CA">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w:t>
      </w:r>
    </w:p>
    <w:p w14:paraId="6BCAB24A" w14:textId="77777777" w:rsidR="00674E4D" w:rsidRDefault="00674E4D">
      <w:pPr>
        <w:pStyle w:val="ProductList-Body"/>
      </w:pPr>
    </w:p>
    <w:p w14:paraId="5A26A789" w14:textId="77777777" w:rsidR="00674E4D" w:rsidRDefault="00AA32CA">
      <w:pPr>
        <w:pStyle w:val="ProductList-ClauseHeading"/>
        <w:outlineLvl w:val="3"/>
      </w:pPr>
      <w:r>
        <w:t>3.7 Nutzung von SQL Server mit Containertechnologie</w:t>
      </w:r>
    </w:p>
    <w:p w14:paraId="17F606EB" w14:textId="77777777" w:rsidR="00674E4D" w:rsidRDefault="00AA32CA">
      <w:pPr>
        <w:pStyle w:val="ProductList-Body"/>
      </w:pPr>
      <w:r>
        <w:t xml:space="preserve">Für Zwecke der Lizenzierung der Nutzung von SQL Server-Software, die innerhalb eines Containers in einer Container-Laufzeitumgebung wie Docker, cri-o oder containerd zum Laufen kommt, wird (i) ein Container als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Betriebssystemumgebung</w:t>
      </w:r>
      <w:r>
        <w:fldChar w:fldCharType="end"/>
      </w:r>
      <w:r>
        <w:t xml:space="preserve"> und (ii) die für diesen Container verfügbaren Physischen oder Virtuellen Cores als </w:t>
      </w:r>
      <w:r>
        <w:fldChar w:fldCharType="begin"/>
      </w:r>
      <w:r>
        <w:instrText xml:space="preserve"> AutoTextList   \s NoStyle \t "Hardwarethread bezeichnet entweder einen Physischen Kern oder einen Hyperthread in einem Physischen Prozessor." </w:instrText>
      </w:r>
      <w:r>
        <w:fldChar w:fldCharType="separate"/>
      </w:r>
      <w:r>
        <w:rPr>
          <w:color w:val="0563C1"/>
        </w:rPr>
        <w:t>Hardwarethread</w:t>
      </w:r>
      <w:r>
        <w:fldChar w:fldCharType="end"/>
      </w:r>
      <w:r>
        <w:t xml:space="preserve">s betrachtet. Die Nutzung durch den Kunden unterliegt dem Pro Core-Lizenzmodell oder dem Server-/CAL-Lizenzmodell und allen anderen Lizenzbestimmungen, die für die SQL Server-Lizenzen relevant sind, die der Kunde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Lizensierten Server</w:t>
      </w:r>
      <w:r>
        <w:fldChar w:fldCharType="end"/>
      </w:r>
      <w:r>
        <w:t xml:space="preserve"> in Verbindung mit dieser Nutzung entsprechend zugewiesen hat. Aus Gründen der Übersichtlichkeit und unbeschadet anders lautender Bestimmungen muss der Kunde jedem </w:t>
      </w:r>
      <w:r>
        <w:fldChar w:fldCharType="begin"/>
      </w:r>
      <w:r>
        <w:instrText xml:space="preserve"> AutoTextList   \s NoStyle \t "Hardwarethread bezeichnet entweder einen Physischen Kern oder einen Hyperthread in einem Physischen Prozessor." </w:instrText>
      </w:r>
      <w:r>
        <w:fldChar w:fldCharType="separate"/>
      </w:r>
      <w:r>
        <w:rPr>
          <w:color w:val="0563C1"/>
        </w:rPr>
        <w:t>Hardwarethread</w:t>
      </w:r>
      <w:r>
        <w:fldChar w:fldCharType="end"/>
      </w:r>
      <w:r>
        <w:t>, der einem Container zugeordnet ist, eine Core-Lizenz zuweisen, wenn Hyperthreading aktiviert ist und der Kunde die Nutzung nach dem Pro Core-Lizenzmodell lizenziert, wobei mindestens vier Lizenzen erforderlich sind.</w:t>
      </w:r>
    </w:p>
    <w:p w14:paraId="5474182C" w14:textId="77777777" w:rsidR="00674E4D" w:rsidRDefault="00674E4D">
      <w:pPr>
        <w:pStyle w:val="ProductList-Body"/>
      </w:pPr>
    </w:p>
    <w:p w14:paraId="04D02FAC" w14:textId="77777777" w:rsidR="00674E4D" w:rsidRDefault="00AA32CA">
      <w:pPr>
        <w:pStyle w:val="ProductList-ClauseHeading"/>
        <w:outlineLvl w:val="3"/>
      </w:pPr>
      <w:r>
        <w:t>3.8 Zusätzliche Software</w:t>
      </w:r>
    </w:p>
    <w:p w14:paraId="41C18B3D" w14:textId="77777777" w:rsidR="00674E4D" w:rsidRDefault="00AA32CA">
      <w:pPr>
        <w:pStyle w:val="ProductList-SubClauseHeading"/>
        <w:outlineLvl w:val="4"/>
      </w:pPr>
      <w:r>
        <w:t>3.8.1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674E4D" w14:paraId="405C0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076E04" w14:textId="77777777" w:rsidR="00674E4D" w:rsidRDefault="00AA32C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D145489" w14:textId="77777777" w:rsidR="00674E4D" w:rsidRDefault="00AA32CA">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3FFBF7BE" w14:textId="77777777" w:rsidR="00674E4D" w:rsidRDefault="00AA32CA">
            <w:pPr>
              <w:pStyle w:val="ProductList-TableBody"/>
            </w:pPr>
            <w:r>
              <w:t>Client Tools Connectivity</w:t>
            </w:r>
          </w:p>
        </w:tc>
      </w:tr>
      <w:tr w:rsidR="00674E4D" w14:paraId="39822D4E" w14:textId="77777777">
        <w:tc>
          <w:tcPr>
            <w:tcW w:w="4040" w:type="dxa"/>
            <w:tcBorders>
              <w:top w:val="single" w:sz="4" w:space="0" w:color="000000"/>
              <w:left w:val="single" w:sz="4" w:space="0" w:color="000000"/>
              <w:bottom w:val="single" w:sz="4" w:space="0" w:color="000000"/>
              <w:right w:val="single" w:sz="4" w:space="0" w:color="000000"/>
            </w:tcBorders>
          </w:tcPr>
          <w:p w14:paraId="2516F9C5" w14:textId="77777777" w:rsidR="00674E4D" w:rsidRDefault="00AA32CA">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7D78D29B" w14:textId="77777777" w:rsidR="00674E4D" w:rsidRDefault="00AA32CA">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1F346E8F" w14:textId="77777777" w:rsidR="00674E4D" w:rsidRDefault="00AA32CA">
            <w:pPr>
              <w:pStyle w:val="ProductList-TableBody"/>
            </w:pPr>
            <w:r>
              <w:t>Distributed Replay Client</w:t>
            </w:r>
          </w:p>
        </w:tc>
      </w:tr>
      <w:tr w:rsidR="00674E4D" w14:paraId="568BF16F" w14:textId="77777777">
        <w:tc>
          <w:tcPr>
            <w:tcW w:w="4040" w:type="dxa"/>
            <w:tcBorders>
              <w:top w:val="single" w:sz="4" w:space="0" w:color="000000"/>
              <w:left w:val="single" w:sz="4" w:space="0" w:color="000000"/>
              <w:bottom w:val="single" w:sz="4" w:space="0" w:color="000000"/>
              <w:right w:val="single" w:sz="4" w:space="0" w:color="000000"/>
            </w:tcBorders>
          </w:tcPr>
          <w:p w14:paraId="5210DC81" w14:textId="77777777" w:rsidR="00674E4D" w:rsidRDefault="00AA32CA">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6BE83287" w14:textId="77777777" w:rsidR="00674E4D" w:rsidRDefault="00AA32CA">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45E753F0" w14:textId="77777777" w:rsidR="00674E4D" w:rsidRDefault="00AA32CA">
            <w:pPr>
              <w:pStyle w:val="ProductList-TableBody"/>
            </w:pPr>
            <w:r>
              <w:t>Verwaltungstools – Vollständig</w:t>
            </w:r>
          </w:p>
        </w:tc>
      </w:tr>
      <w:tr w:rsidR="00674E4D" w14:paraId="7E7A94F0" w14:textId="77777777">
        <w:tc>
          <w:tcPr>
            <w:tcW w:w="4040" w:type="dxa"/>
            <w:tcBorders>
              <w:top w:val="single" w:sz="4" w:space="0" w:color="000000"/>
              <w:left w:val="single" w:sz="4" w:space="0" w:color="000000"/>
              <w:bottom w:val="single" w:sz="4" w:space="0" w:color="000000"/>
              <w:right w:val="single" w:sz="4" w:space="0" w:color="000000"/>
            </w:tcBorders>
          </w:tcPr>
          <w:p w14:paraId="51BA0198" w14:textId="77777777" w:rsidR="00674E4D" w:rsidRDefault="00AA32CA">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67DC0EFD" w14:textId="77777777" w:rsidR="00674E4D" w:rsidRDefault="00AA32C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037F9E6" w14:textId="77777777" w:rsidR="00674E4D" w:rsidRDefault="00674E4D">
            <w:pPr>
              <w:pStyle w:val="ProductList-TableBody"/>
            </w:pPr>
          </w:p>
        </w:tc>
      </w:tr>
    </w:tbl>
    <w:p w14:paraId="3FB0B7B8" w14:textId="77777777" w:rsidR="00674E4D" w:rsidRDefault="00674E4D">
      <w:pPr>
        <w:pStyle w:val="ProductList-BodyIndented"/>
      </w:pPr>
    </w:p>
    <w:p w14:paraId="7984F1B8" w14:textId="77777777" w:rsidR="00674E4D" w:rsidRDefault="00AA32CA">
      <w:pPr>
        <w:pStyle w:val="ProductList-SubClauseHeading"/>
        <w:outlineLvl w:val="4"/>
      </w:pPr>
      <w:r>
        <w:t>3.8.2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674E4D" w14:paraId="7CA07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3A24EA" w14:textId="77777777" w:rsidR="00674E4D" w:rsidRDefault="00AA32C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DA715A0" w14:textId="77777777" w:rsidR="00674E4D" w:rsidRDefault="00674E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F57543" w14:textId="77777777" w:rsidR="00674E4D" w:rsidRDefault="00674E4D">
            <w:pPr>
              <w:pStyle w:val="ProductList-TableBody"/>
            </w:pPr>
          </w:p>
        </w:tc>
      </w:tr>
    </w:tbl>
    <w:p w14:paraId="334A6585" w14:textId="77777777" w:rsidR="00674E4D" w:rsidRDefault="00AA32CA">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19"/>
        <w:gridCol w:w="3695"/>
        <w:gridCol w:w="3602"/>
      </w:tblGrid>
      <w:tr w:rsidR="00674E4D" w14:paraId="6D082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57D0D"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3B3E7A" w14:textId="77777777" w:rsidR="00674E4D" w:rsidRDefault="00AA32C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Im Abschnitt Failover-Rechte unten finden Sie weitere Bestimmungen für SQL Server.</w:t>
            </w:r>
          </w:p>
        </w:tc>
        <w:tc>
          <w:tcPr>
            <w:tcW w:w="4040" w:type="dxa"/>
            <w:tcBorders>
              <w:top w:val="single" w:sz="18" w:space="0" w:color="00188F"/>
              <w:left w:val="single" w:sz="4" w:space="0" w:color="000000"/>
              <w:bottom w:val="single" w:sz="4" w:space="0" w:color="000000"/>
              <w:right w:val="single" w:sz="4" w:space="0" w:color="000000"/>
            </w:tcBorders>
          </w:tcPr>
          <w:p w14:paraId="38D8B798" w14:textId="77777777" w:rsidR="00674E4D" w:rsidRDefault="00AA32CA">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Alle Editionen (gilt nicht für Parallel Data Warehouse). Im Abschnitt Failover-Rechte unten finden Sie weitere Bestimmungen für SQL Server.</w:t>
            </w:r>
          </w:p>
        </w:tc>
      </w:tr>
      <w:tr w:rsidR="00674E4D" w14:paraId="7EDEDF72" w14:textId="77777777">
        <w:tc>
          <w:tcPr>
            <w:tcW w:w="4040" w:type="dxa"/>
            <w:tcBorders>
              <w:top w:val="single" w:sz="4" w:space="0" w:color="000000"/>
              <w:left w:val="single" w:sz="4" w:space="0" w:color="000000"/>
              <w:bottom w:val="single" w:sz="4" w:space="0" w:color="000000"/>
              <w:right w:val="single" w:sz="4" w:space="0" w:color="000000"/>
            </w:tcBorders>
          </w:tcPr>
          <w:p w14:paraId="6C570F8A" w14:textId="77777777" w:rsidR="00674E4D" w:rsidRDefault="00AA32C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von SQL Server (nicht anwendbar auf Parallel Data Warehouse) und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2FC163E" w14:textId="77777777" w:rsidR="00674E4D" w:rsidRDefault="00AA32C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52">
              <w:r>
                <w:rPr>
                  <w:color w:val="00467F"/>
                  <w:u w:val="single"/>
                </w:rPr>
                <w:t>Produktbestimmungen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E4520" w14:textId="77777777" w:rsidR="00674E4D" w:rsidRDefault="00AA32CA">
            <w:pPr>
              <w:pStyle w:val="ProductList-TableBody"/>
            </w:pPr>
            <w:r>
              <w:rPr>
                <w:color w:val="404040"/>
              </w:rPr>
              <w:t>Roamingrechte: N. z.</w:t>
            </w:r>
          </w:p>
        </w:tc>
      </w:tr>
      <w:tr w:rsidR="00674E4D" w14:paraId="207C6024" w14:textId="77777777">
        <w:tc>
          <w:tcPr>
            <w:tcW w:w="4040" w:type="dxa"/>
            <w:tcBorders>
              <w:top w:val="single" w:sz="4" w:space="0" w:color="000000"/>
              <w:left w:val="single" w:sz="4" w:space="0" w:color="000000"/>
              <w:bottom w:val="single" w:sz="4" w:space="0" w:color="000000"/>
              <w:right w:val="single" w:sz="4" w:space="0" w:color="000000"/>
            </w:tcBorders>
          </w:tcPr>
          <w:p w14:paraId="472F1E50" w14:textId="77777777" w:rsidR="00674E4D" w:rsidRDefault="00AA32CA">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5AAAD50" w14:textId="77777777" w:rsidR="00674E4D" w:rsidRDefault="00AA32CA">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D67E" w14:textId="77777777" w:rsidR="00674E4D" w:rsidRDefault="00674E4D">
            <w:pPr>
              <w:pStyle w:val="ProductList-TableBody"/>
            </w:pPr>
          </w:p>
        </w:tc>
      </w:tr>
    </w:tbl>
    <w:p w14:paraId="5E80F9AD" w14:textId="77777777" w:rsidR="00674E4D" w:rsidRDefault="00674E4D">
      <w:pPr>
        <w:pStyle w:val="PURBreadcrumb"/>
      </w:pPr>
    </w:p>
    <w:p w14:paraId="14F74F52" w14:textId="77777777" w:rsidR="00674E4D" w:rsidRDefault="00AA32CA">
      <w:pPr>
        <w:pStyle w:val="ProductList-ClauseHeading"/>
        <w:outlineLvl w:val="3"/>
      </w:pPr>
      <w:r>
        <w:t>4.1 SQL Server 2019 Enterprise Core – Unbegrenzte Virtualisierung</w:t>
      </w:r>
    </w:p>
    <w:p w14:paraId="6EAABEB9" w14:textId="77777777" w:rsidR="00674E4D" w:rsidRDefault="00AA32CA">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in der Lage ist, Serversoftware auszuführen." </w:instrText>
      </w:r>
      <w:r>
        <w:fldChar w:fldCharType="separate"/>
      </w:r>
      <w:r>
        <w:rPr>
          <w:color w:val="0563C1"/>
        </w:rPr>
        <w:t>Servers</w:t>
      </w:r>
      <w:r>
        <w:fldChar w:fldCharType="end"/>
      </w:r>
      <w:r>
        <w:t xml:space="preserve"> verfügt.</w:t>
      </w:r>
    </w:p>
    <w:p w14:paraId="2763B96B" w14:textId="77777777" w:rsidR="00674E4D" w:rsidRDefault="00674E4D">
      <w:pPr>
        <w:pStyle w:val="ProductList-Body"/>
      </w:pPr>
    </w:p>
    <w:p w14:paraId="37CCFB3D" w14:textId="77777777" w:rsidR="00674E4D" w:rsidRDefault="00AA32CA">
      <w:pPr>
        <w:pStyle w:val="ProductList-ClauseHeading"/>
        <w:outlineLvl w:val="3"/>
      </w:pPr>
      <w:r>
        <w:t>4.2 SQL Server - Failover-Rechte</w:t>
      </w:r>
    </w:p>
    <w:p w14:paraId="4DCF23EF" w14:textId="77777777" w:rsidR="00674E4D" w:rsidRDefault="00AA32CA">
      <w:pPr>
        <w:pStyle w:val="ProductList-Body"/>
      </w:pPr>
      <w:r>
        <w:t xml:space="preserve">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primären Workloads</w:t>
      </w:r>
      <w:r>
        <w:fldChar w:fldCharType="end"/>
      </w:r>
      <w:r>
        <w:t xml:space="preserve"> hat der Kunde Anspruch auf Folgendes:</w:t>
      </w:r>
    </w:p>
    <w:p w14:paraId="1EA25A53" w14:textId="77777777" w:rsidR="00674E4D" w:rsidRDefault="00AA32CA" w:rsidP="00AA32CA">
      <w:pPr>
        <w:pStyle w:val="ProductList-Bullet"/>
        <w:numPr>
          <w:ilvl w:val="0"/>
          <w:numId w:val="22"/>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einen beliebigen Zweck, einschließlich Hochverfügbarkeit, auf jedem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dediziert zur Nutzung durch den Kunden ist (vorbehaltlich der </w:t>
      </w:r>
      <w:hyperlink w:anchor="_Sec537">
        <w:r>
          <w:rPr>
            <w:color w:val="00467F"/>
            <w:u w:val="single"/>
          </w:rPr>
          <w:t>Outsourcing-Software-Management</w:t>
        </w:r>
      </w:hyperlink>
      <w:r>
        <w:t>-Klausel); und</w:t>
      </w:r>
    </w:p>
    <w:p w14:paraId="556FD51A" w14:textId="77777777" w:rsidR="00674E4D" w:rsidRDefault="00AA32CA" w:rsidP="00AA32CA">
      <w:pPr>
        <w:pStyle w:val="ProductList-Bullet"/>
        <w:numPr>
          <w:ilvl w:val="0"/>
          <w:numId w:val="22"/>
        </w:numPr>
      </w:pPr>
      <w:r>
        <w:t xml:space="preserve">Zwei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speziell zum Zweck der Wiederherstellung im Notfall: </w:t>
      </w:r>
    </w:p>
    <w:p w14:paraId="3E4F3411" w14:textId="77777777" w:rsidR="00674E4D" w:rsidRDefault="00AA32CA" w:rsidP="00AA32CA">
      <w:pPr>
        <w:pStyle w:val="ProductList-Bullet"/>
        <w:numPr>
          <w:ilvl w:val="1"/>
          <w:numId w:val="22"/>
        </w:numPr>
      </w:pPr>
      <w:r>
        <w:t xml:space="preserve">eine auf jedem für die Nutzung durch den Kunden dedizierten Server (vorbehaltlich der </w:t>
      </w:r>
      <w:hyperlink w:anchor="_Sec537">
        <w:r>
          <w:rPr>
            <w:color w:val="00467F"/>
            <w:u w:val="single"/>
          </w:rPr>
          <w:t>Outsourcing-Software-Management</w:t>
        </w:r>
      </w:hyperlink>
      <w:r>
        <w:t>-Klausel) und</w:t>
      </w:r>
    </w:p>
    <w:p w14:paraId="7F8D400C" w14:textId="77777777" w:rsidR="00674E4D" w:rsidRDefault="00AA32CA" w:rsidP="00AA32CA">
      <w:pPr>
        <w:pStyle w:val="ProductList-Bullet"/>
        <w:numPr>
          <w:ilvl w:val="1"/>
          <w:numId w:val="22"/>
        </w:numPr>
      </w:pPr>
      <w:r>
        <w:t xml:space="preserve">eine auf Microsoft Azure-Servern </w:t>
      </w:r>
    </w:p>
    <w:p w14:paraId="68DEFE53" w14:textId="77777777" w:rsidR="00674E4D" w:rsidRDefault="00674E4D">
      <w:pPr>
        <w:pStyle w:val="ProductList-Body"/>
      </w:pPr>
    </w:p>
    <w:p w14:paraId="4DCF9AA1" w14:textId="77777777" w:rsidR="00674E4D" w:rsidRDefault="00AA32CA">
      <w:pPr>
        <w:pStyle w:val="ProductList-Body"/>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und deren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306C0295" w14:textId="77777777" w:rsidR="00674E4D" w:rsidRDefault="00AA32CA" w:rsidP="00AA32CA">
      <w:pPr>
        <w:pStyle w:val="ProductList-Bullet"/>
        <w:numPr>
          <w:ilvl w:val="0"/>
          <w:numId w:val="23"/>
        </w:numPr>
      </w:pPr>
      <w:r>
        <w:t xml:space="preserve">Datenbank-Konsistenzprüfungen oder Checkdb </w:t>
      </w:r>
    </w:p>
    <w:p w14:paraId="3AABDDC7" w14:textId="77777777" w:rsidR="00674E4D" w:rsidRDefault="00AA32CA" w:rsidP="00AA32CA">
      <w:pPr>
        <w:pStyle w:val="ProductList-Bullet"/>
        <w:numPr>
          <w:ilvl w:val="0"/>
          <w:numId w:val="23"/>
        </w:numPr>
      </w:pPr>
      <w:r>
        <w:t xml:space="preserve">Log-Sicherungen </w:t>
      </w:r>
    </w:p>
    <w:p w14:paraId="6E67F85A" w14:textId="77777777" w:rsidR="00674E4D" w:rsidRDefault="00AA32CA" w:rsidP="00AA32CA">
      <w:pPr>
        <w:pStyle w:val="ProductList-Bullet"/>
        <w:numPr>
          <w:ilvl w:val="0"/>
          <w:numId w:val="23"/>
        </w:numPr>
      </w:pPr>
      <w:r>
        <w:t xml:space="preserve">Vollständige Sicherungen </w:t>
      </w:r>
    </w:p>
    <w:p w14:paraId="25AF8577" w14:textId="77777777" w:rsidR="00674E4D" w:rsidRDefault="00AA32CA" w:rsidP="00AA32CA">
      <w:pPr>
        <w:pStyle w:val="ProductList-Bullet"/>
        <w:numPr>
          <w:ilvl w:val="0"/>
          <w:numId w:val="23"/>
        </w:numPr>
      </w:pPr>
      <w:r>
        <w:t>Überwachung der Ressourcennutzungsdaten</w:t>
      </w:r>
    </w:p>
    <w:p w14:paraId="599FE7F1" w14:textId="77777777" w:rsidR="00674E4D" w:rsidRDefault="00674E4D">
      <w:pPr>
        <w:pStyle w:val="ProductList-Body"/>
      </w:pPr>
    </w:p>
    <w:p w14:paraId="6691EDDA" w14:textId="77777777" w:rsidR="00674E4D" w:rsidRDefault="00AA32CA">
      <w:pPr>
        <w:pStyle w:val="ProductList-Body"/>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Diese Failover-Rechte erfordern SA sowohl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als auch gegebenenfalls für CALs, und sie gelten nicht, wenn der Kunde SQL-Software unter </w:t>
      </w:r>
      <w:hyperlink w:anchor="_Sec589">
        <w:r>
          <w:rPr>
            <w:color w:val="00467F"/>
            <w:u w:val="single"/>
          </w:rPr>
          <w:t>Lizenzmobilität über SA</w:t>
        </w:r>
      </w:hyperlink>
      <w:r>
        <w:t>einsetzt.</w:t>
      </w:r>
    </w:p>
    <w:p w14:paraId="075EB438" w14:textId="77777777" w:rsidR="00674E4D" w:rsidRDefault="00674E4D">
      <w:pPr>
        <w:pStyle w:val="ProductList-Body"/>
      </w:pPr>
    </w:p>
    <w:p w14:paraId="57346AA9" w14:textId="77777777" w:rsidR="00674E4D" w:rsidRDefault="00AA32CA">
      <w:pPr>
        <w:pStyle w:val="ProductList-ClauseHeading"/>
        <w:outlineLvl w:val="3"/>
      </w:pPr>
      <w:r>
        <w:t>4.3 Zusätzliche Failover-OSE für hohe Verfügbarkeit zur Nutzung mit Big Data-Clustern</w:t>
      </w:r>
    </w:p>
    <w:p w14:paraId="10ECB694" w14:textId="77777777" w:rsidR="00674E4D" w:rsidRDefault="00AA32CA">
      <w:pPr>
        <w:pStyle w:val="ProductList-Body"/>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ansonsten den gleichen SQL Server – Failover-Rechte-Einschränkungen.</w:t>
      </w:r>
    </w:p>
    <w:p w14:paraId="642515CB" w14:textId="77777777" w:rsidR="00674E4D" w:rsidRDefault="00674E4D">
      <w:pPr>
        <w:pStyle w:val="ProductList-Body"/>
      </w:pPr>
    </w:p>
    <w:p w14:paraId="7DC1F844" w14:textId="77777777" w:rsidR="00674E4D" w:rsidRDefault="00AA32CA">
      <w:pPr>
        <w:pStyle w:val="ProductList-ClauseHeading"/>
        <w:outlineLvl w:val="3"/>
      </w:pPr>
      <w:r>
        <w:t>4.4 Nutzung der SQL auf Microsoft Azure</w:t>
      </w:r>
    </w:p>
    <w:p w14:paraId="155E3BA5" w14:textId="77777777" w:rsidR="00674E4D" w:rsidRDefault="00AA32CA">
      <w:pPr>
        <w:pStyle w:val="ProductList-Body"/>
      </w:pPr>
      <w:r>
        <w:t>Wenn ein SQL Server auf Azure unter Azure-Hybridvorteils- oder Notfallwiederherstellungsrechten genutzt wird, sollte der Kunde eine solche Nutzung angeben, wie im Azure-Portal oder in der API-Befehlszeile aufgefordert.</w:t>
      </w:r>
    </w:p>
    <w:p w14:paraId="5B22F4FE" w14:textId="77777777" w:rsidR="00674E4D" w:rsidRDefault="00674E4D">
      <w:pPr>
        <w:pStyle w:val="ProductList-Body"/>
      </w:pPr>
    </w:p>
    <w:p w14:paraId="671D9C1F" w14:textId="77777777" w:rsidR="00674E4D" w:rsidRDefault="00AA32CA">
      <w:pPr>
        <w:pStyle w:val="ProductList-ClauseHeading"/>
        <w:outlineLvl w:val="3"/>
      </w:pPr>
      <w:r>
        <w:t>4.5 Lizenzgewährung für SQL Server Big Data Nodes für SQL Server-Kunden mit SA</w:t>
      </w:r>
    </w:p>
    <w:p w14:paraId="75FB4805" w14:textId="77777777" w:rsidR="00674E4D" w:rsidRDefault="00AA32CA">
      <w:pPr>
        <w:pStyle w:val="ProductList-Body"/>
      </w:pPr>
      <w:r>
        <w:t>Der Kunde erhält acht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jede SQL Server Enterprise-Core-Lizenz mit SA oder gleichwertigen Abonnementsrechten, die einem seiner Masterknoten zugeordnet sind.</w:t>
      </w:r>
    </w:p>
    <w:p w14:paraId="4406E433" w14:textId="77777777" w:rsidR="00674E4D" w:rsidRDefault="00674E4D">
      <w:pPr>
        <w:pStyle w:val="ProductList-Body"/>
      </w:pPr>
    </w:p>
    <w:p w14:paraId="576D4015" w14:textId="77777777" w:rsidR="00674E4D" w:rsidRDefault="00AA32CA">
      <w:pPr>
        <w:pStyle w:val="ProductList-Body"/>
      </w:pPr>
      <w:r>
        <w:t>Der Kunde erhält eine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 SQL Server Standard Core-Lizenz mit SA oder gleichwertigen Abonnementrechten, die einem seiner Master Nodes zugeordnet sind. </w:t>
      </w:r>
    </w:p>
    <w:p w14:paraId="15405161" w14:textId="77777777" w:rsidR="00674E4D" w:rsidRDefault="00674E4D">
      <w:pPr>
        <w:pStyle w:val="ProductList-Body"/>
      </w:pPr>
    </w:p>
    <w:p w14:paraId="5F7EB15B" w14:textId="77777777" w:rsidR="00674E4D" w:rsidRDefault="00AA32CA">
      <w:pPr>
        <w:pStyle w:val="ProductList-Body"/>
      </w:pPr>
      <w:r>
        <w:t>Der Kunde kann bei Bedarf zusätzliche SQL Server Big Data Node-Lizenzen bestellen.</w:t>
      </w:r>
    </w:p>
    <w:p w14:paraId="1A66D5F7" w14:textId="77777777" w:rsidR="00674E4D" w:rsidRDefault="00674E4D">
      <w:pPr>
        <w:pStyle w:val="ProductList-Body"/>
      </w:pPr>
    </w:p>
    <w:p w14:paraId="762B1967" w14:textId="77777777" w:rsidR="00674E4D" w:rsidRDefault="00AA32CA">
      <w:pPr>
        <w:pStyle w:val="ProductList-ClauseHeading"/>
        <w:outlineLvl w:val="3"/>
      </w:pPr>
      <w:r>
        <w:t>4.6 SQL Server Enterprise Core und SQL Server Enterprise – Server für Maschinelles Lernen für Windows und Server für Maschinelles Lernen für Linux</w:t>
      </w:r>
    </w:p>
    <w:p w14:paraId="6E7A78DB" w14:textId="77777777" w:rsidR="00674E4D" w:rsidRDefault="00AA32CA">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6B7B4DE3" w14:textId="77777777" w:rsidR="00674E4D" w:rsidRDefault="00674E4D">
      <w:pPr>
        <w:pStyle w:val="ProductList-Body"/>
      </w:pPr>
    </w:p>
    <w:p w14:paraId="7467DFB1" w14:textId="77777777" w:rsidR="00674E4D" w:rsidRDefault="00AA32CA">
      <w:pPr>
        <w:pStyle w:val="ProductList-ClauseHeading"/>
        <w:outlineLvl w:val="3"/>
      </w:pPr>
      <w:r>
        <w:t>4.7 SQL Enterprise Core – Mit Ausführung von Server für Maschinelles Lernen für Hadoop</w:t>
      </w:r>
    </w:p>
    <w:p w14:paraId="4FFD8E99" w14:textId="77777777" w:rsidR="00674E4D" w:rsidRDefault="00AA32CA">
      <w:pPr>
        <w:pStyle w:val="ProductList-Body"/>
      </w:pPr>
      <w:r>
        <w:t>Bei jeder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mit aktiver SA besitzt, ist der Kunde berechtigt, auch den Machine Learning Server für Hadoop auf bis zu fünf </w:t>
      </w:r>
      <w:r>
        <w:fldChar w:fldCharType="begin"/>
      </w:r>
      <w:r>
        <w:instrText xml:space="preserve"> AutoTextList   \s NoStyle \t "Server ist ein physisches Hardwaresystem, das Serversoftware ausführen kann." </w:instrText>
      </w:r>
      <w:r>
        <w:fldChar w:fldCharType="separate"/>
      </w:r>
      <w:r>
        <w:rPr>
          <w:color w:val="0563C1"/>
        </w:rPr>
        <w:t>Servern</w:t>
      </w:r>
      <w:r>
        <w:fldChar w:fldCharType="end"/>
      </w:r>
      <w:r>
        <w:t xml:space="preserve"> auszuführen, die ausschließlich für die Nutzung durch den Kunden in Verbindung mit der lizenzierten Nutzung von SQL Server Enterprise Core bestimmt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unter der Verwaltung oder Kontrolle eines anderen Unternehmens als dem Kunden oder eines seiner verbundenen Unternehmen unterliegt der </w:t>
      </w:r>
      <w:hyperlink w:anchor="_Sec537">
        <w:r>
          <w:rPr>
            <w:color w:val="00467F"/>
            <w:u w:val="single"/>
          </w:rPr>
          <w:t>Outsourcing-Software-Management</w:t>
        </w:r>
      </w:hyperlink>
      <w:r>
        <w:t>-Klausel.</w:t>
      </w:r>
    </w:p>
    <w:p w14:paraId="4D5462D1" w14:textId="77777777" w:rsidR="00674E4D" w:rsidRDefault="00674E4D">
      <w:pPr>
        <w:pStyle w:val="ProductList-Body"/>
      </w:pPr>
    </w:p>
    <w:p w14:paraId="395FC098" w14:textId="77777777" w:rsidR="00674E4D" w:rsidRDefault="00AA32CA">
      <w:pPr>
        <w:pStyle w:val="ProductList-ClauseHeading"/>
        <w:outlineLvl w:val="3"/>
      </w:pPr>
      <w:r>
        <w:t>4.8 Nutzung des Power BI-Berichtsservers - SQL Server-Unternehmensversion</w:t>
      </w:r>
    </w:p>
    <w:p w14:paraId="296C6ACD" w14:textId="77777777" w:rsidR="00674E4D" w:rsidRDefault="00AA32CA">
      <w:pPr>
        <w:pStyle w:val="ProductList-Body"/>
      </w:pPr>
      <w:r>
        <w:t xml:space="preserve">Der Kunde ist berechtigt, die Power BI Report Server </w:t>
      </w:r>
      <w:r>
        <w:fldChar w:fldCharType="begin"/>
      </w:r>
      <w:r>
        <w:instrText xml:space="preserve"> XE "Power BI Report Server "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Lizensierten Server</w:t>
      </w:r>
      <w:r>
        <w:fldChar w:fldCharType="end"/>
      </w:r>
      <w:r>
        <w:t xml:space="preserve"> oder in Azure auszuführen. Der Kunde ist berechtigt, die Software in einer maximalen Zahl von Kernen ausführen, die der Zahl der SQL Server Enterprise Edition-Kernlizenzen mit aktiver SA entspricht, die dem lizenzierten Server zugewiesen sind, wobei mindestens vier Kernlizenzen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erforderlich sind. Wenn die Software in Azure ausgeführt wird, muss der Kunde alternativ eine SQL Server Enterprise Edition-Kernlizenz mit aktiver SA pro virtuellen Kern zuweisen, wobei mindestens vier Kernlizenzen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erforderlich sind.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3F49FD4F" w14:textId="77777777" w:rsidR="00674E4D" w:rsidRDefault="00674E4D">
      <w:pPr>
        <w:pStyle w:val="ProductList-Body"/>
      </w:pPr>
    </w:p>
    <w:p w14:paraId="14879A71" w14:textId="77777777" w:rsidR="00674E4D" w:rsidRDefault="00AA32CA">
      <w:pPr>
        <w:pStyle w:val="ProductList-ClauseHeading"/>
        <w:outlineLvl w:val="3"/>
      </w:pPr>
      <w:r>
        <w:t>4.9 Erweiterte Sicherheitsaktualisierungen</w:t>
      </w:r>
    </w:p>
    <w:p w14:paraId="313C9341" w14:textId="77777777" w:rsidR="00674E4D" w:rsidRDefault="00AA32CA">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w:t>
      </w:r>
    </w:p>
    <w:p w14:paraId="7BE9F2E9" w14:textId="77777777" w:rsidR="00674E4D" w:rsidRDefault="00674E4D">
      <w:pPr>
        <w:pStyle w:val="ProductList-Body"/>
      </w:pPr>
    </w:p>
    <w:p w14:paraId="5918CDBA" w14:textId="77777777" w:rsidR="00674E4D" w:rsidRDefault="00AA32CA">
      <w:pPr>
        <w:pStyle w:val="ProductList-ClauseHeading"/>
        <w:outlineLvl w:val="3"/>
      </w:pPr>
      <w:r>
        <w:t>4.10 SQL Server 2019 Enterprise Core – Parallel Data Warehouse-Funktionsupdates</w:t>
      </w:r>
    </w:p>
    <w:p w14:paraId="279946CB" w14:textId="77777777" w:rsidR="00674E4D" w:rsidRDefault="00AA32CA">
      <w:pPr>
        <w:pStyle w:val="ProductList-Body"/>
      </w:pPr>
      <w:r>
        <w:t>Kunden mit Software Assurance haben Anspruch auf Funktionsfreigaben für Parallel Data Warehouse (z. B. Geräteupdates), die zwischen bedeutenderen Produktfreigaben verfügbar werden.</w:t>
      </w:r>
    </w:p>
    <w:p w14:paraId="3E3D94A4" w14:textId="77777777" w:rsidR="00674E4D" w:rsidRDefault="00674E4D">
      <w:pPr>
        <w:pStyle w:val="ProductList-Body"/>
      </w:pPr>
    </w:p>
    <w:p w14:paraId="5B7C2893" w14:textId="77777777" w:rsidR="00674E4D" w:rsidRDefault="00AA32CA">
      <w:pPr>
        <w:pStyle w:val="ProductList-ClauseHeading"/>
        <w:outlineLvl w:val="3"/>
      </w:pPr>
      <w:r>
        <w:t>4.11 Buy-Out-Option für SQL Server unter dem Beitritt zur Anwendungsplattform (EAP)</w:t>
      </w:r>
    </w:p>
    <w:p w14:paraId="452D76CE" w14:textId="77777777" w:rsidR="00674E4D" w:rsidRDefault="00AA32CA">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7C3389C9" w14:textId="77777777" w:rsidR="00674E4D" w:rsidRDefault="00674E4D">
      <w:pPr>
        <w:pStyle w:val="PURBreadcrumb"/>
      </w:pPr>
    </w:p>
    <w:tbl>
      <w:tblPr>
        <w:tblStyle w:val="PURTable"/>
        <w:tblW w:w="0" w:type="dxa"/>
        <w:tblLook w:val="04A0" w:firstRow="1" w:lastRow="0" w:firstColumn="1" w:lastColumn="0" w:noHBand="0" w:noVBand="1"/>
      </w:tblPr>
      <w:tblGrid>
        <w:gridCol w:w="10916"/>
      </w:tblGrid>
      <w:tr w:rsidR="00674E4D" w14:paraId="25576E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9D2C3"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263D31D9" w14:textId="77777777" w:rsidR="00674E4D" w:rsidRDefault="00674E4D">
      <w:pPr>
        <w:pStyle w:val="ProductList-Body"/>
      </w:pPr>
    </w:p>
    <w:p w14:paraId="14AE0D41" w14:textId="77777777" w:rsidR="00674E4D" w:rsidRDefault="00AA32CA">
      <w:pPr>
        <w:pStyle w:val="ProductList-OfferingGroupHeading"/>
        <w:outlineLvl w:val="1"/>
      </w:pPr>
      <w:bookmarkStart w:id="129" w:name="_Sec615"/>
      <w:r>
        <w:t>System Center</w:t>
      </w:r>
      <w:bookmarkEnd w:id="129"/>
      <w:r>
        <w:fldChar w:fldCharType="begin"/>
      </w:r>
      <w:r>
        <w:instrText xml:space="preserve"> TC "</w:instrText>
      </w:r>
      <w:bookmarkStart w:id="130" w:name="_Toc57123046"/>
      <w:r>
        <w:instrText>System Center</w:instrText>
      </w:r>
      <w:bookmarkEnd w:id="130"/>
      <w:r>
        <w:instrText>" \l 2</w:instrText>
      </w:r>
      <w:r>
        <w:fldChar w:fldCharType="end"/>
      </w:r>
    </w:p>
    <w:p w14:paraId="743F2BA9" w14:textId="77777777" w:rsidR="00674E4D" w:rsidRDefault="00AA32CA">
      <w:pPr>
        <w:pStyle w:val="ProductList-Offering2HeadingNoBorder"/>
        <w:outlineLvl w:val="2"/>
      </w:pPr>
      <w:bookmarkStart w:id="131" w:name="_Sec642"/>
      <w:r>
        <w:t>System Center Server</w:t>
      </w:r>
      <w:bookmarkEnd w:id="131"/>
      <w:r>
        <w:fldChar w:fldCharType="begin"/>
      </w:r>
      <w:r>
        <w:instrText xml:space="preserve"> TC "</w:instrText>
      </w:r>
      <w:bookmarkStart w:id="132" w:name="_Toc57123047"/>
      <w:r>
        <w:instrText>System Center Server</w:instrText>
      </w:r>
      <w:bookmarkEnd w:id="132"/>
      <w:r>
        <w:instrText>" \l 3</w:instrText>
      </w:r>
      <w:r>
        <w:fldChar w:fldCharType="end"/>
      </w:r>
    </w:p>
    <w:p w14:paraId="367AE350" w14:textId="77777777" w:rsidR="00674E4D" w:rsidRDefault="00AA32CA">
      <w:pPr>
        <w:pStyle w:val="ProductList-Offering1SubSection"/>
        <w:outlineLvl w:val="3"/>
      </w:pPr>
      <w:bookmarkStart w:id="133" w:name="_Sec689"/>
      <w:r>
        <w:t>1. Programmverfügbarkeit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74E4D" w14:paraId="7B639E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6F43B7"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57A2D"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D011D"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09D9C"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B4EFA"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19679"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68F00"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8D455"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698D9"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279C0"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58813"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22C1F"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046A8C2C" w14:textId="77777777">
        <w:tc>
          <w:tcPr>
            <w:tcW w:w="4160" w:type="dxa"/>
            <w:tcBorders>
              <w:top w:val="single" w:sz="6" w:space="0" w:color="FFFFFF"/>
              <w:left w:val="none" w:sz="4" w:space="0" w:color="6E6E6E"/>
              <w:bottom w:val="dashed" w:sz="4" w:space="0" w:color="BFBFBF"/>
              <w:right w:val="none" w:sz="4" w:space="0" w:color="6E6E6E"/>
            </w:tcBorders>
          </w:tcPr>
          <w:p w14:paraId="37CEA8A2" w14:textId="77777777" w:rsidR="00674E4D" w:rsidRDefault="00AA32CA">
            <w:pPr>
              <w:pStyle w:val="ProductList-TableBody"/>
            </w:pPr>
            <w:r>
              <w:rPr>
                <w:color w:val="000000"/>
              </w:rPr>
              <w:t>System Center 2019 Datacenter Server Management-Lizenz (2 Core-Lizenzen im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282A31" w14:textId="77777777" w:rsidR="00674E4D" w:rsidRDefault="00AA32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E75D63" w14:textId="77777777" w:rsidR="00674E4D" w:rsidRDefault="00674E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F672AA" w14:textId="77777777" w:rsidR="00674E4D" w:rsidRDefault="00AA32C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499931E" w14:textId="77777777" w:rsidR="00674E4D" w:rsidRDefault="00AA32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D9194"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6D6F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2D49E"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3A562"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CA7B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A44A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9D26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5A919E16" w14:textId="77777777">
        <w:tc>
          <w:tcPr>
            <w:tcW w:w="4160" w:type="dxa"/>
            <w:tcBorders>
              <w:top w:val="dashed" w:sz="4" w:space="0" w:color="BFBFBF"/>
              <w:left w:val="none" w:sz="4" w:space="0" w:color="6E6E6E"/>
              <w:bottom w:val="dashed" w:sz="4" w:space="0" w:color="BFBFBF"/>
              <w:right w:val="none" w:sz="4" w:space="0" w:color="6E6E6E"/>
            </w:tcBorders>
          </w:tcPr>
          <w:p w14:paraId="06902F08" w14:textId="77777777" w:rsidR="00674E4D" w:rsidRDefault="00AA32CA">
            <w:pPr>
              <w:pStyle w:val="ProductList-TableBody"/>
            </w:pPr>
            <w:r>
              <w:t>System Center 2019 Datacenter Server Management-Lizenz (16 Core-Lizenzen im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68FE7A" w14:textId="77777777" w:rsidR="00674E4D" w:rsidRDefault="00AA32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F76D7B"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2FD562" w14:textId="77777777" w:rsidR="00674E4D" w:rsidRDefault="00AA32C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319F84D" w14:textId="77777777" w:rsidR="00674E4D" w:rsidRDefault="00AA32C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78ACD"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4925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00D5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BCF37"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9555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A99D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D3E7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3544B714" w14:textId="77777777">
        <w:tc>
          <w:tcPr>
            <w:tcW w:w="4160" w:type="dxa"/>
            <w:tcBorders>
              <w:top w:val="dashed" w:sz="4" w:space="0" w:color="BFBFBF"/>
              <w:left w:val="none" w:sz="4" w:space="0" w:color="6E6E6E"/>
              <w:bottom w:val="dashed" w:sz="4" w:space="0" w:color="BFBFBF"/>
              <w:right w:val="none" w:sz="4" w:space="0" w:color="6E6E6E"/>
            </w:tcBorders>
          </w:tcPr>
          <w:p w14:paraId="1F6AA9CE" w14:textId="77777777" w:rsidR="00674E4D" w:rsidRDefault="00AA32CA">
            <w:pPr>
              <w:pStyle w:val="ProductList-TableBody"/>
            </w:pPr>
            <w:r>
              <w:rPr>
                <w:color w:val="000000"/>
              </w:rPr>
              <w:t>System Center 2019 Standard Server Management-Lizenz (2 Core-Lizenzen im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010852" w14:textId="77777777" w:rsidR="00674E4D" w:rsidRDefault="00AA32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A90C60"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4CAFDF" w14:textId="77777777" w:rsidR="00674E4D" w:rsidRDefault="00AA32C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D03AE30" w14:textId="77777777" w:rsidR="00674E4D" w:rsidRDefault="00AA32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E5FC5"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CFDD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2923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F5C63"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8073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A730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AECA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7A8B551E" w14:textId="77777777">
        <w:tc>
          <w:tcPr>
            <w:tcW w:w="4160" w:type="dxa"/>
            <w:tcBorders>
              <w:top w:val="dashed" w:sz="4" w:space="0" w:color="BFBFBF"/>
              <w:left w:val="none" w:sz="4" w:space="0" w:color="6E6E6E"/>
              <w:bottom w:val="none" w:sz="4" w:space="0" w:color="BFBFBF"/>
              <w:right w:val="none" w:sz="4" w:space="0" w:color="6E6E6E"/>
            </w:tcBorders>
          </w:tcPr>
          <w:p w14:paraId="283044E5" w14:textId="77777777" w:rsidR="00674E4D" w:rsidRDefault="00AA32CA">
            <w:pPr>
              <w:pStyle w:val="ProductList-TableBody"/>
            </w:pPr>
            <w:r>
              <w:t>System Center 2019 Standard Server Management-Lizenz (16 Core-Lizenzen im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CFDBBB" w14:textId="77777777" w:rsidR="00674E4D" w:rsidRDefault="00AA32C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72D8D44" w14:textId="77777777" w:rsidR="00674E4D" w:rsidRDefault="00674E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915EF7" w14:textId="77777777" w:rsidR="00674E4D" w:rsidRDefault="00AA32C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8F50DD6" w14:textId="77777777" w:rsidR="00674E4D" w:rsidRDefault="00AA32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097FF"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3CF8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D493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F3886"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8294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5206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9CAF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E4D4A5F" w14:textId="77777777" w:rsidR="00674E4D" w:rsidRDefault="00AA32CA">
      <w:pPr>
        <w:pStyle w:val="ProductList-Offering1SubSection"/>
        <w:outlineLvl w:val="3"/>
      </w:pPr>
      <w:bookmarkStart w:id="134" w:name="_Sec744"/>
      <w:r>
        <w:t>2. Produktbedingungen</w:t>
      </w:r>
      <w:bookmarkEnd w:id="134"/>
    </w:p>
    <w:tbl>
      <w:tblPr>
        <w:tblStyle w:val="PURTable"/>
        <w:tblW w:w="0" w:type="dxa"/>
        <w:tblLook w:val="04A0" w:firstRow="1" w:lastRow="0" w:firstColumn="1" w:lastColumn="0" w:noHBand="0" w:noVBand="1"/>
      </w:tblPr>
      <w:tblGrid>
        <w:gridCol w:w="3650"/>
        <w:gridCol w:w="3685"/>
        <w:gridCol w:w="3581"/>
      </w:tblGrid>
      <w:tr w:rsidR="00674E4D" w14:paraId="30829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2AFCB3"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A2D1EDE"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05FB32" w14:textId="77777777" w:rsidR="00674E4D" w:rsidRDefault="00AA32CA">
            <w:pPr>
              <w:pStyle w:val="ProductList-TableBody"/>
            </w:pPr>
            <w:r>
              <w:rPr>
                <w:color w:val="404040"/>
              </w:rPr>
              <w:t>Down-Editionen: n. z.</w:t>
            </w:r>
          </w:p>
        </w:tc>
      </w:tr>
      <w:tr w:rsidR="00674E4D" w14:paraId="3D402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611BA"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2E0A4"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DD0C5C7" w14:textId="77777777" w:rsidR="00674E4D" w:rsidRDefault="00AA32C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74E4D" w14:paraId="0F800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4A409"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5E202"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C406A" w14:textId="77777777" w:rsidR="00674E4D" w:rsidRDefault="00AA32CA">
            <w:pPr>
              <w:pStyle w:val="ProductList-TableBody"/>
            </w:pPr>
            <w:r>
              <w:rPr>
                <w:color w:val="404040"/>
              </w:rPr>
              <w:t>Zur Verringerung berechtigt: n. z.</w:t>
            </w:r>
          </w:p>
        </w:tc>
      </w:tr>
      <w:tr w:rsidR="00674E4D" w14:paraId="744FB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077F1" w14:textId="77777777" w:rsidR="00674E4D" w:rsidRDefault="00AA32C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62606"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DAD57" w14:textId="77777777" w:rsidR="00674E4D" w:rsidRDefault="00AA32CA">
            <w:pPr>
              <w:pStyle w:val="ProductList-TableBody"/>
            </w:pPr>
            <w:r>
              <w:rPr>
                <w:color w:val="404040"/>
              </w:rPr>
              <w:t>True-up-berechtigt: n. z.</w:t>
            </w:r>
          </w:p>
        </w:tc>
      </w:tr>
      <w:tr w:rsidR="00674E4D" w14:paraId="59C43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985F8" w14:textId="77777777" w:rsidR="00674E4D" w:rsidRDefault="00AA32C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54858"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53C39" w14:textId="77777777" w:rsidR="00674E4D" w:rsidRDefault="00674E4D">
            <w:pPr>
              <w:pStyle w:val="ProductList-TableBody"/>
            </w:pPr>
          </w:p>
        </w:tc>
      </w:tr>
    </w:tbl>
    <w:p w14:paraId="56C0B9F2" w14:textId="77777777" w:rsidR="00674E4D" w:rsidRDefault="00674E4D">
      <w:pPr>
        <w:pStyle w:val="ProductList-Body"/>
      </w:pPr>
    </w:p>
    <w:p w14:paraId="3AAA4C9C" w14:textId="77777777" w:rsidR="00674E4D" w:rsidRDefault="00AA32CA">
      <w:pPr>
        <w:pStyle w:val="ProductList-Offering1SubSection"/>
        <w:outlineLvl w:val="3"/>
      </w:pPr>
      <w:bookmarkStart w:id="135" w:name="_Sec797"/>
      <w:r>
        <w:t>3. Nutzungsrechte</w:t>
      </w:r>
      <w:bookmarkEnd w:id="135"/>
    </w:p>
    <w:tbl>
      <w:tblPr>
        <w:tblStyle w:val="PURTable"/>
        <w:tblW w:w="0" w:type="dxa"/>
        <w:tblLook w:val="04A0" w:firstRow="1" w:lastRow="0" w:firstColumn="1" w:lastColumn="0" w:noHBand="0" w:noVBand="1"/>
      </w:tblPr>
      <w:tblGrid>
        <w:gridCol w:w="3700"/>
        <w:gridCol w:w="3601"/>
        <w:gridCol w:w="3615"/>
      </w:tblGrid>
      <w:tr w:rsidR="00674E4D" w14:paraId="3DC88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9D264"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5191860" w14:textId="77777777" w:rsidR="00674E4D" w:rsidRDefault="00AA32CA">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8F0BE" w14:textId="77777777" w:rsidR="00674E4D" w:rsidRDefault="00AA32CA">
            <w:pPr>
              <w:pStyle w:val="ProductList-TableBody"/>
            </w:pPr>
            <w:r>
              <w:rPr>
                <w:color w:val="404040"/>
              </w:rPr>
              <w:t>Zusätzliche Software: n. z.</w:t>
            </w:r>
          </w:p>
        </w:tc>
      </w:tr>
      <w:tr w:rsidR="00674E4D" w14:paraId="5F530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CDF5A" w14:textId="77777777" w:rsidR="00674E4D" w:rsidRDefault="00AA32C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1606E" w14:textId="77777777" w:rsidR="00674E4D" w:rsidRDefault="00AA32C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7ED228A" w14:textId="77777777" w:rsidR="00674E4D" w:rsidRDefault="00AA32C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674E4D" w14:paraId="0A72750A" w14:textId="77777777">
        <w:tc>
          <w:tcPr>
            <w:tcW w:w="4040" w:type="dxa"/>
            <w:tcBorders>
              <w:top w:val="single" w:sz="4" w:space="0" w:color="000000"/>
              <w:left w:val="single" w:sz="4" w:space="0" w:color="000000"/>
              <w:bottom w:val="single" w:sz="4" w:space="0" w:color="000000"/>
              <w:right w:val="single" w:sz="4" w:space="0" w:color="000000"/>
            </w:tcBorders>
          </w:tcPr>
          <w:p w14:paraId="100ED602" w14:textId="77777777" w:rsidR="00674E4D" w:rsidRDefault="00AA32CA">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4CC5E"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0EA1F" w14:textId="77777777" w:rsidR="00674E4D" w:rsidRDefault="00674E4D">
            <w:pPr>
              <w:pStyle w:val="ProductList-TableBody"/>
            </w:pPr>
          </w:p>
        </w:tc>
      </w:tr>
    </w:tbl>
    <w:p w14:paraId="6400C8F0" w14:textId="77777777" w:rsidR="00674E4D" w:rsidRDefault="00674E4D">
      <w:pPr>
        <w:pStyle w:val="ProductList-Body"/>
      </w:pPr>
    </w:p>
    <w:p w14:paraId="0D2983E5" w14:textId="77777777" w:rsidR="00674E4D" w:rsidRDefault="00AA32CA">
      <w:pPr>
        <w:pStyle w:val="ProductList-ClauseHeading"/>
        <w:outlineLvl w:val="4"/>
      </w:pPr>
      <w:r>
        <w:t>3.1 Management-Lizenz – System Center 2019 Standard</w:t>
      </w:r>
    </w:p>
    <w:tbl>
      <w:tblPr>
        <w:tblStyle w:val="PURTable"/>
        <w:tblW w:w="0" w:type="dxa"/>
        <w:tblLook w:val="04A0" w:firstRow="1" w:lastRow="0" w:firstColumn="1" w:lastColumn="0" w:noHBand="0" w:noVBand="1"/>
      </w:tblPr>
      <w:tblGrid>
        <w:gridCol w:w="3676"/>
        <w:gridCol w:w="3675"/>
        <w:gridCol w:w="3565"/>
      </w:tblGrid>
      <w:tr w:rsidR="00674E4D" w14:paraId="1C5BE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B5A077" w14:textId="77777777" w:rsidR="00674E4D" w:rsidRDefault="00AA32CA">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2ED9B884" w14:textId="77777777" w:rsidR="00674E4D" w:rsidRDefault="00AA32CA">
            <w:pPr>
              <w:pStyle w:val="ProductList-TableBody"/>
            </w:pPr>
            <w:r>
              <w:t>Management-Lizenz für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1887E23" w14:textId="77777777" w:rsidR="00674E4D" w:rsidRDefault="00674E4D">
            <w:pPr>
              <w:pStyle w:val="ProductList-TableBody"/>
            </w:pPr>
          </w:p>
        </w:tc>
      </w:tr>
    </w:tbl>
    <w:p w14:paraId="0D5009EC" w14:textId="77777777" w:rsidR="00674E4D" w:rsidRDefault="00674E4D">
      <w:pPr>
        <w:pStyle w:val="ProductList-Body"/>
      </w:pPr>
    </w:p>
    <w:p w14:paraId="52996053" w14:textId="77777777" w:rsidR="00674E4D" w:rsidRDefault="00AA32CA">
      <w:pPr>
        <w:pStyle w:val="ProductList-ClauseHeading"/>
        <w:outlineLvl w:val="4"/>
      </w:pPr>
      <w:r>
        <w:t>3.2 Management-Lizenz – System Center 2019 Datacenter</w:t>
      </w:r>
    </w:p>
    <w:tbl>
      <w:tblPr>
        <w:tblStyle w:val="PURTable"/>
        <w:tblW w:w="0" w:type="dxa"/>
        <w:tblLook w:val="04A0" w:firstRow="1" w:lastRow="0" w:firstColumn="1" w:lastColumn="0" w:noHBand="0" w:noVBand="1"/>
      </w:tblPr>
      <w:tblGrid>
        <w:gridCol w:w="3676"/>
        <w:gridCol w:w="3675"/>
        <w:gridCol w:w="3565"/>
      </w:tblGrid>
      <w:tr w:rsidR="00674E4D" w14:paraId="31C4F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1135D4" w14:textId="77777777" w:rsidR="00674E4D" w:rsidRDefault="00AA32CA">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6C4AF282" w14:textId="77777777" w:rsidR="00674E4D" w:rsidRDefault="00AA32CA">
            <w:pPr>
              <w:pStyle w:val="ProductList-TableBody"/>
            </w:pPr>
            <w:r>
              <w:t>Management-Lizenz für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2466608" w14:textId="77777777" w:rsidR="00674E4D" w:rsidRDefault="00674E4D">
            <w:pPr>
              <w:pStyle w:val="ProductList-TableBody"/>
            </w:pPr>
          </w:p>
        </w:tc>
      </w:tr>
    </w:tbl>
    <w:p w14:paraId="6D44953C" w14:textId="77777777" w:rsidR="00674E4D" w:rsidRDefault="00674E4D">
      <w:pPr>
        <w:pStyle w:val="ProductList-Body"/>
      </w:pPr>
    </w:p>
    <w:p w14:paraId="7B1E1242" w14:textId="77777777" w:rsidR="00674E4D" w:rsidRDefault="00AA32CA">
      <w:pPr>
        <w:pStyle w:val="ProductList-ClauseHeading"/>
        <w:outlineLvl w:val="4"/>
      </w:pPr>
      <w:r>
        <w:t>3.3 Nutzung von System Center Endpoint Protection mit Azure Security Center oder Microsoft Defender für Endpunkt</w:t>
      </w:r>
    </w:p>
    <w:p w14:paraId="4BAF6ABB" w14:textId="77777777" w:rsidR="00674E4D" w:rsidRDefault="00AA32CA">
      <w:pPr>
        <w:pStyle w:val="ProductList-Body"/>
      </w:pPr>
      <w:r>
        <w:t xml:space="preserve">Der Kunde kann System Center Endpoint Protection nutzen, um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Betriebssysteme</w:t>
      </w:r>
      <w:r>
        <w:fldChar w:fldCharType="end"/>
      </w:r>
      <w:r>
        <w:t xml:space="preserve"> zu verwalten, die er mit der Standardstufe von Azure Security Center</w:t>
      </w:r>
      <w:r>
        <w:fldChar w:fldCharType="begin"/>
      </w:r>
      <w:r>
        <w:instrText xml:space="preserve"> XE "Azure Security Center" </w:instrText>
      </w:r>
      <w:r>
        <w:fldChar w:fldCharType="end"/>
      </w:r>
      <w:r>
        <w:t xml:space="preserve"> oder Microsoft Defender für Endpunkt</w:t>
      </w:r>
      <w:r>
        <w:fldChar w:fldCharType="begin"/>
      </w:r>
      <w:r>
        <w:instrText xml:space="preserve"> XE "Microsoft Defender für Endpunkt" </w:instrText>
      </w:r>
      <w:r>
        <w:fldChar w:fldCharType="end"/>
      </w:r>
      <w:r>
        <w:t xml:space="preserve"> schützt. Für diese Nutzung gelten die System Center-Lizenzbestimmungen in der hier gültigen Fassung. Verwaltete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können auf gemeinsamen oder dedizierten Servern laufen. Der Kunde ist nicht verpflichtet, System 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für diese eingeschränkte Nutzung zu erwerben und zuzuweisen.</w:t>
      </w:r>
    </w:p>
    <w:p w14:paraId="239E7269" w14:textId="77777777" w:rsidR="00674E4D" w:rsidRDefault="00674E4D">
      <w:pPr>
        <w:pStyle w:val="ProductList-Body"/>
      </w:pPr>
    </w:p>
    <w:p w14:paraId="1097DDE5" w14:textId="77777777" w:rsidR="00674E4D" w:rsidRDefault="00AA32CA">
      <w:pPr>
        <w:pStyle w:val="ProductList-ClauseHeading"/>
        <w:outlineLvl w:val="4"/>
      </w:pPr>
      <w:r>
        <w:t>3.4 SQL Server-Technologie</w:t>
      </w:r>
    </w:p>
    <w:p w14:paraId="2D285310" w14:textId="77777777" w:rsidR="00674E4D" w:rsidRDefault="00AA32CA">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7F07617A" w14:textId="77777777" w:rsidR="00674E4D" w:rsidRDefault="00674E4D">
      <w:pPr>
        <w:pStyle w:val="ProductList-Body"/>
      </w:pPr>
    </w:p>
    <w:p w14:paraId="59338F43" w14:textId="77777777" w:rsidR="00674E4D" w:rsidRDefault="00AA32CA">
      <w:pPr>
        <w:pStyle w:val="ProductList-ClauseHeading"/>
        <w:outlineLvl w:val="4"/>
      </w:pPr>
      <w:r>
        <w:t>3.5 Windows Server Container</w:t>
      </w:r>
    </w:p>
    <w:p w14:paraId="2A0BE69E" w14:textId="77777777" w:rsidR="00674E4D" w:rsidRDefault="00AA32CA">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259AF6BE" w14:textId="77777777" w:rsidR="00674E4D" w:rsidRDefault="00AA32CA">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19"/>
        <w:gridCol w:w="3695"/>
        <w:gridCol w:w="3602"/>
      </w:tblGrid>
      <w:tr w:rsidR="00674E4D" w14:paraId="2DE5C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8AB78"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D6E946" w14:textId="77777777" w:rsidR="00674E4D" w:rsidRDefault="00AA32C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FCB44" w14:textId="77777777" w:rsidR="00674E4D" w:rsidRDefault="00AA32CA">
            <w:pPr>
              <w:pStyle w:val="ProductList-TableBody"/>
            </w:pPr>
            <w:r>
              <w:rPr>
                <w:color w:val="404040"/>
              </w:rPr>
              <w:t>Failoverrechte: n. z.</w:t>
            </w:r>
          </w:p>
        </w:tc>
      </w:tr>
      <w:tr w:rsidR="00674E4D" w14:paraId="78024011" w14:textId="77777777">
        <w:tc>
          <w:tcPr>
            <w:tcW w:w="4040" w:type="dxa"/>
            <w:tcBorders>
              <w:top w:val="single" w:sz="4" w:space="0" w:color="000000"/>
              <w:left w:val="single" w:sz="4" w:space="0" w:color="000000"/>
              <w:bottom w:val="single" w:sz="4" w:space="0" w:color="000000"/>
              <w:right w:val="single" w:sz="4" w:space="0" w:color="000000"/>
            </w:tcBorders>
          </w:tcPr>
          <w:p w14:paraId="63690B8E" w14:textId="77777777" w:rsidR="00674E4D" w:rsidRDefault="00AA32C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4FED2C57" w14:textId="77777777" w:rsidR="00674E4D" w:rsidRDefault="00AA32C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Oktober 2013</w:t>
              </w:r>
            </w:hyperlink>
            <w:r>
              <w:t xml:space="preserve">, </w:t>
            </w:r>
            <w:hyperlink r:id="rId54">
              <w:r>
                <w:rPr>
                  <w:color w:val="00467F"/>
                  <w:u w:val="single"/>
                </w:rPr>
                <w:t>Produktbestimmungen - Oktober 2016</w:t>
              </w:r>
            </w:hyperlink>
            <w:r>
              <w:t xml:space="preserve"> und </w:t>
            </w:r>
            <w:hyperlink r:id="rId55">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D2B5" w14:textId="77777777" w:rsidR="00674E4D" w:rsidRDefault="00AA32CA">
            <w:pPr>
              <w:pStyle w:val="ProductList-TableBody"/>
            </w:pPr>
            <w:r>
              <w:rPr>
                <w:color w:val="404040"/>
              </w:rPr>
              <w:t>Roamingrechte: n. z.</w:t>
            </w:r>
          </w:p>
        </w:tc>
      </w:tr>
      <w:tr w:rsidR="00674E4D" w14:paraId="391E8557" w14:textId="77777777">
        <w:tc>
          <w:tcPr>
            <w:tcW w:w="4040" w:type="dxa"/>
            <w:tcBorders>
              <w:top w:val="single" w:sz="4" w:space="0" w:color="000000"/>
              <w:left w:val="single" w:sz="4" w:space="0" w:color="000000"/>
              <w:bottom w:val="single" w:sz="4" w:space="0" w:color="000000"/>
              <w:right w:val="single" w:sz="4" w:space="0" w:color="000000"/>
            </w:tcBorders>
          </w:tcPr>
          <w:p w14:paraId="0960D5F9" w14:textId="77777777" w:rsidR="00674E4D" w:rsidRDefault="00AA32CA">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D666E" w14:textId="77777777" w:rsidR="00674E4D" w:rsidRDefault="00AA32C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73E9" w14:textId="77777777" w:rsidR="00674E4D" w:rsidRDefault="00674E4D">
            <w:pPr>
              <w:pStyle w:val="ProductList-TableBody"/>
            </w:pPr>
          </w:p>
        </w:tc>
      </w:tr>
    </w:tbl>
    <w:p w14:paraId="62EE3052" w14:textId="77777777" w:rsidR="00674E4D" w:rsidRDefault="00674E4D">
      <w:pPr>
        <w:pStyle w:val="ProductList-Body"/>
      </w:pPr>
    </w:p>
    <w:p w14:paraId="66C0B232"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3A5E16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12466"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4698B879" w14:textId="77777777" w:rsidR="00674E4D" w:rsidRDefault="00674E4D">
      <w:pPr>
        <w:pStyle w:val="ProductList-Body"/>
      </w:pPr>
    </w:p>
    <w:p w14:paraId="6BE9DAB0" w14:textId="77777777" w:rsidR="00674E4D" w:rsidRDefault="00AA32CA">
      <w:pPr>
        <w:pStyle w:val="ProductList-Offering2HeadingNoBorder"/>
        <w:outlineLvl w:val="2"/>
      </w:pPr>
      <w:bookmarkStart w:id="137" w:name="_Sec644"/>
      <w:r>
        <w:t>Microsoft Endpoint Configuration Manager (ehemals System Center Configuration Manager)</w:t>
      </w:r>
      <w:bookmarkEnd w:id="137"/>
      <w:r>
        <w:fldChar w:fldCharType="begin"/>
      </w:r>
      <w:r>
        <w:instrText xml:space="preserve"> TC "</w:instrText>
      </w:r>
      <w:bookmarkStart w:id="138" w:name="_Toc57123048"/>
      <w:r>
        <w:instrText>Microsoft Endpoint Configuration Manager (ehemals System Center Configuration Manager)</w:instrText>
      </w:r>
      <w:bookmarkEnd w:id="138"/>
      <w:r>
        <w:instrText>" \l 3</w:instrText>
      </w:r>
      <w:r>
        <w:fldChar w:fldCharType="end"/>
      </w:r>
    </w:p>
    <w:p w14:paraId="05777EE3" w14:textId="77777777" w:rsidR="00674E4D" w:rsidRDefault="00AA32CA">
      <w:pPr>
        <w:pStyle w:val="ProductList-Offering1SubSection"/>
        <w:outlineLvl w:val="3"/>
      </w:pPr>
      <w:bookmarkStart w:id="139" w:name="_Sec691"/>
      <w:r>
        <w:t>1. Programmverfügbarkeit</w:t>
      </w:r>
      <w:bookmarkEnd w:id="139"/>
    </w:p>
    <w:p w14:paraId="544B8223" w14:textId="77777777" w:rsidR="00674E4D" w:rsidRDefault="00674E4D">
      <w:pPr>
        <w:pStyle w:val="ProductList-Body"/>
      </w:pPr>
    </w:p>
    <w:tbl>
      <w:tblPr>
        <w:tblStyle w:val="PURTable"/>
        <w:tblW w:w="0" w:type="dxa"/>
        <w:tblLook w:val="04A0" w:firstRow="1" w:lastRow="0" w:firstColumn="1" w:lastColumn="0" w:noHBand="0" w:noVBand="1"/>
      </w:tblPr>
      <w:tblGrid>
        <w:gridCol w:w="4053"/>
        <w:gridCol w:w="618"/>
        <w:gridCol w:w="717"/>
        <w:gridCol w:w="611"/>
        <w:gridCol w:w="606"/>
        <w:gridCol w:w="606"/>
        <w:gridCol w:w="611"/>
        <w:gridCol w:w="615"/>
        <w:gridCol w:w="634"/>
        <w:gridCol w:w="618"/>
        <w:gridCol w:w="612"/>
        <w:gridCol w:w="615"/>
      </w:tblGrid>
      <w:tr w:rsidR="00674E4D" w14:paraId="023BCF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CC50FA"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B85FA"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5F84BD"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413FD"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F95C4"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17DA3"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D8C3E"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9D894"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66622"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8DAF5"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489C0"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54CB1"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1690C9EF" w14:textId="77777777">
        <w:tc>
          <w:tcPr>
            <w:tcW w:w="4160" w:type="dxa"/>
            <w:tcBorders>
              <w:top w:val="single" w:sz="6" w:space="0" w:color="FFFFFF"/>
              <w:left w:val="none" w:sz="4" w:space="0" w:color="6E6E6E"/>
              <w:bottom w:val="dashed" w:sz="4" w:space="0" w:color="BFBFBF"/>
              <w:right w:val="none" w:sz="4" w:space="0" w:color="6E6E6E"/>
            </w:tcBorders>
          </w:tcPr>
          <w:p w14:paraId="4B9F0F4F" w14:textId="77777777" w:rsidR="00674E4D" w:rsidRDefault="00AA32CA">
            <w:pPr>
              <w:pStyle w:val="ProductList-TableBody"/>
            </w:pPr>
            <w:r>
              <w:t>Clientverwaltungslizenz zum Microsoft Endpoint Configuration Manager</w:t>
            </w:r>
            <w:r>
              <w:fldChar w:fldCharType="begin"/>
            </w:r>
            <w:r>
              <w:instrText xml:space="preserve"> XE "Clientverwaltungslizenz zum Microsoft Endpoint Configuration Manager"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301B39DF" w14:textId="77777777" w:rsidR="00674E4D" w:rsidRDefault="00AA32C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F87E745" w14:textId="77777777" w:rsidR="00674E4D" w:rsidRDefault="00674E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C011F1" w14:textId="77777777" w:rsidR="00674E4D" w:rsidRDefault="00AA32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7D1627"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7BA9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D5C2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58B0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3683C"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26D70"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D188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3181D" w14:textId="77777777" w:rsidR="00674E4D" w:rsidRDefault="00AA32C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74E4D" w14:paraId="3BE89852" w14:textId="77777777">
        <w:tc>
          <w:tcPr>
            <w:tcW w:w="4160" w:type="dxa"/>
            <w:tcBorders>
              <w:top w:val="dashed" w:sz="4" w:space="0" w:color="BFBFBF"/>
              <w:left w:val="none" w:sz="4" w:space="0" w:color="6E6E6E"/>
              <w:bottom w:val="dashed" w:sz="4" w:space="0" w:color="BFBFBF"/>
              <w:right w:val="none" w:sz="4" w:space="0" w:color="6E6E6E"/>
            </w:tcBorders>
          </w:tcPr>
          <w:p w14:paraId="4B9F8E8B" w14:textId="77777777" w:rsidR="00674E4D" w:rsidRDefault="00AA32CA">
            <w:pPr>
              <w:pStyle w:val="ProductList-TableBody"/>
            </w:pPr>
            <w:r>
              <w:t>Clientverwaltungslizenz zum Microsoft Endpoint Configuration Manager</w:t>
            </w:r>
            <w:r>
              <w:fldChar w:fldCharType="begin"/>
            </w:r>
            <w:r>
              <w:instrText xml:space="preserve"> XE "Clientverwaltungslizenz zum Microsoft Endpoint Configuration Manager"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432C5798" w14:textId="77777777" w:rsidR="00674E4D" w:rsidRDefault="00AA32C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72927AE" w14:textId="77777777" w:rsidR="00674E4D" w:rsidRDefault="00674E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E4004D"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EC4564"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E8BE"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38B9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E7C5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4EBB3"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3008E"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908D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54EB0" w14:textId="77777777" w:rsidR="00674E4D" w:rsidRDefault="00674E4D">
            <w:pPr>
              <w:pStyle w:val="ProductList-TableBody"/>
              <w:jc w:val="center"/>
            </w:pPr>
          </w:p>
        </w:tc>
      </w:tr>
      <w:tr w:rsidR="00674E4D" w14:paraId="458DBFA7" w14:textId="77777777">
        <w:tc>
          <w:tcPr>
            <w:tcW w:w="4160" w:type="dxa"/>
            <w:tcBorders>
              <w:top w:val="dashed" w:sz="4" w:space="0" w:color="BFBFBF"/>
              <w:left w:val="none" w:sz="4" w:space="0" w:color="6E6E6E"/>
              <w:bottom w:val="none" w:sz="4" w:space="0" w:color="BFBFBF"/>
              <w:right w:val="none" w:sz="4" w:space="0" w:color="6E6E6E"/>
            </w:tcBorders>
          </w:tcPr>
          <w:p w14:paraId="65284838" w14:textId="77777777" w:rsidR="00674E4D" w:rsidRDefault="00AA32CA">
            <w:pPr>
              <w:pStyle w:val="ProductList-TableBody"/>
            </w:pPr>
            <w:r>
              <w:t>Microsoft Endpoint Configuration Manager-Clientverwaltungslizenz</w:t>
            </w:r>
            <w:r>
              <w:fldChar w:fldCharType="begin"/>
            </w:r>
            <w:r>
              <w:instrText xml:space="preserve"> XE "Microsoft Endpoint Configuration Manager-Clientverwaltungslizenz" </w:instrText>
            </w:r>
            <w:r>
              <w:fldChar w:fldCharType="end"/>
            </w:r>
            <w:r>
              <w:t xml:space="preserve"> (</w:t>
            </w:r>
            <w:r>
              <w:fldChar w:fldCharType="begin"/>
            </w:r>
            <w:r>
              <w:instrText xml:space="preserve"> XE "" </w:instrText>
            </w:r>
            <w:r>
              <w:fldChar w:fldCharType="end"/>
            </w:r>
            <w:r>
              <w:t>Client ML) (nur für Studenten)</w:t>
            </w:r>
          </w:p>
        </w:tc>
        <w:tc>
          <w:tcPr>
            <w:tcW w:w="620" w:type="dxa"/>
            <w:tcBorders>
              <w:top w:val="dashed" w:sz="4" w:space="0" w:color="BFBFBF"/>
              <w:left w:val="none" w:sz="4" w:space="0" w:color="6E6E6E"/>
              <w:bottom w:val="none" w:sz="4" w:space="0" w:color="BFBFBF"/>
              <w:right w:val="none" w:sz="4" w:space="0" w:color="6E6E6E"/>
            </w:tcBorders>
          </w:tcPr>
          <w:p w14:paraId="556782A8" w14:textId="77777777" w:rsidR="00674E4D" w:rsidRDefault="00AA32C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F0C3999" w14:textId="77777777" w:rsidR="00674E4D" w:rsidRDefault="00674E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0AA93B"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0AFFA6"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E3429"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3CCDB"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6BDBB"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99669"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C0E11"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4666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A9C5F" w14:textId="77777777" w:rsidR="00674E4D" w:rsidRDefault="00674E4D">
            <w:pPr>
              <w:pStyle w:val="ProductList-TableBody"/>
              <w:jc w:val="center"/>
            </w:pPr>
          </w:p>
        </w:tc>
      </w:tr>
    </w:tbl>
    <w:p w14:paraId="69FE4D05" w14:textId="77777777" w:rsidR="00674E4D" w:rsidRDefault="00AA32CA">
      <w:pPr>
        <w:pStyle w:val="ProductList-Body"/>
      </w:pPr>
      <w:r>
        <w:t>*</w:t>
      </w:r>
      <w:r>
        <w:rPr>
          <w:i/>
        </w:rPr>
        <w:t>Microsoft Endpoint Configuration Manager ist eine Current Branch-Version, die ursprünglich in 10/16 als System Center Configuration Manager zur Verfügung gestellt wurde.</w:t>
      </w:r>
    </w:p>
    <w:p w14:paraId="5BDDB379" w14:textId="77777777" w:rsidR="00674E4D" w:rsidRDefault="00AA32CA">
      <w:pPr>
        <w:pStyle w:val="ProductList-Offering1SubSection"/>
        <w:outlineLvl w:val="3"/>
      </w:pPr>
      <w:bookmarkStart w:id="140" w:name="_Sec746"/>
      <w:r>
        <w:t>2. Produktbedingungen</w:t>
      </w:r>
      <w:bookmarkEnd w:id="140"/>
    </w:p>
    <w:tbl>
      <w:tblPr>
        <w:tblStyle w:val="PURTable"/>
        <w:tblW w:w="0" w:type="dxa"/>
        <w:tblLook w:val="04A0" w:firstRow="1" w:lastRow="0" w:firstColumn="1" w:lastColumn="0" w:noHBand="0" w:noVBand="1"/>
      </w:tblPr>
      <w:tblGrid>
        <w:gridCol w:w="3650"/>
        <w:gridCol w:w="3685"/>
        <w:gridCol w:w="3581"/>
      </w:tblGrid>
      <w:tr w:rsidR="00674E4D" w14:paraId="066B1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3B100E"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E3E6E3"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D91B2" w14:textId="77777777" w:rsidR="00674E4D" w:rsidRDefault="00AA32CA">
            <w:pPr>
              <w:pStyle w:val="ProductList-TableBody"/>
            </w:pPr>
            <w:r>
              <w:rPr>
                <w:color w:val="404040"/>
              </w:rPr>
              <w:t xml:space="preserve">Niedrigere Editionen: n. z. </w:t>
            </w:r>
          </w:p>
        </w:tc>
      </w:tr>
      <w:tr w:rsidR="00674E4D" w14:paraId="38BC9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C534C"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47216"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C989E9" w14:textId="77777777" w:rsidR="00674E4D" w:rsidRDefault="00AA32C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74E4D" w14:paraId="2B1A3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0ED3"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0929E"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56255" w14:textId="77777777" w:rsidR="00674E4D" w:rsidRDefault="00AA32CA">
            <w:pPr>
              <w:pStyle w:val="ProductList-TableBody"/>
            </w:pPr>
            <w:r>
              <w:rPr>
                <w:color w:val="404040"/>
              </w:rPr>
              <w:t>Zur Verringerung berechtigt: n. z.</w:t>
            </w:r>
          </w:p>
        </w:tc>
      </w:tr>
      <w:tr w:rsidR="00674E4D" w14:paraId="1D129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1AF37" w14:textId="77777777" w:rsidR="00674E4D" w:rsidRDefault="00AA32C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B9ADD"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0C781" w14:textId="77777777" w:rsidR="00674E4D" w:rsidRDefault="00AA32CA">
            <w:pPr>
              <w:pStyle w:val="ProductList-TableBody"/>
            </w:pPr>
            <w:r>
              <w:rPr>
                <w:color w:val="404040"/>
              </w:rPr>
              <w:t>True-up-berechtigt: n. z.</w:t>
            </w:r>
          </w:p>
        </w:tc>
      </w:tr>
      <w:tr w:rsidR="00674E4D" w14:paraId="417D3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2E683" w14:textId="77777777" w:rsidR="00674E4D" w:rsidRDefault="00AA32CA">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108C"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1A67F" w14:textId="77777777" w:rsidR="00674E4D" w:rsidRDefault="00674E4D">
            <w:pPr>
              <w:pStyle w:val="ProductList-TableBody"/>
            </w:pPr>
          </w:p>
        </w:tc>
      </w:tr>
    </w:tbl>
    <w:p w14:paraId="7B7DF1CA" w14:textId="77777777" w:rsidR="00674E4D" w:rsidRDefault="00674E4D">
      <w:pPr>
        <w:pStyle w:val="ProductList-Body"/>
      </w:pPr>
    </w:p>
    <w:p w14:paraId="29B1CFF7" w14:textId="77777777" w:rsidR="00674E4D" w:rsidRDefault="00AA32CA">
      <w:pPr>
        <w:pStyle w:val="ProductList-ClauseHeading"/>
        <w:outlineLvl w:val="4"/>
      </w:pPr>
      <w:r>
        <w:t>2.1 Kunden aus Forschung &amp; Lehre</w:t>
      </w:r>
    </w:p>
    <w:p w14:paraId="2583FAB1" w14:textId="77777777" w:rsidR="00674E4D" w:rsidRDefault="00AA32CA">
      <w:pPr>
        <w:pStyle w:val="ProductList-Body"/>
      </w:pPr>
      <w:r>
        <w:t xml:space="preserve">Kunden mit einem Beitritt für Bildungslösungen oder einem School-Abonnement-Beitritt sind zum Kauf von Client-Management-Lizenzen für Microsoft Endpoint Configuration Manager pro OSE sowie zu deren Bereitstellung als pro Kunde oder pro Betriebssystemumgebung berechtigt wie im </w:t>
      </w:r>
      <w:hyperlink w:anchor="_Sec544">
        <w:r>
          <w:rPr>
            <w:color w:val="00467F"/>
            <w:u w:val="single"/>
          </w:rPr>
          <w:t>Verwaltungsserver</w:t>
        </w:r>
      </w:hyperlink>
      <w:r>
        <w:t xml:space="preserve">-Lizenzmodell dargelegt. </w:t>
      </w:r>
    </w:p>
    <w:p w14:paraId="53352879" w14:textId="77777777" w:rsidR="00674E4D" w:rsidRDefault="00AA32CA">
      <w:pPr>
        <w:pStyle w:val="ProductList-Offering1SubSection"/>
        <w:outlineLvl w:val="3"/>
      </w:pPr>
      <w:bookmarkStart w:id="141" w:name="_Sec802"/>
      <w:r>
        <w:t>3. Nutzungsrechte</w:t>
      </w:r>
      <w:bookmarkEnd w:id="141"/>
    </w:p>
    <w:tbl>
      <w:tblPr>
        <w:tblStyle w:val="PURTable"/>
        <w:tblW w:w="0" w:type="dxa"/>
        <w:tblLook w:val="04A0" w:firstRow="1" w:lastRow="0" w:firstColumn="1" w:lastColumn="0" w:noHBand="0" w:noVBand="1"/>
      </w:tblPr>
      <w:tblGrid>
        <w:gridCol w:w="3666"/>
        <w:gridCol w:w="3618"/>
        <w:gridCol w:w="3632"/>
      </w:tblGrid>
      <w:tr w:rsidR="00674E4D" w14:paraId="55623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E916F"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7BFE233E" w14:textId="77777777" w:rsidR="00674E4D" w:rsidRDefault="00AA32CA">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AEC25" w14:textId="77777777" w:rsidR="00674E4D" w:rsidRDefault="00AA32CA">
            <w:pPr>
              <w:pStyle w:val="ProductList-TableBody"/>
            </w:pPr>
            <w:r>
              <w:rPr>
                <w:color w:val="404040"/>
              </w:rPr>
              <w:t>Zusätzliche Software: n. z.</w:t>
            </w:r>
          </w:p>
        </w:tc>
      </w:tr>
      <w:tr w:rsidR="00674E4D" w14:paraId="2F22B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0F946" w14:textId="77777777" w:rsidR="00674E4D" w:rsidRDefault="00AA32CA">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2A47C3BB" w14:textId="77777777" w:rsidR="00674E4D" w:rsidRDefault="00AA32CA">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2C937C" w14:textId="77777777" w:rsidR="00674E4D" w:rsidRDefault="00AA32C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674E4D" w14:paraId="6F697960" w14:textId="77777777">
        <w:tc>
          <w:tcPr>
            <w:tcW w:w="4040" w:type="dxa"/>
            <w:tcBorders>
              <w:top w:val="single" w:sz="4" w:space="0" w:color="000000"/>
              <w:left w:val="single" w:sz="4" w:space="0" w:color="000000"/>
              <w:bottom w:val="single" w:sz="4" w:space="0" w:color="000000"/>
              <w:right w:val="single" w:sz="4" w:space="0" w:color="000000"/>
            </w:tcBorders>
          </w:tcPr>
          <w:p w14:paraId="620D69D5" w14:textId="77777777" w:rsidR="00674E4D" w:rsidRDefault="00AA32CA">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1EDF7"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2F18C" w14:textId="77777777" w:rsidR="00674E4D" w:rsidRDefault="00674E4D">
            <w:pPr>
              <w:pStyle w:val="ProductList-TableBody"/>
            </w:pPr>
          </w:p>
        </w:tc>
      </w:tr>
    </w:tbl>
    <w:p w14:paraId="3C6238D5" w14:textId="77777777" w:rsidR="00674E4D" w:rsidRDefault="00674E4D">
      <w:pPr>
        <w:pStyle w:val="ProductList-Body"/>
      </w:pPr>
    </w:p>
    <w:p w14:paraId="1F2B1F05" w14:textId="77777777" w:rsidR="00674E4D" w:rsidRDefault="00AA32CA">
      <w:pPr>
        <w:pStyle w:val="ProductList-ClauseHeading"/>
        <w:outlineLvl w:val="4"/>
      </w:pPr>
      <w:r>
        <w:t>3.1 Management-Lizenzen</w:t>
      </w:r>
    </w:p>
    <w:tbl>
      <w:tblPr>
        <w:tblStyle w:val="PURTable"/>
        <w:tblW w:w="0" w:type="dxa"/>
        <w:tblLook w:val="04A0" w:firstRow="1" w:lastRow="0" w:firstColumn="1" w:lastColumn="0" w:noHBand="0" w:noVBand="1"/>
      </w:tblPr>
      <w:tblGrid>
        <w:gridCol w:w="3626"/>
        <w:gridCol w:w="3621"/>
        <w:gridCol w:w="3669"/>
      </w:tblGrid>
      <w:tr w:rsidR="00674E4D" w14:paraId="0D5CE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51BBE9" w14:textId="77777777" w:rsidR="00674E4D" w:rsidRDefault="00AA32CA">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5EA2C338" w14:textId="77777777" w:rsidR="00674E4D" w:rsidRDefault="00AA32CA">
            <w:pPr>
              <w:pStyle w:val="ProductList-TableBody"/>
            </w:pPr>
            <w:r>
              <w:t>Microsoft Endpoint Configuration Manager (Nutzer oder OSE)</w:t>
            </w:r>
          </w:p>
        </w:tc>
        <w:tc>
          <w:tcPr>
            <w:tcW w:w="4040" w:type="dxa"/>
            <w:tcBorders>
              <w:top w:val="single" w:sz="18" w:space="0" w:color="0072C6"/>
              <w:left w:val="none" w:sz="4" w:space="0" w:color="000000"/>
              <w:bottom w:val="none" w:sz="4" w:space="0" w:color="000000"/>
              <w:right w:val="single" w:sz="4" w:space="0" w:color="000000"/>
            </w:tcBorders>
          </w:tcPr>
          <w:p w14:paraId="25281290" w14:textId="77777777" w:rsidR="00674E4D" w:rsidRDefault="00AA32CA">
            <w:pPr>
              <w:pStyle w:val="ProductList-TableBody"/>
            </w:pPr>
            <w:r>
              <w:t>Microsoft 365 F3</w:t>
            </w:r>
            <w:r>
              <w:fldChar w:fldCharType="begin"/>
            </w:r>
            <w:r>
              <w:instrText xml:space="preserve"> XE "Microsoft 365 F3" </w:instrText>
            </w:r>
            <w:r>
              <w:fldChar w:fldCharType="end"/>
            </w:r>
            <w:r>
              <w:t xml:space="preserve"> (Nutzer-AL)</w:t>
            </w:r>
          </w:p>
        </w:tc>
      </w:tr>
      <w:tr w:rsidR="00674E4D" w14:paraId="21FCEFC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61679A" w14:textId="77777777" w:rsidR="00674E4D" w:rsidRDefault="00674E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6D0666D" w14:textId="77777777" w:rsidR="00674E4D" w:rsidRDefault="00AA32CA">
            <w:pPr>
              <w:pStyle w:val="ProductList-TableBody"/>
            </w:pPr>
            <w:r>
              <w:t>Microsoft Intune</w:t>
            </w:r>
            <w:r>
              <w:fldChar w:fldCharType="begin"/>
            </w:r>
            <w:r>
              <w:instrText xml:space="preserve"> XE "Microsoft Intune" </w:instrText>
            </w:r>
            <w:r>
              <w:fldChar w:fldCharType="end"/>
            </w:r>
            <w:r>
              <w:t xml:space="preserve"> (Nutzer-AL)</w:t>
            </w:r>
          </w:p>
        </w:tc>
        <w:tc>
          <w:tcPr>
            <w:tcW w:w="4040" w:type="dxa"/>
            <w:tcBorders>
              <w:top w:val="none" w:sz="4" w:space="0" w:color="000000"/>
              <w:left w:val="none" w:sz="4" w:space="0" w:color="000000"/>
              <w:bottom w:val="none" w:sz="4" w:space="0" w:color="000000"/>
              <w:right w:val="single" w:sz="4" w:space="0" w:color="000000"/>
            </w:tcBorders>
          </w:tcPr>
          <w:p w14:paraId="53F61127" w14:textId="77777777" w:rsidR="00674E4D" w:rsidRDefault="00AA32CA">
            <w:pPr>
              <w:pStyle w:val="ProductList-TableBody"/>
            </w:pPr>
            <w:r>
              <w:t xml:space="preserve">Äquivalente Managementlizenz (siehe </w:t>
            </w:r>
            <w:hyperlink r:id="rId56">
              <w:r>
                <w:rPr>
                  <w:color w:val="00467F"/>
                  <w:u w:val="single"/>
                </w:rPr>
                <w:t>Anhang A</w:t>
              </w:r>
            </w:hyperlink>
            <w:r>
              <w:t>)</w:t>
            </w:r>
          </w:p>
        </w:tc>
      </w:tr>
      <w:tr w:rsidR="00674E4D" w14:paraId="7B7F7F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88046D" w14:textId="77777777" w:rsidR="00674E4D" w:rsidRDefault="00674E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1EC6F4" w14:textId="77777777" w:rsidR="00674E4D" w:rsidRDefault="00AA32CA">
            <w:pPr>
              <w:pStyle w:val="ProductList-TableBody"/>
            </w:pPr>
            <w:r>
              <w:t>Microsoft Intune für Geräte</w:t>
            </w:r>
            <w:r>
              <w:fldChar w:fldCharType="begin"/>
            </w:r>
            <w:r>
              <w:instrText xml:space="preserve"> XE "Microsoft Intune für Geräte"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7C35422" w14:textId="77777777" w:rsidR="00674E4D" w:rsidRDefault="00674E4D">
            <w:pPr>
              <w:pStyle w:val="ProductList-TableBody"/>
            </w:pPr>
          </w:p>
        </w:tc>
      </w:tr>
    </w:tbl>
    <w:p w14:paraId="6558D6CA" w14:textId="77777777" w:rsidR="00674E4D" w:rsidRDefault="00674E4D">
      <w:pPr>
        <w:pStyle w:val="ProductList-Body"/>
      </w:pPr>
    </w:p>
    <w:p w14:paraId="1C34E252" w14:textId="77777777" w:rsidR="00674E4D" w:rsidRDefault="00AA32CA">
      <w:pPr>
        <w:pStyle w:val="ProductList-ClauseHeading"/>
        <w:outlineLvl w:val="4"/>
      </w:pPr>
      <w:r>
        <w:t>3.2 SQL Server-Technologie</w:t>
      </w:r>
    </w:p>
    <w:p w14:paraId="33DB1C96" w14:textId="77777777" w:rsidR="00674E4D" w:rsidRDefault="00AA32CA">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ausschließlichen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77E47431" w14:textId="77777777" w:rsidR="00674E4D" w:rsidRDefault="00AA32CA">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19"/>
        <w:gridCol w:w="3695"/>
        <w:gridCol w:w="3602"/>
      </w:tblGrid>
      <w:tr w:rsidR="00674E4D" w14:paraId="6CDAF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A6381"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D80E53" w14:textId="77777777" w:rsidR="00674E4D" w:rsidRDefault="00AA32C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A6469" w14:textId="77777777" w:rsidR="00674E4D" w:rsidRDefault="00AA32CA">
            <w:pPr>
              <w:pStyle w:val="ProductList-TableBody"/>
            </w:pPr>
            <w:r>
              <w:rPr>
                <w:color w:val="404040"/>
              </w:rPr>
              <w:t>Failoverrechte: n. z.</w:t>
            </w:r>
          </w:p>
        </w:tc>
      </w:tr>
      <w:tr w:rsidR="00674E4D" w14:paraId="1ECAC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4D8DB" w14:textId="77777777" w:rsidR="00674E4D" w:rsidRDefault="00AA32C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E700787" w14:textId="77777777" w:rsidR="00674E4D" w:rsidRDefault="00AA32C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D81D5" w14:textId="77777777" w:rsidR="00674E4D" w:rsidRDefault="00AA32CA">
            <w:pPr>
              <w:pStyle w:val="ProductList-TableBody"/>
            </w:pPr>
            <w:r>
              <w:rPr>
                <w:color w:val="404040"/>
              </w:rPr>
              <w:t>Roamingrechte: N. z.</w:t>
            </w:r>
          </w:p>
        </w:tc>
      </w:tr>
      <w:tr w:rsidR="00674E4D" w14:paraId="06AC73F4" w14:textId="77777777">
        <w:tc>
          <w:tcPr>
            <w:tcW w:w="4040" w:type="dxa"/>
            <w:tcBorders>
              <w:top w:val="single" w:sz="4" w:space="0" w:color="000000"/>
              <w:left w:val="single" w:sz="4" w:space="0" w:color="000000"/>
              <w:bottom w:val="single" w:sz="4" w:space="0" w:color="000000"/>
              <w:right w:val="single" w:sz="4" w:space="0" w:color="000000"/>
            </w:tcBorders>
          </w:tcPr>
          <w:p w14:paraId="6433113C" w14:textId="77777777" w:rsidR="00674E4D" w:rsidRDefault="00AA32C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2994" w14:textId="77777777" w:rsidR="00674E4D" w:rsidRDefault="00AA32C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D321" w14:textId="77777777" w:rsidR="00674E4D" w:rsidRDefault="00674E4D">
            <w:pPr>
              <w:pStyle w:val="ProductList-TableBody"/>
            </w:pPr>
          </w:p>
        </w:tc>
      </w:tr>
    </w:tbl>
    <w:p w14:paraId="20E91EC0" w14:textId="77777777" w:rsidR="00674E4D" w:rsidRDefault="00674E4D">
      <w:pPr>
        <w:pStyle w:val="ProductList-Body"/>
      </w:pPr>
    </w:p>
    <w:p w14:paraId="2A4D6DB0" w14:textId="77777777" w:rsidR="00674E4D" w:rsidRDefault="00AA32CA">
      <w:pPr>
        <w:pStyle w:val="ProductList-ClauseHeading"/>
        <w:outlineLvl w:val="4"/>
      </w:pPr>
      <w:r>
        <w:t>4.1 Microsoft Endpoint Configuration Manager – VDI-Rechte</w:t>
      </w:r>
    </w:p>
    <w:p w14:paraId="7775CCC7" w14:textId="77777777" w:rsidR="00674E4D" w:rsidRDefault="00AA32CA">
      <w:pPr>
        <w:pStyle w:val="ProductList-Body"/>
      </w:pPr>
      <w:r>
        <w:t>Kunden mit aktiver Software Assurance für CMLs für Microsoft Endpoint Configuration Manager,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7D3DF84F" w14:textId="77777777" w:rsidR="00674E4D" w:rsidRDefault="00674E4D">
      <w:pPr>
        <w:pStyle w:val="ProductList-Body"/>
      </w:pPr>
    </w:p>
    <w:p w14:paraId="4D6BDF04" w14:textId="77777777" w:rsidR="00674E4D" w:rsidRDefault="00AA32CA">
      <w:pPr>
        <w:pStyle w:val="ProductList-ClauseHeading"/>
        <w:outlineLvl w:val="4"/>
      </w:pPr>
      <w:r>
        <w:t>4.2 Microsoft Endpoint Configuration Manager Current Branch – Rechte</w:t>
      </w:r>
    </w:p>
    <w:p w14:paraId="3E578115" w14:textId="77777777" w:rsidR="00674E4D" w:rsidRDefault="00AA32CA">
      <w:pPr>
        <w:pStyle w:val="ProductList-Body"/>
      </w:pPr>
      <w:r>
        <w:t>Kunden mit aktiver SA für Microsoft Endpoint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ML-äquivalenten Lizenzen sind berechtigt, die Current Branch-Option des Microsoft Endpoint Configuration Manager zu installieren und zu nutzen.</w:t>
      </w:r>
    </w:p>
    <w:p w14:paraId="3DFFDA4C" w14:textId="77777777" w:rsidR="00674E4D" w:rsidRDefault="00674E4D">
      <w:pPr>
        <w:pStyle w:val="ProductList-Body"/>
      </w:pPr>
    </w:p>
    <w:p w14:paraId="1B665D05" w14:textId="77777777" w:rsidR="00674E4D" w:rsidRDefault="00AA32CA">
      <w:pPr>
        <w:pStyle w:val="ProductList-ClauseHeading"/>
        <w:outlineLvl w:val="4"/>
      </w:pPr>
      <w:r>
        <w:t>4.3 Zugriff auf Intune</w:t>
      </w:r>
    </w:p>
    <w:p w14:paraId="410B4043" w14:textId="77777777" w:rsidR="00674E4D" w:rsidRDefault="00AA32CA">
      <w:pPr>
        <w:pStyle w:val="ProductList-Body"/>
      </w:pPr>
      <w:r>
        <w:t>Kunden mit aktiver SA für Microsoft Endpoint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ML-äquivalenten Lizenzen sind berechtigt, den eingeschränkten Zugriff auf Intune</w:t>
      </w:r>
      <w:r>
        <w:fldChar w:fldCharType="begin"/>
      </w:r>
      <w:r>
        <w:instrText xml:space="preserve"> XE "Intune" </w:instrText>
      </w:r>
      <w:r>
        <w:fldChar w:fldCharType="end"/>
      </w:r>
      <w:r>
        <w:t xml:space="preserve"> durch ihre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in Verbindung mit der Nutzung von Microsoft Endpoint Configuration Manager für die Co-Verwaltung der PCs jener Nutzer zu erlauben. Der Zugriff und die Nutzung dieser Intune-Funktionen unterliegen den Intune-Lizenzbestimmungen, wie sie in den </w:t>
      </w:r>
      <w:hyperlink r:id="rId58">
        <w:r>
          <w:rPr>
            <w:color w:val="00467F"/>
            <w:u w:val="single"/>
          </w:rPr>
          <w:t>Bestimmungen für Onlinedienste</w:t>
        </w:r>
      </w:hyperlink>
      <w:r>
        <w:t xml:space="preserve"> festgelegt sind.</w:t>
      </w:r>
    </w:p>
    <w:p w14:paraId="67AD3410" w14:textId="77777777" w:rsidR="00674E4D" w:rsidRDefault="00674E4D">
      <w:pPr>
        <w:pStyle w:val="ProductList-Body"/>
      </w:pPr>
    </w:p>
    <w:p w14:paraId="7AB32EF6" w14:textId="77777777" w:rsidR="00674E4D" w:rsidRDefault="00AA32CA">
      <w:pPr>
        <w:pStyle w:val="ProductList-ClauseHeading"/>
        <w:outlineLvl w:val="4"/>
      </w:pPr>
      <w:r>
        <w:t>4.4 Zugriff auf System Center Configuration Manager 1606</w:t>
      </w:r>
    </w:p>
    <w:p w14:paraId="471D9BD0" w14:textId="77777777" w:rsidR="00674E4D" w:rsidRDefault="00AA32CA">
      <w:pPr>
        <w:pStyle w:val="ProductList-Body"/>
      </w:pPr>
      <w:r>
        <w:t>Optional kann der Kunde System Center Configuration Manager</w:t>
      </w:r>
      <w:r>
        <w:fldChar w:fldCharType="begin"/>
      </w:r>
      <w:r>
        <w:instrText xml:space="preserve"> XE "System Center Configuration Manager" </w:instrText>
      </w:r>
      <w:r>
        <w:fldChar w:fldCharType="end"/>
      </w:r>
      <w:r>
        <w:t xml:space="preserve"> 1606 anstelle von Microsoft Endpoint Configuration Manager zur Verwaltung seiner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w:t>
      </w:r>
      <w:r>
        <w:fldChar w:fldCharType="end"/>
      </w:r>
      <w:r>
        <w:t xml:space="preserve"> oder von </w:t>
      </w:r>
      <w:r>
        <w:fldChar w:fldCharType="begin"/>
      </w:r>
      <w:r>
        <w:instrText xml:space="preserve"> AutoTextList   \s NoStyle \t "Lizenzierter Nutzer ist die jeweilige Person, der eine Lizenz zugewiesen wird." </w:instrText>
      </w:r>
      <w:r>
        <w:fldChar w:fldCharType="separate"/>
      </w:r>
      <w:r>
        <w:rPr>
          <w:color w:val="0563C1"/>
        </w:rPr>
        <w:t>Lizenzierten Nutzern</w:t>
      </w:r>
      <w:r>
        <w:fldChar w:fldCharType="end"/>
      </w:r>
      <w:r>
        <w:t xml:space="preserve"> genutzten Geräten verwenden. Das Recht auf Verwendung von System Center Configuration Manager 1606 besteht auch nach Ablauf der SA des Kunden fort, außer bei abgelaufenen abonnementbasierten Lizenzen für Microsoft Endpoint Configuration Manager oder abgelaufenen abonnementbasierten ML-äquivalenten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Dies erlaubt nicht die fortlaufende Nutzung von Microsoft Endpoint Configuration Manager nach Ablauf von SA.</w:t>
      </w:r>
    </w:p>
    <w:p w14:paraId="55EF4B8F"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27720D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29459"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5D8261AF" w14:textId="77777777" w:rsidR="00674E4D" w:rsidRDefault="00674E4D">
      <w:pPr>
        <w:pStyle w:val="ProductList-Body"/>
      </w:pPr>
    </w:p>
    <w:p w14:paraId="6DEA623E" w14:textId="77777777" w:rsidR="00674E4D" w:rsidRDefault="00AA32CA">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23049"/>
      <w:r>
        <w:instrText>System Center Data Protection Manager</w:instrText>
      </w:r>
      <w:bookmarkEnd w:id="144"/>
      <w:r>
        <w:instrText>" \l 3</w:instrText>
      </w:r>
      <w:r>
        <w:fldChar w:fldCharType="end"/>
      </w:r>
    </w:p>
    <w:p w14:paraId="53C7E566" w14:textId="77777777" w:rsidR="00674E4D" w:rsidRDefault="00AA32CA">
      <w:pPr>
        <w:pStyle w:val="ProductList-Offering1SubSection"/>
        <w:outlineLvl w:val="3"/>
      </w:pPr>
      <w:bookmarkStart w:id="145" w:name="_Sec690"/>
      <w:r>
        <w:t>1. Programmverfügbarkeit</w:t>
      </w:r>
      <w:bookmarkEnd w:id="145"/>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674E4D" w14:paraId="617168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B86414"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42DED"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2D50E"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472E0"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7A75B"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8C3FCD"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86B1F"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26153"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C778F"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36A97"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CDAD3"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3C4CB"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69BD1DEE" w14:textId="77777777">
        <w:tc>
          <w:tcPr>
            <w:tcW w:w="4160" w:type="dxa"/>
            <w:tcBorders>
              <w:top w:val="single" w:sz="6" w:space="0" w:color="FFFFFF"/>
              <w:left w:val="none" w:sz="4" w:space="0" w:color="6E6E6E"/>
              <w:bottom w:val="dashed" w:sz="4" w:space="0" w:color="BFBFBF"/>
              <w:right w:val="none" w:sz="4" w:space="0" w:color="6E6E6E"/>
            </w:tcBorders>
          </w:tcPr>
          <w:p w14:paraId="56B19F6D" w14:textId="77777777" w:rsidR="00674E4D" w:rsidRDefault="00AA32CA">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773DF73B" w14:textId="77777777" w:rsidR="00674E4D" w:rsidRDefault="00AA32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427C16" w14:textId="77777777" w:rsidR="00674E4D" w:rsidRDefault="00AA32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9F0FF6" w14:textId="77777777" w:rsidR="00674E4D" w:rsidRDefault="00AA32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344481"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4F78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90130"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F4DC1"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6AB3F"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46A5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D53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33109" w14:textId="77777777" w:rsidR="00674E4D" w:rsidRDefault="00AA32C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74E4D" w14:paraId="13283D3B" w14:textId="77777777">
        <w:tc>
          <w:tcPr>
            <w:tcW w:w="4160" w:type="dxa"/>
            <w:tcBorders>
              <w:top w:val="dashed" w:sz="4" w:space="0" w:color="BFBFBF"/>
              <w:left w:val="none" w:sz="4" w:space="0" w:color="6E6E6E"/>
              <w:bottom w:val="none" w:sz="4" w:space="0" w:color="BFBFBF"/>
              <w:right w:val="none" w:sz="4" w:space="0" w:color="6E6E6E"/>
            </w:tcBorders>
          </w:tcPr>
          <w:p w14:paraId="17321060" w14:textId="77777777" w:rsidR="00674E4D" w:rsidRDefault="00AA32CA">
            <w:pPr>
              <w:pStyle w:val="ProductList-TableBody"/>
            </w:pPr>
            <w:r>
              <w:t>System Center 2019 Data Protection Manager</w:t>
            </w:r>
            <w:r>
              <w:fldChar w:fldCharType="begin"/>
            </w:r>
            <w:r>
              <w:instrText xml:space="preserve"> XE "System Center 2019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76AAEF57" w14:textId="77777777" w:rsidR="00674E4D" w:rsidRDefault="00AA32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ACCCDA" w14:textId="77777777" w:rsidR="00674E4D" w:rsidRDefault="00674E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3B7E90"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73636E"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5C6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70B3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73C1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90DC8"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279D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7F75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83864" w14:textId="77777777" w:rsidR="00674E4D" w:rsidRDefault="00674E4D">
            <w:pPr>
              <w:pStyle w:val="ProductList-TableBody"/>
              <w:jc w:val="center"/>
            </w:pPr>
          </w:p>
        </w:tc>
      </w:tr>
    </w:tbl>
    <w:p w14:paraId="09C1BF4D" w14:textId="77777777" w:rsidR="00674E4D" w:rsidRDefault="00AA32CA">
      <w:pPr>
        <w:pStyle w:val="ProductList-Offering1SubSection"/>
        <w:outlineLvl w:val="3"/>
      </w:pPr>
      <w:bookmarkStart w:id="146" w:name="_Sec745"/>
      <w:r>
        <w:t>2. Produktbedingungen</w:t>
      </w:r>
      <w:bookmarkEnd w:id="146"/>
    </w:p>
    <w:tbl>
      <w:tblPr>
        <w:tblStyle w:val="PURTable"/>
        <w:tblW w:w="0" w:type="dxa"/>
        <w:tblLook w:val="04A0" w:firstRow="1" w:lastRow="0" w:firstColumn="1" w:lastColumn="0" w:noHBand="0" w:noVBand="1"/>
      </w:tblPr>
      <w:tblGrid>
        <w:gridCol w:w="3650"/>
        <w:gridCol w:w="3685"/>
        <w:gridCol w:w="3581"/>
      </w:tblGrid>
      <w:tr w:rsidR="00674E4D" w14:paraId="3FFAC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4AFA8"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263B332"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E65FA" w14:textId="77777777" w:rsidR="00674E4D" w:rsidRDefault="00AA32CA">
            <w:pPr>
              <w:pStyle w:val="ProductList-TableBody"/>
            </w:pPr>
            <w:r>
              <w:rPr>
                <w:color w:val="404040"/>
              </w:rPr>
              <w:t>Down-Editionen: n. z.</w:t>
            </w:r>
          </w:p>
        </w:tc>
      </w:tr>
      <w:tr w:rsidR="00674E4D" w14:paraId="3AD2F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4597E"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017A"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42782D5" w14:textId="77777777" w:rsidR="00674E4D" w:rsidRDefault="00AA32C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74E4D" w14:paraId="29BF9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EDB5"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11956"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5D740" w14:textId="77777777" w:rsidR="00674E4D" w:rsidRDefault="00AA32CA">
            <w:pPr>
              <w:pStyle w:val="ProductList-TableBody"/>
            </w:pPr>
            <w:r>
              <w:rPr>
                <w:color w:val="404040"/>
              </w:rPr>
              <w:t>Zur Verringerung berechtigt: n. z.</w:t>
            </w:r>
          </w:p>
        </w:tc>
      </w:tr>
      <w:tr w:rsidR="00674E4D" w14:paraId="3C7CE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58AD2" w14:textId="77777777" w:rsidR="00674E4D" w:rsidRDefault="00AA32C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5C01"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5514D" w14:textId="77777777" w:rsidR="00674E4D" w:rsidRDefault="00AA32CA">
            <w:pPr>
              <w:pStyle w:val="ProductList-TableBody"/>
            </w:pPr>
            <w:r>
              <w:rPr>
                <w:color w:val="404040"/>
              </w:rPr>
              <w:t>True-up-berechtigt: n. z.</w:t>
            </w:r>
          </w:p>
        </w:tc>
      </w:tr>
      <w:tr w:rsidR="00674E4D" w14:paraId="6983C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66708" w14:textId="77777777" w:rsidR="00674E4D" w:rsidRDefault="00AA32C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B5FB1"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F593" w14:textId="77777777" w:rsidR="00674E4D" w:rsidRDefault="00674E4D">
            <w:pPr>
              <w:pStyle w:val="ProductList-TableBody"/>
            </w:pPr>
          </w:p>
        </w:tc>
      </w:tr>
    </w:tbl>
    <w:p w14:paraId="0080393F" w14:textId="77777777" w:rsidR="00674E4D" w:rsidRDefault="00674E4D">
      <w:pPr>
        <w:pStyle w:val="ProductList-Body"/>
      </w:pPr>
    </w:p>
    <w:p w14:paraId="5220DD2F" w14:textId="77777777" w:rsidR="00674E4D" w:rsidRDefault="00AA32CA">
      <w:pPr>
        <w:pStyle w:val="ProductList-ClauseHeading"/>
        <w:outlineLvl w:val="4"/>
      </w:pPr>
      <w:r>
        <w:t>2.1 Kunden aus Forschung &amp; Lehre</w:t>
      </w:r>
    </w:p>
    <w:p w14:paraId="51D22FDD" w14:textId="77777777" w:rsidR="00674E4D" w:rsidRDefault="00AA32CA">
      <w:pPr>
        <w:pStyle w:val="ProductList-Body"/>
      </w:pPr>
      <w:r>
        <w:t xml:space="preserve">Kunden mit einem Beitritt für Bildungslösungen oder einem School-Abonnement-Beitritt sind zum Kauf von Client-Verwaltungslizenzen für System Center 2019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078303C9" w14:textId="77777777" w:rsidR="00674E4D" w:rsidRDefault="00AA32CA">
      <w:pPr>
        <w:pStyle w:val="ProductList-Offering1SubSection"/>
        <w:outlineLvl w:val="3"/>
      </w:pPr>
      <w:bookmarkStart w:id="147" w:name="_Sec801"/>
      <w:r>
        <w:t>3. Nutzungsrechte</w:t>
      </w:r>
      <w:bookmarkEnd w:id="147"/>
    </w:p>
    <w:tbl>
      <w:tblPr>
        <w:tblStyle w:val="PURTable"/>
        <w:tblW w:w="0" w:type="dxa"/>
        <w:tblLook w:val="04A0" w:firstRow="1" w:lastRow="0" w:firstColumn="1" w:lastColumn="0" w:noHBand="0" w:noVBand="1"/>
      </w:tblPr>
      <w:tblGrid>
        <w:gridCol w:w="3700"/>
        <w:gridCol w:w="3601"/>
        <w:gridCol w:w="3615"/>
      </w:tblGrid>
      <w:tr w:rsidR="00674E4D" w14:paraId="6637D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4E8F8"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0DA5FB7" w14:textId="77777777" w:rsidR="00674E4D" w:rsidRDefault="00AA32CA">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6BF5B" w14:textId="77777777" w:rsidR="00674E4D" w:rsidRDefault="00AA32CA">
            <w:pPr>
              <w:pStyle w:val="ProductList-TableBody"/>
            </w:pPr>
            <w:r>
              <w:rPr>
                <w:color w:val="404040"/>
              </w:rPr>
              <w:t>Zusätzliche Software: n. z.</w:t>
            </w:r>
          </w:p>
        </w:tc>
      </w:tr>
      <w:tr w:rsidR="00674E4D" w14:paraId="2367C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324CD" w14:textId="77777777" w:rsidR="00674E4D" w:rsidRDefault="00AA32C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578F3D" w14:textId="77777777" w:rsidR="00674E4D" w:rsidRDefault="00AA32CA">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1EC491" w14:textId="77777777" w:rsidR="00674E4D" w:rsidRDefault="00AA32C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674E4D" w14:paraId="781C167B" w14:textId="77777777">
        <w:tc>
          <w:tcPr>
            <w:tcW w:w="4040" w:type="dxa"/>
            <w:tcBorders>
              <w:top w:val="single" w:sz="4" w:space="0" w:color="000000"/>
              <w:left w:val="single" w:sz="4" w:space="0" w:color="000000"/>
              <w:bottom w:val="single" w:sz="4" w:space="0" w:color="000000"/>
              <w:right w:val="single" w:sz="4" w:space="0" w:color="000000"/>
            </w:tcBorders>
          </w:tcPr>
          <w:p w14:paraId="5FF17CB5" w14:textId="77777777" w:rsidR="00674E4D" w:rsidRDefault="00AA32CA">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A285C"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2DE3" w14:textId="77777777" w:rsidR="00674E4D" w:rsidRDefault="00674E4D">
            <w:pPr>
              <w:pStyle w:val="ProductList-TableBody"/>
            </w:pPr>
          </w:p>
        </w:tc>
      </w:tr>
    </w:tbl>
    <w:p w14:paraId="689775A6" w14:textId="77777777" w:rsidR="00674E4D" w:rsidRDefault="00674E4D">
      <w:pPr>
        <w:pStyle w:val="ProductList-Body"/>
      </w:pPr>
    </w:p>
    <w:p w14:paraId="15896302" w14:textId="77777777" w:rsidR="00674E4D" w:rsidRDefault="00AA32CA">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674E4D" w14:paraId="21890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A80750" w14:textId="77777777" w:rsidR="00674E4D" w:rsidRDefault="00AA32CA">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132D5BC3" w14:textId="77777777" w:rsidR="00674E4D" w:rsidRDefault="00AA32CA">
            <w:pPr>
              <w:pStyle w:val="ProductList-TableBody"/>
            </w:pPr>
            <w:r>
              <w:t>System Center 2019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4E25F732" w14:textId="77777777" w:rsidR="00674E4D" w:rsidRDefault="00674E4D">
            <w:pPr>
              <w:pStyle w:val="ProductList-TableBody"/>
            </w:pPr>
          </w:p>
        </w:tc>
      </w:tr>
    </w:tbl>
    <w:p w14:paraId="217FEC7D" w14:textId="77777777" w:rsidR="00674E4D" w:rsidRDefault="00674E4D">
      <w:pPr>
        <w:pStyle w:val="ProductList-Body"/>
      </w:pPr>
    </w:p>
    <w:p w14:paraId="43A03108" w14:textId="77777777" w:rsidR="00674E4D" w:rsidRDefault="00AA32CA">
      <w:pPr>
        <w:pStyle w:val="ProductList-ClauseHeading"/>
        <w:outlineLvl w:val="4"/>
      </w:pPr>
      <w:r>
        <w:t>3.2 SQL Server-Technologie</w:t>
      </w:r>
    </w:p>
    <w:p w14:paraId="7385CD87" w14:textId="77777777" w:rsidR="00674E4D" w:rsidRDefault="00AA32CA">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6F2ABB23" w14:textId="77777777" w:rsidR="00674E4D" w:rsidRDefault="00AA32CA">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9"/>
        <w:gridCol w:w="3695"/>
        <w:gridCol w:w="3602"/>
      </w:tblGrid>
      <w:tr w:rsidR="00674E4D" w14:paraId="7376E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A1ABC"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08339" w14:textId="77777777" w:rsidR="00674E4D" w:rsidRDefault="00AA32C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71540" w14:textId="77777777" w:rsidR="00674E4D" w:rsidRDefault="00AA32CA">
            <w:pPr>
              <w:pStyle w:val="ProductList-TableBody"/>
            </w:pPr>
            <w:r>
              <w:rPr>
                <w:color w:val="404040"/>
              </w:rPr>
              <w:t>Failoverrechte: n. z.</w:t>
            </w:r>
          </w:p>
        </w:tc>
      </w:tr>
      <w:tr w:rsidR="00674E4D" w14:paraId="1606A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80A09" w14:textId="77777777" w:rsidR="00674E4D" w:rsidRDefault="00AA32C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935DA33" w14:textId="77777777" w:rsidR="00674E4D" w:rsidRDefault="00AA32C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r>
              <w:t xml:space="preserve">, </w:t>
            </w:r>
            <w:hyperlink r:id="rId60">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DC0D" w14:textId="77777777" w:rsidR="00674E4D" w:rsidRDefault="00AA32CA">
            <w:pPr>
              <w:pStyle w:val="ProductList-TableBody"/>
            </w:pPr>
            <w:r>
              <w:rPr>
                <w:color w:val="404040"/>
              </w:rPr>
              <w:t>Roamingrechte: n. z.</w:t>
            </w:r>
          </w:p>
        </w:tc>
      </w:tr>
      <w:tr w:rsidR="00674E4D" w14:paraId="058C513A" w14:textId="77777777">
        <w:tc>
          <w:tcPr>
            <w:tcW w:w="4040" w:type="dxa"/>
            <w:tcBorders>
              <w:top w:val="single" w:sz="4" w:space="0" w:color="000000"/>
              <w:left w:val="single" w:sz="4" w:space="0" w:color="000000"/>
              <w:bottom w:val="single" w:sz="4" w:space="0" w:color="000000"/>
              <w:right w:val="single" w:sz="4" w:space="0" w:color="000000"/>
            </w:tcBorders>
          </w:tcPr>
          <w:p w14:paraId="191752AE" w14:textId="77777777" w:rsidR="00674E4D" w:rsidRDefault="00AA32C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B976E" w14:textId="77777777" w:rsidR="00674E4D" w:rsidRDefault="00AA32C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35F8" w14:textId="77777777" w:rsidR="00674E4D" w:rsidRDefault="00674E4D">
            <w:pPr>
              <w:pStyle w:val="ProductList-TableBody"/>
            </w:pPr>
          </w:p>
        </w:tc>
      </w:tr>
    </w:tbl>
    <w:p w14:paraId="7314C149" w14:textId="77777777" w:rsidR="00674E4D" w:rsidRDefault="00674E4D">
      <w:pPr>
        <w:pStyle w:val="ProductList-Body"/>
      </w:pPr>
    </w:p>
    <w:p w14:paraId="7E47F597" w14:textId="77777777" w:rsidR="00674E4D" w:rsidRDefault="00AA32CA">
      <w:pPr>
        <w:pStyle w:val="ProductList-ClauseHeading"/>
        <w:outlineLvl w:val="4"/>
      </w:pPr>
      <w:r>
        <w:t>4.1 System Center Data Protection Manager Current Branch-Rechte</w:t>
      </w:r>
    </w:p>
    <w:p w14:paraId="29A5AD99" w14:textId="77777777" w:rsidR="00674E4D" w:rsidRDefault="00AA32CA">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54019747"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3D90C7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570AF"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762F84F8" w14:textId="77777777" w:rsidR="00674E4D" w:rsidRDefault="00674E4D">
      <w:pPr>
        <w:pStyle w:val="ProductList-Body"/>
      </w:pPr>
    </w:p>
    <w:p w14:paraId="180D17DB" w14:textId="77777777" w:rsidR="00674E4D" w:rsidRDefault="00AA32CA">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23050"/>
      <w:r>
        <w:instrText>System Center Endpoint Protection</w:instrText>
      </w:r>
      <w:bookmarkEnd w:id="150"/>
      <w:r>
        <w:instrText>" \l 3</w:instrText>
      </w:r>
      <w:r>
        <w:fldChar w:fldCharType="end"/>
      </w:r>
    </w:p>
    <w:p w14:paraId="4958E67A" w14:textId="77777777" w:rsidR="00674E4D" w:rsidRDefault="00AA32CA">
      <w:pPr>
        <w:pStyle w:val="ProductList-Offering1SubSection"/>
        <w:outlineLvl w:val="3"/>
      </w:pPr>
      <w:bookmarkStart w:id="151" w:name="_Sec892"/>
      <w:r>
        <w:t>1. Programmverfügbarkeit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74E4D" w14:paraId="6FAFE8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8EBFD1"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1AB89"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E9549"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20EA6"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8DD2E"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A169C"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243E6"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3B7AD"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A620E"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096D1"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6A0C6"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2A564"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655F567F" w14:textId="77777777">
        <w:tc>
          <w:tcPr>
            <w:tcW w:w="4160" w:type="dxa"/>
            <w:tcBorders>
              <w:top w:val="single" w:sz="6" w:space="0" w:color="FFFFFF"/>
              <w:left w:val="none" w:sz="4" w:space="0" w:color="6E6E6E"/>
              <w:bottom w:val="none" w:sz="4" w:space="0" w:color="BFBFBF"/>
              <w:right w:val="none" w:sz="4" w:space="0" w:color="6E6E6E"/>
            </w:tcBorders>
          </w:tcPr>
          <w:p w14:paraId="4A86142C" w14:textId="77777777" w:rsidR="00674E4D" w:rsidRDefault="00AA32CA">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14C0AF62" w14:textId="77777777" w:rsidR="00674E4D" w:rsidRDefault="00AA32C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F14FC72" w14:textId="77777777" w:rsidR="00674E4D" w:rsidRDefault="00AA32C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32583F2" w14:textId="77777777" w:rsidR="00674E4D" w:rsidRDefault="00674E4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143AF4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84B3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AC37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98C71"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D8737"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943B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78B5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9438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15862D8A" w14:textId="77777777" w:rsidR="00674E4D" w:rsidRDefault="00AA32CA">
      <w:pPr>
        <w:pStyle w:val="ProductList-Offering1SubSection"/>
        <w:outlineLvl w:val="3"/>
      </w:pPr>
      <w:bookmarkStart w:id="152" w:name="_Sec893"/>
      <w:r>
        <w:t>2. Produktbedingungen</w:t>
      </w:r>
      <w:bookmarkEnd w:id="152"/>
    </w:p>
    <w:tbl>
      <w:tblPr>
        <w:tblStyle w:val="PURTable"/>
        <w:tblW w:w="0" w:type="dxa"/>
        <w:tblLook w:val="04A0" w:firstRow="1" w:lastRow="0" w:firstColumn="1" w:lastColumn="0" w:noHBand="0" w:noVBand="1"/>
      </w:tblPr>
      <w:tblGrid>
        <w:gridCol w:w="3571"/>
        <w:gridCol w:w="3690"/>
        <w:gridCol w:w="3655"/>
      </w:tblGrid>
      <w:tr w:rsidR="00674E4D" w14:paraId="45AA4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DD415"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70E185F"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9E02E" w14:textId="77777777" w:rsidR="00674E4D" w:rsidRDefault="00AA32CA">
            <w:pPr>
              <w:pStyle w:val="ProductList-TableBody"/>
            </w:pPr>
            <w:r>
              <w:rPr>
                <w:color w:val="404040"/>
              </w:rPr>
              <w:t>Berechtigung zur Laufzeitverlängerung: n. z.</w:t>
            </w:r>
          </w:p>
        </w:tc>
      </w:tr>
      <w:tr w:rsidR="00674E4D" w14:paraId="49E57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F5576" w14:textId="77777777" w:rsidR="00674E4D" w:rsidRDefault="00AA32CA">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E6D62"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6F018" w14:textId="77777777" w:rsidR="00674E4D" w:rsidRDefault="00AA32CA">
            <w:pPr>
              <w:pStyle w:val="ProductList-TableBody"/>
            </w:pPr>
            <w:r>
              <w:rPr>
                <w:color w:val="404040"/>
              </w:rPr>
              <w:t>Voraussetzung (Software Assurance): n. z.</w:t>
            </w:r>
          </w:p>
        </w:tc>
      </w:tr>
      <w:tr w:rsidR="00674E4D" w14:paraId="72504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50E13"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9A78D"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8BFC" w14:textId="77777777" w:rsidR="00674E4D" w:rsidRDefault="00AA32CA">
            <w:pPr>
              <w:pStyle w:val="ProductList-TableBody"/>
            </w:pPr>
            <w:r>
              <w:rPr>
                <w:color w:val="404040"/>
              </w:rPr>
              <w:t>Zur Verringerung berechtigt: n. z.</w:t>
            </w:r>
          </w:p>
        </w:tc>
      </w:tr>
      <w:tr w:rsidR="00674E4D" w14:paraId="3CD47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045DC" w14:textId="77777777" w:rsidR="00674E4D" w:rsidRDefault="00AA32C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4CFBB"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2055C" w14:textId="77777777" w:rsidR="00674E4D" w:rsidRDefault="00AA32CA">
            <w:pPr>
              <w:pStyle w:val="ProductList-TableBody"/>
            </w:pPr>
            <w:r>
              <w:rPr>
                <w:color w:val="404040"/>
              </w:rPr>
              <w:t>True-up-berechtigt: n. z.</w:t>
            </w:r>
          </w:p>
        </w:tc>
      </w:tr>
      <w:tr w:rsidR="00674E4D" w14:paraId="5663F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F6DE8" w14:textId="77777777" w:rsidR="00674E4D" w:rsidRDefault="00AA32CA">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8352C"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CB54C" w14:textId="77777777" w:rsidR="00674E4D" w:rsidRDefault="00674E4D">
            <w:pPr>
              <w:pStyle w:val="ProductList-TableBody"/>
            </w:pPr>
          </w:p>
        </w:tc>
      </w:tr>
    </w:tbl>
    <w:p w14:paraId="53E361EF" w14:textId="77777777" w:rsidR="00674E4D" w:rsidRDefault="00AA32CA">
      <w:pPr>
        <w:pStyle w:val="ProductList-Offering1SubSection"/>
        <w:outlineLvl w:val="3"/>
      </w:pPr>
      <w:bookmarkStart w:id="153" w:name="_Sec894"/>
      <w:r>
        <w:t>3. Nutzungsrechte</w:t>
      </w:r>
      <w:bookmarkEnd w:id="153"/>
    </w:p>
    <w:tbl>
      <w:tblPr>
        <w:tblStyle w:val="PURTable"/>
        <w:tblW w:w="0" w:type="dxa"/>
        <w:tblLook w:val="04A0" w:firstRow="1" w:lastRow="0" w:firstColumn="1" w:lastColumn="0" w:noHBand="0" w:noVBand="1"/>
      </w:tblPr>
      <w:tblGrid>
        <w:gridCol w:w="3693"/>
        <w:gridCol w:w="3650"/>
        <w:gridCol w:w="3573"/>
      </w:tblGrid>
      <w:tr w:rsidR="00674E4D" w14:paraId="3F37B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E869"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050F523" w14:textId="77777777" w:rsidR="00674E4D" w:rsidRDefault="00AA32CA">
            <w:pPr>
              <w:pStyle w:val="ProductList-TableBody"/>
            </w:pPr>
            <w:r>
              <w:fldChar w:fldCharType="begin"/>
            </w:r>
            <w:r>
              <w:instrText xml:space="preserve"> AutoTextList   \s NoStyle \t "Produktspezifische Lizenzbestimmungen: gibt an, dass die Tabelle „Nutzungsrechte“ Produktspezifische Bestimmungen zur Bereitstellung und Nutzung des Produktes enthält."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91642" w14:textId="77777777" w:rsidR="00674E4D" w:rsidRDefault="00AA32CA">
            <w:pPr>
              <w:pStyle w:val="ProductList-TableBody"/>
            </w:pPr>
            <w:r>
              <w:rPr>
                <w:color w:val="404040"/>
              </w:rPr>
              <w:t>Zusätzliche Software: n. z.</w:t>
            </w:r>
          </w:p>
        </w:tc>
      </w:tr>
      <w:tr w:rsidR="00674E4D" w14:paraId="6C0D6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F402D" w14:textId="77777777" w:rsidR="00674E4D" w:rsidRDefault="00AA32CA">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194DE274" w14:textId="77777777" w:rsidR="00674E4D" w:rsidRDefault="00AA32CA">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54964" w14:textId="77777777" w:rsidR="00674E4D" w:rsidRDefault="00AA32CA">
            <w:pPr>
              <w:pStyle w:val="ProductList-TableBody"/>
            </w:pPr>
            <w:r>
              <w:rPr>
                <w:color w:val="404040"/>
              </w:rPr>
              <w:t>Enthaltene Technologien: N. z.</w:t>
            </w:r>
          </w:p>
        </w:tc>
      </w:tr>
      <w:tr w:rsidR="00674E4D" w14:paraId="416563FC" w14:textId="77777777">
        <w:tc>
          <w:tcPr>
            <w:tcW w:w="4040" w:type="dxa"/>
            <w:tcBorders>
              <w:top w:val="single" w:sz="4" w:space="0" w:color="000000"/>
              <w:left w:val="single" w:sz="4" w:space="0" w:color="000000"/>
              <w:bottom w:val="single" w:sz="4" w:space="0" w:color="000000"/>
              <w:right w:val="single" w:sz="4" w:space="0" w:color="000000"/>
            </w:tcBorders>
          </w:tcPr>
          <w:p w14:paraId="58FEE051" w14:textId="77777777" w:rsidR="00674E4D" w:rsidRDefault="00AA32CA">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05F83"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D077F" w14:textId="77777777" w:rsidR="00674E4D" w:rsidRDefault="00674E4D">
            <w:pPr>
              <w:pStyle w:val="ProductList-TableBody"/>
            </w:pPr>
          </w:p>
        </w:tc>
      </w:tr>
    </w:tbl>
    <w:p w14:paraId="69B99402" w14:textId="77777777" w:rsidR="00674E4D" w:rsidRDefault="00674E4D">
      <w:pPr>
        <w:pStyle w:val="ProductList-Body"/>
      </w:pPr>
    </w:p>
    <w:p w14:paraId="0F700C49" w14:textId="77777777" w:rsidR="00674E4D" w:rsidRDefault="00AA32CA">
      <w:pPr>
        <w:pStyle w:val="ProductList-ClauseHeading"/>
        <w:outlineLvl w:val="4"/>
      </w:pPr>
      <w:r>
        <w:t>3.1 Management-Lizenzen</w:t>
      </w:r>
    </w:p>
    <w:tbl>
      <w:tblPr>
        <w:tblStyle w:val="PURTable"/>
        <w:tblW w:w="0" w:type="dxa"/>
        <w:tblLook w:val="04A0" w:firstRow="1" w:lastRow="0" w:firstColumn="1" w:lastColumn="0" w:noHBand="0" w:noVBand="1"/>
      </w:tblPr>
      <w:tblGrid>
        <w:gridCol w:w="3698"/>
        <w:gridCol w:w="3670"/>
        <w:gridCol w:w="3548"/>
      </w:tblGrid>
      <w:tr w:rsidR="00674E4D" w14:paraId="1B6DB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8941426" w14:textId="77777777" w:rsidR="00674E4D" w:rsidRDefault="00AA32CA">
            <w:pPr>
              <w:pStyle w:val="ProductList-TableBody"/>
            </w:pPr>
            <w:r>
              <w:t>Client-Management-Lizenz.</w:t>
            </w:r>
          </w:p>
        </w:tc>
        <w:tc>
          <w:tcPr>
            <w:tcW w:w="4040" w:type="dxa"/>
            <w:tcBorders>
              <w:top w:val="single" w:sz="9" w:space="0" w:color="0072C6"/>
              <w:left w:val="single" w:sz="4" w:space="0" w:color="000000"/>
              <w:bottom w:val="none" w:sz="4" w:space="0" w:color="6E6E6E"/>
              <w:right w:val="none" w:sz="4" w:space="0" w:color="6E6E6E"/>
            </w:tcBorders>
          </w:tcPr>
          <w:p w14:paraId="43D5E885" w14:textId="77777777" w:rsidR="00674E4D" w:rsidRDefault="00AA32CA">
            <w:pPr>
              <w:pStyle w:val="ProductList-TableBody"/>
            </w:pPr>
            <w:r>
              <w:t>System Center Endpoint Protection</w:t>
            </w:r>
            <w:r>
              <w:fldChar w:fldCharType="begin"/>
            </w:r>
            <w:r>
              <w:instrText xml:space="preserve"> XE "System Center Endpoint Protection" </w:instrText>
            </w:r>
            <w:r>
              <w:fldChar w:fldCharType="end"/>
            </w:r>
            <w:r>
              <w:t xml:space="preserve"> (Nutzer- oder Geräte SL)</w:t>
            </w:r>
          </w:p>
        </w:tc>
        <w:tc>
          <w:tcPr>
            <w:tcW w:w="3920" w:type="dxa"/>
            <w:tcBorders>
              <w:top w:val="single" w:sz="9" w:space="0" w:color="0072C6"/>
              <w:left w:val="none" w:sz="4" w:space="0" w:color="6E6E6E"/>
              <w:bottom w:val="none" w:sz="4" w:space="0" w:color="6E6E6E"/>
              <w:right w:val="single" w:sz="4" w:space="0" w:color="000000"/>
            </w:tcBorders>
          </w:tcPr>
          <w:p w14:paraId="004613AE" w14:textId="77777777" w:rsidR="00674E4D" w:rsidRDefault="00AA32CA">
            <w:pPr>
              <w:pStyle w:val="ProductList-TableBody"/>
            </w:pPr>
            <w:r>
              <w:t xml:space="preserve">Intune </w:t>
            </w:r>
            <w:r>
              <w:fldChar w:fldCharType="begin"/>
            </w:r>
            <w:r>
              <w:instrText xml:space="preserve"> XE "Intune " </w:instrText>
            </w:r>
            <w:r>
              <w:fldChar w:fldCharType="end"/>
            </w:r>
            <w:r>
              <w:t>(Nutzer-SL, Add-on), Intune für EDU</w:t>
            </w:r>
            <w:r>
              <w:fldChar w:fldCharType="begin"/>
            </w:r>
            <w:r>
              <w:instrText xml:space="preserve"> XE "Intune für EDU" </w:instrText>
            </w:r>
            <w:r>
              <w:fldChar w:fldCharType="end"/>
            </w:r>
            <w:r>
              <w:t xml:space="preserve"> (Nutzer-SL, Geräte-SL, Add-on), Intune für Geräte</w:t>
            </w:r>
            <w:r>
              <w:fldChar w:fldCharType="begin"/>
            </w:r>
            <w:r>
              <w:instrText xml:space="preserve"> XE "Intune für Geräte" </w:instrText>
            </w:r>
            <w:r>
              <w:fldChar w:fldCharType="end"/>
            </w:r>
          </w:p>
        </w:tc>
      </w:tr>
      <w:tr w:rsidR="00674E4D" w14:paraId="34DBFDA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B8A3524" w14:textId="77777777" w:rsidR="00674E4D" w:rsidRDefault="00674E4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025944C" w14:textId="77777777" w:rsidR="00674E4D" w:rsidRDefault="00AA32CA">
            <w:pPr>
              <w:pStyle w:val="ProductList-TableBody"/>
            </w:pPr>
            <w:r>
              <w:t>Windows 10 Enterprise E5 und A5</w:t>
            </w:r>
            <w:r>
              <w:fldChar w:fldCharType="begin"/>
            </w:r>
            <w:r>
              <w:instrText xml:space="preserve"> XE "Windows 10 Enterprise E5 und A5" </w:instrText>
            </w:r>
            <w:r>
              <w:fldChar w:fldCharType="end"/>
            </w:r>
            <w:r>
              <w:t xml:space="preserve"> (Nutzer-SL)</w:t>
            </w:r>
          </w:p>
        </w:tc>
        <w:tc>
          <w:tcPr>
            <w:tcW w:w="3920" w:type="dxa"/>
            <w:tcBorders>
              <w:top w:val="none" w:sz="4" w:space="0" w:color="6E6E6E"/>
              <w:left w:val="none" w:sz="4" w:space="0" w:color="6E6E6E"/>
              <w:bottom w:val="none" w:sz="4" w:space="0" w:color="6E6E6E"/>
              <w:right w:val="single" w:sz="4" w:space="0" w:color="000000"/>
            </w:tcBorders>
          </w:tcPr>
          <w:p w14:paraId="1CB708DE" w14:textId="77777777" w:rsidR="00674E4D" w:rsidRDefault="00AA32CA">
            <w:pPr>
              <w:pStyle w:val="ProductList-TableBody"/>
            </w:pPr>
            <w:r>
              <w:t>Window VDA E5</w:t>
            </w:r>
            <w:r>
              <w:fldChar w:fldCharType="begin"/>
            </w:r>
            <w:r>
              <w:instrText xml:space="preserve"> XE "Window VDA E5" </w:instrText>
            </w:r>
            <w:r>
              <w:fldChar w:fldCharType="end"/>
            </w:r>
            <w:r>
              <w:t xml:space="preserve"> (Nutzer-SL)</w:t>
            </w:r>
          </w:p>
        </w:tc>
      </w:tr>
      <w:tr w:rsidR="00674E4D" w14:paraId="0691801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69E8A57" w14:textId="77777777" w:rsidR="00674E4D" w:rsidRDefault="00674E4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B2E1EEC" w14:textId="77777777" w:rsidR="00674E4D" w:rsidRDefault="00AA32CA">
            <w:pPr>
              <w:pStyle w:val="ProductList-TableBody"/>
            </w:pPr>
            <w:r>
              <w:t>Windows 10 Education E5</w:t>
            </w:r>
            <w:r>
              <w:fldChar w:fldCharType="begin"/>
            </w:r>
            <w:r>
              <w:instrText xml:space="preserve"> XE "Windows 10 Education E5" </w:instrText>
            </w:r>
            <w:r>
              <w:fldChar w:fldCharType="end"/>
            </w:r>
            <w:r>
              <w:t xml:space="preserve"> (Nutzer-SL) </w:t>
            </w:r>
          </w:p>
        </w:tc>
        <w:tc>
          <w:tcPr>
            <w:tcW w:w="3920" w:type="dxa"/>
            <w:tcBorders>
              <w:top w:val="none" w:sz="4" w:space="0" w:color="6E6E6E"/>
              <w:left w:val="none" w:sz="4" w:space="0" w:color="6E6E6E"/>
              <w:bottom w:val="single" w:sz="4" w:space="0" w:color="000000"/>
              <w:right w:val="single" w:sz="4" w:space="0" w:color="000000"/>
            </w:tcBorders>
          </w:tcPr>
          <w:p w14:paraId="73650C30" w14:textId="77777777" w:rsidR="00674E4D" w:rsidRDefault="00AA32CA">
            <w:pPr>
              <w:pStyle w:val="ProductList-TableBody"/>
            </w:pPr>
            <w:r>
              <w:t>M365 E5 Security</w:t>
            </w:r>
            <w:r>
              <w:fldChar w:fldCharType="begin"/>
            </w:r>
            <w:r>
              <w:instrText xml:space="preserve"> XE "M365 E5 Security" </w:instrText>
            </w:r>
            <w:r>
              <w:fldChar w:fldCharType="end"/>
            </w:r>
            <w:r>
              <w:t xml:space="preserve"> (Nutzer-SL)</w:t>
            </w:r>
          </w:p>
        </w:tc>
      </w:tr>
    </w:tbl>
    <w:p w14:paraId="16EB55D0" w14:textId="77777777" w:rsidR="00674E4D" w:rsidRDefault="00674E4D">
      <w:pPr>
        <w:pStyle w:val="ProductList-Body"/>
      </w:pPr>
    </w:p>
    <w:p w14:paraId="5D47B82B" w14:textId="77777777" w:rsidR="00674E4D" w:rsidRDefault="00AA32CA">
      <w:pPr>
        <w:pStyle w:val="ProductList-ClauseHeading"/>
        <w:outlineLvl w:val="4"/>
      </w:pPr>
      <w:r>
        <w:t>3.2 ALs für das Server Management</w:t>
      </w:r>
    </w:p>
    <w:p w14:paraId="23713EE3" w14:textId="77777777" w:rsidR="00674E4D" w:rsidRDefault="00AA32CA">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4A864835" w14:textId="77777777" w:rsidR="00674E4D" w:rsidRDefault="00674E4D">
      <w:pPr>
        <w:pStyle w:val="ProductList-Body"/>
      </w:pPr>
    </w:p>
    <w:p w14:paraId="1C8CE682" w14:textId="77777777" w:rsidR="00674E4D" w:rsidRDefault="00AA32CA">
      <w:pPr>
        <w:pStyle w:val="ProductList-ClauseHeading"/>
        <w:outlineLvl w:val="4"/>
      </w:pPr>
      <w:r>
        <w:t>3.3 Ersetzung von Scanmodulen</w:t>
      </w:r>
    </w:p>
    <w:p w14:paraId="6473C71E" w14:textId="77777777" w:rsidR="00674E4D" w:rsidRDefault="00AA32CA">
      <w:pPr>
        <w:pStyle w:val="ProductList-Body"/>
      </w:pPr>
      <w:r>
        <w:t>Microsoft ist berechtigt, die folgenden Elemente des Onlinedienstes durch vergleichbare Software und Dateien zu ersetzen:</w:t>
      </w:r>
    </w:p>
    <w:p w14:paraId="48AAA516" w14:textId="77777777" w:rsidR="00674E4D" w:rsidRDefault="00AA32CA" w:rsidP="00AA32CA">
      <w:pPr>
        <w:pStyle w:val="ProductList-Bullet"/>
        <w:numPr>
          <w:ilvl w:val="0"/>
          <w:numId w:val="24"/>
        </w:numPr>
      </w:pPr>
      <w:r>
        <w:t>Antivirus- und Antispamsoftware</w:t>
      </w:r>
    </w:p>
    <w:p w14:paraId="558C1901" w14:textId="77777777" w:rsidR="00674E4D" w:rsidRDefault="00AA32CA" w:rsidP="00AA32CA">
      <w:pPr>
        <w:pStyle w:val="ProductList-Bullet"/>
        <w:numPr>
          <w:ilvl w:val="0"/>
          <w:numId w:val="24"/>
        </w:numPr>
      </w:pPr>
      <w:r>
        <w:t>Signaturdateien und Datendateien für die Inhaltsfilterung.</w:t>
      </w:r>
    </w:p>
    <w:p w14:paraId="7AA8174C" w14:textId="77777777" w:rsidR="00674E4D" w:rsidRDefault="00AA32CA">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19"/>
        <w:gridCol w:w="3695"/>
        <w:gridCol w:w="3602"/>
      </w:tblGrid>
      <w:tr w:rsidR="00674E4D" w14:paraId="1AB9E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2B9F2" w14:textId="77777777" w:rsidR="00674E4D" w:rsidRDefault="00AA32CA">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42BCB" w14:textId="77777777" w:rsidR="00674E4D" w:rsidRDefault="00AA32C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0CB09" w14:textId="77777777" w:rsidR="00674E4D" w:rsidRDefault="00AA32CA">
            <w:pPr>
              <w:pStyle w:val="ProductList-TableBody"/>
            </w:pPr>
            <w:r>
              <w:rPr>
                <w:color w:val="404040"/>
              </w:rPr>
              <w:t>Failoverrechte: n. z.</w:t>
            </w:r>
          </w:p>
        </w:tc>
      </w:tr>
      <w:tr w:rsidR="00674E4D" w14:paraId="2F0A9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9B7EE" w14:textId="77777777" w:rsidR="00674E4D" w:rsidRDefault="00AA32C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F020D63" w14:textId="77777777" w:rsidR="00674E4D" w:rsidRDefault="00AA32C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86654" w14:textId="77777777" w:rsidR="00674E4D" w:rsidRDefault="00AA32CA">
            <w:pPr>
              <w:pStyle w:val="ProductList-TableBody"/>
            </w:pPr>
            <w:r>
              <w:rPr>
                <w:color w:val="404040"/>
              </w:rPr>
              <w:t>Roamingrechte: n. z.</w:t>
            </w:r>
          </w:p>
        </w:tc>
      </w:tr>
      <w:tr w:rsidR="00674E4D" w14:paraId="47FDF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D464D" w14:textId="77777777" w:rsidR="00674E4D" w:rsidRDefault="00AA32C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EC0CD" w14:textId="77777777" w:rsidR="00674E4D" w:rsidRDefault="00AA32C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6798" w14:textId="77777777" w:rsidR="00674E4D" w:rsidRDefault="00674E4D">
            <w:pPr>
              <w:pStyle w:val="ProductList-TableBody"/>
            </w:pPr>
          </w:p>
        </w:tc>
      </w:tr>
    </w:tbl>
    <w:p w14:paraId="74899681" w14:textId="77777777" w:rsidR="00674E4D" w:rsidRDefault="00674E4D">
      <w:pPr>
        <w:pStyle w:val="ProductList-Body"/>
      </w:pPr>
    </w:p>
    <w:p w14:paraId="5D5FBAA3" w14:textId="77777777" w:rsidR="00674E4D" w:rsidRDefault="00AA32CA">
      <w:pPr>
        <w:pStyle w:val="ProductList-ClauseHeading"/>
        <w:outlineLvl w:val="4"/>
      </w:pPr>
      <w:r>
        <w:t>4.1 System Center Endpoint Protection Current Branch-Rechte</w:t>
      </w:r>
    </w:p>
    <w:p w14:paraId="3C87EF15" w14:textId="77777777" w:rsidR="00674E4D" w:rsidRDefault="00AA32CA">
      <w:pPr>
        <w:pStyle w:val="ProductList-Body"/>
      </w:pPr>
      <w:r>
        <w:t>Kunden mit aktiver SA für System Center Endpoint Protection-Lizenzen oder ML-Äquivalentlizenz sind berechtigt, die aktuelle Verzweigungsoption von System Center Endpoint Protection zu installieren und zu nutzen.</w:t>
      </w:r>
    </w:p>
    <w:p w14:paraId="45EBD9BC"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7E9584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CEABA"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49087B9D" w14:textId="77777777" w:rsidR="00674E4D" w:rsidRDefault="00674E4D">
      <w:pPr>
        <w:pStyle w:val="ProductList-Body"/>
      </w:pPr>
    </w:p>
    <w:p w14:paraId="657B0588" w14:textId="77777777" w:rsidR="00674E4D" w:rsidRDefault="00AA32CA">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23051"/>
      <w:r>
        <w:instrText>System Center Operations Manager</w:instrText>
      </w:r>
      <w:bookmarkEnd w:id="156"/>
      <w:r>
        <w:instrText>" \l 3</w:instrText>
      </w:r>
      <w:r>
        <w:fldChar w:fldCharType="end"/>
      </w:r>
    </w:p>
    <w:p w14:paraId="3B9027E5" w14:textId="77777777" w:rsidR="00674E4D" w:rsidRDefault="00AA32CA">
      <w:pPr>
        <w:pStyle w:val="ProductList-Offering1SubSection"/>
        <w:outlineLvl w:val="3"/>
      </w:pPr>
      <w:bookmarkStart w:id="157" w:name="_Sec1181"/>
      <w:r>
        <w:t>1. Programmverfügbarkeit</w:t>
      </w:r>
      <w:bookmarkEnd w:id="157"/>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674E4D" w14:paraId="68B4C4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574ED7"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84EFE"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B4BA6"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2164A"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DFFCD"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7B6366"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0E05A"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B9B2F"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D5226"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5459C"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C4849"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E17D2"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4DED23FD" w14:textId="77777777">
        <w:tc>
          <w:tcPr>
            <w:tcW w:w="4160" w:type="dxa"/>
            <w:tcBorders>
              <w:top w:val="single" w:sz="6" w:space="0" w:color="FFFFFF"/>
              <w:left w:val="none" w:sz="4" w:space="0" w:color="6E6E6E"/>
              <w:bottom w:val="dashed" w:sz="4" w:space="0" w:color="BFBFBF"/>
              <w:right w:val="none" w:sz="4" w:space="0" w:color="6E6E6E"/>
            </w:tcBorders>
          </w:tcPr>
          <w:p w14:paraId="79E3744F" w14:textId="77777777" w:rsidR="00674E4D" w:rsidRDefault="00AA32CA">
            <w:pPr>
              <w:pStyle w:val="ProductList-TableBody"/>
            </w:pPr>
            <w:r>
              <w:t>System Center 2019 Operations Manager</w:t>
            </w:r>
            <w:r>
              <w:fldChar w:fldCharType="begin"/>
            </w:r>
            <w:r>
              <w:instrText xml:space="preserve"> XE "System Center 2019 Operations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25F1E6AC" w14:textId="77777777" w:rsidR="00674E4D" w:rsidRDefault="00AA32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2B2495" w14:textId="77777777" w:rsidR="00674E4D" w:rsidRDefault="00AA32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2748A3" w14:textId="77777777" w:rsidR="00674E4D" w:rsidRDefault="00AA32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1A6D42"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E40DC"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B277E"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6D21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64A24"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7311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38D1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93CC6" w14:textId="77777777" w:rsidR="00674E4D" w:rsidRDefault="00AA32C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74E4D" w14:paraId="243D56FE" w14:textId="77777777">
        <w:tc>
          <w:tcPr>
            <w:tcW w:w="4160" w:type="dxa"/>
            <w:tcBorders>
              <w:top w:val="dashed" w:sz="4" w:space="0" w:color="BFBFBF"/>
              <w:left w:val="none" w:sz="4" w:space="0" w:color="6E6E6E"/>
              <w:bottom w:val="none" w:sz="4" w:space="0" w:color="BFBFBF"/>
              <w:right w:val="none" w:sz="4" w:space="0" w:color="6E6E6E"/>
            </w:tcBorders>
          </w:tcPr>
          <w:p w14:paraId="1D8A7342" w14:textId="77777777" w:rsidR="00674E4D" w:rsidRDefault="00AA32CA">
            <w:pPr>
              <w:pStyle w:val="ProductList-TableBody"/>
            </w:pPr>
            <w:r>
              <w:t>System Center 2019 Operations Manager</w:t>
            </w:r>
            <w:r>
              <w:fldChar w:fldCharType="begin"/>
            </w:r>
            <w:r>
              <w:instrText xml:space="preserve"> XE "System Center 2019 Operations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6374765A" w14:textId="77777777" w:rsidR="00674E4D" w:rsidRDefault="00AA32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ED5090" w14:textId="77777777" w:rsidR="00674E4D" w:rsidRDefault="00674E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384D12"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F1A48D"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2762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CD56C"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45CBD"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68398"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3C4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B61E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6CDAD" w14:textId="77777777" w:rsidR="00674E4D" w:rsidRDefault="00674E4D">
            <w:pPr>
              <w:pStyle w:val="ProductList-TableBody"/>
              <w:jc w:val="center"/>
            </w:pPr>
          </w:p>
        </w:tc>
      </w:tr>
    </w:tbl>
    <w:p w14:paraId="603F0C8A" w14:textId="77777777" w:rsidR="00674E4D" w:rsidRDefault="00AA32CA">
      <w:pPr>
        <w:pStyle w:val="ProductList-Offering1SubSection"/>
        <w:outlineLvl w:val="3"/>
      </w:pPr>
      <w:bookmarkStart w:id="158" w:name="_Sec1182"/>
      <w:r>
        <w:t>2. Produktbedingungen</w:t>
      </w:r>
      <w:bookmarkEnd w:id="158"/>
    </w:p>
    <w:tbl>
      <w:tblPr>
        <w:tblStyle w:val="PURTable"/>
        <w:tblW w:w="0" w:type="dxa"/>
        <w:tblLook w:val="04A0" w:firstRow="1" w:lastRow="0" w:firstColumn="1" w:lastColumn="0" w:noHBand="0" w:noVBand="1"/>
      </w:tblPr>
      <w:tblGrid>
        <w:gridCol w:w="3650"/>
        <w:gridCol w:w="3685"/>
        <w:gridCol w:w="3581"/>
      </w:tblGrid>
      <w:tr w:rsidR="00674E4D" w14:paraId="5FF50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0E1CC"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1733CE2"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361A0" w14:textId="77777777" w:rsidR="00674E4D" w:rsidRDefault="00AA32CA">
            <w:pPr>
              <w:pStyle w:val="ProductList-TableBody"/>
            </w:pPr>
            <w:r>
              <w:rPr>
                <w:color w:val="404040"/>
              </w:rPr>
              <w:t>Down-Editionen: n. z.</w:t>
            </w:r>
          </w:p>
        </w:tc>
      </w:tr>
      <w:tr w:rsidR="00674E4D" w14:paraId="70285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5ABA3"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66A7"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82CF7B8" w14:textId="77777777" w:rsidR="00674E4D" w:rsidRDefault="00AA32C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2">
              <w:r>
                <w:rPr>
                  <w:color w:val="00467F"/>
                  <w:u w:val="single"/>
                </w:rPr>
                <w:t>Anhang B</w:t>
              </w:r>
            </w:hyperlink>
          </w:p>
        </w:tc>
      </w:tr>
      <w:tr w:rsidR="00674E4D" w14:paraId="046EC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A6B50"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3B0CE"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2B963" w14:textId="77777777" w:rsidR="00674E4D" w:rsidRDefault="00AA32CA">
            <w:pPr>
              <w:pStyle w:val="ProductList-TableBody"/>
            </w:pPr>
            <w:r>
              <w:rPr>
                <w:color w:val="404040"/>
              </w:rPr>
              <w:t>Zur Verringerung berechtigt: n. z.</w:t>
            </w:r>
          </w:p>
        </w:tc>
      </w:tr>
      <w:tr w:rsidR="00674E4D" w14:paraId="4E3B7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BF353" w14:textId="77777777" w:rsidR="00674E4D" w:rsidRDefault="00AA32C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28C31"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3A39" w14:textId="77777777" w:rsidR="00674E4D" w:rsidRDefault="00AA32CA">
            <w:pPr>
              <w:pStyle w:val="ProductList-TableBody"/>
            </w:pPr>
            <w:r>
              <w:rPr>
                <w:color w:val="404040"/>
              </w:rPr>
              <w:t>True-up-berechtigt: n. z.</w:t>
            </w:r>
          </w:p>
        </w:tc>
      </w:tr>
      <w:tr w:rsidR="00674E4D" w14:paraId="60593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3353" w14:textId="77777777" w:rsidR="00674E4D" w:rsidRDefault="00AA32C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9DC3C"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9E8C" w14:textId="77777777" w:rsidR="00674E4D" w:rsidRDefault="00674E4D">
            <w:pPr>
              <w:pStyle w:val="ProductList-TableBody"/>
            </w:pPr>
          </w:p>
        </w:tc>
      </w:tr>
    </w:tbl>
    <w:p w14:paraId="5975BEFA" w14:textId="77777777" w:rsidR="00674E4D" w:rsidRDefault="00674E4D">
      <w:pPr>
        <w:pStyle w:val="ProductList-Body"/>
      </w:pPr>
    </w:p>
    <w:p w14:paraId="152C516B" w14:textId="77777777" w:rsidR="00674E4D" w:rsidRDefault="00AA32CA">
      <w:pPr>
        <w:pStyle w:val="ProductList-ClauseHeading"/>
        <w:outlineLvl w:val="4"/>
      </w:pPr>
      <w:r>
        <w:t>2.1 Kunden aus Forschung &amp; Lehre</w:t>
      </w:r>
    </w:p>
    <w:p w14:paraId="603C2C1E" w14:textId="77777777" w:rsidR="00674E4D" w:rsidRDefault="00AA32CA">
      <w:pPr>
        <w:pStyle w:val="ProductList-Body"/>
      </w:pPr>
      <w:r>
        <w:t xml:space="preserve">Kunden mit einem Beitritt für Bildungslösungen oder einem School-Abonnement-Beitritt sind zum Kauf von Client-Verwaltungslizenzen für System Center 2019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7F756837" w14:textId="77777777" w:rsidR="00674E4D" w:rsidRDefault="00AA32CA">
      <w:pPr>
        <w:pStyle w:val="ProductList-Offering1SubSection"/>
        <w:outlineLvl w:val="3"/>
      </w:pPr>
      <w:bookmarkStart w:id="159" w:name="_Sec1183"/>
      <w:r>
        <w:t>3. Nutzungsrechte</w:t>
      </w:r>
      <w:bookmarkEnd w:id="159"/>
    </w:p>
    <w:tbl>
      <w:tblPr>
        <w:tblStyle w:val="PURTable"/>
        <w:tblW w:w="0" w:type="dxa"/>
        <w:tblLook w:val="04A0" w:firstRow="1" w:lastRow="0" w:firstColumn="1" w:lastColumn="0" w:noHBand="0" w:noVBand="1"/>
      </w:tblPr>
      <w:tblGrid>
        <w:gridCol w:w="3700"/>
        <w:gridCol w:w="3601"/>
        <w:gridCol w:w="3615"/>
      </w:tblGrid>
      <w:tr w:rsidR="00674E4D" w14:paraId="2A3E1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C06B5"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3">
              <w:r>
                <w:rPr>
                  <w:color w:val="00467F"/>
                  <w:u w:val="single"/>
                </w:rPr>
                <w:t>Universell</w:t>
              </w:r>
            </w:hyperlink>
            <w:r>
              <w:t xml:space="preserve">; </w:t>
            </w:r>
            <w:hyperlink r:id="rId6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20A29FD" w14:textId="77777777" w:rsidR="00674E4D" w:rsidRDefault="00AA32CA">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9BFC1" w14:textId="77777777" w:rsidR="00674E4D" w:rsidRDefault="00AA32CA">
            <w:pPr>
              <w:pStyle w:val="ProductList-TableBody"/>
            </w:pPr>
            <w:r>
              <w:rPr>
                <w:color w:val="404040"/>
              </w:rPr>
              <w:t>Zusätzliche Software: n. z.</w:t>
            </w:r>
          </w:p>
        </w:tc>
      </w:tr>
      <w:tr w:rsidR="00674E4D" w14:paraId="30CE1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687CD" w14:textId="77777777" w:rsidR="00674E4D" w:rsidRDefault="00AA32C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00348963" w14:textId="77777777" w:rsidR="00674E4D" w:rsidRDefault="00AA32CA">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A873A22" w14:textId="77777777" w:rsidR="00674E4D" w:rsidRDefault="00AA32C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674E4D" w14:paraId="0455F2DA" w14:textId="77777777">
        <w:tc>
          <w:tcPr>
            <w:tcW w:w="4040" w:type="dxa"/>
            <w:tcBorders>
              <w:top w:val="single" w:sz="4" w:space="0" w:color="000000"/>
              <w:left w:val="single" w:sz="4" w:space="0" w:color="000000"/>
              <w:bottom w:val="single" w:sz="4" w:space="0" w:color="000000"/>
              <w:right w:val="single" w:sz="4" w:space="0" w:color="000000"/>
            </w:tcBorders>
          </w:tcPr>
          <w:p w14:paraId="6DBF86AF" w14:textId="77777777" w:rsidR="00674E4D" w:rsidRDefault="00AA32CA">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5">
              <w:r>
                <w:rPr>
                  <w:color w:val="00467F"/>
                  <w:u w:val="single"/>
                </w:rPr>
                <w:t>Internetbasierte Features</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EEBE5"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CA800" w14:textId="77777777" w:rsidR="00674E4D" w:rsidRDefault="00674E4D">
            <w:pPr>
              <w:pStyle w:val="ProductList-TableBody"/>
            </w:pPr>
          </w:p>
        </w:tc>
      </w:tr>
    </w:tbl>
    <w:p w14:paraId="7052496B" w14:textId="77777777" w:rsidR="00674E4D" w:rsidRDefault="00674E4D">
      <w:pPr>
        <w:pStyle w:val="ProductList-Body"/>
      </w:pPr>
    </w:p>
    <w:p w14:paraId="1FD77EDE" w14:textId="77777777" w:rsidR="00674E4D" w:rsidRDefault="00AA32CA">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674E4D" w14:paraId="2BCE2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2ABAD4" w14:textId="77777777" w:rsidR="00674E4D" w:rsidRDefault="00AA32CA">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674E28FC" w14:textId="77777777" w:rsidR="00674E4D" w:rsidRDefault="00AA32CA">
            <w:pPr>
              <w:pStyle w:val="ProductList-TableBody"/>
            </w:pPr>
            <w:r>
              <w:t>System Center 2019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3C8740CF" w14:textId="77777777" w:rsidR="00674E4D" w:rsidRDefault="00674E4D">
            <w:pPr>
              <w:pStyle w:val="ProductList-TableBody"/>
            </w:pPr>
          </w:p>
        </w:tc>
      </w:tr>
    </w:tbl>
    <w:p w14:paraId="1F136297" w14:textId="77777777" w:rsidR="00674E4D" w:rsidRDefault="00674E4D">
      <w:pPr>
        <w:pStyle w:val="ProductList-Body"/>
      </w:pPr>
    </w:p>
    <w:p w14:paraId="45B9F8BF" w14:textId="77777777" w:rsidR="00674E4D" w:rsidRDefault="00AA32CA">
      <w:pPr>
        <w:pStyle w:val="ProductList-ClauseHeading"/>
        <w:outlineLvl w:val="4"/>
      </w:pPr>
      <w:r>
        <w:t>3.2 SQL Server-Technologie</w:t>
      </w:r>
    </w:p>
    <w:p w14:paraId="0A889294" w14:textId="77777777" w:rsidR="00674E4D" w:rsidRDefault="00AA32CA">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346BED6A" w14:textId="77777777" w:rsidR="00674E4D" w:rsidRDefault="00AA32CA">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9"/>
        <w:gridCol w:w="3695"/>
        <w:gridCol w:w="3602"/>
      </w:tblGrid>
      <w:tr w:rsidR="00674E4D" w14:paraId="6F0DB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FD772"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90562" w14:textId="77777777" w:rsidR="00674E4D" w:rsidRDefault="00AA32C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059B1" w14:textId="77777777" w:rsidR="00674E4D" w:rsidRDefault="00AA32CA">
            <w:pPr>
              <w:pStyle w:val="ProductList-TableBody"/>
            </w:pPr>
            <w:r>
              <w:rPr>
                <w:color w:val="404040"/>
              </w:rPr>
              <w:t>Failoverrechte: n. z.</w:t>
            </w:r>
          </w:p>
        </w:tc>
      </w:tr>
      <w:tr w:rsidR="00674E4D" w14:paraId="6FC35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FD9B0" w14:textId="77777777" w:rsidR="00674E4D" w:rsidRDefault="00AA32C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A0F25DC" w14:textId="77777777" w:rsidR="00674E4D" w:rsidRDefault="00AA32C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7">
              <w:r>
                <w:rPr>
                  <w:color w:val="00467F"/>
                  <w:u w:val="single"/>
                </w:rPr>
                <w:t>Produktliste – Oktober 2013</w:t>
              </w:r>
            </w:hyperlink>
            <w:r>
              <w:t xml:space="preserve">; </w:t>
            </w:r>
            <w:hyperlink r:id="rId68">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C1236" w14:textId="77777777" w:rsidR="00674E4D" w:rsidRDefault="00AA32CA">
            <w:pPr>
              <w:pStyle w:val="ProductList-TableBody"/>
            </w:pPr>
            <w:r>
              <w:rPr>
                <w:color w:val="404040"/>
              </w:rPr>
              <w:t>Roamingrechte: n. z.</w:t>
            </w:r>
          </w:p>
        </w:tc>
      </w:tr>
      <w:tr w:rsidR="00674E4D" w14:paraId="407E9898" w14:textId="77777777">
        <w:tc>
          <w:tcPr>
            <w:tcW w:w="4040" w:type="dxa"/>
            <w:tcBorders>
              <w:top w:val="single" w:sz="4" w:space="0" w:color="000000"/>
              <w:left w:val="single" w:sz="4" w:space="0" w:color="000000"/>
              <w:bottom w:val="single" w:sz="4" w:space="0" w:color="000000"/>
              <w:right w:val="single" w:sz="4" w:space="0" w:color="000000"/>
            </w:tcBorders>
          </w:tcPr>
          <w:p w14:paraId="341FE5D5" w14:textId="77777777" w:rsidR="00674E4D" w:rsidRDefault="00AA32C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0F505" w14:textId="77777777" w:rsidR="00674E4D" w:rsidRDefault="00AA32C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49615" w14:textId="77777777" w:rsidR="00674E4D" w:rsidRDefault="00674E4D">
            <w:pPr>
              <w:pStyle w:val="ProductList-TableBody"/>
            </w:pPr>
          </w:p>
        </w:tc>
      </w:tr>
    </w:tbl>
    <w:p w14:paraId="53B0C786" w14:textId="77777777" w:rsidR="00674E4D" w:rsidRDefault="00674E4D">
      <w:pPr>
        <w:pStyle w:val="ProductList-Body"/>
      </w:pPr>
    </w:p>
    <w:p w14:paraId="3FE34462" w14:textId="77777777" w:rsidR="00674E4D" w:rsidRDefault="00AA32CA">
      <w:pPr>
        <w:pStyle w:val="ProductList-ClauseHeading"/>
        <w:outlineLvl w:val="4"/>
      </w:pPr>
      <w:r>
        <w:t>4.1 System Center Operations Manager Current Branch-Rechte</w:t>
      </w:r>
    </w:p>
    <w:p w14:paraId="0CC3423D" w14:textId="77777777" w:rsidR="00674E4D" w:rsidRDefault="00AA32CA">
      <w:pPr>
        <w:pStyle w:val="ProductList-Body"/>
      </w:pPr>
      <w:r>
        <w:t>Kunden mit aktiver SA für System Center Operations Manager-Lizenzen oder ML-Äquivalentlizenz sind berechtigt, die aktuelle Verzweigungsoption von System Center Operations Manager zu installieren und zu nutzen.</w:t>
      </w:r>
    </w:p>
    <w:p w14:paraId="39D0E172"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6134C3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5B09A"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4047C691" w14:textId="77777777" w:rsidR="00674E4D" w:rsidRDefault="00674E4D">
      <w:pPr>
        <w:pStyle w:val="ProductList-Body"/>
      </w:pPr>
    </w:p>
    <w:p w14:paraId="1C998CA2" w14:textId="77777777" w:rsidR="00674E4D" w:rsidRDefault="00AA32CA">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23052"/>
      <w:r>
        <w:instrText>System Center Orchestrator</w:instrText>
      </w:r>
      <w:bookmarkEnd w:id="162"/>
      <w:r>
        <w:instrText>" \l 3</w:instrText>
      </w:r>
      <w:r>
        <w:fldChar w:fldCharType="end"/>
      </w:r>
    </w:p>
    <w:p w14:paraId="49B4E22A" w14:textId="77777777" w:rsidR="00674E4D" w:rsidRDefault="00AA32CA">
      <w:pPr>
        <w:pStyle w:val="ProductList-Offering1SubSection"/>
        <w:outlineLvl w:val="3"/>
      </w:pPr>
      <w:bookmarkStart w:id="163" w:name="_Sec1186"/>
      <w:r>
        <w:t>1. Programmverfügbarkeit</w:t>
      </w:r>
      <w:bookmarkEnd w:id="163"/>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674E4D" w14:paraId="1C5597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5551C1"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E338D"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C8B47"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80193"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15BFE"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12CEDB"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66826"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64350"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10ECE"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1DE43"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8799F"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E94F7"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16451665" w14:textId="77777777">
        <w:tc>
          <w:tcPr>
            <w:tcW w:w="4160" w:type="dxa"/>
            <w:tcBorders>
              <w:top w:val="single" w:sz="6" w:space="0" w:color="FFFFFF"/>
              <w:left w:val="none" w:sz="4" w:space="0" w:color="6E6E6E"/>
              <w:bottom w:val="dashed" w:sz="4" w:space="0" w:color="BFBFBF"/>
              <w:right w:val="none" w:sz="4" w:space="0" w:color="6E6E6E"/>
            </w:tcBorders>
          </w:tcPr>
          <w:p w14:paraId="1A94A1B1" w14:textId="77777777" w:rsidR="00674E4D" w:rsidRDefault="00AA32CA">
            <w:pPr>
              <w:pStyle w:val="ProductList-TableBody"/>
            </w:pPr>
            <w:r>
              <w:t>System Center 2019 Orchestrator</w:t>
            </w:r>
            <w:r>
              <w:fldChar w:fldCharType="begin"/>
            </w:r>
            <w:r>
              <w:instrText xml:space="preserve"> XE "System Center 2019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530BB3B4" w14:textId="77777777" w:rsidR="00674E4D" w:rsidRDefault="00AA32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F9E745" w14:textId="77777777" w:rsidR="00674E4D" w:rsidRDefault="00AA32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2A049A" w14:textId="77777777" w:rsidR="00674E4D" w:rsidRDefault="00AA32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FF6D2E"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C3109"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2105F"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AC7C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F1121"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1182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838B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4357F" w14:textId="77777777" w:rsidR="00674E4D" w:rsidRDefault="00AA32C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74E4D" w14:paraId="0634738A" w14:textId="77777777">
        <w:tc>
          <w:tcPr>
            <w:tcW w:w="4160" w:type="dxa"/>
            <w:tcBorders>
              <w:top w:val="dashed" w:sz="4" w:space="0" w:color="BFBFBF"/>
              <w:left w:val="none" w:sz="4" w:space="0" w:color="6E6E6E"/>
              <w:bottom w:val="none" w:sz="4" w:space="0" w:color="BFBFBF"/>
              <w:right w:val="none" w:sz="4" w:space="0" w:color="6E6E6E"/>
            </w:tcBorders>
          </w:tcPr>
          <w:p w14:paraId="7378CF38" w14:textId="77777777" w:rsidR="00674E4D" w:rsidRDefault="00AA32CA">
            <w:pPr>
              <w:pStyle w:val="ProductList-TableBody"/>
            </w:pPr>
            <w:r>
              <w:t>System Center 2019 Orchestrator</w:t>
            </w:r>
            <w:r>
              <w:fldChar w:fldCharType="begin"/>
            </w:r>
            <w:r>
              <w:instrText xml:space="preserve"> XE "System Center 2019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7CB28FD3" w14:textId="77777777" w:rsidR="00674E4D" w:rsidRDefault="00AA32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94494D9" w14:textId="77777777" w:rsidR="00674E4D" w:rsidRDefault="00674E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0F4B23"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C22C51"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B1EE0"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C768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BFC40"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8E99B"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6CEA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2B35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7B055" w14:textId="77777777" w:rsidR="00674E4D" w:rsidRDefault="00674E4D">
            <w:pPr>
              <w:pStyle w:val="ProductList-TableBody"/>
              <w:jc w:val="center"/>
            </w:pPr>
          </w:p>
        </w:tc>
      </w:tr>
    </w:tbl>
    <w:p w14:paraId="254133A0" w14:textId="77777777" w:rsidR="00674E4D" w:rsidRDefault="00AA32CA">
      <w:pPr>
        <w:pStyle w:val="ProductList-Offering1SubSection"/>
        <w:outlineLvl w:val="3"/>
      </w:pPr>
      <w:bookmarkStart w:id="164" w:name="_Sec1187"/>
      <w:r>
        <w:t>2. Produktbedingungen</w:t>
      </w:r>
      <w:bookmarkEnd w:id="164"/>
    </w:p>
    <w:tbl>
      <w:tblPr>
        <w:tblStyle w:val="PURTable"/>
        <w:tblW w:w="0" w:type="dxa"/>
        <w:tblLook w:val="04A0" w:firstRow="1" w:lastRow="0" w:firstColumn="1" w:lastColumn="0" w:noHBand="0" w:noVBand="1"/>
      </w:tblPr>
      <w:tblGrid>
        <w:gridCol w:w="3650"/>
        <w:gridCol w:w="3685"/>
        <w:gridCol w:w="3581"/>
      </w:tblGrid>
      <w:tr w:rsidR="00674E4D" w14:paraId="11B8E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64755"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BCB6949"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2F475" w14:textId="77777777" w:rsidR="00674E4D" w:rsidRDefault="00AA32CA">
            <w:pPr>
              <w:pStyle w:val="ProductList-TableBody"/>
            </w:pPr>
            <w:r>
              <w:rPr>
                <w:color w:val="404040"/>
              </w:rPr>
              <w:t>Down-Editionen: n. z.</w:t>
            </w:r>
          </w:p>
        </w:tc>
      </w:tr>
      <w:tr w:rsidR="00674E4D" w14:paraId="55DCE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88AB"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162F"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7D0F1E6" w14:textId="77777777" w:rsidR="00674E4D" w:rsidRDefault="00AA32C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9">
              <w:r>
                <w:rPr>
                  <w:color w:val="00467F"/>
                  <w:u w:val="single"/>
                </w:rPr>
                <w:t>Anhang B</w:t>
              </w:r>
            </w:hyperlink>
          </w:p>
        </w:tc>
      </w:tr>
      <w:tr w:rsidR="00674E4D" w14:paraId="15522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632BC"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522BA"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1F789" w14:textId="77777777" w:rsidR="00674E4D" w:rsidRDefault="00AA32CA">
            <w:pPr>
              <w:pStyle w:val="ProductList-TableBody"/>
            </w:pPr>
            <w:r>
              <w:rPr>
                <w:color w:val="404040"/>
              </w:rPr>
              <w:t>Zur Verringerung berechtigt: n. z.</w:t>
            </w:r>
          </w:p>
        </w:tc>
      </w:tr>
      <w:tr w:rsidR="00674E4D" w14:paraId="731DD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F6FFE" w14:textId="77777777" w:rsidR="00674E4D" w:rsidRDefault="00AA32C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81938"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C7128" w14:textId="77777777" w:rsidR="00674E4D" w:rsidRDefault="00AA32CA">
            <w:pPr>
              <w:pStyle w:val="ProductList-TableBody"/>
            </w:pPr>
            <w:r>
              <w:rPr>
                <w:color w:val="404040"/>
              </w:rPr>
              <w:t>True-up-berechtigt: n. z.</w:t>
            </w:r>
          </w:p>
        </w:tc>
      </w:tr>
      <w:tr w:rsidR="00674E4D" w14:paraId="739C6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2040A" w14:textId="77777777" w:rsidR="00674E4D" w:rsidRDefault="00AA32C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1E4B4"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F848A" w14:textId="77777777" w:rsidR="00674E4D" w:rsidRDefault="00674E4D">
            <w:pPr>
              <w:pStyle w:val="ProductList-TableBody"/>
            </w:pPr>
          </w:p>
        </w:tc>
      </w:tr>
    </w:tbl>
    <w:p w14:paraId="5380FCD3" w14:textId="77777777" w:rsidR="00674E4D" w:rsidRDefault="00674E4D">
      <w:pPr>
        <w:pStyle w:val="ProductList-Body"/>
      </w:pPr>
    </w:p>
    <w:p w14:paraId="1670023F" w14:textId="77777777" w:rsidR="00674E4D" w:rsidRDefault="00AA32CA">
      <w:pPr>
        <w:pStyle w:val="ProductList-ClauseHeading"/>
        <w:outlineLvl w:val="4"/>
      </w:pPr>
      <w:r>
        <w:t>2.1 Kunden aus Forschung &amp; Lehre</w:t>
      </w:r>
    </w:p>
    <w:p w14:paraId="6212EB53" w14:textId="77777777" w:rsidR="00674E4D" w:rsidRDefault="00AA32CA">
      <w:pPr>
        <w:pStyle w:val="ProductList-Body"/>
      </w:pPr>
      <w:r>
        <w:t xml:space="preserve">Kunden mit einem Beitritt für Bildungslösungen oder einem School-Abonnement-Beitritt sind zum Kauf von Client-Verwaltungslizenzen für System Center 2019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0ADAB116" w14:textId="77777777" w:rsidR="00674E4D" w:rsidRDefault="00AA32CA">
      <w:pPr>
        <w:pStyle w:val="ProductList-Offering1SubSection"/>
        <w:outlineLvl w:val="3"/>
      </w:pPr>
      <w:bookmarkStart w:id="165" w:name="_Sec1188"/>
      <w:r>
        <w:t>3. Nutzungsrechte</w:t>
      </w:r>
      <w:bookmarkEnd w:id="165"/>
    </w:p>
    <w:tbl>
      <w:tblPr>
        <w:tblStyle w:val="PURTable"/>
        <w:tblW w:w="0" w:type="dxa"/>
        <w:tblLook w:val="04A0" w:firstRow="1" w:lastRow="0" w:firstColumn="1" w:lastColumn="0" w:noHBand="0" w:noVBand="1"/>
      </w:tblPr>
      <w:tblGrid>
        <w:gridCol w:w="3700"/>
        <w:gridCol w:w="3601"/>
        <w:gridCol w:w="3615"/>
      </w:tblGrid>
      <w:tr w:rsidR="00674E4D" w14:paraId="31716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85BFB"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0">
              <w:r>
                <w:rPr>
                  <w:color w:val="00467F"/>
                  <w:u w:val="single"/>
                </w:rPr>
                <w:t>Universell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B7D6E7E" w14:textId="77777777" w:rsidR="00674E4D" w:rsidRDefault="00AA32CA">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4CE76" w14:textId="77777777" w:rsidR="00674E4D" w:rsidRDefault="00AA32CA">
            <w:pPr>
              <w:pStyle w:val="ProductList-TableBody"/>
            </w:pPr>
            <w:r>
              <w:rPr>
                <w:color w:val="404040"/>
              </w:rPr>
              <w:t>Zusätzliche Software: n. z.</w:t>
            </w:r>
          </w:p>
        </w:tc>
      </w:tr>
      <w:tr w:rsidR="00674E4D" w14:paraId="031F3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FA27E" w14:textId="77777777" w:rsidR="00674E4D" w:rsidRDefault="00AA32C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43A9B5E8" w14:textId="77777777" w:rsidR="00674E4D" w:rsidRDefault="00AA32CA">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B461F7" w14:textId="77777777" w:rsidR="00674E4D" w:rsidRDefault="00AA32C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674E4D" w14:paraId="22E52F73" w14:textId="77777777">
        <w:tc>
          <w:tcPr>
            <w:tcW w:w="4040" w:type="dxa"/>
            <w:tcBorders>
              <w:top w:val="single" w:sz="4" w:space="0" w:color="000000"/>
              <w:left w:val="single" w:sz="4" w:space="0" w:color="000000"/>
              <w:bottom w:val="single" w:sz="4" w:space="0" w:color="000000"/>
              <w:right w:val="single" w:sz="4" w:space="0" w:color="000000"/>
            </w:tcBorders>
          </w:tcPr>
          <w:p w14:paraId="5F41D70F" w14:textId="77777777" w:rsidR="00674E4D" w:rsidRDefault="00AA32CA">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2">
              <w:r>
                <w:rPr>
                  <w:color w:val="00467F"/>
                  <w:u w:val="single"/>
                </w:rPr>
                <w:t>Internetbasierte Features</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436E9"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7F07" w14:textId="77777777" w:rsidR="00674E4D" w:rsidRDefault="00674E4D">
            <w:pPr>
              <w:pStyle w:val="ProductList-TableBody"/>
            </w:pPr>
          </w:p>
        </w:tc>
      </w:tr>
    </w:tbl>
    <w:p w14:paraId="4D5A04A6" w14:textId="77777777" w:rsidR="00674E4D" w:rsidRDefault="00674E4D">
      <w:pPr>
        <w:pStyle w:val="ProductList-Body"/>
      </w:pPr>
    </w:p>
    <w:p w14:paraId="11714526" w14:textId="77777777" w:rsidR="00674E4D" w:rsidRDefault="00AA32CA">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674E4D" w14:paraId="294E2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768B69" w14:textId="77777777" w:rsidR="00674E4D" w:rsidRDefault="00AA32CA">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7BCF155B" w14:textId="77777777" w:rsidR="00674E4D" w:rsidRDefault="00AA32CA">
            <w:pPr>
              <w:pStyle w:val="ProductList-TableBody"/>
            </w:pPr>
            <w:r>
              <w:t>System Center 2019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52733892" w14:textId="77777777" w:rsidR="00674E4D" w:rsidRDefault="00674E4D">
            <w:pPr>
              <w:pStyle w:val="ProductList-TableBody"/>
            </w:pPr>
          </w:p>
        </w:tc>
      </w:tr>
    </w:tbl>
    <w:p w14:paraId="35D1F568" w14:textId="77777777" w:rsidR="00674E4D" w:rsidRDefault="00674E4D">
      <w:pPr>
        <w:pStyle w:val="ProductList-Body"/>
      </w:pPr>
    </w:p>
    <w:p w14:paraId="52C0732B" w14:textId="77777777" w:rsidR="00674E4D" w:rsidRDefault="00AA32CA">
      <w:pPr>
        <w:pStyle w:val="ProductList-ClauseHeading"/>
        <w:outlineLvl w:val="4"/>
      </w:pPr>
      <w:r>
        <w:t>3.2 SQL Server-Technologie</w:t>
      </w:r>
    </w:p>
    <w:p w14:paraId="3C0F1109" w14:textId="77777777" w:rsidR="00674E4D" w:rsidRDefault="00AA32CA">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290D6CFF" w14:textId="77777777" w:rsidR="00674E4D" w:rsidRDefault="00AA32CA">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9"/>
        <w:gridCol w:w="3695"/>
        <w:gridCol w:w="3602"/>
      </w:tblGrid>
      <w:tr w:rsidR="00674E4D" w14:paraId="2B7BD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B4D9B"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CD40D" w14:textId="77777777" w:rsidR="00674E4D" w:rsidRDefault="00AA32C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FDF06" w14:textId="77777777" w:rsidR="00674E4D" w:rsidRDefault="00AA32CA">
            <w:pPr>
              <w:pStyle w:val="ProductList-TableBody"/>
            </w:pPr>
            <w:r>
              <w:rPr>
                <w:color w:val="404040"/>
              </w:rPr>
              <w:t>Failoverrechte: n. z.</w:t>
            </w:r>
          </w:p>
        </w:tc>
      </w:tr>
      <w:tr w:rsidR="00674E4D" w14:paraId="27948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1EB22" w14:textId="77777777" w:rsidR="00674E4D" w:rsidRDefault="00AA32C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B2641FB" w14:textId="77777777" w:rsidR="00674E4D" w:rsidRDefault="00AA32C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4">
              <w:r>
                <w:rPr>
                  <w:color w:val="00467F"/>
                  <w:u w:val="single"/>
                </w:rPr>
                <w:t>Produktliste – Oktober 2013</w:t>
              </w:r>
            </w:hyperlink>
            <w:r>
              <w:t xml:space="preserve">; </w:t>
            </w:r>
            <w:hyperlink r:id="rId75">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10BA" w14:textId="77777777" w:rsidR="00674E4D" w:rsidRDefault="00AA32CA">
            <w:pPr>
              <w:pStyle w:val="ProductList-TableBody"/>
            </w:pPr>
            <w:r>
              <w:rPr>
                <w:color w:val="404040"/>
              </w:rPr>
              <w:t>Roamingrechte: n. z.</w:t>
            </w:r>
          </w:p>
        </w:tc>
      </w:tr>
      <w:tr w:rsidR="00674E4D" w14:paraId="358966AD" w14:textId="77777777">
        <w:tc>
          <w:tcPr>
            <w:tcW w:w="4040" w:type="dxa"/>
            <w:tcBorders>
              <w:top w:val="single" w:sz="4" w:space="0" w:color="000000"/>
              <w:left w:val="single" w:sz="4" w:space="0" w:color="000000"/>
              <w:bottom w:val="single" w:sz="4" w:space="0" w:color="000000"/>
              <w:right w:val="single" w:sz="4" w:space="0" w:color="000000"/>
            </w:tcBorders>
          </w:tcPr>
          <w:p w14:paraId="073A8066" w14:textId="77777777" w:rsidR="00674E4D" w:rsidRDefault="00AA32C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C86CB" w14:textId="77777777" w:rsidR="00674E4D" w:rsidRDefault="00AA32C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C0D5B" w14:textId="77777777" w:rsidR="00674E4D" w:rsidRDefault="00674E4D">
            <w:pPr>
              <w:pStyle w:val="ProductList-TableBody"/>
            </w:pPr>
          </w:p>
        </w:tc>
      </w:tr>
    </w:tbl>
    <w:p w14:paraId="7334D62F"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0825C1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9B306"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2B6AE6D6" w14:textId="77777777" w:rsidR="00674E4D" w:rsidRDefault="00674E4D">
      <w:pPr>
        <w:pStyle w:val="ProductList-Body"/>
      </w:pPr>
    </w:p>
    <w:p w14:paraId="3F26698C" w14:textId="77777777" w:rsidR="00674E4D" w:rsidRDefault="00AA32CA">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23053"/>
      <w:r>
        <w:instrText>System Center Service Manager</w:instrText>
      </w:r>
      <w:bookmarkEnd w:id="168"/>
      <w:r>
        <w:instrText>" \l 3</w:instrText>
      </w:r>
      <w:r>
        <w:fldChar w:fldCharType="end"/>
      </w:r>
    </w:p>
    <w:p w14:paraId="3FABF67A" w14:textId="77777777" w:rsidR="00674E4D" w:rsidRDefault="00AA32CA">
      <w:pPr>
        <w:pStyle w:val="ProductList-Offering1SubSection"/>
        <w:outlineLvl w:val="3"/>
      </w:pPr>
      <w:bookmarkStart w:id="169" w:name="_Sec1191"/>
      <w:r>
        <w:t>1. Programmverfügbarkeit</w:t>
      </w:r>
      <w:bookmarkEnd w:id="169"/>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674E4D" w14:paraId="27489E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1B7F43"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DF81F"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47B61"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E01F9"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E56BF"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029415"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7DA66"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23CB0"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F30A3"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9AB10"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47A74"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A6E5D"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1D6886BC" w14:textId="77777777">
        <w:tc>
          <w:tcPr>
            <w:tcW w:w="4160" w:type="dxa"/>
            <w:tcBorders>
              <w:top w:val="single" w:sz="6" w:space="0" w:color="FFFFFF"/>
              <w:left w:val="none" w:sz="4" w:space="0" w:color="6E6E6E"/>
              <w:bottom w:val="dashed" w:sz="4" w:space="0" w:color="BFBFBF"/>
              <w:right w:val="none" w:sz="4" w:space="0" w:color="6E6E6E"/>
            </w:tcBorders>
          </w:tcPr>
          <w:p w14:paraId="27F2C817" w14:textId="77777777" w:rsidR="00674E4D" w:rsidRDefault="00AA32CA">
            <w:pPr>
              <w:pStyle w:val="ProductList-TableBody"/>
            </w:pPr>
            <w:r>
              <w:t>System Center 2019 Service Manager</w:t>
            </w:r>
            <w:r>
              <w:fldChar w:fldCharType="begin"/>
            </w:r>
            <w:r>
              <w:instrText xml:space="preserve"> XE "System Center 2019 Service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27F2E3F0" w14:textId="77777777" w:rsidR="00674E4D" w:rsidRDefault="00AA32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1F2FE7" w14:textId="77777777" w:rsidR="00674E4D" w:rsidRDefault="00AA32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7D6FDC" w14:textId="77777777" w:rsidR="00674E4D" w:rsidRDefault="00AA32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391494"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73A7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0899"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89F9C"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00F32"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3BDB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2EDE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E7703" w14:textId="77777777" w:rsidR="00674E4D" w:rsidRDefault="00AA32C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74E4D" w14:paraId="6CBB26CA" w14:textId="77777777">
        <w:tc>
          <w:tcPr>
            <w:tcW w:w="4160" w:type="dxa"/>
            <w:tcBorders>
              <w:top w:val="dashed" w:sz="4" w:space="0" w:color="BFBFBF"/>
              <w:left w:val="none" w:sz="4" w:space="0" w:color="6E6E6E"/>
              <w:bottom w:val="none" w:sz="4" w:space="0" w:color="BFBFBF"/>
              <w:right w:val="none" w:sz="4" w:space="0" w:color="6E6E6E"/>
            </w:tcBorders>
          </w:tcPr>
          <w:p w14:paraId="4E058934" w14:textId="77777777" w:rsidR="00674E4D" w:rsidRDefault="00AA32CA">
            <w:pPr>
              <w:pStyle w:val="ProductList-TableBody"/>
            </w:pPr>
            <w:r>
              <w:t>System Center 2019 Service Manager</w:t>
            </w:r>
            <w:r>
              <w:fldChar w:fldCharType="begin"/>
            </w:r>
            <w:r>
              <w:instrText xml:space="preserve"> XE "System Center 2019 Service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456D5E7E" w14:textId="77777777" w:rsidR="00674E4D" w:rsidRDefault="00AA32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CED002" w14:textId="77777777" w:rsidR="00674E4D" w:rsidRDefault="00674E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0E941A"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5465D7"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3AC0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AF72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8B45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B3C48"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4655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12DA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2029E" w14:textId="77777777" w:rsidR="00674E4D" w:rsidRDefault="00674E4D">
            <w:pPr>
              <w:pStyle w:val="ProductList-TableBody"/>
              <w:jc w:val="center"/>
            </w:pPr>
          </w:p>
        </w:tc>
      </w:tr>
    </w:tbl>
    <w:p w14:paraId="62CBF77C" w14:textId="77777777" w:rsidR="00674E4D" w:rsidRDefault="00AA32CA">
      <w:pPr>
        <w:pStyle w:val="ProductList-Offering1SubSection"/>
        <w:outlineLvl w:val="3"/>
      </w:pPr>
      <w:bookmarkStart w:id="170" w:name="_Sec1192"/>
      <w:r>
        <w:t>2. Produktbedingungen</w:t>
      </w:r>
      <w:bookmarkEnd w:id="170"/>
    </w:p>
    <w:tbl>
      <w:tblPr>
        <w:tblStyle w:val="PURTable"/>
        <w:tblW w:w="0" w:type="dxa"/>
        <w:tblLook w:val="04A0" w:firstRow="1" w:lastRow="0" w:firstColumn="1" w:lastColumn="0" w:noHBand="0" w:noVBand="1"/>
      </w:tblPr>
      <w:tblGrid>
        <w:gridCol w:w="3650"/>
        <w:gridCol w:w="3685"/>
        <w:gridCol w:w="3581"/>
      </w:tblGrid>
      <w:tr w:rsidR="00674E4D" w14:paraId="7CF62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243A9"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44A8EA7"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F517F" w14:textId="77777777" w:rsidR="00674E4D" w:rsidRDefault="00AA32CA">
            <w:pPr>
              <w:pStyle w:val="ProductList-TableBody"/>
            </w:pPr>
            <w:r>
              <w:rPr>
                <w:color w:val="404040"/>
              </w:rPr>
              <w:t>Down-Editionen: n. z.</w:t>
            </w:r>
          </w:p>
        </w:tc>
      </w:tr>
      <w:tr w:rsidR="00674E4D" w14:paraId="78417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43CF6"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3580D"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BC5A46B" w14:textId="77777777" w:rsidR="00674E4D" w:rsidRDefault="00AA32C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6">
              <w:r>
                <w:rPr>
                  <w:color w:val="00467F"/>
                  <w:u w:val="single"/>
                </w:rPr>
                <w:t>Anhang B</w:t>
              </w:r>
            </w:hyperlink>
          </w:p>
        </w:tc>
      </w:tr>
      <w:tr w:rsidR="00674E4D" w14:paraId="164EA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ABED9"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82B6E"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6CEF7" w14:textId="77777777" w:rsidR="00674E4D" w:rsidRDefault="00AA32CA">
            <w:pPr>
              <w:pStyle w:val="ProductList-TableBody"/>
            </w:pPr>
            <w:r>
              <w:rPr>
                <w:color w:val="404040"/>
              </w:rPr>
              <w:t>Zur Verringerung berechtigt: n. z.</w:t>
            </w:r>
          </w:p>
        </w:tc>
      </w:tr>
      <w:tr w:rsidR="00674E4D" w14:paraId="64216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4B057" w14:textId="77777777" w:rsidR="00674E4D" w:rsidRDefault="00AA32C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F1A3"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F9F7" w14:textId="77777777" w:rsidR="00674E4D" w:rsidRDefault="00AA32CA">
            <w:pPr>
              <w:pStyle w:val="ProductList-TableBody"/>
            </w:pPr>
            <w:r>
              <w:rPr>
                <w:color w:val="404040"/>
              </w:rPr>
              <w:t>True-up-berechtigt: n. z.</w:t>
            </w:r>
          </w:p>
        </w:tc>
      </w:tr>
      <w:tr w:rsidR="00674E4D" w14:paraId="51538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BAE8A" w14:textId="77777777" w:rsidR="00674E4D" w:rsidRDefault="00AA32C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3D679"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7C0FD" w14:textId="77777777" w:rsidR="00674E4D" w:rsidRDefault="00674E4D">
            <w:pPr>
              <w:pStyle w:val="ProductList-TableBody"/>
            </w:pPr>
          </w:p>
        </w:tc>
      </w:tr>
    </w:tbl>
    <w:p w14:paraId="0D3CBF8E" w14:textId="77777777" w:rsidR="00674E4D" w:rsidRDefault="00674E4D">
      <w:pPr>
        <w:pStyle w:val="ProductList-Body"/>
      </w:pPr>
    </w:p>
    <w:p w14:paraId="6E8D500C" w14:textId="77777777" w:rsidR="00674E4D" w:rsidRDefault="00AA32CA">
      <w:pPr>
        <w:pStyle w:val="ProductList-ClauseHeading"/>
        <w:outlineLvl w:val="4"/>
      </w:pPr>
      <w:r>
        <w:t>2.1 Kunden aus Forschung &amp; Lehre</w:t>
      </w:r>
    </w:p>
    <w:p w14:paraId="3E44D5AB" w14:textId="77777777" w:rsidR="00674E4D" w:rsidRDefault="00AA32CA">
      <w:pPr>
        <w:pStyle w:val="ProductList-Body"/>
      </w:pPr>
      <w:r>
        <w:t xml:space="preserve">Kunden mit einem Beitritt für Bildungslösungen oder einem School-Abonnement-Beitritt sind zum Kauf von Client-Verwaltungslizenzen für System Center 2019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71C5DDF4" w14:textId="77777777" w:rsidR="00674E4D" w:rsidRDefault="00AA32CA">
      <w:pPr>
        <w:pStyle w:val="ProductList-Offering1SubSection"/>
        <w:outlineLvl w:val="3"/>
      </w:pPr>
      <w:bookmarkStart w:id="171" w:name="_Sec1193"/>
      <w:r>
        <w:t>3. Nutzungsrechte</w:t>
      </w:r>
      <w:bookmarkEnd w:id="171"/>
    </w:p>
    <w:tbl>
      <w:tblPr>
        <w:tblStyle w:val="PURTable"/>
        <w:tblW w:w="0" w:type="dxa"/>
        <w:tblLook w:val="04A0" w:firstRow="1" w:lastRow="0" w:firstColumn="1" w:lastColumn="0" w:noHBand="0" w:noVBand="1"/>
      </w:tblPr>
      <w:tblGrid>
        <w:gridCol w:w="3700"/>
        <w:gridCol w:w="3601"/>
        <w:gridCol w:w="3615"/>
      </w:tblGrid>
      <w:tr w:rsidR="00674E4D" w14:paraId="6D638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0DBDE"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7">
              <w:r>
                <w:rPr>
                  <w:color w:val="00467F"/>
                  <w:u w:val="single"/>
                </w:rPr>
                <w:t>Universell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35FA1CD" w14:textId="77777777" w:rsidR="00674E4D" w:rsidRDefault="00AA32CA">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EFA42" w14:textId="77777777" w:rsidR="00674E4D" w:rsidRDefault="00AA32CA">
            <w:pPr>
              <w:pStyle w:val="ProductList-TableBody"/>
            </w:pPr>
            <w:r>
              <w:rPr>
                <w:color w:val="404040"/>
              </w:rPr>
              <w:t>Zusätzliche Software: n. z.</w:t>
            </w:r>
          </w:p>
        </w:tc>
      </w:tr>
      <w:tr w:rsidR="00674E4D" w14:paraId="1A6C7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B676A" w14:textId="77777777" w:rsidR="00674E4D" w:rsidRDefault="00AA32C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1C5AFF30" w14:textId="77777777" w:rsidR="00674E4D" w:rsidRDefault="00AA32CA">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FC9852" w14:textId="77777777" w:rsidR="00674E4D" w:rsidRDefault="00AA32C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674E4D" w14:paraId="2A7CDD27" w14:textId="77777777">
        <w:tc>
          <w:tcPr>
            <w:tcW w:w="4040" w:type="dxa"/>
            <w:tcBorders>
              <w:top w:val="single" w:sz="4" w:space="0" w:color="000000"/>
              <w:left w:val="single" w:sz="4" w:space="0" w:color="000000"/>
              <w:bottom w:val="single" w:sz="4" w:space="0" w:color="000000"/>
              <w:right w:val="single" w:sz="4" w:space="0" w:color="000000"/>
            </w:tcBorders>
          </w:tcPr>
          <w:p w14:paraId="4D459BA8" w14:textId="77777777" w:rsidR="00674E4D" w:rsidRDefault="00AA32CA">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9">
              <w:r>
                <w:rPr>
                  <w:color w:val="00467F"/>
                  <w:u w:val="single"/>
                </w:rPr>
                <w:t>Internetbasierte Features</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14F95"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6A88C" w14:textId="77777777" w:rsidR="00674E4D" w:rsidRDefault="00674E4D">
            <w:pPr>
              <w:pStyle w:val="ProductList-TableBody"/>
            </w:pPr>
          </w:p>
        </w:tc>
      </w:tr>
    </w:tbl>
    <w:p w14:paraId="133CE6EE" w14:textId="77777777" w:rsidR="00674E4D" w:rsidRDefault="00674E4D">
      <w:pPr>
        <w:pStyle w:val="ProductList-Body"/>
      </w:pPr>
    </w:p>
    <w:p w14:paraId="2273F00F" w14:textId="77777777" w:rsidR="00674E4D" w:rsidRDefault="00AA32CA">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674E4D" w14:paraId="4773C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CD40BF" w14:textId="77777777" w:rsidR="00674E4D" w:rsidRDefault="00AA32CA">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6139BC4C" w14:textId="77777777" w:rsidR="00674E4D" w:rsidRDefault="00AA32CA">
            <w:pPr>
              <w:pStyle w:val="ProductList-TableBody"/>
            </w:pPr>
            <w:r>
              <w:t>System Center 2019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7EF99270" w14:textId="77777777" w:rsidR="00674E4D" w:rsidRDefault="00AA32CA">
            <w:pPr>
              <w:pStyle w:val="ProductList-TableBody"/>
            </w:pPr>
            <w:r>
              <w:t>Microsoft Identity Manager 2016 CAL (Nutzer)</w:t>
            </w:r>
          </w:p>
        </w:tc>
      </w:tr>
      <w:tr w:rsidR="00674E4D" w14:paraId="4102A5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0A0232" w14:textId="77777777" w:rsidR="00674E4D" w:rsidRDefault="00674E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031AEB" w14:textId="77777777" w:rsidR="00674E4D" w:rsidRDefault="00AA32CA">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582C92A5" w14:textId="77777777" w:rsidR="00674E4D" w:rsidRDefault="00674E4D">
            <w:pPr>
              <w:pStyle w:val="ProductList-TableBody"/>
            </w:pPr>
          </w:p>
        </w:tc>
      </w:tr>
    </w:tbl>
    <w:p w14:paraId="1D9C859F" w14:textId="77777777" w:rsidR="00674E4D" w:rsidRDefault="00674E4D">
      <w:pPr>
        <w:pStyle w:val="ProductList-Body"/>
      </w:pPr>
    </w:p>
    <w:p w14:paraId="18BEEF51" w14:textId="77777777" w:rsidR="00674E4D" w:rsidRDefault="00AA32CA">
      <w:pPr>
        <w:pStyle w:val="ProductList-ClauseHeading"/>
        <w:outlineLvl w:val="4"/>
      </w:pPr>
      <w:r>
        <w:t>3.2 SQL Server-Technologie</w:t>
      </w:r>
    </w:p>
    <w:p w14:paraId="6FEFC5FF" w14:textId="77777777" w:rsidR="00674E4D" w:rsidRDefault="00AA32CA">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5C8BC417" w14:textId="77777777" w:rsidR="00674E4D" w:rsidRDefault="00AA32CA">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9"/>
        <w:gridCol w:w="3695"/>
        <w:gridCol w:w="3602"/>
      </w:tblGrid>
      <w:tr w:rsidR="00674E4D" w14:paraId="321C3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E9B51"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96104" w14:textId="77777777" w:rsidR="00674E4D" w:rsidRDefault="00AA32C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BDA8D" w14:textId="77777777" w:rsidR="00674E4D" w:rsidRDefault="00AA32CA">
            <w:pPr>
              <w:pStyle w:val="ProductList-TableBody"/>
            </w:pPr>
            <w:r>
              <w:rPr>
                <w:color w:val="404040"/>
              </w:rPr>
              <w:t>Failoverrechte: n. z.</w:t>
            </w:r>
          </w:p>
        </w:tc>
      </w:tr>
      <w:tr w:rsidR="00674E4D" w14:paraId="282D8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28109" w14:textId="77777777" w:rsidR="00674E4D" w:rsidRDefault="00AA32C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B2D4130" w14:textId="77777777" w:rsidR="00674E4D" w:rsidRDefault="00AA32C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1">
              <w:r>
                <w:rPr>
                  <w:color w:val="00467F"/>
                  <w:u w:val="single"/>
                </w:rPr>
                <w:t>Produktliste – Oktober 2013</w:t>
              </w:r>
            </w:hyperlink>
            <w:r>
              <w:t xml:space="preserve">; </w:t>
            </w:r>
            <w:hyperlink r:id="rId82">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A9F49" w14:textId="77777777" w:rsidR="00674E4D" w:rsidRDefault="00AA32CA">
            <w:pPr>
              <w:pStyle w:val="ProductList-TableBody"/>
            </w:pPr>
            <w:r>
              <w:rPr>
                <w:color w:val="404040"/>
              </w:rPr>
              <w:t>Roamingrechte: n. z.</w:t>
            </w:r>
          </w:p>
        </w:tc>
      </w:tr>
      <w:tr w:rsidR="00674E4D" w14:paraId="19C085F7" w14:textId="77777777">
        <w:tc>
          <w:tcPr>
            <w:tcW w:w="4040" w:type="dxa"/>
            <w:tcBorders>
              <w:top w:val="single" w:sz="4" w:space="0" w:color="000000"/>
              <w:left w:val="single" w:sz="4" w:space="0" w:color="000000"/>
              <w:bottom w:val="single" w:sz="4" w:space="0" w:color="000000"/>
              <w:right w:val="single" w:sz="4" w:space="0" w:color="000000"/>
            </w:tcBorders>
          </w:tcPr>
          <w:p w14:paraId="768674BD" w14:textId="77777777" w:rsidR="00674E4D" w:rsidRDefault="00AA32C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964A8" w14:textId="77777777" w:rsidR="00674E4D" w:rsidRDefault="00AA32C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4D61" w14:textId="77777777" w:rsidR="00674E4D" w:rsidRDefault="00674E4D">
            <w:pPr>
              <w:pStyle w:val="ProductList-TableBody"/>
            </w:pPr>
          </w:p>
        </w:tc>
      </w:tr>
    </w:tbl>
    <w:p w14:paraId="09E014CC" w14:textId="77777777" w:rsidR="00674E4D" w:rsidRDefault="00674E4D">
      <w:pPr>
        <w:pStyle w:val="ProductList-Body"/>
      </w:pPr>
    </w:p>
    <w:p w14:paraId="748A9532" w14:textId="77777777" w:rsidR="00674E4D" w:rsidRDefault="00AA32CA">
      <w:pPr>
        <w:pStyle w:val="ProductList-ClauseHeading"/>
        <w:outlineLvl w:val="4"/>
      </w:pPr>
      <w:r>
        <w:t>4.1 System Center Service Manager Current Branch-Rechte</w:t>
      </w:r>
    </w:p>
    <w:p w14:paraId="038A9D1F" w14:textId="77777777" w:rsidR="00674E4D" w:rsidRDefault="00AA32CA">
      <w:pPr>
        <w:pStyle w:val="ProductList-Body"/>
      </w:pPr>
      <w:r>
        <w:t>Kunden mit aktiver SA für System Center Service Manager-Lizenzen oder ML-Äquivalentlizenz sind berechtigt, die aktuelle Verzweigungsoption von System Center Service Manager zu installieren und zu nutzen.</w:t>
      </w:r>
    </w:p>
    <w:p w14:paraId="77BA6EC6"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0232CC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88AD4"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71D24F92" w14:textId="77777777" w:rsidR="00674E4D" w:rsidRDefault="00674E4D">
      <w:pPr>
        <w:pStyle w:val="ProductList-Body"/>
      </w:pPr>
    </w:p>
    <w:p w14:paraId="2C438735" w14:textId="77777777" w:rsidR="00674E4D" w:rsidRDefault="00AA32CA">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7123054"/>
      <w:r>
        <w:instrText>Virtual Desktop Infrastructure (VDI) Suite</w:instrText>
      </w:r>
      <w:bookmarkEnd w:id="174"/>
      <w:r>
        <w:instrText>" \l 2</w:instrText>
      </w:r>
      <w:r>
        <w:fldChar w:fldCharType="end"/>
      </w:r>
    </w:p>
    <w:p w14:paraId="35A6CDB4" w14:textId="77777777" w:rsidR="00674E4D" w:rsidRDefault="00AA32CA">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3">
        <w:r>
          <w:rPr>
            <w:color w:val="00467F"/>
            <w:u w:val="single"/>
          </w:rPr>
          <w:t>http://go.microsoft.com/?linkid=9839206</w:t>
        </w:r>
      </w:hyperlink>
      <w:r>
        <w:t>) sowie in der Produktliste Juni 2015 (</w:t>
      </w:r>
      <w:hyperlink r:id="rId84">
        <w:r>
          <w:rPr>
            <w:color w:val="00467F"/>
            <w:u w:val="single"/>
          </w:rPr>
          <w:t>http://go.microsoft.com/?linkid=9839207</w:t>
        </w:r>
      </w:hyperlink>
      <w:r>
        <w:t>).</w:t>
      </w:r>
    </w:p>
    <w:p w14:paraId="5B2E36E0"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5E1713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C09F7"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364E86F7" w14:textId="77777777" w:rsidR="00674E4D" w:rsidRDefault="00674E4D">
      <w:pPr>
        <w:pStyle w:val="ProductList-Body"/>
      </w:pPr>
    </w:p>
    <w:p w14:paraId="7D9C83B3" w14:textId="77777777" w:rsidR="00674E4D" w:rsidRDefault="00AA32CA">
      <w:pPr>
        <w:pStyle w:val="ProductList-OfferingGroupHeading"/>
        <w:outlineLvl w:val="1"/>
      </w:pPr>
      <w:bookmarkStart w:id="175" w:name="_Sec617"/>
      <w:r>
        <w:t>Visual Studio</w:t>
      </w:r>
      <w:bookmarkEnd w:id="175"/>
      <w:r>
        <w:fldChar w:fldCharType="begin"/>
      </w:r>
      <w:r>
        <w:instrText xml:space="preserve"> TC "</w:instrText>
      </w:r>
      <w:bookmarkStart w:id="176" w:name="_Toc57123055"/>
      <w:r>
        <w:instrText>Visual Studio</w:instrText>
      </w:r>
      <w:bookmarkEnd w:id="176"/>
      <w:r>
        <w:instrText>" \l 2</w:instrText>
      </w:r>
      <w:r>
        <w:fldChar w:fldCharType="end"/>
      </w:r>
    </w:p>
    <w:p w14:paraId="78755F49" w14:textId="77777777" w:rsidR="00674E4D" w:rsidRDefault="00AA32CA">
      <w:pPr>
        <w:pStyle w:val="ProductList-Offering2HeadingNoBorder"/>
        <w:outlineLvl w:val="2"/>
      </w:pPr>
      <w:bookmarkStart w:id="177" w:name="_Sec649"/>
      <w:r>
        <w:t>Visual Studio</w:t>
      </w:r>
      <w:bookmarkEnd w:id="177"/>
      <w:r>
        <w:fldChar w:fldCharType="begin"/>
      </w:r>
      <w:r>
        <w:instrText xml:space="preserve"> TC "</w:instrText>
      </w:r>
      <w:bookmarkStart w:id="178" w:name="_Toc57123056"/>
      <w:r>
        <w:instrText>Visual Studio</w:instrText>
      </w:r>
      <w:bookmarkEnd w:id="178"/>
      <w:r>
        <w:instrText>" \l 3</w:instrText>
      </w:r>
      <w:r>
        <w:fldChar w:fldCharType="end"/>
      </w:r>
    </w:p>
    <w:p w14:paraId="49D57E10" w14:textId="77777777" w:rsidR="00674E4D" w:rsidRDefault="00AA32CA">
      <w:pPr>
        <w:pStyle w:val="ProductList-Offering1SubSection"/>
        <w:outlineLvl w:val="3"/>
      </w:pPr>
      <w:bookmarkStart w:id="179" w:name="_Sec697"/>
      <w:r>
        <w:t>1. Programmverfügbarkeit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674E4D" w14:paraId="30D2B2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52001C"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AF2E9"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5AC16"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7A0DC"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2DBBC"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47D88"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0BA20"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130E0"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CAD48"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08DED"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1B716"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96F60"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0B56700A" w14:textId="77777777">
        <w:tc>
          <w:tcPr>
            <w:tcW w:w="4160" w:type="dxa"/>
            <w:tcBorders>
              <w:top w:val="single" w:sz="6" w:space="0" w:color="FFFFFF"/>
              <w:left w:val="none" w:sz="4" w:space="0" w:color="6E6E6E"/>
              <w:bottom w:val="dashed" w:sz="4" w:space="0" w:color="BFBFBF"/>
              <w:right w:val="none" w:sz="4" w:space="0" w:color="6E6E6E"/>
            </w:tcBorders>
          </w:tcPr>
          <w:p w14:paraId="1E13156D" w14:textId="77777777" w:rsidR="00674E4D" w:rsidRDefault="00AA32C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29C1AD" w14:textId="77777777" w:rsidR="00674E4D" w:rsidRDefault="00AA32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F7E3D7" w14:textId="77777777" w:rsidR="00674E4D" w:rsidRDefault="00AA32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1EC685A" w14:textId="77777777" w:rsidR="00674E4D" w:rsidRDefault="00674E4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56C15D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ECE7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2B020"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B84C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0C4BE"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884B1"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741B6"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09A90" w14:textId="77777777" w:rsidR="00674E4D" w:rsidRDefault="00674E4D">
            <w:pPr>
              <w:pStyle w:val="ProductList-TableBody"/>
              <w:jc w:val="center"/>
            </w:pPr>
          </w:p>
        </w:tc>
      </w:tr>
      <w:tr w:rsidR="00674E4D" w14:paraId="3C1BB3E4" w14:textId="77777777">
        <w:tc>
          <w:tcPr>
            <w:tcW w:w="4160" w:type="dxa"/>
            <w:tcBorders>
              <w:top w:val="dashed" w:sz="4" w:space="0" w:color="BFBFBF"/>
              <w:left w:val="none" w:sz="4" w:space="0" w:color="6E6E6E"/>
              <w:bottom w:val="dashed" w:sz="4" w:space="0" w:color="BFBFBF"/>
              <w:right w:val="none" w:sz="4" w:space="0" w:color="6E6E6E"/>
            </w:tcBorders>
          </w:tcPr>
          <w:p w14:paraId="0E14EE80" w14:textId="77777777" w:rsidR="00674E4D" w:rsidRDefault="00AA32CA">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0E672F" w14:textId="77777777" w:rsidR="00674E4D" w:rsidRDefault="00AA32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799693D" w14:textId="77777777" w:rsidR="00674E4D" w:rsidRDefault="00AA32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6729F7" w14:textId="77777777" w:rsidR="00674E4D" w:rsidRDefault="00AA32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C1DCA6" w14:textId="77777777" w:rsidR="00674E4D" w:rsidRDefault="00AA32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A7FB5"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20D7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B1F0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1AA4E"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F419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4DE4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F429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39709369" w14:textId="77777777">
        <w:tc>
          <w:tcPr>
            <w:tcW w:w="4160" w:type="dxa"/>
            <w:tcBorders>
              <w:top w:val="dashed" w:sz="4" w:space="0" w:color="BFBFBF"/>
              <w:left w:val="none" w:sz="4" w:space="0" w:color="6E6E6E"/>
              <w:bottom w:val="dashed" w:sz="4" w:space="0" w:color="BFBFBF"/>
              <w:right w:val="none" w:sz="4" w:space="0" w:color="6E6E6E"/>
            </w:tcBorders>
          </w:tcPr>
          <w:p w14:paraId="0DD0FB7C" w14:textId="77777777" w:rsidR="00674E4D" w:rsidRDefault="00AA32CA">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4C8CBB" w14:textId="77777777" w:rsidR="00674E4D" w:rsidRDefault="00AA32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4BF9CC2" w14:textId="77777777" w:rsidR="00674E4D" w:rsidRDefault="00AA32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ED6224" w14:textId="77777777" w:rsidR="00674E4D" w:rsidRDefault="00AA32C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EDAEA9A" w14:textId="77777777" w:rsidR="00674E4D" w:rsidRDefault="00AA32C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6E285"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CFA95"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6001E"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F5E82"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9726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59BD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8BEE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2E1718A0" w14:textId="77777777">
        <w:tc>
          <w:tcPr>
            <w:tcW w:w="4160" w:type="dxa"/>
            <w:tcBorders>
              <w:top w:val="dashed" w:sz="4" w:space="0" w:color="BFBFBF"/>
              <w:left w:val="none" w:sz="4" w:space="0" w:color="6E6E6E"/>
              <w:bottom w:val="dashed" w:sz="4" w:space="0" w:color="BFBFBF"/>
              <w:right w:val="none" w:sz="4" w:space="0" w:color="6E6E6E"/>
            </w:tcBorders>
          </w:tcPr>
          <w:p w14:paraId="2ED407C6" w14:textId="77777777" w:rsidR="00674E4D" w:rsidRDefault="00AA32CA">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3B0E99" w14:textId="77777777" w:rsidR="00674E4D" w:rsidRDefault="00AA32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ABCAFD" w14:textId="77777777" w:rsidR="00674E4D" w:rsidRDefault="00AA32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9729B9" w14:textId="77777777" w:rsidR="00674E4D" w:rsidRDefault="00AA32C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E286192" w14:textId="77777777" w:rsidR="00674E4D" w:rsidRDefault="00AA32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3DCD5"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B931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6F702"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EC1CB"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D802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B531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F157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60621452" w14:textId="77777777">
        <w:tc>
          <w:tcPr>
            <w:tcW w:w="4160" w:type="dxa"/>
            <w:tcBorders>
              <w:top w:val="dashed" w:sz="4" w:space="0" w:color="BFBFBF"/>
              <w:left w:val="none" w:sz="4" w:space="0" w:color="6E6E6E"/>
              <w:bottom w:val="none" w:sz="4" w:space="0" w:color="BFBFBF"/>
              <w:right w:val="none" w:sz="4" w:space="0" w:color="6E6E6E"/>
            </w:tcBorders>
          </w:tcPr>
          <w:p w14:paraId="471873E9" w14:textId="77777777" w:rsidR="00674E4D" w:rsidRDefault="00AA32CA">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239DEB" w14:textId="77777777" w:rsidR="00674E4D" w:rsidRDefault="00AA32C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16E05E8" w14:textId="77777777" w:rsidR="00674E4D" w:rsidRDefault="00AA32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E55E56" w14:textId="77777777" w:rsidR="00674E4D" w:rsidRDefault="00AA32C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E60E6E7" w14:textId="77777777" w:rsidR="00674E4D" w:rsidRDefault="00AA32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707B4"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F71C9"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D0D5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60DA9"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6EFA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58D2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5BC3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DB26A2D" w14:textId="77777777" w:rsidR="00674E4D" w:rsidRDefault="00AA32CA">
      <w:pPr>
        <w:pStyle w:val="ProductList-Offering1SubSection"/>
        <w:outlineLvl w:val="3"/>
      </w:pPr>
      <w:bookmarkStart w:id="180" w:name="_Sec752"/>
      <w:r>
        <w:t>2. Produktbedingungen</w:t>
      </w:r>
      <w:bookmarkEnd w:id="180"/>
    </w:p>
    <w:tbl>
      <w:tblPr>
        <w:tblStyle w:val="PURTable"/>
        <w:tblW w:w="0" w:type="dxa"/>
        <w:tblLook w:val="04A0" w:firstRow="1" w:lastRow="0" w:firstColumn="1" w:lastColumn="0" w:noHBand="0" w:noVBand="1"/>
      </w:tblPr>
      <w:tblGrid>
        <w:gridCol w:w="3650"/>
        <w:gridCol w:w="3685"/>
        <w:gridCol w:w="3581"/>
      </w:tblGrid>
      <w:tr w:rsidR="00674E4D" w14:paraId="74A94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018C4"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8E2D792"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0174B0A5" w14:textId="77777777" w:rsidR="00674E4D" w:rsidRDefault="00AA32CA">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674E4D" w14:paraId="4B590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303E1"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887C3"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DD0015" w14:textId="77777777" w:rsidR="00674E4D" w:rsidRDefault="00AA32C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74E4D" w14:paraId="6256F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EDAE"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8FFE8"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E3D00" w14:textId="77777777" w:rsidR="00674E4D" w:rsidRDefault="00AA32CA">
            <w:pPr>
              <w:pStyle w:val="ProductList-TableBody"/>
            </w:pPr>
            <w:r>
              <w:rPr>
                <w:color w:val="404040"/>
              </w:rPr>
              <w:t>Zur Verringerung berechtigt: n. z.</w:t>
            </w:r>
          </w:p>
        </w:tc>
      </w:tr>
      <w:tr w:rsidR="00674E4D" w14:paraId="288AA2DA" w14:textId="77777777">
        <w:tc>
          <w:tcPr>
            <w:tcW w:w="4040" w:type="dxa"/>
            <w:tcBorders>
              <w:top w:val="single" w:sz="4" w:space="0" w:color="000000"/>
              <w:left w:val="single" w:sz="4" w:space="0" w:color="000000"/>
              <w:bottom w:val="single" w:sz="4" w:space="0" w:color="000000"/>
              <w:right w:val="single" w:sz="4" w:space="0" w:color="000000"/>
            </w:tcBorders>
          </w:tcPr>
          <w:p w14:paraId="3DE9D13A" w14:textId="77777777" w:rsidR="00674E4D" w:rsidRDefault="00AA32C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C7E0E"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CACB6" w14:textId="77777777" w:rsidR="00674E4D" w:rsidRDefault="00AA32CA">
            <w:pPr>
              <w:pStyle w:val="ProductList-TableBody"/>
            </w:pPr>
            <w:r>
              <w:rPr>
                <w:color w:val="404040"/>
              </w:rPr>
              <w:t>True-up-berechtigt: n. z.</w:t>
            </w:r>
          </w:p>
        </w:tc>
      </w:tr>
      <w:tr w:rsidR="00674E4D" w14:paraId="512A9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64BC7" w14:textId="77777777" w:rsidR="00674E4D" w:rsidRDefault="00AA32C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5EF2E"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5820B" w14:textId="77777777" w:rsidR="00674E4D" w:rsidRDefault="00674E4D">
            <w:pPr>
              <w:pStyle w:val="ProductList-TableBody"/>
            </w:pPr>
          </w:p>
        </w:tc>
      </w:tr>
    </w:tbl>
    <w:p w14:paraId="6A7C4E36" w14:textId="77777777" w:rsidR="00674E4D" w:rsidRDefault="00674E4D">
      <w:pPr>
        <w:pStyle w:val="ProductList-Body"/>
      </w:pPr>
    </w:p>
    <w:p w14:paraId="3DD16162" w14:textId="77777777" w:rsidR="00674E4D" w:rsidRDefault="00AA32CA">
      <w:pPr>
        <w:pStyle w:val="ProductList-ClauseHeading"/>
        <w:outlineLvl w:val="4"/>
      </w:pPr>
      <w:r>
        <w:t>2.1 Lizenzgewährung für SQL Server Parallel Data Warehouse Developer</w:t>
      </w:r>
    </w:p>
    <w:p w14:paraId="2491B86E" w14:textId="77777777" w:rsidR="00674E4D" w:rsidRDefault="00AA32CA">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und Visual Studio Test Professional-Abonnement gilt als Inhaber einer Lizenz für SQL Server 2016 Parallel Data Warehouse Developer.</w:t>
      </w:r>
    </w:p>
    <w:p w14:paraId="055D26E9" w14:textId="77777777" w:rsidR="00674E4D" w:rsidRDefault="00674E4D">
      <w:pPr>
        <w:pStyle w:val="ProductList-Body"/>
      </w:pPr>
    </w:p>
    <w:p w14:paraId="61AA6F0A" w14:textId="77777777" w:rsidR="00674E4D" w:rsidRDefault="00AA32CA">
      <w:pPr>
        <w:pStyle w:val="ProductList-ClauseHeading"/>
        <w:outlineLvl w:val="4"/>
      </w:pPr>
      <w:r>
        <w:t>2.2 Lizenzgewährung für Azure DevOps Server 2020</w:t>
      </w:r>
    </w:p>
    <w:p w14:paraId="6272CDE3" w14:textId="77777777" w:rsidR="00674E4D" w:rsidRDefault="00AA32CA">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Visual Studio Test Professional-Abonnement und MSDN-Plattformen gilt als Inhaber einer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lizenz für Azure DevOps Server und einer Azure DevOps Server-Nutzer-CAL. Die </w:t>
      </w:r>
      <w:r>
        <w:fldChar w:fldCharType="begin"/>
      </w:r>
      <w:r>
        <w:instrText xml:space="preserve"> AutoTextList   \s NoStyle \t "CAL bedeutet Clientzugriffslizenz, die je nach Bedarf vom Nutzer oder Gerät zugewiesen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695175F3" w14:textId="77777777" w:rsidR="00674E4D" w:rsidRDefault="00674E4D">
      <w:pPr>
        <w:pStyle w:val="ProductList-Body"/>
      </w:pPr>
    </w:p>
    <w:p w14:paraId="7526C81C" w14:textId="77777777" w:rsidR="00674E4D" w:rsidRDefault="00AA32CA">
      <w:pPr>
        <w:pStyle w:val="ProductList-ClauseHeading"/>
        <w:outlineLvl w:val="4"/>
      </w:pPr>
      <w:r>
        <w:t>2.3 Microsoft Azure-Dienste</w:t>
      </w:r>
    </w:p>
    <w:p w14:paraId="6BD7DC65" w14:textId="77777777" w:rsidR="00674E4D" w:rsidRDefault="00AA32CA">
      <w:pPr>
        <w:pStyle w:val="ProductList-Body"/>
      </w:pPr>
      <w:r>
        <w:t>Microsoft Azure-Vergünstigungen aus mehreren Visual Studio-Abonnements oder MSDN-Plattformen können nicht in einem Microsoft Azure-Account kombiniert werden.</w:t>
      </w:r>
    </w:p>
    <w:p w14:paraId="532F0334" w14:textId="77777777" w:rsidR="00674E4D" w:rsidRDefault="00674E4D">
      <w:pPr>
        <w:pStyle w:val="ProductList-Body"/>
      </w:pPr>
    </w:p>
    <w:p w14:paraId="4D9ACD1D" w14:textId="77777777" w:rsidR="00674E4D" w:rsidRDefault="00AA32CA">
      <w:pPr>
        <w:pStyle w:val="ProductList-ClauseHeading"/>
        <w:outlineLvl w:val="4"/>
      </w:pPr>
      <w:r>
        <w:t>2.4 Windows Virtual Desktop</w:t>
      </w:r>
    </w:p>
    <w:p w14:paraId="46BBA89A" w14:textId="77777777" w:rsidR="00674E4D" w:rsidRDefault="00AA32CA">
      <w:pPr>
        <w:pStyle w:val="ProductList-Body"/>
      </w:pPr>
      <w:r>
        <w:t xml:space="preserve">Weitere Informationen zu den Rechten für den Zugriff auf virtuelle Computer mit Windows Virtual Desktop finden Sie im Abschnitt Windows Virtual Desktop im </w:t>
      </w:r>
      <w:hyperlink w:anchor="_Sec625">
        <w:r>
          <w:rPr>
            <w:color w:val="00467F"/>
            <w:u w:val="single"/>
          </w:rPr>
          <w:t>Microsoft Azure Services</w:t>
        </w:r>
      </w:hyperlink>
      <w:r>
        <w:t>-Produkteintrag.</w:t>
      </w:r>
    </w:p>
    <w:p w14:paraId="283FF855" w14:textId="77777777" w:rsidR="00674E4D" w:rsidRDefault="00AA32CA">
      <w:pPr>
        <w:pStyle w:val="ProductList-Offering1SubSection"/>
        <w:outlineLvl w:val="3"/>
      </w:pPr>
      <w:bookmarkStart w:id="181" w:name="_Sec810"/>
      <w:r>
        <w:t>3. Nutzungsrechte</w:t>
      </w:r>
      <w:bookmarkEnd w:id="181"/>
    </w:p>
    <w:tbl>
      <w:tblPr>
        <w:tblStyle w:val="PURTable"/>
        <w:tblW w:w="0" w:type="dxa"/>
        <w:tblLook w:val="04A0" w:firstRow="1" w:lastRow="0" w:firstColumn="1" w:lastColumn="0" w:noHBand="0" w:noVBand="1"/>
      </w:tblPr>
      <w:tblGrid>
        <w:gridCol w:w="3698"/>
        <w:gridCol w:w="3598"/>
        <w:gridCol w:w="3620"/>
      </w:tblGrid>
      <w:tr w:rsidR="00674E4D" w14:paraId="0F6C7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6AD4C"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D2FCFA" w14:textId="77777777" w:rsidR="00674E4D" w:rsidRDefault="00AA32CA">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FB76C" w14:textId="77777777" w:rsidR="00674E4D" w:rsidRDefault="00AA32CA">
            <w:pPr>
              <w:pStyle w:val="ProductList-TableBody"/>
            </w:pPr>
            <w:r>
              <w:rPr>
                <w:color w:val="404040"/>
              </w:rPr>
              <w:t>Zusätzliche Software: n. z.</w:t>
            </w:r>
          </w:p>
        </w:tc>
      </w:tr>
      <w:tr w:rsidR="00674E4D" w14:paraId="3BDD7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FEE8" w14:textId="77777777" w:rsidR="00674E4D" w:rsidRDefault="00AA32C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3DE20" w14:textId="77777777" w:rsidR="00674E4D" w:rsidRDefault="00AA32C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19D5547" w14:textId="77777777" w:rsidR="00674E4D" w:rsidRDefault="00AA32C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674E4D" w14:paraId="20E8C31F" w14:textId="77777777">
        <w:tc>
          <w:tcPr>
            <w:tcW w:w="4040" w:type="dxa"/>
            <w:tcBorders>
              <w:top w:val="single" w:sz="4" w:space="0" w:color="000000"/>
              <w:left w:val="single" w:sz="4" w:space="0" w:color="000000"/>
              <w:bottom w:val="single" w:sz="4" w:space="0" w:color="000000"/>
              <w:right w:val="single" w:sz="4" w:space="0" w:color="000000"/>
            </w:tcBorders>
          </w:tcPr>
          <w:p w14:paraId="39DCD80F" w14:textId="77777777" w:rsidR="00674E4D" w:rsidRDefault="00AA32C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9975B"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06B14" w14:textId="77777777" w:rsidR="00674E4D" w:rsidRDefault="00674E4D">
            <w:pPr>
              <w:pStyle w:val="ProductList-TableBody"/>
            </w:pPr>
          </w:p>
        </w:tc>
      </w:tr>
    </w:tbl>
    <w:p w14:paraId="1C924279" w14:textId="77777777" w:rsidR="00674E4D" w:rsidRDefault="00674E4D">
      <w:pPr>
        <w:pStyle w:val="ProductList-Body"/>
      </w:pPr>
    </w:p>
    <w:p w14:paraId="320CD700" w14:textId="77777777" w:rsidR="00674E4D" w:rsidRDefault="00AA32CA">
      <w:pPr>
        <w:pStyle w:val="ProductList-ClauseHeading"/>
        <w:outlineLvl w:val="4"/>
      </w:pPr>
      <w:r>
        <w:t>3.1 Buildgeräte und Visual Studio Build Tools</w:t>
      </w:r>
    </w:p>
    <w:p w14:paraId="31A0F9EF" w14:textId="77777777" w:rsidR="00674E4D" w:rsidRDefault="00AA32CA">
      <w:pPr>
        <w:pStyle w:val="ProductList-Body"/>
      </w:pPr>
      <w:r>
        <w:t xml:space="preserve">Der Kunde kann Kopien der Dateien aus Visual Studio Professional, Visual Studio Enterprise oder Visual Studio Build Tools auf seinen Buildgeräten installieren, einschließlich physischer Geräte und virtueller Maschinen oder Container auf diesen Geräten. Dabei ist es unerheblich, ob es sich um lokale oder Remotegeräte handelt, die ausschließlich für die Nutzung durch den Kunden bestimmt sind oder auf Microsoft Azure für den Kunden gehostet werden (zusammengefasst „Buildgeräte“).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Kunde und andere Personen in seinem Unternehmen dürfen diese Dateien auf ihren Buildgeräten ausschließlich zur Kompilierung, Erstellung und Prüfung von Programmen, die mit Visual Studio Professional oder Visual Studio Enterprise entwickelt wurden, oder zur Durchführung von Qualitäts- oder Leistungstests dieser Programme im Rahmen des Buildprozesses verwenden.</w:t>
      </w:r>
    </w:p>
    <w:p w14:paraId="07A124FD" w14:textId="77777777" w:rsidR="00674E4D" w:rsidRDefault="00674E4D">
      <w:pPr>
        <w:pStyle w:val="ProductList-Body"/>
      </w:pPr>
    </w:p>
    <w:p w14:paraId="4C14A53F" w14:textId="77777777" w:rsidR="00674E4D" w:rsidRDefault="00AA32CA">
      <w:pPr>
        <w:pStyle w:val="ProductList-ClauseHeading"/>
        <w:outlineLvl w:val="4"/>
      </w:pPr>
      <w:r>
        <w:t>3.2 Dienstprogramme</w:t>
      </w:r>
    </w:p>
    <w:p w14:paraId="4F144996" w14:textId="77777777" w:rsidR="00674E4D" w:rsidRDefault="00AA32CA">
      <w:pPr>
        <w:pStyle w:val="ProductList-Body"/>
      </w:pPr>
      <w:r>
        <w:t xml:space="preserve">Der Kunde darf die unter </w:t>
      </w:r>
      <w:hyperlink r:id="rId85">
        <w:r>
          <w:rPr>
            <w:color w:val="00467F"/>
            <w:u w:val="single"/>
          </w:rPr>
          <w:t>https://aka.ms/vs/16/utilities</w:t>
        </w:r>
      </w:hyperlink>
      <w:r>
        <w:t xml:space="preserve"> aufgeführten Dienstprogramme ausschließlich zur Durchführung von Debugging und zur Bereitstellung von mit Visual Studio Professional und Visual Studio Enterprise entwickelten Programmen und Datenbanken des Kunden auf seine Geräte kopieren und dort installieren. Dienstprogramme sind auf vorübergehende Verwendung ausgelegt. Microsoft ist möglicherweise nicht in der Lage, Patches oder Updates für Dienstprogramme getrennt von der Visual Studio-Software bereitzustellen. Einige Dienstprogramme können aufgrund ihrer Art anderen Personen den Zugriff auf Geräte ermöglichen, auf denen sie installiert sind. Der Kunde sollte alle auf einem Gerät installierten Dienstprogramme löschen, sobald er das Debugging oder die Bereitstellung seiner Programme und Datenbanken abgeschlossen hat. Microsoft ist nicht für die Nutzung oder den Zugriff Dritter von/auf Geräte oder die Programme oder Datenbanken auf Geräten, auf denen die Dienstprogramme installiert sind, verantwortlich.</w:t>
      </w:r>
    </w:p>
    <w:p w14:paraId="5857E851" w14:textId="77777777" w:rsidR="00674E4D" w:rsidRDefault="00674E4D">
      <w:pPr>
        <w:pStyle w:val="ProductList-Body"/>
      </w:pPr>
    </w:p>
    <w:p w14:paraId="3F7849B0" w14:textId="77777777" w:rsidR="00674E4D" w:rsidRDefault="00AA32CA">
      <w:pPr>
        <w:pStyle w:val="ProductList-ClauseHeading"/>
        <w:outlineLvl w:val="4"/>
      </w:pPr>
      <w:r>
        <w:t>3.3 Entwicklung von Erweiterungen</w:t>
      </w:r>
    </w:p>
    <w:p w14:paraId="04AFABC0" w14:textId="77777777" w:rsidR="00674E4D" w:rsidRDefault="00AA32CA">
      <w:pPr>
        <w:pStyle w:val="ProductList-SubClauseHeading"/>
        <w:outlineLvl w:val="5"/>
      </w:pPr>
      <w:r>
        <w:t>3.3.1 Beschränkungen für Erweiterungen.</w:t>
      </w:r>
    </w:p>
    <w:p w14:paraId="625C8AD0" w14:textId="77777777" w:rsidR="00674E4D" w:rsidRDefault="00AA32CA">
      <w:pPr>
        <w:pStyle w:val="ProductList-BodyIndented"/>
      </w:pPr>
      <w:r>
        <w:t>Der Kunde ist nicht berechtigt, Erweiterungen für Visual Studio Professional oder Visual Studio Enterprise (oder/und eine andere Komponente der Visual Studio-Produktfamilie) zu entwickeln oder deren Entwicklung durch andere zu ermöglichen, wenn diese Erweiterungen die in der Software implementierten technischen Beschränkungen umgehen. Falls Microsoft die Erweiterbarkeit für die Software technisch beschränkt oder deaktiviert, ist es dem Kunden nicht gestattet, die Software zu erweitern, u. a. durch Laden oder Integrieren von Microsoft-Add-ins, -Makros oder -Paketen in die Software, Ändern der Einstellungen der Software-Registry oder Hinzufügen von Funktionen, die auch in der Visual Studio-Produktfamilie angeboten werden.</w:t>
      </w:r>
    </w:p>
    <w:p w14:paraId="134631E5" w14:textId="77777777" w:rsidR="00674E4D" w:rsidRDefault="00674E4D">
      <w:pPr>
        <w:pStyle w:val="ProductList-BodyIndented"/>
      </w:pPr>
    </w:p>
    <w:p w14:paraId="06F4D9FD" w14:textId="77777777" w:rsidR="00674E4D" w:rsidRDefault="00AA32CA">
      <w:pPr>
        <w:pStyle w:val="ProductList-SubClauseHeading"/>
        <w:outlineLvl w:val="5"/>
      </w:pPr>
      <w:r>
        <w:t>3.3.2 Kein Beeinträchtigung der Software.</w:t>
      </w:r>
    </w:p>
    <w:p w14:paraId="7A5B706F" w14:textId="77777777" w:rsidR="00674E4D" w:rsidRDefault="00AA32CA">
      <w:pPr>
        <w:pStyle w:val="ProductList-BodyIndented"/>
      </w:pPr>
      <w:r>
        <w:t>Wenn der Kunde eine Erweiterung für Visual Studio Professional oder Visual Studio Enterprise (oder eine andere Komponente der Visual Studio-Produktfamilie) entwickelt, muss er die Installation, die Deinstallation und den Betrieb seiner Erweiterung testen, um sicherzustellen, dass diese Prozesse keine Funktionen von Visual Studio Professional oder Visual Studio Enterprise (oder der betreffenden Komponente) oder einer früheren Version oder Edition davon deaktivieren oder negativ beeinflussen.</w:t>
      </w:r>
    </w:p>
    <w:p w14:paraId="20F55500" w14:textId="77777777" w:rsidR="00674E4D" w:rsidRDefault="00674E4D">
      <w:pPr>
        <w:pStyle w:val="ProductList-BodyIndented"/>
      </w:pPr>
    </w:p>
    <w:p w14:paraId="7ECAB272" w14:textId="77777777" w:rsidR="00674E4D" w:rsidRDefault="00AA32CA">
      <w:pPr>
        <w:pStyle w:val="ProductList-ClauseHeading"/>
        <w:outlineLvl w:val="4"/>
      </w:pPr>
      <w:r>
        <w:t>3.4 Vertreibbarer Code</w:t>
      </w:r>
    </w:p>
    <w:p w14:paraId="412CAA43" w14:textId="77777777" w:rsidR="00674E4D" w:rsidRDefault="00AA32CA">
      <w:pPr>
        <w:pStyle w:val="ProductList-Body"/>
      </w:pPr>
      <w:r>
        <w:t>Visual Studio Professional und Visual Studio Enterprise enthalten Code und Textdateien, die der Kunde in von ihm entwickelten Programmen bei Nutzung dieser Software vertreiben darf.</w:t>
      </w:r>
    </w:p>
    <w:p w14:paraId="698CA713" w14:textId="77777777" w:rsidR="00674E4D" w:rsidRDefault="00674E4D">
      <w:pPr>
        <w:pStyle w:val="ProductList-Body"/>
      </w:pPr>
    </w:p>
    <w:p w14:paraId="53F282D4" w14:textId="77777777" w:rsidR="00674E4D" w:rsidRDefault="00AA32CA">
      <w:pPr>
        <w:pStyle w:val="ProductList-SubClauseHeading"/>
        <w:outlineLvl w:val="5"/>
      </w:pPr>
      <w:r>
        <w:t>3.4.1 Recht zur Nutzung und zum Vertrieb.</w:t>
      </w:r>
    </w:p>
    <w:p w14:paraId="1991F3AF" w14:textId="77777777" w:rsidR="00674E4D" w:rsidRDefault="00AA32CA">
      <w:pPr>
        <w:pStyle w:val="ProductList-BodyIndented"/>
      </w:pPr>
      <w:r>
        <w:t>Bei dem Code und den Textdateien, die nachstehend aufgeführt sind, handelt es sich um „Vertreibbaren Code“.</w:t>
      </w:r>
    </w:p>
    <w:p w14:paraId="0F3E2CEF" w14:textId="77777777" w:rsidR="00674E4D" w:rsidRDefault="00AA32CA" w:rsidP="00AA32CA">
      <w:pPr>
        <w:pStyle w:val="ProductList-Bullet"/>
        <w:numPr>
          <w:ilvl w:val="1"/>
          <w:numId w:val="25"/>
        </w:numPr>
      </w:pPr>
      <w:r>
        <w:rPr>
          <w:b/>
        </w:rPr>
        <w:t>Liste des vertreibbaren Codes</w:t>
      </w:r>
      <w:r>
        <w:t xml:space="preserve">. Der Kunde ist berechtigt, die Objektcodeform des Codes zu kopieren und zu vertreiben, der in der Liste des vertreibbaren Codes unter </w:t>
      </w:r>
      <w:hyperlink r:id="rId86">
        <w:r>
          <w:rPr>
            <w:color w:val="00467F"/>
            <w:u w:val="single"/>
          </w:rPr>
          <w:t>https://aka.ms/vs/16/redistribution</w:t>
        </w:r>
      </w:hyperlink>
      <w:r>
        <w:t xml:space="preserve"> aufgeführt ist. </w:t>
      </w:r>
    </w:p>
    <w:p w14:paraId="5F4E94AE" w14:textId="77777777" w:rsidR="00674E4D" w:rsidRDefault="00AA32CA" w:rsidP="00AA32CA">
      <w:pPr>
        <w:pStyle w:val="ProductList-Bullet"/>
        <w:numPr>
          <w:ilvl w:val="1"/>
          <w:numId w:val="25"/>
        </w:numPr>
      </w:pPr>
      <w:r>
        <w:rPr>
          <w:b/>
        </w:rPr>
        <w:t>Mustercode, Vorlagen und Formatvorlagen</w:t>
      </w:r>
      <w:r>
        <w:t>. Der Kunde ist berechtigt, die Quell- und Objektcodeform des als „Muster“, „Vorlage“, „Simple Styles“ oder „Sketch Styles“ gekennzeichneten Codes zu kopieren, zu verändern und zu vertreiben.</w:t>
      </w:r>
    </w:p>
    <w:p w14:paraId="64AAB877" w14:textId="77777777" w:rsidR="00674E4D" w:rsidRDefault="00AA32CA" w:rsidP="00AA32CA">
      <w:pPr>
        <w:pStyle w:val="ProductList-Bullet"/>
        <w:numPr>
          <w:ilvl w:val="1"/>
          <w:numId w:val="25"/>
        </w:numPr>
      </w:pPr>
      <w:r>
        <w:rPr>
          <w:b/>
        </w:rPr>
        <w:t>Vertrieb durch Dritte</w:t>
      </w:r>
      <w:r>
        <w:t>. Der Kunde ist berechtigt, Distributoren seiner Programme zu erlauben, den Vertreibbaren Code als Teil dieser Programme zu kopieren und zu vertreiben.</w:t>
      </w:r>
    </w:p>
    <w:p w14:paraId="0473A498" w14:textId="77777777" w:rsidR="00674E4D" w:rsidRDefault="00674E4D">
      <w:pPr>
        <w:pStyle w:val="ProductList-BodyIndented"/>
      </w:pPr>
    </w:p>
    <w:p w14:paraId="637E1C41" w14:textId="77777777" w:rsidR="00674E4D" w:rsidRDefault="00AA32CA">
      <w:pPr>
        <w:pStyle w:val="ProductList-ClauseHeading"/>
        <w:outlineLvl w:val="4"/>
      </w:pPr>
      <w:r>
        <w:t>3.5 Office Professional Plus 2019 – Visual Studio Enterprise-Abonnement</w:t>
      </w:r>
    </w:p>
    <w:p w14:paraId="780EDCED" w14:textId="77777777" w:rsidR="00674E4D" w:rsidRDefault="00AA32CA">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Lizensierte Nutzer</w:t>
      </w:r>
      <w:r>
        <w:fldChar w:fldCharType="end"/>
      </w:r>
      <w:r>
        <w:t xml:space="preserve"> des Visual Studio Enterprise-Abonnements ist berechtigt, auch eine Kopie von Office Professional Plus 2019 oder Microsoft 365 Apps für Enterprise</w:t>
      </w:r>
      <w:r>
        <w:fldChar w:fldCharType="begin"/>
      </w:r>
      <w:r>
        <w:instrText xml:space="preserve"> XE "Office Professional Plus 2019 oder Microsoft 365 Apps für Enterprise" </w:instrText>
      </w:r>
      <w:r>
        <w:fldChar w:fldCharType="end"/>
      </w:r>
      <w:r>
        <w:t xml:space="preserve"> für den produktiven Einsatz zu installieren und zu nutzen. Mit Ausnahme der hier angegebenen Fälle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Nutzung von Office Professional Plus 2019 durch den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und die Bestimmungen für Microsoft 365 Apps für Enterprise in den Bestimmungen für Onlinedienste (</w:t>
      </w:r>
      <w:hyperlink r:id="rId87">
        <w:r>
          <w:rPr>
            <w:color w:val="00467F"/>
            <w:u w:val="single"/>
          </w:rPr>
          <w:t>https://aka.ms/OST</w:t>
        </w:r>
      </w:hyperlink>
      <w:r>
        <w:t xml:space="preserve">) gelten für die Nutzung von Microsoft 365 Apps für Enterprise durch den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w:t>
      </w:r>
    </w:p>
    <w:p w14:paraId="6D3E5ED7" w14:textId="77777777" w:rsidR="00674E4D" w:rsidRDefault="00674E4D">
      <w:pPr>
        <w:pStyle w:val="ProductList-Body"/>
      </w:pPr>
    </w:p>
    <w:p w14:paraId="0CC949EE" w14:textId="77777777" w:rsidR="00674E4D" w:rsidRDefault="00AA32CA">
      <w:pPr>
        <w:pStyle w:val="ProductList-ClauseHeading"/>
        <w:outlineLvl w:val="4"/>
      </w:pPr>
      <w:r>
        <w:t>3.6 Lizenzbestimmungen von Dritten für Open-Source-Komponenten</w:t>
      </w:r>
    </w:p>
    <w:p w14:paraId="2125F1A0" w14:textId="77777777" w:rsidR="00674E4D" w:rsidRDefault="00AA32CA">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47B34983" w14:textId="77777777" w:rsidR="00674E4D" w:rsidRDefault="00AA32CA">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9"/>
        <w:gridCol w:w="3695"/>
        <w:gridCol w:w="3602"/>
      </w:tblGrid>
      <w:tr w:rsidR="00674E4D" w14:paraId="7D828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7FDE2"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39207" w14:textId="77777777" w:rsidR="00674E4D" w:rsidRDefault="00AA32C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608F5" w14:textId="77777777" w:rsidR="00674E4D" w:rsidRDefault="00AA32CA">
            <w:pPr>
              <w:pStyle w:val="ProductList-TableBody"/>
            </w:pPr>
            <w:r>
              <w:rPr>
                <w:color w:val="404040"/>
              </w:rPr>
              <w:t>Failoverrechte: n. z.</w:t>
            </w:r>
          </w:p>
        </w:tc>
      </w:tr>
      <w:tr w:rsidR="00674E4D" w14:paraId="233B9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C4FF6" w14:textId="77777777" w:rsidR="00674E4D" w:rsidRDefault="00AA32C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3144019" w14:textId="77777777" w:rsidR="00674E4D" w:rsidRDefault="00AA32C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8">
              <w:r>
                <w:rPr>
                  <w:color w:val="00467F"/>
                  <w:u w:val="single"/>
                </w:rPr>
                <w:t>Produktliste – März 2014</w:t>
              </w:r>
            </w:hyperlink>
            <w:r>
              <w:t xml:space="preserve"> und </w:t>
            </w:r>
            <w:hyperlink r:id="rId89">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BCD9B" w14:textId="77777777" w:rsidR="00674E4D" w:rsidRDefault="00AA32CA">
            <w:pPr>
              <w:pStyle w:val="ProductList-TableBody"/>
            </w:pPr>
            <w:r>
              <w:rPr>
                <w:color w:val="404040"/>
              </w:rPr>
              <w:t>Roamingrechte: n. z.</w:t>
            </w:r>
          </w:p>
        </w:tc>
      </w:tr>
      <w:tr w:rsidR="00674E4D" w14:paraId="6517A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3A4AE" w14:textId="77777777" w:rsidR="00674E4D" w:rsidRDefault="00AA32C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46C18997" w14:textId="77777777" w:rsidR="00674E4D" w:rsidRDefault="00AA32CA">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852A8" w14:textId="77777777" w:rsidR="00674E4D" w:rsidRDefault="00674E4D">
            <w:pPr>
              <w:pStyle w:val="ProductList-TableBody"/>
            </w:pPr>
          </w:p>
        </w:tc>
      </w:tr>
    </w:tbl>
    <w:p w14:paraId="56799FF8" w14:textId="77777777" w:rsidR="00674E4D" w:rsidRDefault="00674E4D">
      <w:pPr>
        <w:pStyle w:val="ProductList-Body"/>
      </w:pPr>
    </w:p>
    <w:p w14:paraId="12FACD61" w14:textId="77777777" w:rsidR="00674E4D" w:rsidRDefault="00AA32CA">
      <w:pPr>
        <w:pStyle w:val="ProductList-ClauseHeading"/>
        <w:outlineLvl w:val="4"/>
      </w:pPr>
      <w:r>
        <w:t>4.1 Software Assurance-Berechtigung</w:t>
      </w:r>
    </w:p>
    <w:p w14:paraId="3AA5C560" w14:textId="77777777" w:rsidR="00674E4D" w:rsidRDefault="00AA32CA">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0491C421" w14:textId="77777777" w:rsidR="00674E4D" w:rsidRDefault="00674E4D">
      <w:pPr>
        <w:pStyle w:val="ProductList-Body"/>
      </w:pPr>
    </w:p>
    <w:p w14:paraId="671DC7B4" w14:textId="77777777" w:rsidR="00674E4D" w:rsidRDefault="00AA32CA">
      <w:pPr>
        <w:pStyle w:val="ProductList-ClauseHeading"/>
        <w:outlineLvl w:val="4"/>
      </w:pPr>
      <w:r>
        <w:t>4.2 Visual Studio Abonnement – zeitlich unbeschränkte Rechte</w:t>
      </w:r>
    </w:p>
    <w:p w14:paraId="7C833A8D" w14:textId="77777777" w:rsidR="00674E4D" w:rsidRDefault="00AA32CA">
      <w:pPr>
        <w:pStyle w:val="ProductList-Body"/>
      </w:pPr>
      <w:r>
        <w:t>Die Rechte des Kunden zur Nutzung von Software, die über ein Visual Studio-Abonnement lizenziert wurde, werden zeitlich unbeschränkt, wenn das Recht des Kunden zur Nutzung von Visual Studio dauerhaft wird.</w:t>
      </w:r>
    </w:p>
    <w:p w14:paraId="516A1E38" w14:textId="77777777" w:rsidR="00674E4D" w:rsidRDefault="00674E4D">
      <w:pPr>
        <w:pStyle w:val="PURBreadcrumb"/>
      </w:pPr>
    </w:p>
    <w:tbl>
      <w:tblPr>
        <w:tblStyle w:val="PURTable"/>
        <w:tblW w:w="0" w:type="dxa"/>
        <w:tblLook w:val="04A0" w:firstRow="1" w:lastRow="0" w:firstColumn="1" w:lastColumn="0" w:noHBand="0" w:noVBand="1"/>
      </w:tblPr>
      <w:tblGrid>
        <w:gridCol w:w="10916"/>
      </w:tblGrid>
      <w:tr w:rsidR="00674E4D" w14:paraId="41AA57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632DE"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3EE7BB7F" w14:textId="77777777" w:rsidR="00674E4D" w:rsidRDefault="00674E4D">
      <w:pPr>
        <w:pStyle w:val="ProductList-Body"/>
      </w:pPr>
    </w:p>
    <w:p w14:paraId="5B10D000" w14:textId="77777777" w:rsidR="00674E4D" w:rsidRDefault="00AA32CA">
      <w:pPr>
        <w:pStyle w:val="ProductList-Offering2HeadingNoBorder"/>
        <w:outlineLvl w:val="2"/>
      </w:pPr>
      <w:bookmarkStart w:id="183" w:name="_Sec650"/>
      <w:r>
        <w:t>Azure DevOps Server</w:t>
      </w:r>
      <w:bookmarkEnd w:id="183"/>
      <w:r>
        <w:fldChar w:fldCharType="begin"/>
      </w:r>
      <w:r>
        <w:instrText xml:space="preserve"> TC "</w:instrText>
      </w:r>
      <w:bookmarkStart w:id="184" w:name="_Toc57123057"/>
      <w:r>
        <w:instrText>Azure DevOps Server</w:instrText>
      </w:r>
      <w:bookmarkEnd w:id="184"/>
      <w:r>
        <w:instrText>" \l 3</w:instrText>
      </w:r>
      <w:r>
        <w:fldChar w:fldCharType="end"/>
      </w:r>
    </w:p>
    <w:p w14:paraId="2F087A2D" w14:textId="77777777" w:rsidR="00674E4D" w:rsidRDefault="00AA32CA">
      <w:pPr>
        <w:pStyle w:val="ProductList-Offering1SubSection"/>
        <w:outlineLvl w:val="3"/>
      </w:pPr>
      <w:bookmarkStart w:id="185" w:name="_Sec698"/>
      <w:r>
        <w:t>1. Programmverfügbarkeit</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74E4D" w14:paraId="16C3BF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43D295" w14:textId="77777777" w:rsidR="00674E4D" w:rsidRDefault="00AA32C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28DDA"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89113"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27E89"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D38B2"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4BFDC"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1216D"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C4FE0"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13931"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BC72B"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4A992"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A1490"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5368A0BC" w14:textId="77777777">
        <w:tc>
          <w:tcPr>
            <w:tcW w:w="4160" w:type="dxa"/>
            <w:tcBorders>
              <w:top w:val="single" w:sz="6" w:space="0" w:color="FFFFFF"/>
              <w:left w:val="none" w:sz="4" w:space="0" w:color="6E6E6E"/>
              <w:bottom w:val="dashed" w:sz="4" w:space="0" w:color="BFBFBF"/>
              <w:right w:val="none" w:sz="4" w:space="0" w:color="6E6E6E"/>
            </w:tcBorders>
          </w:tcPr>
          <w:p w14:paraId="6EA73C0B" w14:textId="77777777" w:rsidR="00674E4D" w:rsidRDefault="00AA32CA">
            <w:pPr>
              <w:pStyle w:val="ProductList-TableBody"/>
            </w:pPr>
            <w:r>
              <w:rPr>
                <w:color w:val="000000"/>
              </w:rPr>
              <w:t>Azure DevOps Server 2020 mit SQL Server-Technologie</w:t>
            </w:r>
            <w:r>
              <w:fldChar w:fldCharType="begin"/>
            </w:r>
            <w:r>
              <w:instrText xml:space="preserve"> XE "Azure DevOps Server 2020 mit SQL Server-Technologie"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B75461" w14:textId="77777777" w:rsidR="00674E4D" w:rsidRDefault="00AA32CA">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342CD3BF" w14:textId="77777777" w:rsidR="00674E4D" w:rsidRDefault="00674E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C41D4E" w14:textId="77777777" w:rsidR="00674E4D" w:rsidRDefault="00AA32C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CA507CA" w14:textId="77777777" w:rsidR="00674E4D" w:rsidRDefault="00AA32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88AAE"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CF4D3"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924A9"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0485A"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4802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65C9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B250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5011D876" w14:textId="77777777">
        <w:tc>
          <w:tcPr>
            <w:tcW w:w="4160" w:type="dxa"/>
            <w:tcBorders>
              <w:top w:val="dashed" w:sz="4" w:space="0" w:color="BFBFBF"/>
              <w:left w:val="none" w:sz="4" w:space="0" w:color="6E6E6E"/>
              <w:bottom w:val="none" w:sz="4" w:space="0" w:color="BFBFBF"/>
              <w:right w:val="none" w:sz="4" w:space="0" w:color="6E6E6E"/>
            </w:tcBorders>
          </w:tcPr>
          <w:p w14:paraId="6FEB3DA9" w14:textId="77777777" w:rsidR="00674E4D" w:rsidRDefault="00AA32CA">
            <w:pPr>
              <w:pStyle w:val="ProductList-TableBody"/>
            </w:pPr>
            <w:r>
              <w:t>Azure DevOps Server 2020 CAL</w:t>
            </w:r>
            <w:r>
              <w:fldChar w:fldCharType="begin"/>
            </w:r>
            <w:r>
              <w:instrText xml:space="preserve"> XE "Azure DevOps Server 2020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2EA975C8" w14:textId="77777777" w:rsidR="00674E4D" w:rsidRDefault="00AA32CA">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36183706" w14:textId="77777777" w:rsidR="00674E4D" w:rsidRDefault="00674E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03B1F3" w14:textId="77777777" w:rsidR="00674E4D" w:rsidRDefault="00AA32C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ACEB023" w14:textId="77777777" w:rsidR="00674E4D" w:rsidRDefault="00AA32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80808"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8E22A"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93521"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824F5"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E890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C541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3FD1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7AA1709" w14:textId="77777777" w:rsidR="00674E4D" w:rsidRDefault="00AA32CA">
      <w:pPr>
        <w:pStyle w:val="ProductList-Offering1SubSection"/>
        <w:outlineLvl w:val="3"/>
      </w:pPr>
      <w:bookmarkStart w:id="186" w:name="_Sec753"/>
      <w:r>
        <w:t>2. Produktbedingungen</w:t>
      </w:r>
      <w:bookmarkEnd w:id="186"/>
    </w:p>
    <w:tbl>
      <w:tblPr>
        <w:tblStyle w:val="PURTable"/>
        <w:tblW w:w="0" w:type="dxa"/>
        <w:tblLook w:val="04A0" w:firstRow="1" w:lastRow="0" w:firstColumn="1" w:lastColumn="0" w:noHBand="0" w:noVBand="1"/>
      </w:tblPr>
      <w:tblGrid>
        <w:gridCol w:w="3650"/>
        <w:gridCol w:w="3685"/>
        <w:gridCol w:w="3581"/>
      </w:tblGrid>
      <w:tr w:rsidR="00674E4D" w14:paraId="38C26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28AE3"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AD6FF68"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1038F" w14:textId="77777777" w:rsidR="00674E4D" w:rsidRDefault="00AA32CA">
            <w:pPr>
              <w:pStyle w:val="ProductList-TableBody"/>
            </w:pPr>
            <w:r>
              <w:rPr>
                <w:color w:val="404040"/>
              </w:rPr>
              <w:t>Down-Editionen: N. z.</w:t>
            </w:r>
          </w:p>
        </w:tc>
      </w:tr>
      <w:tr w:rsidR="00674E4D" w14:paraId="069E6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36AB1"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C30D7F3" w14:textId="77777777" w:rsidR="00674E4D" w:rsidRDefault="00AA32C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8D96257" w14:textId="77777777" w:rsidR="00674E4D" w:rsidRDefault="00AA32C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74E4D" w14:paraId="0E044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F2ABB"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6FFE8"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4350E" w14:textId="77777777" w:rsidR="00674E4D" w:rsidRDefault="00AA32CA">
            <w:pPr>
              <w:pStyle w:val="ProductList-TableBody"/>
            </w:pPr>
            <w:r>
              <w:rPr>
                <w:color w:val="404040"/>
              </w:rPr>
              <w:t>Zur Verringerung berechtigt: n. z.</w:t>
            </w:r>
          </w:p>
        </w:tc>
      </w:tr>
      <w:tr w:rsidR="00674E4D" w14:paraId="2170EEC5" w14:textId="77777777">
        <w:tc>
          <w:tcPr>
            <w:tcW w:w="4040" w:type="dxa"/>
            <w:tcBorders>
              <w:top w:val="single" w:sz="4" w:space="0" w:color="000000"/>
              <w:left w:val="single" w:sz="4" w:space="0" w:color="000000"/>
              <w:bottom w:val="single" w:sz="4" w:space="0" w:color="000000"/>
              <w:right w:val="single" w:sz="4" w:space="0" w:color="000000"/>
            </w:tcBorders>
          </w:tcPr>
          <w:p w14:paraId="5567F8D1" w14:textId="77777777" w:rsidR="00674E4D" w:rsidRDefault="00AA32C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14890"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97F99" w14:textId="77777777" w:rsidR="00674E4D" w:rsidRDefault="00AA32CA">
            <w:pPr>
              <w:pStyle w:val="ProductList-TableBody"/>
            </w:pPr>
            <w:r>
              <w:rPr>
                <w:color w:val="404040"/>
              </w:rPr>
              <w:t>True-up-berechtigt: n. z.</w:t>
            </w:r>
          </w:p>
        </w:tc>
      </w:tr>
      <w:tr w:rsidR="00674E4D" w14:paraId="7FC5F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4BB69" w14:textId="77777777" w:rsidR="00674E4D" w:rsidRDefault="00AA32C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65554"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5B78" w14:textId="77777777" w:rsidR="00674E4D" w:rsidRDefault="00674E4D">
            <w:pPr>
              <w:pStyle w:val="ProductList-TableBody"/>
            </w:pPr>
          </w:p>
        </w:tc>
      </w:tr>
    </w:tbl>
    <w:p w14:paraId="67A5334D" w14:textId="77777777" w:rsidR="00674E4D" w:rsidRDefault="00AA32CA">
      <w:pPr>
        <w:pStyle w:val="ProductList-Offering1SubSection"/>
        <w:outlineLvl w:val="3"/>
      </w:pPr>
      <w:bookmarkStart w:id="187" w:name="_Sec811"/>
      <w:r>
        <w:t>3. Nutzungsrechte</w:t>
      </w:r>
      <w:bookmarkEnd w:id="187"/>
    </w:p>
    <w:tbl>
      <w:tblPr>
        <w:tblStyle w:val="PURTable"/>
        <w:tblW w:w="0" w:type="dxa"/>
        <w:tblLook w:val="04A0" w:firstRow="1" w:lastRow="0" w:firstColumn="1" w:lastColumn="0" w:noHBand="0" w:noVBand="1"/>
      </w:tblPr>
      <w:tblGrid>
        <w:gridCol w:w="3700"/>
        <w:gridCol w:w="3601"/>
        <w:gridCol w:w="3615"/>
      </w:tblGrid>
      <w:tr w:rsidR="00674E4D" w14:paraId="34466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E09AF"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AB649F3" w14:textId="77777777" w:rsidR="00674E4D" w:rsidRDefault="00AA32CA">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3E3FE524" w14:textId="77777777" w:rsidR="00674E4D" w:rsidRDefault="00AA32C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674E4D" w14:paraId="7285C427" w14:textId="77777777">
        <w:tc>
          <w:tcPr>
            <w:tcW w:w="4040" w:type="dxa"/>
            <w:tcBorders>
              <w:top w:val="single" w:sz="4" w:space="0" w:color="000000"/>
              <w:left w:val="single" w:sz="4" w:space="0" w:color="000000"/>
              <w:bottom w:val="single" w:sz="4" w:space="0" w:color="000000"/>
              <w:right w:val="single" w:sz="4" w:space="0" w:color="000000"/>
            </w:tcBorders>
          </w:tcPr>
          <w:p w14:paraId="0BA82E69" w14:textId="77777777" w:rsidR="00674E4D" w:rsidRDefault="00AA32C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E092EE9" w14:textId="77777777" w:rsidR="00674E4D" w:rsidRDefault="00AA32C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51598665" w14:textId="77777777" w:rsidR="00674E4D" w:rsidRDefault="00AA32C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674E4D" w14:paraId="16F0F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08DA" w14:textId="77777777" w:rsidR="00674E4D" w:rsidRDefault="00AA32C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75044"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EF59A" w14:textId="77777777" w:rsidR="00674E4D" w:rsidRDefault="00674E4D">
            <w:pPr>
              <w:pStyle w:val="ProductList-TableBody"/>
            </w:pPr>
          </w:p>
        </w:tc>
      </w:tr>
    </w:tbl>
    <w:p w14:paraId="356416EA" w14:textId="77777777" w:rsidR="00674E4D" w:rsidRDefault="00674E4D">
      <w:pPr>
        <w:pStyle w:val="ProductList-Body"/>
      </w:pPr>
    </w:p>
    <w:p w14:paraId="5BCFE45A" w14:textId="77777777" w:rsidR="00674E4D" w:rsidRDefault="00AA32CA">
      <w:pPr>
        <w:pStyle w:val="ProductList-ClauseHeading"/>
        <w:outlineLvl w:val="4"/>
      </w:pPr>
      <w:r>
        <w:t>3.1 Serversoftwarezugriff</w:t>
      </w:r>
    </w:p>
    <w:tbl>
      <w:tblPr>
        <w:tblStyle w:val="PURTable"/>
        <w:tblW w:w="0" w:type="dxa"/>
        <w:tblLook w:val="04A0" w:firstRow="1" w:lastRow="0" w:firstColumn="1" w:lastColumn="0" w:noHBand="0" w:noVBand="1"/>
      </w:tblPr>
      <w:tblGrid>
        <w:gridCol w:w="3704"/>
        <w:gridCol w:w="3599"/>
        <w:gridCol w:w="3613"/>
      </w:tblGrid>
      <w:tr w:rsidR="00674E4D" w14:paraId="0DAE3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782643" w14:textId="77777777" w:rsidR="00674E4D" w:rsidRDefault="00AA32C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960C2D1" w14:textId="77777777" w:rsidR="00674E4D" w:rsidRDefault="00AA32CA">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601E83AC" w14:textId="77777777" w:rsidR="00674E4D" w:rsidRDefault="00AA32CA">
            <w:pPr>
              <w:pStyle w:val="ProductList-TableBody"/>
            </w:pPr>
            <w:r>
              <w:t>Azure DevOps Services, bezahlter Nutzer</w:t>
            </w:r>
          </w:p>
        </w:tc>
      </w:tr>
    </w:tbl>
    <w:p w14:paraId="705C3383" w14:textId="77777777" w:rsidR="00674E4D" w:rsidRDefault="00674E4D">
      <w:pPr>
        <w:pStyle w:val="ProductList-Body"/>
      </w:pPr>
    </w:p>
    <w:p w14:paraId="1C310C2C" w14:textId="77777777" w:rsidR="00674E4D" w:rsidRDefault="00AA32CA">
      <w:pPr>
        <w:pStyle w:val="ProductList-SubClauseHeading"/>
        <w:outlineLvl w:val="5"/>
      </w:pPr>
      <w:r>
        <w:t>3.1.1 Zusätzliche Funktionalität</w:t>
      </w:r>
    </w:p>
    <w:p w14:paraId="20ACB6E6" w14:textId="77777777" w:rsidR="00674E4D" w:rsidRDefault="00AA32CA">
      <w:pPr>
        <w:pStyle w:val="ProductList-BodyIndented"/>
      </w:pPr>
      <w:r>
        <w:t>Testplan</w:t>
      </w:r>
    </w:p>
    <w:tbl>
      <w:tblPr>
        <w:tblStyle w:val="PURTable0"/>
        <w:tblW w:w="0" w:type="dxa"/>
        <w:tblLook w:val="04A0" w:firstRow="1" w:lastRow="0" w:firstColumn="1" w:lastColumn="0" w:noHBand="0" w:noVBand="1"/>
      </w:tblPr>
      <w:tblGrid>
        <w:gridCol w:w="3518"/>
        <w:gridCol w:w="3519"/>
        <w:gridCol w:w="3519"/>
      </w:tblGrid>
      <w:tr w:rsidR="00674E4D" w14:paraId="53D6C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F150E6" w14:textId="77777777" w:rsidR="00674E4D" w:rsidRDefault="00AA32C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0B95BFF" w14:textId="77777777" w:rsidR="00674E4D" w:rsidRDefault="00AA32CA">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120B3AAE" w14:textId="77777777" w:rsidR="00674E4D" w:rsidRDefault="00AA32CA">
            <w:pPr>
              <w:pStyle w:val="ProductList-TableBody"/>
            </w:pPr>
            <w:r>
              <w:t>Visual Studio Enterprise-Abonnement</w:t>
            </w:r>
          </w:p>
        </w:tc>
      </w:tr>
      <w:tr w:rsidR="00674E4D" w14:paraId="51F71E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B13BB6" w14:textId="77777777" w:rsidR="00674E4D" w:rsidRDefault="00674E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4CB65F" w14:textId="77777777" w:rsidR="00674E4D" w:rsidRDefault="00AA32CA">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5DFD1AB9" w14:textId="77777777" w:rsidR="00674E4D" w:rsidRDefault="00AA32CA">
            <w:pPr>
              <w:pStyle w:val="ProductList-TableBody"/>
            </w:pPr>
            <w:r>
              <w:t>Azure DevOps Services Test Manager, bezahlter Nutzer</w:t>
            </w:r>
          </w:p>
        </w:tc>
      </w:tr>
    </w:tbl>
    <w:p w14:paraId="105DA2EF" w14:textId="77777777" w:rsidR="00674E4D" w:rsidRDefault="00674E4D">
      <w:pPr>
        <w:pStyle w:val="ProductList-BodyIndented"/>
      </w:pPr>
    </w:p>
    <w:p w14:paraId="73406C02" w14:textId="77777777" w:rsidR="00674E4D" w:rsidRDefault="00674E4D">
      <w:pPr>
        <w:pStyle w:val="ProductList-BodyIndented"/>
      </w:pPr>
    </w:p>
    <w:p w14:paraId="097C89FB" w14:textId="77777777" w:rsidR="00674E4D" w:rsidRDefault="00AA32CA">
      <w:pPr>
        <w:pStyle w:val="ProductList-ClauseHeading"/>
        <w:outlineLvl w:val="4"/>
      </w:pPr>
      <w:r>
        <w:t>3.2 Verwendungszwecke, für die keine CALs erforderlich sind</w:t>
      </w:r>
    </w:p>
    <w:p w14:paraId="09C62267" w14:textId="77777777" w:rsidR="00674E4D" w:rsidRDefault="00AA32CA">
      <w:pPr>
        <w:pStyle w:val="ProductList-Body"/>
      </w:pPr>
      <w:r>
        <w:t xml:space="preserve">Für die folgenden Verwendungszwecke sind keine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erforderlich: Anzeigen, Bearbeiten oder Eingeben von Arbeitselementen, Zugriff auf Azure DevOps Server Reporting, Zugriff auf Azure DevOps Services über einen Azure DevOps Server Proxy, Genehmigung von Phasen als Teil der Release Management Pipeline sowie Zugriff auf Azure DevOps Server über eine gepoolte Verbindung von einer anderen integrierten Anwendung oder einem anderen integrierten Dienst.</w:t>
      </w:r>
    </w:p>
    <w:p w14:paraId="11227016" w14:textId="77777777" w:rsidR="00674E4D" w:rsidRDefault="00674E4D">
      <w:pPr>
        <w:pStyle w:val="ProductList-Body"/>
      </w:pPr>
    </w:p>
    <w:p w14:paraId="7132A4FA" w14:textId="77777777" w:rsidR="00674E4D" w:rsidRDefault="00AA32CA">
      <w:pPr>
        <w:pStyle w:val="ProductList-ClauseHeading"/>
        <w:outlineLvl w:val="4"/>
      </w:pPr>
      <w:r>
        <w:t>3.3 SQL Server-Technologie</w:t>
      </w:r>
    </w:p>
    <w:p w14:paraId="3EEFF25F" w14:textId="77777777" w:rsidR="00674E4D" w:rsidRDefault="00AA32CA">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1632018D" w14:textId="77777777" w:rsidR="00674E4D" w:rsidRDefault="00674E4D">
      <w:pPr>
        <w:pStyle w:val="ProductList-Body"/>
      </w:pPr>
    </w:p>
    <w:p w14:paraId="17724C4D" w14:textId="77777777" w:rsidR="00674E4D" w:rsidRDefault="00AA32CA">
      <w:pPr>
        <w:pStyle w:val="ProductList-ClauseHeading"/>
        <w:outlineLvl w:val="4"/>
      </w:pPr>
      <w:r>
        <w:t>3.4 Lizenzbestimmungen von Dritten für Open-Source-Komponenten</w:t>
      </w:r>
    </w:p>
    <w:p w14:paraId="16E5E3CB" w14:textId="77777777" w:rsidR="00674E4D" w:rsidRDefault="00AA32CA">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0C60909B" w14:textId="77777777" w:rsidR="00674E4D" w:rsidRDefault="00674E4D">
      <w:pPr>
        <w:pStyle w:val="ProductList-Body"/>
      </w:pPr>
    </w:p>
    <w:p w14:paraId="6F984413" w14:textId="77777777" w:rsidR="00674E4D" w:rsidRDefault="00AA32CA">
      <w:pPr>
        <w:pStyle w:val="ProductList-ClauseHeading"/>
        <w:outlineLvl w:val="4"/>
      </w:pPr>
      <w:r>
        <w:t>3.5 Azure DevOps Server-Builddienste</w:t>
      </w:r>
    </w:p>
    <w:p w14:paraId="3F788ED4" w14:textId="77777777" w:rsidR="00674E4D" w:rsidRDefault="00AA32CA">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Enterprise-Abonnement, Visual Studio Professional-Abonnement, Visual Studio Enterprise (Monatsabonnement) oder Visual Studio Professional (Monatsabonnement) hat, ist er ebenfalls berechtigt, die Visual Studio-Software zu installieren und deren Zugriff und Nutzung im Rahmen der Azure DevOps Server-Builddienste durch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und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w:t>
      </w:r>
      <w:r>
        <w:fldChar w:fldCharType="end"/>
      </w:r>
      <w:r>
        <w:t xml:space="preserve"> für Azure DevOps Server zu gestatten.</w:t>
      </w:r>
    </w:p>
    <w:p w14:paraId="0F0C33A9" w14:textId="77777777" w:rsidR="00674E4D" w:rsidRDefault="00674E4D">
      <w:pPr>
        <w:pStyle w:val="ProductList-Body"/>
      </w:pPr>
    </w:p>
    <w:p w14:paraId="6226894C" w14:textId="77777777" w:rsidR="00674E4D" w:rsidRDefault="00AA32CA">
      <w:pPr>
        <w:pStyle w:val="ProductList-ClauseHeading"/>
        <w:outlineLvl w:val="4"/>
      </w:pPr>
      <w:r>
        <w:t>3.6 Zusätzliche Software</w:t>
      </w:r>
    </w:p>
    <w:tbl>
      <w:tblPr>
        <w:tblStyle w:val="PURTable"/>
        <w:tblW w:w="0" w:type="dxa"/>
        <w:tblLook w:val="04A0" w:firstRow="1" w:lastRow="0" w:firstColumn="1" w:lastColumn="0" w:noHBand="0" w:noVBand="1"/>
      </w:tblPr>
      <w:tblGrid>
        <w:gridCol w:w="3696"/>
        <w:gridCol w:w="3610"/>
        <w:gridCol w:w="3610"/>
      </w:tblGrid>
      <w:tr w:rsidR="00674E4D" w14:paraId="43EF8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6E1D92" w14:textId="77777777" w:rsidR="00674E4D" w:rsidRDefault="00AA32CA">
            <w:pPr>
              <w:pStyle w:val="ProductList-TableBody"/>
            </w:pPr>
            <w:r>
              <w:t>Azure DevOps Server-Builddienste</w:t>
            </w:r>
          </w:p>
        </w:tc>
        <w:tc>
          <w:tcPr>
            <w:tcW w:w="4040" w:type="dxa"/>
            <w:tcBorders>
              <w:top w:val="single" w:sz="18" w:space="0" w:color="0072C6"/>
              <w:left w:val="single" w:sz="4" w:space="0" w:color="000000"/>
              <w:bottom w:val="single" w:sz="4" w:space="0" w:color="000000"/>
              <w:right w:val="single" w:sz="4" w:space="0" w:color="000000"/>
            </w:tcBorders>
          </w:tcPr>
          <w:p w14:paraId="4A7158A2" w14:textId="77777777" w:rsidR="00674E4D" w:rsidRDefault="00674E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621C95" w14:textId="77777777" w:rsidR="00674E4D" w:rsidRDefault="00674E4D">
            <w:pPr>
              <w:pStyle w:val="ProductList-TableBody"/>
            </w:pPr>
          </w:p>
        </w:tc>
      </w:tr>
    </w:tbl>
    <w:p w14:paraId="57711F4F" w14:textId="77777777" w:rsidR="00674E4D" w:rsidRDefault="00AA32CA">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41"/>
        <w:gridCol w:w="3851"/>
        <w:gridCol w:w="3441"/>
        <w:gridCol w:w="83"/>
      </w:tblGrid>
      <w:tr w:rsidR="00674E4D" w14:paraId="27E4F84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9CB0958"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32412B" w14:textId="77777777" w:rsidR="00674E4D" w:rsidRDefault="00AA32C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B0469" w14:textId="77777777" w:rsidR="00674E4D" w:rsidRDefault="00AA32CA">
            <w:pPr>
              <w:pStyle w:val="ProductList-TableBody"/>
            </w:pPr>
            <w:r>
              <w:rPr>
                <w:color w:val="404040"/>
              </w:rPr>
              <w:t>Failoverrechte: n. z.</w:t>
            </w:r>
          </w:p>
        </w:tc>
      </w:tr>
      <w:tr w:rsidR="00674E4D" w14:paraId="1A8F4E5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61678BE" w14:textId="77777777" w:rsidR="00674E4D" w:rsidRDefault="00AA32C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2D189"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D5DAC" w14:textId="77777777" w:rsidR="00674E4D" w:rsidRDefault="00AA32CA">
            <w:pPr>
              <w:pStyle w:val="ProductList-TableBody"/>
            </w:pPr>
            <w:r>
              <w:rPr>
                <w:color w:val="404040"/>
              </w:rPr>
              <w:t>Roamingrechte: N. z.</w:t>
            </w:r>
          </w:p>
        </w:tc>
      </w:tr>
      <w:tr w:rsidR="00674E4D" w:rsidRPr="00AA32CA" w14:paraId="4C7AD39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6BD9563" w14:textId="77777777" w:rsidR="00674E4D" w:rsidRDefault="00AA32CA">
            <w:pPr>
              <w:pStyle w:val="ProductList-TableBody"/>
            </w:pPr>
            <w:r>
              <w:fldChar w:fldCharType="begin"/>
            </w:r>
            <w:r>
              <w:instrText xml:space="preserve"> AutoTextList   \s NoStyle \t "Selbsthosten: Ein SA-Vorteil, der die Nutzung von Produkten für bedingte Hostingzwecke erlaubt; Einzelheiten finden Sie unter Server –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89D67" w14:textId="77777777" w:rsidR="00674E4D" w:rsidRPr="00AA32CA" w:rsidRDefault="00AA32CA">
            <w:pPr>
              <w:pStyle w:val="ProductList-TableBody"/>
              <w:rPr>
                <w:lang w:val="fr-FR"/>
              </w:rPr>
            </w:pPr>
            <w:r w:rsidRPr="00AA32CA">
              <w:rPr>
                <w:color w:val="404040"/>
                <w:lang w:val="fr-FR"/>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B5939" w14:textId="77777777" w:rsidR="00674E4D" w:rsidRPr="00AA32CA" w:rsidRDefault="00674E4D">
            <w:pPr>
              <w:pStyle w:val="ProductList-TableBody"/>
              <w:rPr>
                <w:lang w:val="fr-FR"/>
              </w:rPr>
            </w:pPr>
          </w:p>
        </w:tc>
      </w:tr>
      <w:tr w:rsidR="00674E4D" w14:paraId="6608566C" w14:textId="77777777">
        <w:tc>
          <w:tcPr>
            <w:tcW w:w="12240" w:type="dxa"/>
            <w:gridSpan w:val="4"/>
            <w:tcBorders>
              <w:top w:val="none" w:sz="4" w:space="0" w:color="6E6E6E"/>
              <w:left w:val="none" w:sz="4" w:space="0" w:color="6E6E6E"/>
              <w:bottom w:val="none" w:sz="4" w:space="0" w:color="6E6E6E"/>
              <w:right w:val="none" w:sz="4" w:space="0" w:color="6E6E6E"/>
            </w:tcBorders>
          </w:tcPr>
          <w:p w14:paraId="1F15549A" w14:textId="77777777" w:rsidR="00674E4D" w:rsidRPr="00AA32CA" w:rsidRDefault="00674E4D">
            <w:pPr>
              <w:pStyle w:val="PURBreadcrumb"/>
              <w:rPr>
                <w:lang w:val="fr-FR"/>
              </w:rPr>
            </w:pPr>
          </w:p>
          <w:tbl>
            <w:tblPr>
              <w:tblW w:w="0" w:type="dxa"/>
              <w:tblLook w:val="04A0" w:firstRow="1" w:lastRow="0" w:firstColumn="1" w:lastColumn="0" w:noHBand="0" w:noVBand="1"/>
            </w:tblPr>
            <w:tblGrid>
              <w:gridCol w:w="10800"/>
            </w:tblGrid>
            <w:tr w:rsidR="00674E4D" w14:paraId="1DEFABC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B699F"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0E9E329C" w14:textId="77777777" w:rsidR="00674E4D" w:rsidRDefault="00674E4D">
            <w:pPr>
              <w:pStyle w:val="ProductList-TableBody"/>
            </w:pPr>
          </w:p>
        </w:tc>
      </w:tr>
    </w:tbl>
    <w:p w14:paraId="68E85F93" w14:textId="77777777" w:rsidR="00674E4D" w:rsidRDefault="00674E4D">
      <w:pPr>
        <w:pStyle w:val="ProductList-Body"/>
      </w:pPr>
    </w:p>
    <w:p w14:paraId="35A76B49" w14:textId="77777777" w:rsidR="00674E4D" w:rsidRDefault="00AA32CA">
      <w:pPr>
        <w:pStyle w:val="ProductList-OfferingGroupHeading"/>
        <w:outlineLvl w:val="1"/>
      </w:pPr>
      <w:bookmarkStart w:id="189" w:name="_Sec618"/>
      <w:r>
        <w:t>Windows</w:t>
      </w:r>
      <w:bookmarkEnd w:id="189"/>
      <w:r>
        <w:fldChar w:fldCharType="begin"/>
      </w:r>
      <w:r>
        <w:instrText xml:space="preserve"> TC "</w:instrText>
      </w:r>
      <w:bookmarkStart w:id="190" w:name="_Toc57123058"/>
      <w:r>
        <w:instrText>Windows</w:instrText>
      </w:r>
      <w:bookmarkEnd w:id="190"/>
      <w:r>
        <w:instrText>" \l 2</w:instrText>
      </w:r>
      <w:r>
        <w:fldChar w:fldCharType="end"/>
      </w:r>
    </w:p>
    <w:p w14:paraId="72CBA409" w14:textId="77777777" w:rsidR="00674E4D" w:rsidRDefault="00AA32CA">
      <w:pPr>
        <w:pStyle w:val="ProductList-Offering2HeadingNoBorder"/>
        <w:outlineLvl w:val="2"/>
      </w:pPr>
      <w:bookmarkStart w:id="191" w:name="_Sec652"/>
      <w:r>
        <w:t>Windows-Desktop-Betriebssystem</w:t>
      </w:r>
      <w:bookmarkEnd w:id="191"/>
      <w:r>
        <w:fldChar w:fldCharType="begin"/>
      </w:r>
      <w:r>
        <w:instrText xml:space="preserve"> TC "</w:instrText>
      </w:r>
      <w:bookmarkStart w:id="192" w:name="_Toc57123059"/>
      <w:r>
        <w:instrText>Windows-Desktop-Betriebssystem</w:instrText>
      </w:r>
      <w:bookmarkEnd w:id="192"/>
      <w:r>
        <w:instrText>" \l 3</w:instrText>
      </w:r>
      <w:r>
        <w:fldChar w:fldCharType="end"/>
      </w:r>
    </w:p>
    <w:p w14:paraId="0960E948" w14:textId="77777777" w:rsidR="00674E4D" w:rsidRDefault="00AA32CA">
      <w:pPr>
        <w:pStyle w:val="ProductList-Offering1SubSection"/>
        <w:outlineLvl w:val="3"/>
      </w:pPr>
      <w:bookmarkStart w:id="193" w:name="_Sec700"/>
      <w:r>
        <w:t>1. Programmverfügbarkeit</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674E4D" w14:paraId="5B8B6CF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5E213F2" w14:textId="77777777" w:rsidR="00674E4D" w:rsidRDefault="00AA32CA">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240BDF"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E8457F"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BF1106"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CDEA3"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F5C351"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52EBCB"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C9DD7"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B02BCD"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8D4A7D"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F7048"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334FF2"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8EF64A"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1F5860FA" w14:textId="77777777">
        <w:tc>
          <w:tcPr>
            <w:tcW w:w="3920" w:type="dxa"/>
            <w:tcBorders>
              <w:top w:val="single" w:sz="9" w:space="0" w:color="FFFFFF"/>
              <w:left w:val="single" w:sz="9" w:space="0" w:color="FFFFFF"/>
              <w:bottom w:val="dashed" w:sz="4" w:space="0" w:color="BFBFBF"/>
              <w:right w:val="single" w:sz="9" w:space="0" w:color="FFFFFF"/>
            </w:tcBorders>
          </w:tcPr>
          <w:p w14:paraId="0EE12CA2" w14:textId="77777777" w:rsidR="00674E4D" w:rsidRDefault="00AA32CA">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6F7A0CF4" w14:textId="77777777" w:rsidR="00674E4D" w:rsidRDefault="00AA32C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84FDF22" w14:textId="77777777" w:rsidR="00674E4D" w:rsidRDefault="00AA32C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B2FE3CE" w14:textId="77777777" w:rsidR="00674E4D" w:rsidRDefault="00674E4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743487A"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046DC"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B5E42"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BD8E1"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BED7A"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254F0"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13913"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78F74"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7313A" w14:textId="77777777" w:rsidR="00674E4D" w:rsidRDefault="00674E4D">
            <w:pPr>
              <w:pStyle w:val="ProductList-TableBody"/>
              <w:jc w:val="center"/>
            </w:pPr>
          </w:p>
        </w:tc>
      </w:tr>
      <w:tr w:rsidR="00674E4D" w14:paraId="5C5A781E" w14:textId="77777777">
        <w:tc>
          <w:tcPr>
            <w:tcW w:w="3920" w:type="dxa"/>
            <w:tcBorders>
              <w:top w:val="dashed" w:sz="4" w:space="0" w:color="BFBFBF"/>
              <w:left w:val="single" w:sz="9" w:space="0" w:color="FFFFFF"/>
              <w:bottom w:val="dashed" w:sz="4" w:space="0" w:color="BFBFBF"/>
              <w:right w:val="single" w:sz="9" w:space="0" w:color="FFFFFF"/>
            </w:tcBorders>
          </w:tcPr>
          <w:p w14:paraId="1C8D27AC" w14:textId="77777777" w:rsidR="00674E4D" w:rsidRDefault="00AA32CA">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37A495" w14:textId="77777777" w:rsidR="00674E4D" w:rsidRDefault="00AA32C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B1E3AF" w14:textId="77777777" w:rsidR="00674E4D" w:rsidRDefault="00AA32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789EA5"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6AF343"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32A94"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5566A"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11B05"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641B1"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309F5"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1B806"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D849D"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54AFB" w14:textId="77777777" w:rsidR="00674E4D" w:rsidRDefault="00674E4D">
            <w:pPr>
              <w:pStyle w:val="ProductList-TableBody"/>
              <w:jc w:val="center"/>
            </w:pPr>
          </w:p>
        </w:tc>
      </w:tr>
      <w:tr w:rsidR="00674E4D" w14:paraId="47B801EB" w14:textId="77777777">
        <w:tc>
          <w:tcPr>
            <w:tcW w:w="3920" w:type="dxa"/>
            <w:tcBorders>
              <w:top w:val="dashed" w:sz="4" w:space="0" w:color="BFBFBF"/>
              <w:left w:val="single" w:sz="9" w:space="0" w:color="FFFFFF"/>
              <w:bottom w:val="dashed" w:sz="4" w:space="0" w:color="BFBFBF"/>
              <w:right w:val="single" w:sz="9" w:space="0" w:color="FFFFFF"/>
            </w:tcBorders>
          </w:tcPr>
          <w:p w14:paraId="15BEF756" w14:textId="77777777" w:rsidR="00674E4D" w:rsidRDefault="00AA32CA">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2348F3" w14:textId="77777777" w:rsidR="00674E4D" w:rsidRDefault="00AA32C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6B280A6" w14:textId="77777777" w:rsidR="00674E4D" w:rsidRDefault="00AA32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FE2922"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7CEC79"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89FBF"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5284B"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7B124"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3A180"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762DE"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8E7C5"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033A0"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970C5" w14:textId="77777777" w:rsidR="00674E4D" w:rsidRDefault="00674E4D">
            <w:pPr>
              <w:pStyle w:val="ProductList-TableBody"/>
              <w:jc w:val="center"/>
            </w:pPr>
          </w:p>
        </w:tc>
      </w:tr>
      <w:tr w:rsidR="00674E4D" w14:paraId="5992DF8A" w14:textId="77777777">
        <w:tc>
          <w:tcPr>
            <w:tcW w:w="3920" w:type="dxa"/>
            <w:tcBorders>
              <w:top w:val="dashed" w:sz="4" w:space="0" w:color="BFBFBF"/>
              <w:left w:val="single" w:sz="9" w:space="0" w:color="FFFFFF"/>
              <w:bottom w:val="dashed" w:sz="4" w:space="0" w:color="BFBFBF"/>
              <w:right w:val="single" w:sz="9" w:space="0" w:color="FFFFFF"/>
            </w:tcBorders>
          </w:tcPr>
          <w:p w14:paraId="792E71BB" w14:textId="77777777" w:rsidR="00674E4D" w:rsidRDefault="00AA32C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CDF937" w14:textId="77777777" w:rsidR="00674E4D" w:rsidRDefault="00AA32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DE6435" w14:textId="77777777" w:rsidR="00674E4D" w:rsidRDefault="00AA32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B72C0D"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21F704"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E3DE1"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8AA05"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F4E04"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0E53E"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743AE"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C40FA"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59DB2"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F9E90" w14:textId="77777777" w:rsidR="00674E4D" w:rsidRDefault="00674E4D">
            <w:pPr>
              <w:pStyle w:val="ProductList-TableBody"/>
              <w:jc w:val="center"/>
            </w:pPr>
          </w:p>
        </w:tc>
      </w:tr>
      <w:tr w:rsidR="00674E4D" w14:paraId="16A9B19C" w14:textId="77777777">
        <w:tc>
          <w:tcPr>
            <w:tcW w:w="3920" w:type="dxa"/>
            <w:tcBorders>
              <w:top w:val="dashed" w:sz="4" w:space="0" w:color="BFBFBF"/>
              <w:left w:val="single" w:sz="9" w:space="0" w:color="FFFFFF"/>
              <w:bottom w:val="dashed" w:sz="4" w:space="0" w:color="BFBFBF"/>
              <w:right w:val="single" w:sz="9" w:space="0" w:color="FFFFFF"/>
            </w:tcBorders>
          </w:tcPr>
          <w:p w14:paraId="72969A41" w14:textId="77777777" w:rsidR="00674E4D" w:rsidRDefault="00AA32CA">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6A8A9C0" w14:textId="77777777" w:rsidR="00674E4D" w:rsidRDefault="00AA32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84E139" w14:textId="77777777" w:rsidR="00674E4D" w:rsidRDefault="00AA32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C12393"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7E660B"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D6AD7"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8B8CF"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6BCF4"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BE23D"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312E7"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91278"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6444F"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765D0" w14:textId="77777777" w:rsidR="00674E4D" w:rsidRDefault="00674E4D">
            <w:pPr>
              <w:pStyle w:val="ProductList-TableBody"/>
              <w:jc w:val="center"/>
            </w:pPr>
          </w:p>
        </w:tc>
      </w:tr>
      <w:tr w:rsidR="00674E4D" w14:paraId="579B5986" w14:textId="77777777">
        <w:tc>
          <w:tcPr>
            <w:tcW w:w="3920" w:type="dxa"/>
            <w:tcBorders>
              <w:top w:val="dashed" w:sz="4" w:space="0" w:color="BFBFBF"/>
              <w:left w:val="single" w:sz="9" w:space="0" w:color="FFFFFF"/>
              <w:bottom w:val="dashed" w:sz="4" w:space="0" w:color="BFBFBF"/>
              <w:right w:val="single" w:sz="9" w:space="0" w:color="FFFFFF"/>
            </w:tcBorders>
          </w:tcPr>
          <w:p w14:paraId="070F675F" w14:textId="77777777" w:rsidR="00674E4D" w:rsidRDefault="00AA32C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FD55BD" w14:textId="77777777" w:rsidR="00674E4D" w:rsidRDefault="00AA32C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5CF36A3" w14:textId="77777777" w:rsidR="00674E4D" w:rsidRDefault="00AA32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6FD22B"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DEBC5A"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C7E6B" w14:textId="77777777" w:rsidR="00674E4D" w:rsidRDefault="00674E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AB1C8"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30725"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5E6D7"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59C20"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33F2E"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BB375"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070FC" w14:textId="77777777" w:rsidR="00674E4D" w:rsidRDefault="00674E4D">
            <w:pPr>
              <w:pStyle w:val="ProductList-TableBody"/>
              <w:jc w:val="center"/>
            </w:pPr>
          </w:p>
        </w:tc>
      </w:tr>
      <w:tr w:rsidR="00674E4D" w14:paraId="24F92A35" w14:textId="77777777">
        <w:tc>
          <w:tcPr>
            <w:tcW w:w="3920" w:type="dxa"/>
            <w:tcBorders>
              <w:top w:val="dashed" w:sz="4" w:space="0" w:color="BFBFBF"/>
              <w:left w:val="single" w:sz="9" w:space="0" w:color="FFFFFF"/>
              <w:bottom w:val="dashed" w:sz="4" w:space="0" w:color="BFBFBF"/>
              <w:right w:val="single" w:sz="9" w:space="0" w:color="FFFFFF"/>
            </w:tcBorders>
          </w:tcPr>
          <w:p w14:paraId="7DC64BAF" w14:textId="77777777" w:rsidR="00674E4D" w:rsidRDefault="00AA32CA">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5268E4" w14:textId="77777777" w:rsidR="00674E4D" w:rsidRDefault="00AA32C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38ED774" w14:textId="77777777" w:rsidR="00674E4D" w:rsidRDefault="00AA32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EC7B2B"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3E0E65"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AF036" w14:textId="77777777" w:rsidR="00674E4D" w:rsidRDefault="00674E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E3850"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31E1F"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7428F"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143BD"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070B1"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017A3"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779D2" w14:textId="77777777" w:rsidR="00674E4D" w:rsidRDefault="00674E4D">
            <w:pPr>
              <w:pStyle w:val="ProductList-TableBody"/>
              <w:jc w:val="center"/>
            </w:pPr>
          </w:p>
        </w:tc>
      </w:tr>
      <w:tr w:rsidR="00674E4D" w14:paraId="18F78C5C" w14:textId="77777777">
        <w:tc>
          <w:tcPr>
            <w:tcW w:w="3920" w:type="dxa"/>
            <w:tcBorders>
              <w:top w:val="dashed" w:sz="4" w:space="0" w:color="BFBFBF"/>
              <w:left w:val="single" w:sz="9" w:space="0" w:color="FFFFFF"/>
              <w:bottom w:val="dashed" w:sz="4" w:space="0" w:color="BFBFBF"/>
              <w:right w:val="single" w:sz="9" w:space="0" w:color="FFFFFF"/>
            </w:tcBorders>
          </w:tcPr>
          <w:p w14:paraId="05D50095" w14:textId="77777777" w:rsidR="00674E4D" w:rsidRDefault="00AA32CA">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78418FD" w14:textId="77777777" w:rsidR="00674E4D" w:rsidRDefault="00AA32C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1BF78FB" w14:textId="77777777" w:rsidR="00674E4D" w:rsidRDefault="00AA32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90EB35"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9C28AC"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125D9"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5EE17"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BD6BA"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96679"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D260B"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95807"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2CAD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BE907" w14:textId="77777777" w:rsidR="00674E4D" w:rsidRDefault="00674E4D">
            <w:pPr>
              <w:pStyle w:val="ProductList-TableBody"/>
              <w:jc w:val="center"/>
            </w:pPr>
          </w:p>
        </w:tc>
      </w:tr>
      <w:tr w:rsidR="00674E4D" w14:paraId="1222CA6C" w14:textId="77777777">
        <w:tc>
          <w:tcPr>
            <w:tcW w:w="3920" w:type="dxa"/>
            <w:tcBorders>
              <w:top w:val="dashed" w:sz="4" w:space="0" w:color="BFBFBF"/>
              <w:left w:val="single" w:sz="9" w:space="0" w:color="FFFFFF"/>
              <w:bottom w:val="dashed" w:sz="4" w:space="0" w:color="BFBFBF"/>
              <w:right w:val="single" w:sz="9" w:space="0" w:color="FFFFFF"/>
            </w:tcBorders>
          </w:tcPr>
          <w:p w14:paraId="6BD05E97" w14:textId="77777777" w:rsidR="00674E4D" w:rsidRDefault="00AA32CA">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C9B766" w14:textId="77777777" w:rsidR="00674E4D" w:rsidRDefault="00AA32C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C8D974C" w14:textId="77777777" w:rsidR="00674E4D" w:rsidRDefault="00AA32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F2373F"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3E304B"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FA73C"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F5130"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A4E3E"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87603"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45AF4"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24B3C"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D1BBB"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DB418" w14:textId="77777777" w:rsidR="00674E4D" w:rsidRDefault="00674E4D">
            <w:pPr>
              <w:pStyle w:val="ProductList-TableBody"/>
              <w:jc w:val="center"/>
            </w:pPr>
          </w:p>
        </w:tc>
      </w:tr>
      <w:tr w:rsidR="00674E4D" w14:paraId="49486D21" w14:textId="77777777">
        <w:tc>
          <w:tcPr>
            <w:tcW w:w="3920" w:type="dxa"/>
            <w:tcBorders>
              <w:top w:val="dashed" w:sz="4" w:space="0" w:color="BFBFBF"/>
              <w:left w:val="single" w:sz="9" w:space="0" w:color="FFFFFF"/>
              <w:bottom w:val="dashed" w:sz="4" w:space="0" w:color="BFBFBF"/>
              <w:right w:val="single" w:sz="9" w:space="0" w:color="FFFFFF"/>
            </w:tcBorders>
          </w:tcPr>
          <w:p w14:paraId="5BBC5292" w14:textId="77777777" w:rsidR="00674E4D" w:rsidRDefault="00AA32CA">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62B893DD" w14:textId="77777777" w:rsidR="00674E4D" w:rsidRDefault="00AA32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0D638B" w14:textId="77777777" w:rsidR="00674E4D" w:rsidRDefault="00AA32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B0B8AB" w14:textId="77777777" w:rsidR="00674E4D" w:rsidRDefault="00AA32C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0A9448D" w14:textId="77777777" w:rsidR="00674E4D" w:rsidRDefault="00AA32C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79330"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67A98"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9F11C"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39B7D"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0B57F"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F8D9F" w14:textId="77777777" w:rsidR="00674E4D" w:rsidRDefault="00AA32C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8FE5A" w14:textId="77777777" w:rsidR="00674E4D" w:rsidRDefault="00AA32CA">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2AAA0" w14:textId="77777777" w:rsidR="00674E4D" w:rsidRDefault="00674E4D">
            <w:pPr>
              <w:pStyle w:val="ProductList-TableBody"/>
              <w:jc w:val="center"/>
            </w:pPr>
          </w:p>
        </w:tc>
      </w:tr>
      <w:tr w:rsidR="00674E4D" w14:paraId="4140A711" w14:textId="77777777">
        <w:tc>
          <w:tcPr>
            <w:tcW w:w="3920" w:type="dxa"/>
            <w:tcBorders>
              <w:top w:val="dashed" w:sz="4" w:space="0" w:color="BFBFBF"/>
              <w:left w:val="single" w:sz="9" w:space="0" w:color="FFFFFF"/>
              <w:bottom w:val="dashed" w:sz="4" w:space="0" w:color="BFBFBF"/>
              <w:right w:val="single" w:sz="9" w:space="0" w:color="FFFFFF"/>
            </w:tcBorders>
          </w:tcPr>
          <w:p w14:paraId="7A8F5CE2" w14:textId="77777777" w:rsidR="00674E4D" w:rsidRDefault="00AA32C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EB3865" w14:textId="77777777" w:rsidR="00674E4D" w:rsidRDefault="00AA32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DF62EB"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E29E3F"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DDBEAB"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84944"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F7073"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9AED6"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53763"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AA8A1"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41642"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6BFDC" w14:textId="77777777" w:rsidR="00674E4D" w:rsidRDefault="00AA32CA">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B4B9D" w14:textId="77777777" w:rsidR="00674E4D" w:rsidRDefault="00674E4D">
            <w:pPr>
              <w:pStyle w:val="ProductList-TableBody"/>
              <w:jc w:val="center"/>
            </w:pPr>
          </w:p>
        </w:tc>
      </w:tr>
      <w:tr w:rsidR="00674E4D" w14:paraId="790812DB" w14:textId="77777777">
        <w:tc>
          <w:tcPr>
            <w:tcW w:w="3920" w:type="dxa"/>
            <w:tcBorders>
              <w:top w:val="dashed" w:sz="4" w:space="0" w:color="BFBFBF"/>
              <w:left w:val="single" w:sz="9" w:space="0" w:color="FFFFFF"/>
              <w:bottom w:val="dashed" w:sz="4" w:space="0" w:color="BFBFBF"/>
              <w:right w:val="single" w:sz="9" w:space="0" w:color="FFFFFF"/>
            </w:tcBorders>
          </w:tcPr>
          <w:p w14:paraId="685619A1" w14:textId="77777777" w:rsidR="00674E4D" w:rsidRDefault="00AA32CA">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222941" w14:textId="77777777" w:rsidR="00674E4D" w:rsidRDefault="00AA32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956E71"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BAB7FF"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318E65"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0B3F3"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4437A"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D5CC3"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C7C94"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42E81"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8E4B3"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A9F11"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5025B" w14:textId="77777777" w:rsidR="00674E4D" w:rsidRDefault="00674E4D">
            <w:pPr>
              <w:pStyle w:val="ProductList-TableBody"/>
              <w:jc w:val="center"/>
            </w:pPr>
          </w:p>
        </w:tc>
      </w:tr>
      <w:tr w:rsidR="00674E4D" w14:paraId="76FFE411" w14:textId="77777777">
        <w:tc>
          <w:tcPr>
            <w:tcW w:w="3920" w:type="dxa"/>
            <w:tcBorders>
              <w:top w:val="dashed" w:sz="4" w:space="0" w:color="BFBFBF"/>
              <w:left w:val="single" w:sz="9" w:space="0" w:color="FFFFFF"/>
              <w:bottom w:val="dashed" w:sz="4" w:space="0" w:color="BFBFBF"/>
              <w:right w:val="single" w:sz="9" w:space="0" w:color="FFFFFF"/>
            </w:tcBorders>
          </w:tcPr>
          <w:p w14:paraId="45C85C6F" w14:textId="77777777" w:rsidR="00674E4D" w:rsidRDefault="00AA32CA">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328EF859" w14:textId="77777777" w:rsidR="00674E4D" w:rsidRDefault="00AA32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1DA48FF"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2F303C"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5A4039"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E76B2"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C2FAE"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DF5B6"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8163E"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A1B2C"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127DF"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37B64" w14:textId="77777777" w:rsidR="00674E4D" w:rsidRDefault="00AA32CA">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17C06" w14:textId="77777777" w:rsidR="00674E4D" w:rsidRDefault="00674E4D">
            <w:pPr>
              <w:pStyle w:val="ProductList-TableBody"/>
              <w:jc w:val="center"/>
            </w:pPr>
          </w:p>
        </w:tc>
      </w:tr>
      <w:tr w:rsidR="00674E4D" w14:paraId="7C4687CB" w14:textId="77777777">
        <w:tc>
          <w:tcPr>
            <w:tcW w:w="3920" w:type="dxa"/>
            <w:tcBorders>
              <w:top w:val="dashed" w:sz="4" w:space="0" w:color="BFBFBF"/>
              <w:left w:val="single" w:sz="9" w:space="0" w:color="FFFFFF"/>
              <w:bottom w:val="dashed" w:sz="4" w:space="0" w:color="BFBFBF"/>
              <w:right w:val="single" w:sz="9" w:space="0" w:color="FFFFFF"/>
            </w:tcBorders>
          </w:tcPr>
          <w:p w14:paraId="51DD63F9" w14:textId="77777777" w:rsidR="00674E4D" w:rsidRDefault="00AA32CA">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355134C7" w14:textId="77777777" w:rsidR="00674E4D" w:rsidRDefault="00AA32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6290A9"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54591E"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EBB6CE"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0CDAE"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F8C0A"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C30FA"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FBC63"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B0C70"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902CD"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D2B58"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4A3A2" w14:textId="77777777" w:rsidR="00674E4D" w:rsidRDefault="00674E4D">
            <w:pPr>
              <w:pStyle w:val="ProductList-TableBody"/>
              <w:jc w:val="center"/>
            </w:pPr>
          </w:p>
        </w:tc>
      </w:tr>
      <w:tr w:rsidR="00674E4D" w14:paraId="3F2C9319" w14:textId="77777777">
        <w:tc>
          <w:tcPr>
            <w:tcW w:w="3920" w:type="dxa"/>
            <w:tcBorders>
              <w:top w:val="dashed" w:sz="4" w:space="0" w:color="BFBFBF"/>
              <w:left w:val="single" w:sz="9" w:space="0" w:color="FFFFFF"/>
              <w:bottom w:val="dashed" w:sz="4" w:space="0" w:color="BFBFBF"/>
              <w:right w:val="single" w:sz="9" w:space="0" w:color="FFFFFF"/>
            </w:tcBorders>
          </w:tcPr>
          <w:p w14:paraId="38D46005" w14:textId="77777777" w:rsidR="00674E4D" w:rsidRDefault="00AA32CA">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748199" w14:textId="77777777" w:rsidR="00674E4D" w:rsidRDefault="00AA32C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E9CA5FE" w14:textId="77777777" w:rsidR="00674E4D" w:rsidRDefault="00AA32C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A98F230"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901173"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A45D8"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61382"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74A3A"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77167"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6709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8E64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6305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87210" w14:textId="77777777" w:rsidR="00674E4D" w:rsidRDefault="00674E4D">
            <w:pPr>
              <w:pStyle w:val="ProductList-TableBody"/>
              <w:jc w:val="center"/>
            </w:pPr>
          </w:p>
        </w:tc>
      </w:tr>
      <w:tr w:rsidR="00674E4D" w14:paraId="01BD513C" w14:textId="77777777">
        <w:tc>
          <w:tcPr>
            <w:tcW w:w="3920" w:type="dxa"/>
            <w:tcBorders>
              <w:top w:val="dashed" w:sz="4" w:space="0" w:color="BFBFBF"/>
              <w:left w:val="single" w:sz="9" w:space="0" w:color="FFFFFF"/>
              <w:bottom w:val="dashed" w:sz="4" w:space="0" w:color="BFBFBF"/>
              <w:right w:val="single" w:sz="9" w:space="0" w:color="FFFFFF"/>
            </w:tcBorders>
          </w:tcPr>
          <w:p w14:paraId="2C140445" w14:textId="77777777" w:rsidR="00674E4D" w:rsidRDefault="00AA32C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F48AE8" w14:textId="77777777" w:rsidR="00674E4D" w:rsidRDefault="00AA32C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E81B6D4" w14:textId="77777777" w:rsidR="00674E4D" w:rsidRDefault="00AA32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4FC6F9"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90FDC6"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45B11"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64F41"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B2D4E"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5E81F"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6BE7C"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670FD"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980DD"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167F0" w14:textId="77777777" w:rsidR="00674E4D" w:rsidRDefault="00674E4D">
            <w:pPr>
              <w:pStyle w:val="ProductList-TableBody"/>
              <w:jc w:val="center"/>
            </w:pPr>
          </w:p>
        </w:tc>
      </w:tr>
      <w:tr w:rsidR="00674E4D" w14:paraId="0A6DE4BA" w14:textId="77777777">
        <w:tc>
          <w:tcPr>
            <w:tcW w:w="3920" w:type="dxa"/>
            <w:tcBorders>
              <w:top w:val="dashed" w:sz="4" w:space="0" w:color="BFBFBF"/>
              <w:left w:val="single" w:sz="9" w:space="0" w:color="FFFFFF"/>
              <w:bottom w:val="dashed" w:sz="4" w:space="0" w:color="BFBFBF"/>
              <w:right w:val="single" w:sz="9" w:space="0" w:color="FFFFFF"/>
            </w:tcBorders>
          </w:tcPr>
          <w:p w14:paraId="56E2259D" w14:textId="77777777" w:rsidR="00674E4D" w:rsidRDefault="00AA32C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C9E86E" w14:textId="77777777" w:rsidR="00674E4D" w:rsidRDefault="00AA32C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8E6A020" w14:textId="77777777" w:rsidR="00674E4D" w:rsidRDefault="00AA32C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299AF23"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E09E71"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B2EE3"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2B27F"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6B1E4"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34621"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632B6"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437F9"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42CB7"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4397B" w14:textId="77777777" w:rsidR="00674E4D" w:rsidRDefault="00674E4D">
            <w:pPr>
              <w:pStyle w:val="ProductList-TableBody"/>
              <w:jc w:val="center"/>
            </w:pPr>
          </w:p>
        </w:tc>
      </w:tr>
      <w:tr w:rsidR="00674E4D" w14:paraId="15D687E9" w14:textId="77777777">
        <w:tc>
          <w:tcPr>
            <w:tcW w:w="3920" w:type="dxa"/>
            <w:tcBorders>
              <w:top w:val="dashed" w:sz="4" w:space="0" w:color="BFBFBF"/>
              <w:left w:val="single" w:sz="9" w:space="0" w:color="FFFFFF"/>
              <w:bottom w:val="dashed" w:sz="4" w:space="0" w:color="BFBFBF"/>
              <w:right w:val="single" w:sz="9" w:space="0" w:color="FFFFFF"/>
            </w:tcBorders>
          </w:tcPr>
          <w:p w14:paraId="34EC5A29" w14:textId="77777777" w:rsidR="00674E4D" w:rsidRDefault="00AA32CA">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6A4B9F46" w14:textId="77777777" w:rsidR="00674E4D" w:rsidRDefault="00AA32C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22A2C19" w14:textId="77777777" w:rsidR="00674E4D" w:rsidRDefault="00AA32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EABBF5"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399008"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73734"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DBDDA"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9269E"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B4DBF"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263C4"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A25B3"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53983"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C4F9A" w14:textId="77777777" w:rsidR="00674E4D" w:rsidRDefault="00674E4D">
            <w:pPr>
              <w:pStyle w:val="ProductList-TableBody"/>
              <w:jc w:val="center"/>
            </w:pPr>
          </w:p>
        </w:tc>
      </w:tr>
      <w:tr w:rsidR="00674E4D" w14:paraId="19CE4C07" w14:textId="77777777">
        <w:tc>
          <w:tcPr>
            <w:tcW w:w="3920" w:type="dxa"/>
            <w:tcBorders>
              <w:top w:val="dashed" w:sz="4" w:space="0" w:color="BFBFBF"/>
              <w:left w:val="single" w:sz="9" w:space="0" w:color="FFFFFF"/>
              <w:bottom w:val="dashed" w:sz="4" w:space="0" w:color="BFBFBF"/>
              <w:right w:val="single" w:sz="9" w:space="0" w:color="FFFFFF"/>
            </w:tcBorders>
          </w:tcPr>
          <w:p w14:paraId="6228BBA0" w14:textId="77777777" w:rsidR="00674E4D" w:rsidRDefault="00AA32CA">
            <w:pPr>
              <w:pStyle w:val="ProductList-TableBody"/>
            </w:pPr>
            <w:r>
              <w:t>Windows 10 Home to Pro Upgrade für Microsoft 365 Business Premium</w:t>
            </w:r>
            <w:r>
              <w:fldChar w:fldCharType="begin"/>
            </w:r>
            <w:r>
              <w:instrText xml:space="preserve"> XE "Windows 10 Home to Pro Upgrade für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B2DBFD"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AE6436"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47234B"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21A627"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FD898"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5226D"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675F4"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800FD"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A9A3D"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BF612"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BD733"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B7E05" w14:textId="77777777" w:rsidR="00674E4D" w:rsidRDefault="00674E4D">
            <w:pPr>
              <w:pStyle w:val="ProductList-TableBody"/>
              <w:jc w:val="center"/>
            </w:pPr>
          </w:p>
        </w:tc>
      </w:tr>
      <w:tr w:rsidR="00674E4D" w14:paraId="7FD39EE4" w14:textId="77777777">
        <w:tc>
          <w:tcPr>
            <w:tcW w:w="3920" w:type="dxa"/>
            <w:tcBorders>
              <w:top w:val="dashed" w:sz="4" w:space="0" w:color="BFBFBF"/>
              <w:left w:val="single" w:sz="9" w:space="0" w:color="FFFFFF"/>
              <w:bottom w:val="dashed" w:sz="4" w:space="0" w:color="BFBFBF"/>
              <w:right w:val="single" w:sz="9" w:space="0" w:color="FFFFFF"/>
            </w:tcBorders>
          </w:tcPr>
          <w:p w14:paraId="1A476397" w14:textId="77777777" w:rsidR="00674E4D" w:rsidRDefault="00AA32CA">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C4506D" w14:textId="77777777" w:rsidR="00674E4D" w:rsidRDefault="00AA32C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94E44C1" w14:textId="77777777" w:rsidR="00674E4D" w:rsidRDefault="00AA32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B0942D"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316A0C"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E372E"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7E456"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F7E32"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944E4"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4BB10"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945A8"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206CA"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B352C" w14:textId="77777777" w:rsidR="00674E4D" w:rsidRDefault="00674E4D">
            <w:pPr>
              <w:pStyle w:val="ProductList-TableBody"/>
              <w:jc w:val="center"/>
            </w:pPr>
          </w:p>
        </w:tc>
      </w:tr>
      <w:tr w:rsidR="00674E4D" w14:paraId="1E0855EA" w14:textId="77777777">
        <w:tc>
          <w:tcPr>
            <w:tcW w:w="3920" w:type="dxa"/>
            <w:tcBorders>
              <w:top w:val="dashed" w:sz="4" w:space="0" w:color="BFBFBF"/>
              <w:left w:val="single" w:sz="9" w:space="0" w:color="FFFFFF"/>
              <w:bottom w:val="dashed" w:sz="4" w:space="0" w:color="BFBFBF"/>
              <w:right w:val="single" w:sz="9" w:space="0" w:color="FFFFFF"/>
            </w:tcBorders>
          </w:tcPr>
          <w:p w14:paraId="74837CB9" w14:textId="77777777" w:rsidR="00674E4D" w:rsidRDefault="00AA32CA">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54B49F" w14:textId="77777777" w:rsidR="00674E4D" w:rsidRDefault="00AA32C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3A23BDD" w14:textId="77777777" w:rsidR="00674E4D" w:rsidRDefault="00AA32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DF49C0"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1D3AFD"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CFFDC"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06FD0"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E770D"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9E433"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42E07"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6908C"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418B6"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4CD64" w14:textId="77777777" w:rsidR="00674E4D" w:rsidRDefault="00674E4D">
            <w:pPr>
              <w:pStyle w:val="ProductList-TableBody"/>
              <w:jc w:val="center"/>
            </w:pPr>
          </w:p>
        </w:tc>
      </w:tr>
      <w:tr w:rsidR="00674E4D" w14:paraId="0496938D" w14:textId="77777777">
        <w:tc>
          <w:tcPr>
            <w:tcW w:w="3920" w:type="dxa"/>
            <w:tcBorders>
              <w:top w:val="dashed" w:sz="4" w:space="0" w:color="BFBFBF"/>
              <w:left w:val="single" w:sz="9" w:space="0" w:color="FFFFFF"/>
              <w:bottom w:val="dashed" w:sz="4" w:space="0" w:color="BFBFBF"/>
              <w:right w:val="single" w:sz="9" w:space="0" w:color="FFFFFF"/>
            </w:tcBorders>
          </w:tcPr>
          <w:p w14:paraId="40D4AAA7" w14:textId="77777777" w:rsidR="00674E4D" w:rsidRDefault="00AA32CA">
            <w:pPr>
              <w:pStyle w:val="ProductList-TableBody"/>
            </w:pPr>
            <w:r>
              <w:rPr>
                <w:color w:val="000000"/>
              </w:rPr>
              <w:t>Windows 7 ESU 2020 für M365 (pro Gerät)</w:t>
            </w:r>
            <w:r>
              <w:fldChar w:fldCharType="begin"/>
            </w:r>
            <w:r>
              <w:instrText xml:space="preserve"> XE "Windows 7 ESU 2020 für M365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A3AECC" w14:textId="77777777" w:rsidR="00674E4D" w:rsidRDefault="00AA32C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77591B0"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62F503"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5E5964"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8415A"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FBC17"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F8025"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3D15A"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32F3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7B37D"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DA01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2AE55" w14:textId="77777777" w:rsidR="00674E4D" w:rsidRDefault="00674E4D">
            <w:pPr>
              <w:pStyle w:val="ProductList-TableBody"/>
              <w:jc w:val="center"/>
            </w:pPr>
          </w:p>
        </w:tc>
      </w:tr>
      <w:tr w:rsidR="00674E4D" w14:paraId="0B1BB589" w14:textId="77777777">
        <w:tc>
          <w:tcPr>
            <w:tcW w:w="3920" w:type="dxa"/>
            <w:tcBorders>
              <w:top w:val="dashed" w:sz="4" w:space="0" w:color="BFBFBF"/>
              <w:left w:val="single" w:sz="9" w:space="0" w:color="FFFFFF"/>
              <w:bottom w:val="dashed" w:sz="4" w:space="0" w:color="B2B2B2"/>
              <w:right w:val="single" w:sz="9" w:space="0" w:color="FFFFFF"/>
            </w:tcBorders>
          </w:tcPr>
          <w:p w14:paraId="1FA74332" w14:textId="77777777" w:rsidR="00674E4D" w:rsidRDefault="00AA32CA">
            <w:pPr>
              <w:pStyle w:val="ProductList-TableBody"/>
            </w:pPr>
            <w:r>
              <w:rPr>
                <w:color w:val="000000"/>
              </w:rPr>
              <w:t>Windows 7 ESU 2020 (pro Gerät)</w:t>
            </w:r>
            <w:r>
              <w:fldChar w:fldCharType="begin"/>
            </w:r>
            <w:r>
              <w:instrText xml:space="preserve"> XE "Windows 7 ESU 2020 (pro Gerät)"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EC99DC2" w14:textId="77777777" w:rsidR="00674E4D" w:rsidRDefault="00AA32C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7B60CCE"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E161DAB" w14:textId="77777777" w:rsidR="00674E4D" w:rsidRDefault="00674E4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17CF301"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32496"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F6350"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1BF37"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181F0"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2AFA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A515F"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074F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3FE34" w14:textId="77777777" w:rsidR="00674E4D" w:rsidRDefault="00674E4D">
            <w:pPr>
              <w:pStyle w:val="ProductList-TableBody"/>
              <w:jc w:val="center"/>
            </w:pPr>
          </w:p>
        </w:tc>
      </w:tr>
      <w:tr w:rsidR="00674E4D" w14:paraId="29D25E67" w14:textId="77777777">
        <w:tc>
          <w:tcPr>
            <w:tcW w:w="3920" w:type="dxa"/>
            <w:tcBorders>
              <w:top w:val="dashed" w:sz="4" w:space="0" w:color="B2B2B2"/>
              <w:left w:val="single" w:sz="9" w:space="0" w:color="FFFFFF"/>
              <w:bottom w:val="single" w:sz="4" w:space="0" w:color="FFFFFF"/>
              <w:right w:val="single" w:sz="9" w:space="0" w:color="FFFFFF"/>
            </w:tcBorders>
          </w:tcPr>
          <w:p w14:paraId="410FF56D" w14:textId="77777777" w:rsidR="00674E4D" w:rsidRDefault="00AA32CA">
            <w:pPr>
              <w:pStyle w:val="ProductList-TableBody"/>
            </w:pPr>
            <w:r>
              <w:rPr>
                <w:color w:val="000000"/>
              </w:rPr>
              <w:t>Microsoft Defender für Endpunkt (SL)</w:t>
            </w:r>
            <w:r>
              <w:fldChar w:fldCharType="begin"/>
            </w:r>
            <w:r>
              <w:instrText xml:space="preserve"> XE "Microsoft Defender für Endpunkt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C473A54" w14:textId="77777777" w:rsidR="00674E4D" w:rsidRDefault="00674E4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3957949" w14:textId="77777777" w:rsidR="00674E4D" w:rsidRDefault="00674E4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85ADE61" w14:textId="77777777" w:rsidR="00674E4D" w:rsidRDefault="00674E4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11208A0"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1D6B8"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6F63B"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127C7"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FB7F7"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13AD4" w14:textId="658008D6"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A7E0D"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2AAE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3A5F4" w14:textId="77777777" w:rsidR="00674E4D" w:rsidRDefault="00674E4D">
            <w:pPr>
              <w:pStyle w:val="ProductList-TableBody"/>
              <w:jc w:val="center"/>
            </w:pPr>
          </w:p>
        </w:tc>
      </w:tr>
    </w:tbl>
    <w:p w14:paraId="067C6A51" w14:textId="77777777" w:rsidR="00674E4D" w:rsidRDefault="00AA32CA">
      <w:pPr>
        <w:pStyle w:val="ProductList-Offering1SubSection"/>
        <w:outlineLvl w:val="3"/>
      </w:pPr>
      <w:bookmarkStart w:id="194" w:name="_Sec755"/>
      <w:r>
        <w:t>2. Produktbedingungen</w:t>
      </w:r>
      <w:bookmarkEnd w:id="194"/>
    </w:p>
    <w:tbl>
      <w:tblPr>
        <w:tblStyle w:val="PURTable"/>
        <w:tblW w:w="0" w:type="dxa"/>
        <w:tblLook w:val="04A0" w:firstRow="1" w:lastRow="0" w:firstColumn="1" w:lastColumn="0" w:noHBand="0" w:noVBand="1"/>
      </w:tblPr>
      <w:tblGrid>
        <w:gridCol w:w="3647"/>
        <w:gridCol w:w="3683"/>
        <w:gridCol w:w="3586"/>
      </w:tblGrid>
      <w:tr w:rsidR="00674E4D" w14:paraId="007A0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7512E"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9C254E9"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F404A95" w14:textId="77777777" w:rsidR="00674E4D" w:rsidRDefault="00AA32CA">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674E4D" w14:paraId="2E493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972B"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59C4BB4" w14:textId="77777777" w:rsidR="00674E4D" w:rsidRDefault="00AA32C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810F9BB" w14:textId="77777777" w:rsidR="00674E4D" w:rsidRDefault="00AA32C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674E4D" w14:paraId="6307B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529F3"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3C74"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A06D435"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Add-ons, Zusatzprodukte</w:t>
            </w:r>
          </w:p>
        </w:tc>
      </w:tr>
      <w:tr w:rsidR="00674E4D" w14:paraId="2B4E1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34D80" w14:textId="77777777" w:rsidR="00674E4D" w:rsidRDefault="00AA32C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1770FF65" w14:textId="77777777" w:rsidR="00674E4D" w:rsidRDefault="00AA32CA">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27BA3" w14:textId="77777777" w:rsidR="00674E4D" w:rsidRDefault="00AA32CA">
            <w:pPr>
              <w:pStyle w:val="ProductList-TableBody"/>
            </w:pPr>
            <w:r>
              <w:rPr>
                <w:color w:val="404040"/>
              </w:rPr>
              <w:t>True-up-berechtigt: n. z.</w:t>
            </w:r>
          </w:p>
        </w:tc>
      </w:tr>
      <w:tr w:rsidR="00674E4D" w14:paraId="4D0D3599" w14:textId="77777777">
        <w:tc>
          <w:tcPr>
            <w:tcW w:w="4040" w:type="dxa"/>
            <w:tcBorders>
              <w:top w:val="single" w:sz="4" w:space="0" w:color="000000"/>
              <w:left w:val="single" w:sz="4" w:space="0" w:color="000000"/>
              <w:bottom w:val="single" w:sz="4" w:space="0" w:color="000000"/>
              <w:right w:val="single" w:sz="4" w:space="0" w:color="000000"/>
            </w:tcBorders>
          </w:tcPr>
          <w:p w14:paraId="6D631506" w14:textId="77777777" w:rsidR="00674E4D" w:rsidRDefault="00AA32CA">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8822"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B54B0E" w14:textId="77777777" w:rsidR="00674E4D" w:rsidRDefault="00AA32CA">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ECDFC70" w14:textId="77777777" w:rsidR="00674E4D" w:rsidRDefault="00674E4D">
      <w:pPr>
        <w:pStyle w:val="ProductList-Body"/>
      </w:pPr>
    </w:p>
    <w:p w14:paraId="0F59FD9A" w14:textId="77777777" w:rsidR="00674E4D" w:rsidRDefault="00AA32CA">
      <w:pPr>
        <w:pStyle w:val="ProductList-ClauseHeading"/>
        <w:outlineLvl w:val="4"/>
      </w:pPr>
      <w:r>
        <w:t>2.1 Lizenzzuweisung für Windows-Desktop-Betriebssystem-Lizenzen</w:t>
      </w:r>
    </w:p>
    <w:p w14:paraId="0A62B72B" w14:textId="77777777" w:rsidR="00674E4D" w:rsidRDefault="00AA32CA">
      <w:pPr>
        <w:pStyle w:val="ProductList-SubClauseHeading"/>
        <w:outlineLvl w:val="5"/>
      </w:pPr>
      <w:r>
        <w:t>2.1.1 Berechtigung zur Zuweisung von Pro-Nutzer-Lizenzen (außer Virtual Desktop Access)</w:t>
      </w:r>
    </w:p>
    <w:p w14:paraId="0819A545" w14:textId="77777777" w:rsidR="00674E4D" w:rsidRDefault="00AA32CA">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5AE607D4" w14:textId="77777777" w:rsidR="00674E4D" w:rsidRDefault="00674E4D">
      <w:pPr>
        <w:pStyle w:val="ProductList-BodyIndented"/>
      </w:pPr>
    </w:p>
    <w:p w14:paraId="45C73FF5" w14:textId="77777777" w:rsidR="00674E4D" w:rsidRDefault="00AA32CA">
      <w:pPr>
        <w:pStyle w:val="ProductList-SubClauseHeading"/>
        <w:outlineLvl w:val="5"/>
      </w:pPr>
      <w:r>
        <w:t>2.1.2 Berechtigung zur Zuweisung von Pro-Gerät-Lizenzen (außer Virtual Desktop Access)</w:t>
      </w:r>
    </w:p>
    <w:p w14:paraId="07ED8215" w14:textId="77777777" w:rsidR="00674E4D" w:rsidRDefault="00AA32CA">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3DA41E92" w14:textId="77777777" w:rsidR="00674E4D" w:rsidRDefault="00674E4D">
      <w:pPr>
        <w:pStyle w:val="ProductList-BodyIndented"/>
      </w:pPr>
    </w:p>
    <w:p w14:paraId="5C3590B1" w14:textId="77777777" w:rsidR="00674E4D" w:rsidRDefault="00AA32CA">
      <w:pPr>
        <w:pStyle w:val="ProductList-SubClauseHeading"/>
        <w:outlineLvl w:val="5"/>
      </w:pPr>
      <w:r>
        <w:t>2.1.3 Berechtigung zur Zuweisung von Virtual Desktop Access (VDA)-Lizenzen</w:t>
      </w:r>
    </w:p>
    <w:p w14:paraId="0DFCC559" w14:textId="77777777" w:rsidR="00674E4D" w:rsidRDefault="00AA32CA">
      <w:pPr>
        <w:pStyle w:val="ProductList-BodyIndented"/>
      </w:pPr>
      <w:r>
        <w:t>VDA-Pro-Gerät- und VDA-Pro-Nutzer-Lizenzen können einem beliebigen Gerät oder Nutzer zugewiesen werden.</w:t>
      </w:r>
    </w:p>
    <w:p w14:paraId="352BA227" w14:textId="77777777" w:rsidR="00674E4D" w:rsidRDefault="00674E4D">
      <w:pPr>
        <w:pStyle w:val="ProductList-BodyIndented"/>
      </w:pPr>
    </w:p>
    <w:p w14:paraId="65F87C32" w14:textId="77777777" w:rsidR="00674E4D" w:rsidRDefault="00AA32CA">
      <w:pPr>
        <w:pStyle w:val="ProductList-ClauseHeading"/>
        <w:outlineLvl w:val="4"/>
      </w:pPr>
      <w:r>
        <w:t>2.2 Qualifizierende Betriebssysteme</w:t>
      </w:r>
    </w:p>
    <w:p w14:paraId="08C175B1" w14:textId="77777777" w:rsidR="00674E4D" w:rsidRDefault="00AA32CA">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00CCAD85" w14:textId="77777777" w:rsidR="00674E4D" w:rsidRDefault="00674E4D">
      <w:pPr>
        <w:pStyle w:val="ProductList-Body"/>
      </w:pPr>
    </w:p>
    <w:p w14:paraId="47296CDB" w14:textId="77777777" w:rsidR="00674E4D" w:rsidRDefault="00AA32CA">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479"/>
        <w:gridCol w:w="3803"/>
        <w:gridCol w:w="3274"/>
      </w:tblGrid>
      <w:tr w:rsidR="00674E4D" w14:paraId="47B20A1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B41E77A" w14:textId="77777777" w:rsidR="00674E4D" w:rsidRDefault="00AA32CA">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A59F110" w14:textId="77777777" w:rsidR="00674E4D" w:rsidRDefault="00AA32CA">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781C00F" w14:textId="77777777" w:rsidR="00674E4D" w:rsidRDefault="00AA32CA">
            <w:pPr>
              <w:pStyle w:val="ProductList-TableBody"/>
              <w:jc w:val="center"/>
            </w:pPr>
            <w:r>
              <w:rPr>
                <w:color w:val="FFFFFF"/>
              </w:rPr>
              <w:t>Microsoft Cloud-Vertrag und Microsoft-Kundenvereinbarung</w:t>
            </w:r>
          </w:p>
        </w:tc>
      </w:tr>
      <w:tr w:rsidR="00674E4D" w14:paraId="56CFC7CF" w14:textId="77777777">
        <w:tc>
          <w:tcPr>
            <w:tcW w:w="3920" w:type="dxa"/>
            <w:tcBorders>
              <w:top w:val="single" w:sz="4" w:space="0" w:color="000000"/>
              <w:left w:val="single" w:sz="4" w:space="0" w:color="000000"/>
              <w:bottom w:val="single" w:sz="4" w:space="0" w:color="000000"/>
              <w:right w:val="none" w:sz="4" w:space="0" w:color="000000"/>
            </w:tcBorders>
          </w:tcPr>
          <w:p w14:paraId="14390984" w14:textId="77777777" w:rsidR="00674E4D" w:rsidRDefault="00AA32C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B2ED089" w14:textId="77777777" w:rsidR="00674E4D" w:rsidRDefault="00674E4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E0311D3" w14:textId="77777777" w:rsidR="00674E4D" w:rsidRDefault="00674E4D">
            <w:pPr>
              <w:pStyle w:val="ProductList-TableBody"/>
            </w:pPr>
          </w:p>
        </w:tc>
      </w:tr>
      <w:tr w:rsidR="00674E4D" w14:paraId="293DBBC5" w14:textId="77777777">
        <w:tc>
          <w:tcPr>
            <w:tcW w:w="3920" w:type="dxa"/>
            <w:tcBorders>
              <w:top w:val="single" w:sz="4" w:space="0" w:color="000000"/>
              <w:left w:val="single" w:sz="4" w:space="0" w:color="000000"/>
              <w:bottom w:val="single" w:sz="4" w:space="0" w:color="000000"/>
              <w:right w:val="single" w:sz="4" w:space="0" w:color="000000"/>
            </w:tcBorders>
          </w:tcPr>
          <w:p w14:paraId="7C312949" w14:textId="77777777" w:rsidR="00674E4D" w:rsidRDefault="00AA32CA">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0509D49A" w14:textId="77777777" w:rsidR="00674E4D" w:rsidRDefault="00AA32C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52DCDD1" w14:textId="77777777" w:rsidR="00674E4D" w:rsidRDefault="00AA32CA">
            <w:pPr>
              <w:pStyle w:val="ProductList-TableBody"/>
              <w:jc w:val="center"/>
            </w:pPr>
            <w:r>
              <w:t>X</w:t>
            </w:r>
          </w:p>
        </w:tc>
      </w:tr>
      <w:tr w:rsidR="00674E4D" w14:paraId="6447AABC" w14:textId="77777777">
        <w:tc>
          <w:tcPr>
            <w:tcW w:w="3920" w:type="dxa"/>
            <w:tcBorders>
              <w:top w:val="single" w:sz="4" w:space="0" w:color="000000"/>
              <w:left w:val="single" w:sz="4" w:space="0" w:color="000000"/>
              <w:bottom w:val="single" w:sz="4" w:space="0" w:color="000000"/>
              <w:right w:val="single" w:sz="4" w:space="0" w:color="000000"/>
            </w:tcBorders>
          </w:tcPr>
          <w:p w14:paraId="40593D2C" w14:textId="77777777" w:rsidR="00674E4D" w:rsidRDefault="00AA32CA">
            <w:pPr>
              <w:pStyle w:val="ProductList-TableBody"/>
            </w:pPr>
            <w:r>
              <w:t>Education, Home, Home im S-Modus</w:t>
            </w:r>
          </w:p>
        </w:tc>
        <w:tc>
          <w:tcPr>
            <w:tcW w:w="4400" w:type="dxa"/>
            <w:tcBorders>
              <w:top w:val="single" w:sz="4" w:space="0" w:color="000000"/>
              <w:left w:val="single" w:sz="4" w:space="0" w:color="000000"/>
              <w:bottom w:val="single" w:sz="4" w:space="0" w:color="000000"/>
              <w:right w:val="single" w:sz="4" w:space="0" w:color="000000"/>
            </w:tcBorders>
          </w:tcPr>
          <w:p w14:paraId="3A8C9B33" w14:textId="77777777" w:rsidR="00674E4D" w:rsidRDefault="00674E4D">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3F2AC1AE" w14:textId="77777777" w:rsidR="00674E4D" w:rsidRDefault="00AA32CA">
            <w:pPr>
              <w:pStyle w:val="ProductList-TableBody"/>
              <w:jc w:val="center"/>
            </w:pPr>
            <w:r>
              <w:t>X</w:t>
            </w:r>
          </w:p>
          <w:p w14:paraId="6654F4FE" w14:textId="77777777" w:rsidR="00674E4D" w:rsidRDefault="00AA32CA">
            <w:pPr>
              <w:pStyle w:val="ProductList-TableBody"/>
              <w:jc w:val="center"/>
            </w:pPr>
            <w:r>
              <w:t>(Nur akademische Lizenzen)</w:t>
            </w:r>
          </w:p>
        </w:tc>
      </w:tr>
      <w:tr w:rsidR="00674E4D" w14:paraId="370E5E55" w14:textId="77777777">
        <w:tc>
          <w:tcPr>
            <w:tcW w:w="3920" w:type="dxa"/>
            <w:tcBorders>
              <w:top w:val="single" w:sz="4" w:space="0" w:color="000000"/>
              <w:left w:val="single" w:sz="4" w:space="0" w:color="000000"/>
              <w:bottom w:val="single" w:sz="4" w:space="0" w:color="000000"/>
              <w:right w:val="none" w:sz="4" w:space="0" w:color="000000"/>
            </w:tcBorders>
          </w:tcPr>
          <w:p w14:paraId="2C6DCECE" w14:textId="77777777" w:rsidR="00674E4D" w:rsidRDefault="00AA32C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BA38CE1" w14:textId="77777777" w:rsidR="00674E4D" w:rsidRDefault="00674E4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C6057A0" w14:textId="77777777" w:rsidR="00674E4D" w:rsidRDefault="00674E4D">
            <w:pPr>
              <w:pStyle w:val="ProductList-TableBody"/>
              <w:jc w:val="center"/>
            </w:pPr>
          </w:p>
        </w:tc>
      </w:tr>
      <w:tr w:rsidR="00674E4D" w14:paraId="24A7836F" w14:textId="77777777">
        <w:tc>
          <w:tcPr>
            <w:tcW w:w="3920" w:type="dxa"/>
            <w:tcBorders>
              <w:top w:val="single" w:sz="4" w:space="0" w:color="000000"/>
              <w:left w:val="single" w:sz="4" w:space="0" w:color="000000"/>
              <w:bottom w:val="single" w:sz="4" w:space="0" w:color="000000"/>
              <w:right w:val="single" w:sz="4" w:space="0" w:color="000000"/>
            </w:tcBorders>
          </w:tcPr>
          <w:p w14:paraId="3D45A81D" w14:textId="77777777" w:rsidR="00674E4D" w:rsidRDefault="00AA32C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44F3415" w14:textId="77777777" w:rsidR="00674E4D" w:rsidRDefault="00AA32C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D8DD169" w14:textId="77777777" w:rsidR="00674E4D" w:rsidRDefault="00674E4D">
            <w:pPr>
              <w:pStyle w:val="ProductList-TableBody"/>
              <w:jc w:val="center"/>
            </w:pPr>
          </w:p>
        </w:tc>
      </w:tr>
    </w:tbl>
    <w:p w14:paraId="496A0E71" w14:textId="77777777" w:rsidR="00674E4D" w:rsidRDefault="00674E4D">
      <w:pPr>
        <w:pStyle w:val="ProductList-BodyIndented"/>
      </w:pPr>
    </w:p>
    <w:p w14:paraId="04B8EC15" w14:textId="77777777" w:rsidR="00674E4D" w:rsidRDefault="00AA32CA">
      <w:pPr>
        <w:pStyle w:val="ProductList-SubClauseHeading"/>
        <w:outlineLvl w:val="5"/>
      </w:pPr>
      <w:r>
        <w:t>2.2.2 Qualifizierendes OS – Pro-Gerät-Lizenzen (außer Virtual Desktop Access-Lizenzen)</w:t>
      </w:r>
    </w:p>
    <w:p w14:paraId="45458BBD" w14:textId="77777777" w:rsidR="00674E4D" w:rsidRDefault="00AA32CA">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180EAEA6" w14:textId="77777777" w:rsidR="00674E4D" w:rsidRDefault="00674E4D">
      <w:pPr>
        <w:pStyle w:val="ProductList-BodyIndented"/>
      </w:pPr>
    </w:p>
    <w:tbl>
      <w:tblPr>
        <w:tblStyle w:val="PURTable0"/>
        <w:tblW w:w="0" w:type="dxa"/>
        <w:tblLook w:val="04A0" w:firstRow="1" w:lastRow="0" w:firstColumn="1" w:lastColumn="0" w:noHBand="0" w:noVBand="1"/>
      </w:tblPr>
      <w:tblGrid>
        <w:gridCol w:w="3162"/>
        <w:gridCol w:w="1511"/>
        <w:gridCol w:w="1511"/>
        <w:gridCol w:w="1405"/>
        <w:gridCol w:w="1553"/>
        <w:gridCol w:w="1414"/>
      </w:tblGrid>
      <w:tr w:rsidR="00674E4D" w14:paraId="6AA31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4ED9BE" w14:textId="77777777" w:rsidR="00674E4D" w:rsidRDefault="00AA32CA">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0413C9" w14:textId="77777777" w:rsidR="00674E4D" w:rsidRDefault="00AA32CA">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77BD9E" w14:textId="77777777" w:rsidR="00674E4D" w:rsidRDefault="00AA32CA">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B227B1" w14:textId="77777777" w:rsidR="00674E4D" w:rsidRDefault="00AA32CA">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A9B493" w14:textId="77777777" w:rsidR="00674E4D" w:rsidRDefault="00AA32CA">
            <w:pPr>
              <w:pStyle w:val="ProductList-TableBody"/>
              <w:jc w:val="center"/>
            </w:pPr>
            <w:r>
              <w:rPr>
                <w:color w:val="FFFFFF"/>
              </w:rPr>
              <w:t>Microsoft Cloud-Vertrag und Microsoft-Kundenvereinbarung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814E3C" w14:textId="77777777" w:rsidR="00674E4D" w:rsidRDefault="00AA32CA">
            <w:pPr>
              <w:pStyle w:val="ProductList-TableBody"/>
              <w:jc w:val="center"/>
            </w:pPr>
            <w:r>
              <w:rPr>
                <w:color w:val="FFFFFF"/>
              </w:rPr>
              <w:t>Forschung &amp; Lehre und gemeinnützige Einrichtungen</w:t>
            </w:r>
          </w:p>
        </w:tc>
      </w:tr>
      <w:tr w:rsidR="00674E4D" w14:paraId="6CDD5827" w14:textId="77777777">
        <w:tc>
          <w:tcPr>
            <w:tcW w:w="4040" w:type="dxa"/>
            <w:tcBorders>
              <w:top w:val="single" w:sz="4" w:space="0" w:color="000000"/>
              <w:left w:val="single" w:sz="4" w:space="0" w:color="000000"/>
              <w:bottom w:val="single" w:sz="4" w:space="0" w:color="000000"/>
              <w:right w:val="none" w:sz="4" w:space="0" w:color="000000"/>
            </w:tcBorders>
          </w:tcPr>
          <w:p w14:paraId="0EB65370" w14:textId="77777777" w:rsidR="00674E4D" w:rsidRDefault="00AA32C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AB9E26"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DEBC98"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F5F42E"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A53DD7"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420C43" w14:textId="77777777" w:rsidR="00674E4D" w:rsidRDefault="00674E4D">
            <w:pPr>
              <w:pStyle w:val="ProductList-TableBody"/>
              <w:jc w:val="center"/>
            </w:pPr>
          </w:p>
        </w:tc>
      </w:tr>
      <w:tr w:rsidR="00674E4D" w14:paraId="5CCD7EC8" w14:textId="77777777">
        <w:tc>
          <w:tcPr>
            <w:tcW w:w="4040" w:type="dxa"/>
            <w:tcBorders>
              <w:top w:val="single" w:sz="4" w:space="0" w:color="000000"/>
              <w:left w:val="single" w:sz="4" w:space="0" w:color="000000"/>
              <w:bottom w:val="single" w:sz="4" w:space="0" w:color="000000"/>
              <w:right w:val="single" w:sz="4" w:space="0" w:color="000000"/>
            </w:tcBorders>
          </w:tcPr>
          <w:p w14:paraId="028BCD01" w14:textId="77777777" w:rsidR="00674E4D" w:rsidRDefault="00AA32CA">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48444427"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F76D20"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22571E"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74E25A"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1C8956" w14:textId="77777777" w:rsidR="00674E4D" w:rsidRDefault="00AA32CA">
            <w:pPr>
              <w:pStyle w:val="ProductList-TableBody"/>
              <w:jc w:val="center"/>
            </w:pPr>
            <w:r>
              <w:t>X</w:t>
            </w:r>
          </w:p>
        </w:tc>
      </w:tr>
      <w:tr w:rsidR="00674E4D" w14:paraId="4560D7FE" w14:textId="77777777">
        <w:tc>
          <w:tcPr>
            <w:tcW w:w="4040" w:type="dxa"/>
            <w:tcBorders>
              <w:top w:val="single" w:sz="4" w:space="0" w:color="000000"/>
              <w:left w:val="single" w:sz="4" w:space="0" w:color="000000"/>
              <w:bottom w:val="single" w:sz="4" w:space="0" w:color="000000"/>
              <w:right w:val="single" w:sz="4" w:space="0" w:color="000000"/>
            </w:tcBorders>
          </w:tcPr>
          <w:p w14:paraId="5285B6FE" w14:textId="77777777" w:rsidR="00674E4D" w:rsidRDefault="00AA32CA">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6EC9FD2C"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026516"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ECF09C"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D74E91" w14:textId="77777777" w:rsidR="00674E4D" w:rsidRDefault="00AA32CA">
            <w:pPr>
              <w:pStyle w:val="ProductList-TableBody"/>
              <w:jc w:val="center"/>
            </w:pPr>
            <w:r>
              <w:t>X</w:t>
            </w:r>
          </w:p>
          <w:p w14:paraId="5EEDC580" w14:textId="77777777" w:rsidR="00674E4D" w:rsidRDefault="00AA32CA">
            <w:pPr>
              <w:pStyle w:val="ProductList-TableBody"/>
              <w:jc w:val="center"/>
            </w:pPr>
            <w:r>
              <w:t>(Nur akademische Lizenzen)</w:t>
            </w:r>
          </w:p>
        </w:tc>
        <w:tc>
          <w:tcPr>
            <w:tcW w:w="1600" w:type="dxa"/>
            <w:tcBorders>
              <w:top w:val="single" w:sz="4" w:space="0" w:color="000000"/>
              <w:left w:val="single" w:sz="4" w:space="0" w:color="000000"/>
              <w:bottom w:val="single" w:sz="4" w:space="0" w:color="000000"/>
              <w:right w:val="single" w:sz="4" w:space="0" w:color="000000"/>
            </w:tcBorders>
          </w:tcPr>
          <w:p w14:paraId="62BE9B83" w14:textId="77777777" w:rsidR="00674E4D" w:rsidRDefault="00AA32CA">
            <w:pPr>
              <w:pStyle w:val="ProductList-TableBody"/>
              <w:jc w:val="center"/>
            </w:pPr>
            <w:r>
              <w:t>X</w:t>
            </w:r>
          </w:p>
        </w:tc>
      </w:tr>
      <w:tr w:rsidR="00674E4D" w14:paraId="506DFD83" w14:textId="77777777">
        <w:tc>
          <w:tcPr>
            <w:tcW w:w="4040" w:type="dxa"/>
            <w:tcBorders>
              <w:top w:val="single" w:sz="4" w:space="0" w:color="000000"/>
              <w:left w:val="single" w:sz="4" w:space="0" w:color="000000"/>
              <w:bottom w:val="single" w:sz="4" w:space="0" w:color="000000"/>
              <w:right w:val="none" w:sz="4" w:space="0" w:color="000000"/>
            </w:tcBorders>
          </w:tcPr>
          <w:p w14:paraId="2F4AF83A" w14:textId="77777777" w:rsidR="00674E4D" w:rsidRDefault="00AA32C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219173"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D5D474"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441A4B"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B172E8"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9208F1" w14:textId="77777777" w:rsidR="00674E4D" w:rsidRDefault="00674E4D">
            <w:pPr>
              <w:pStyle w:val="ProductList-TableBody"/>
              <w:jc w:val="center"/>
            </w:pPr>
          </w:p>
        </w:tc>
      </w:tr>
      <w:tr w:rsidR="00674E4D" w14:paraId="6A95A7D9" w14:textId="77777777">
        <w:tc>
          <w:tcPr>
            <w:tcW w:w="4040" w:type="dxa"/>
            <w:tcBorders>
              <w:top w:val="single" w:sz="4" w:space="0" w:color="000000"/>
              <w:left w:val="single" w:sz="4" w:space="0" w:color="000000"/>
              <w:bottom w:val="single" w:sz="4" w:space="0" w:color="000000"/>
              <w:right w:val="single" w:sz="4" w:space="0" w:color="000000"/>
            </w:tcBorders>
          </w:tcPr>
          <w:p w14:paraId="26A35D16" w14:textId="77777777" w:rsidR="00674E4D" w:rsidRDefault="00AA32C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436EE4E"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6113F5"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476DE0"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4F1C57"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FF1A03" w14:textId="77777777" w:rsidR="00674E4D" w:rsidRDefault="00AA32CA">
            <w:pPr>
              <w:pStyle w:val="ProductList-TableBody"/>
              <w:jc w:val="center"/>
            </w:pPr>
            <w:r>
              <w:t>X</w:t>
            </w:r>
          </w:p>
        </w:tc>
      </w:tr>
      <w:tr w:rsidR="00674E4D" w14:paraId="375E1183" w14:textId="77777777">
        <w:tc>
          <w:tcPr>
            <w:tcW w:w="4040" w:type="dxa"/>
            <w:tcBorders>
              <w:top w:val="single" w:sz="4" w:space="0" w:color="000000"/>
              <w:left w:val="single" w:sz="4" w:space="0" w:color="000000"/>
              <w:bottom w:val="single" w:sz="4" w:space="0" w:color="000000"/>
              <w:right w:val="single" w:sz="4" w:space="0" w:color="000000"/>
            </w:tcBorders>
          </w:tcPr>
          <w:p w14:paraId="0A5529F8" w14:textId="77777777" w:rsidR="00674E4D" w:rsidRDefault="00AA32C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037C56C"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9D67CB"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A3D35B"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F00E9F"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6DA4F5" w14:textId="77777777" w:rsidR="00674E4D" w:rsidRDefault="00AA32CA">
            <w:pPr>
              <w:pStyle w:val="ProductList-TableBody"/>
              <w:jc w:val="center"/>
            </w:pPr>
            <w:r>
              <w:t>X</w:t>
            </w:r>
          </w:p>
        </w:tc>
      </w:tr>
      <w:tr w:rsidR="00674E4D" w14:paraId="503B94F7" w14:textId="77777777">
        <w:tc>
          <w:tcPr>
            <w:tcW w:w="4040" w:type="dxa"/>
            <w:tcBorders>
              <w:top w:val="single" w:sz="4" w:space="0" w:color="000000"/>
              <w:left w:val="single" w:sz="4" w:space="0" w:color="000000"/>
              <w:bottom w:val="single" w:sz="4" w:space="0" w:color="000000"/>
              <w:right w:val="none" w:sz="4" w:space="0" w:color="000000"/>
            </w:tcBorders>
          </w:tcPr>
          <w:p w14:paraId="2ED2A582" w14:textId="77777777" w:rsidR="00674E4D" w:rsidRDefault="00AA32C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243AAD"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EBDF82"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EA3DD7"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53431D"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42797D" w14:textId="77777777" w:rsidR="00674E4D" w:rsidRDefault="00674E4D">
            <w:pPr>
              <w:pStyle w:val="ProductList-TableBody"/>
              <w:jc w:val="center"/>
            </w:pPr>
          </w:p>
        </w:tc>
      </w:tr>
      <w:tr w:rsidR="00674E4D" w14:paraId="1C3DDCAA" w14:textId="77777777">
        <w:tc>
          <w:tcPr>
            <w:tcW w:w="4040" w:type="dxa"/>
            <w:tcBorders>
              <w:top w:val="single" w:sz="4" w:space="0" w:color="000000"/>
              <w:left w:val="single" w:sz="4" w:space="0" w:color="000000"/>
              <w:bottom w:val="single" w:sz="4" w:space="0" w:color="000000"/>
              <w:right w:val="single" w:sz="4" w:space="0" w:color="000000"/>
            </w:tcBorders>
          </w:tcPr>
          <w:p w14:paraId="18CE986E" w14:textId="77777777" w:rsidR="00674E4D" w:rsidRDefault="00AA32C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8BA7F7D"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B9BBD9"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683AB7"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A151E1"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CEDE94" w14:textId="77777777" w:rsidR="00674E4D" w:rsidRDefault="00AA32CA">
            <w:pPr>
              <w:pStyle w:val="ProductList-TableBody"/>
              <w:jc w:val="center"/>
            </w:pPr>
            <w:r>
              <w:t>X</w:t>
            </w:r>
          </w:p>
        </w:tc>
      </w:tr>
      <w:tr w:rsidR="00674E4D" w14:paraId="719B33FB" w14:textId="77777777">
        <w:tc>
          <w:tcPr>
            <w:tcW w:w="4040" w:type="dxa"/>
            <w:tcBorders>
              <w:top w:val="single" w:sz="4" w:space="0" w:color="000000"/>
              <w:left w:val="single" w:sz="4" w:space="0" w:color="000000"/>
              <w:bottom w:val="single" w:sz="4" w:space="0" w:color="000000"/>
              <w:right w:val="single" w:sz="4" w:space="0" w:color="000000"/>
            </w:tcBorders>
          </w:tcPr>
          <w:p w14:paraId="0C4713D8" w14:textId="77777777" w:rsidR="00674E4D" w:rsidRDefault="00AA32C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DD0EDC8"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3EE0DA"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450B2C"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CA7A1D"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BB9049" w14:textId="77777777" w:rsidR="00674E4D" w:rsidRDefault="00AA32CA">
            <w:pPr>
              <w:pStyle w:val="ProductList-TableBody"/>
              <w:jc w:val="center"/>
            </w:pPr>
            <w:r>
              <w:t>X</w:t>
            </w:r>
          </w:p>
        </w:tc>
      </w:tr>
      <w:tr w:rsidR="00674E4D" w14:paraId="7D37C1C9" w14:textId="77777777">
        <w:tc>
          <w:tcPr>
            <w:tcW w:w="4040" w:type="dxa"/>
            <w:tcBorders>
              <w:top w:val="single" w:sz="4" w:space="0" w:color="000000"/>
              <w:left w:val="single" w:sz="4" w:space="0" w:color="000000"/>
              <w:bottom w:val="single" w:sz="4" w:space="0" w:color="000000"/>
              <w:right w:val="none" w:sz="4" w:space="0" w:color="000000"/>
            </w:tcBorders>
          </w:tcPr>
          <w:p w14:paraId="6A2620F0" w14:textId="77777777" w:rsidR="00674E4D" w:rsidRDefault="00AA32C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CA81A9"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DD0E82"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824A19"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6175BF"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EF2A55" w14:textId="77777777" w:rsidR="00674E4D" w:rsidRDefault="00674E4D">
            <w:pPr>
              <w:pStyle w:val="ProductList-TableBody"/>
              <w:jc w:val="center"/>
            </w:pPr>
          </w:p>
        </w:tc>
      </w:tr>
      <w:tr w:rsidR="00674E4D" w14:paraId="76A90A07" w14:textId="77777777">
        <w:tc>
          <w:tcPr>
            <w:tcW w:w="4040" w:type="dxa"/>
            <w:tcBorders>
              <w:top w:val="single" w:sz="4" w:space="0" w:color="000000"/>
              <w:left w:val="single" w:sz="4" w:space="0" w:color="000000"/>
              <w:bottom w:val="single" w:sz="4" w:space="0" w:color="000000"/>
              <w:right w:val="single" w:sz="4" w:space="0" w:color="000000"/>
            </w:tcBorders>
          </w:tcPr>
          <w:p w14:paraId="5F124416" w14:textId="77777777" w:rsidR="00674E4D" w:rsidRDefault="00AA32C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ACAFACC"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045926"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DCD602"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0ABDFA"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2702F3" w14:textId="77777777" w:rsidR="00674E4D" w:rsidRDefault="00AA32CA">
            <w:pPr>
              <w:pStyle w:val="ProductList-TableBody"/>
              <w:jc w:val="center"/>
            </w:pPr>
            <w:r>
              <w:t>X</w:t>
            </w:r>
          </w:p>
        </w:tc>
      </w:tr>
      <w:tr w:rsidR="00674E4D" w14:paraId="005AF18D" w14:textId="77777777">
        <w:tc>
          <w:tcPr>
            <w:tcW w:w="4040" w:type="dxa"/>
            <w:tcBorders>
              <w:top w:val="single" w:sz="4" w:space="0" w:color="000000"/>
              <w:left w:val="single" w:sz="4" w:space="0" w:color="000000"/>
              <w:bottom w:val="single" w:sz="4" w:space="0" w:color="000000"/>
              <w:right w:val="single" w:sz="4" w:space="0" w:color="000000"/>
            </w:tcBorders>
          </w:tcPr>
          <w:p w14:paraId="4DF2A202" w14:textId="77777777" w:rsidR="00674E4D" w:rsidRDefault="00AA32C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03DFD1E"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24524D"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604C1"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A11D1B"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E6691A" w14:textId="77777777" w:rsidR="00674E4D" w:rsidRDefault="00AA32CA">
            <w:pPr>
              <w:pStyle w:val="ProductList-TableBody"/>
              <w:jc w:val="center"/>
            </w:pPr>
            <w:r>
              <w:t>X</w:t>
            </w:r>
          </w:p>
        </w:tc>
      </w:tr>
      <w:tr w:rsidR="00674E4D" w14:paraId="21CF84A2" w14:textId="77777777">
        <w:tc>
          <w:tcPr>
            <w:tcW w:w="4040" w:type="dxa"/>
            <w:tcBorders>
              <w:top w:val="single" w:sz="4" w:space="0" w:color="000000"/>
              <w:left w:val="single" w:sz="4" w:space="0" w:color="000000"/>
              <w:bottom w:val="single" w:sz="4" w:space="0" w:color="000000"/>
              <w:right w:val="none" w:sz="4" w:space="0" w:color="000000"/>
            </w:tcBorders>
          </w:tcPr>
          <w:p w14:paraId="3BF15F4D" w14:textId="77777777" w:rsidR="00674E4D" w:rsidRDefault="00AA32C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E1E5D7"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3B3B4D"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5EDCC8"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489608"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B0A5A4" w14:textId="77777777" w:rsidR="00674E4D" w:rsidRDefault="00674E4D">
            <w:pPr>
              <w:pStyle w:val="ProductList-TableBody"/>
              <w:jc w:val="center"/>
            </w:pPr>
          </w:p>
        </w:tc>
      </w:tr>
      <w:tr w:rsidR="00674E4D" w14:paraId="7FD06FF6" w14:textId="77777777">
        <w:tc>
          <w:tcPr>
            <w:tcW w:w="4040" w:type="dxa"/>
            <w:tcBorders>
              <w:top w:val="single" w:sz="4" w:space="0" w:color="000000"/>
              <w:left w:val="single" w:sz="4" w:space="0" w:color="000000"/>
              <w:bottom w:val="single" w:sz="4" w:space="0" w:color="000000"/>
              <w:right w:val="single" w:sz="4" w:space="0" w:color="000000"/>
            </w:tcBorders>
          </w:tcPr>
          <w:p w14:paraId="311FFE97" w14:textId="77777777" w:rsidR="00674E4D" w:rsidRDefault="00AA32C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376A220"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367319"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EA7F3D"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203C5A"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B7FF77" w14:textId="77777777" w:rsidR="00674E4D" w:rsidRDefault="00AA32CA">
            <w:pPr>
              <w:pStyle w:val="ProductList-TableBody"/>
              <w:jc w:val="center"/>
            </w:pPr>
            <w:r>
              <w:t>X</w:t>
            </w:r>
          </w:p>
        </w:tc>
      </w:tr>
      <w:tr w:rsidR="00674E4D" w14:paraId="5045E5FD" w14:textId="77777777">
        <w:tc>
          <w:tcPr>
            <w:tcW w:w="4040" w:type="dxa"/>
            <w:tcBorders>
              <w:top w:val="single" w:sz="4" w:space="0" w:color="000000"/>
              <w:left w:val="single" w:sz="4" w:space="0" w:color="000000"/>
              <w:bottom w:val="single" w:sz="4" w:space="0" w:color="000000"/>
              <w:right w:val="single" w:sz="4" w:space="0" w:color="000000"/>
            </w:tcBorders>
          </w:tcPr>
          <w:p w14:paraId="7A643AC2" w14:textId="77777777" w:rsidR="00674E4D" w:rsidRDefault="00AA32C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22F1132"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B39A96"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3E23DE"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F2B80A"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8B40E8" w14:textId="77777777" w:rsidR="00674E4D" w:rsidRDefault="00AA32CA">
            <w:pPr>
              <w:pStyle w:val="ProductList-TableBody"/>
              <w:jc w:val="center"/>
            </w:pPr>
            <w:r>
              <w:t>X</w:t>
            </w:r>
          </w:p>
        </w:tc>
      </w:tr>
      <w:tr w:rsidR="00674E4D" w14:paraId="373A2D26" w14:textId="77777777">
        <w:tc>
          <w:tcPr>
            <w:tcW w:w="4040" w:type="dxa"/>
            <w:tcBorders>
              <w:top w:val="single" w:sz="4" w:space="0" w:color="000000"/>
              <w:left w:val="single" w:sz="4" w:space="0" w:color="000000"/>
              <w:bottom w:val="single" w:sz="4" w:space="0" w:color="000000"/>
              <w:right w:val="none" w:sz="4" w:space="0" w:color="000000"/>
            </w:tcBorders>
          </w:tcPr>
          <w:p w14:paraId="2494EF5B" w14:textId="77777777" w:rsidR="00674E4D" w:rsidRDefault="00AA32C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0AF44BD"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ECAF7F"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1574C1"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2CD859"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7485B4" w14:textId="77777777" w:rsidR="00674E4D" w:rsidRDefault="00674E4D">
            <w:pPr>
              <w:pStyle w:val="ProductList-TableBody"/>
              <w:jc w:val="center"/>
            </w:pPr>
          </w:p>
        </w:tc>
      </w:tr>
      <w:tr w:rsidR="00674E4D" w14:paraId="24399107" w14:textId="77777777">
        <w:tc>
          <w:tcPr>
            <w:tcW w:w="4040" w:type="dxa"/>
            <w:tcBorders>
              <w:top w:val="single" w:sz="4" w:space="0" w:color="000000"/>
              <w:left w:val="single" w:sz="4" w:space="0" w:color="000000"/>
              <w:bottom w:val="single" w:sz="4" w:space="0" w:color="000000"/>
              <w:right w:val="single" w:sz="4" w:space="0" w:color="000000"/>
            </w:tcBorders>
          </w:tcPr>
          <w:p w14:paraId="4DE2CDB7" w14:textId="77777777" w:rsidR="00674E4D" w:rsidRDefault="00AA32C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0FAC731"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B850E1"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03BCC6"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6DEDA4"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429421" w14:textId="77777777" w:rsidR="00674E4D" w:rsidRDefault="00AA32CA">
            <w:pPr>
              <w:pStyle w:val="ProductList-TableBody"/>
              <w:jc w:val="center"/>
            </w:pPr>
            <w:r>
              <w:t>X</w:t>
            </w:r>
          </w:p>
        </w:tc>
      </w:tr>
      <w:tr w:rsidR="00674E4D" w14:paraId="25063491" w14:textId="77777777">
        <w:tc>
          <w:tcPr>
            <w:tcW w:w="4040" w:type="dxa"/>
            <w:tcBorders>
              <w:top w:val="single" w:sz="4" w:space="0" w:color="000000"/>
              <w:left w:val="single" w:sz="4" w:space="0" w:color="000000"/>
              <w:bottom w:val="single" w:sz="4" w:space="0" w:color="000000"/>
              <w:right w:val="none" w:sz="4" w:space="0" w:color="000000"/>
            </w:tcBorders>
          </w:tcPr>
          <w:p w14:paraId="4F7D879E" w14:textId="77777777" w:rsidR="00674E4D" w:rsidRDefault="00AA32CA">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1DC89C94"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2BADFC"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BE7CAF"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C1FAC6" w14:textId="77777777" w:rsidR="00674E4D" w:rsidRDefault="00674E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BE566B" w14:textId="77777777" w:rsidR="00674E4D" w:rsidRDefault="00674E4D">
            <w:pPr>
              <w:pStyle w:val="ProductList-TableBody"/>
              <w:jc w:val="center"/>
            </w:pPr>
          </w:p>
        </w:tc>
      </w:tr>
      <w:tr w:rsidR="00674E4D" w14:paraId="0904B5B3" w14:textId="77777777">
        <w:tc>
          <w:tcPr>
            <w:tcW w:w="4040" w:type="dxa"/>
            <w:tcBorders>
              <w:top w:val="single" w:sz="4" w:space="0" w:color="000000"/>
              <w:left w:val="single" w:sz="4" w:space="0" w:color="000000"/>
              <w:bottom w:val="single" w:sz="4" w:space="0" w:color="000000"/>
              <w:right w:val="single" w:sz="4" w:space="0" w:color="000000"/>
            </w:tcBorders>
          </w:tcPr>
          <w:p w14:paraId="7A1B7584" w14:textId="77777777" w:rsidR="00674E4D" w:rsidRDefault="00AA32C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7836CD"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DB150A"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C2EDCF"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29FB7C"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A1A35B" w14:textId="77777777" w:rsidR="00674E4D" w:rsidRDefault="00AA32CA">
            <w:pPr>
              <w:pStyle w:val="ProductList-TableBody"/>
              <w:jc w:val="center"/>
            </w:pPr>
            <w:r>
              <w:t>X</w:t>
            </w:r>
          </w:p>
        </w:tc>
      </w:tr>
      <w:tr w:rsidR="00674E4D" w14:paraId="5D4F2DD0" w14:textId="77777777">
        <w:tc>
          <w:tcPr>
            <w:tcW w:w="4040" w:type="dxa"/>
            <w:tcBorders>
              <w:top w:val="single" w:sz="4" w:space="0" w:color="000000"/>
              <w:left w:val="single" w:sz="4" w:space="0" w:color="000000"/>
              <w:bottom w:val="single" w:sz="4" w:space="0" w:color="000000"/>
              <w:right w:val="single" w:sz="4" w:space="0" w:color="000000"/>
            </w:tcBorders>
          </w:tcPr>
          <w:p w14:paraId="14BB4D20" w14:textId="77777777" w:rsidR="00674E4D" w:rsidRDefault="00AA32C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8A87D5"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89F3F6"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60E855"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BDAEB1"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E37D6B" w14:textId="77777777" w:rsidR="00674E4D" w:rsidRDefault="00AA32CA">
            <w:pPr>
              <w:pStyle w:val="ProductList-TableBody"/>
              <w:jc w:val="center"/>
            </w:pPr>
            <w:r>
              <w:t>X</w:t>
            </w:r>
          </w:p>
        </w:tc>
      </w:tr>
      <w:tr w:rsidR="00674E4D" w14:paraId="7D600904" w14:textId="77777777">
        <w:tc>
          <w:tcPr>
            <w:tcW w:w="4040" w:type="dxa"/>
            <w:tcBorders>
              <w:top w:val="single" w:sz="4" w:space="0" w:color="000000"/>
              <w:left w:val="single" w:sz="4" w:space="0" w:color="000000"/>
              <w:bottom w:val="single" w:sz="4" w:space="0" w:color="000000"/>
              <w:right w:val="single" w:sz="4" w:space="0" w:color="000000"/>
            </w:tcBorders>
          </w:tcPr>
          <w:p w14:paraId="419D6A64" w14:textId="77777777" w:rsidR="00674E4D" w:rsidRDefault="00AA32CA">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075266"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F0E540"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97AC0E"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B06CD4"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4BCF64" w14:textId="77777777" w:rsidR="00674E4D" w:rsidRDefault="00AA32CA">
            <w:pPr>
              <w:pStyle w:val="ProductList-TableBody"/>
              <w:jc w:val="center"/>
            </w:pPr>
            <w:r>
              <w:t>X</w:t>
            </w:r>
          </w:p>
        </w:tc>
      </w:tr>
      <w:tr w:rsidR="00674E4D" w14:paraId="2E9E797E" w14:textId="77777777">
        <w:tc>
          <w:tcPr>
            <w:tcW w:w="4040" w:type="dxa"/>
            <w:tcBorders>
              <w:top w:val="single" w:sz="4" w:space="0" w:color="000000"/>
              <w:left w:val="single" w:sz="4" w:space="0" w:color="000000"/>
              <w:bottom w:val="single" w:sz="4" w:space="0" w:color="000000"/>
              <w:right w:val="single" w:sz="4" w:space="0" w:color="000000"/>
            </w:tcBorders>
          </w:tcPr>
          <w:p w14:paraId="6846C88D" w14:textId="77777777" w:rsidR="00674E4D" w:rsidRDefault="00AA32C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88AADA"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0F6108"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0A6937"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733FBF"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6130EA" w14:textId="77777777" w:rsidR="00674E4D" w:rsidRDefault="00AA32CA">
            <w:pPr>
              <w:pStyle w:val="ProductList-TableBody"/>
              <w:jc w:val="center"/>
            </w:pPr>
            <w:r>
              <w:t>X</w:t>
            </w:r>
          </w:p>
        </w:tc>
      </w:tr>
      <w:tr w:rsidR="00674E4D" w14:paraId="2481DDC2" w14:textId="77777777">
        <w:tc>
          <w:tcPr>
            <w:tcW w:w="4040" w:type="dxa"/>
            <w:tcBorders>
              <w:top w:val="single" w:sz="4" w:space="0" w:color="000000"/>
              <w:left w:val="single" w:sz="4" w:space="0" w:color="000000"/>
              <w:bottom w:val="single" w:sz="4" w:space="0" w:color="000000"/>
              <w:right w:val="single" w:sz="4" w:space="0" w:color="000000"/>
            </w:tcBorders>
          </w:tcPr>
          <w:p w14:paraId="10A7B39D" w14:textId="77777777" w:rsidR="00674E4D" w:rsidRDefault="00AA32C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A2438A"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05ACC5"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C1DEC8"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8C50A2"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FE369D" w14:textId="77777777" w:rsidR="00674E4D" w:rsidRDefault="00AA32CA">
            <w:pPr>
              <w:pStyle w:val="ProductList-TableBody"/>
              <w:jc w:val="center"/>
            </w:pPr>
            <w:r>
              <w:t>X</w:t>
            </w:r>
          </w:p>
        </w:tc>
      </w:tr>
      <w:tr w:rsidR="00674E4D" w14:paraId="1B770FAA" w14:textId="77777777">
        <w:tc>
          <w:tcPr>
            <w:tcW w:w="4040" w:type="dxa"/>
            <w:tcBorders>
              <w:top w:val="single" w:sz="4" w:space="0" w:color="000000"/>
              <w:left w:val="single" w:sz="4" w:space="0" w:color="000000"/>
              <w:bottom w:val="single" w:sz="4" w:space="0" w:color="000000"/>
              <w:right w:val="single" w:sz="4" w:space="0" w:color="000000"/>
            </w:tcBorders>
          </w:tcPr>
          <w:p w14:paraId="25252236" w14:textId="77777777" w:rsidR="00674E4D" w:rsidRDefault="00AA32C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9E3714"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B3BC59"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4DAA7B" w14:textId="77777777" w:rsidR="00674E4D" w:rsidRDefault="00AA32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91E5CF" w14:textId="77777777" w:rsidR="00674E4D" w:rsidRDefault="00674E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2A07B9" w14:textId="77777777" w:rsidR="00674E4D" w:rsidRDefault="00AA32CA">
            <w:pPr>
              <w:pStyle w:val="ProductList-TableBody"/>
              <w:jc w:val="center"/>
            </w:pPr>
            <w:r>
              <w:t>X</w:t>
            </w:r>
          </w:p>
        </w:tc>
      </w:tr>
    </w:tbl>
    <w:p w14:paraId="41A09CDD" w14:textId="77777777" w:rsidR="00674E4D" w:rsidRDefault="00AA32CA">
      <w:pPr>
        <w:pStyle w:val="ProductList-BodyIndented"/>
      </w:pPr>
      <w:r>
        <w:rPr>
          <w:i/>
          <w:vertAlign w:val="superscript"/>
        </w:rPr>
        <w:t>1</w:t>
      </w:r>
      <w:r>
        <w:rPr>
          <w:i/>
        </w:rPr>
        <w:t xml:space="preserve">Gilt auch für Qualifizierende Geräte, die durch Unternehmensverschmelzung oder Unternehmenskauf erworben werden </w:t>
      </w:r>
    </w:p>
    <w:p w14:paraId="49AE954A" w14:textId="77777777" w:rsidR="00674E4D" w:rsidRDefault="00AA32CA">
      <w:pPr>
        <w:pStyle w:val="ProductList-BodyIndented"/>
      </w:pPr>
      <w:r>
        <w:rPr>
          <w:i/>
          <w:vertAlign w:val="superscript"/>
        </w:rPr>
        <w:t>2</w:t>
      </w:r>
      <w:r>
        <w:rPr>
          <w:i/>
        </w:rPr>
        <w:t xml:space="preserve">macOS muss von dem autorisierten Hersteller vor dem ersten Verkauf des Geräts vorinstalliert werden. </w:t>
      </w:r>
    </w:p>
    <w:p w14:paraId="49A20AE7" w14:textId="77777777" w:rsidR="00674E4D" w:rsidRDefault="00674E4D">
      <w:pPr>
        <w:pStyle w:val="ProductList-BodyIndented"/>
      </w:pPr>
    </w:p>
    <w:p w14:paraId="688923A5" w14:textId="77777777" w:rsidR="00674E4D" w:rsidRDefault="00AA32CA">
      <w:pPr>
        <w:pStyle w:val="ProductList-SubClauseHeading"/>
        <w:outlineLvl w:val="5"/>
      </w:pPr>
      <w:r>
        <w:t>2.2.3 Qualifizierendes OS mit Nutzungsbeschränkung – Pro-Gerät-Lizenzen</w:t>
      </w:r>
    </w:p>
    <w:p w14:paraId="70296813" w14:textId="77777777" w:rsidR="00674E4D" w:rsidRDefault="00674E4D">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674E4D" w14:paraId="7096F2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F8A99C2" w14:textId="77777777" w:rsidR="00674E4D" w:rsidRDefault="00AA32CA">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39A73C" w14:textId="77777777" w:rsidR="00674E4D" w:rsidRDefault="00AA32CA">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D150BC" w14:textId="77777777" w:rsidR="00674E4D" w:rsidRDefault="00AA32CA">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130F05" w14:textId="77777777" w:rsidR="00674E4D" w:rsidRDefault="00AA32CA">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3411AD" w14:textId="77777777" w:rsidR="00674E4D" w:rsidRDefault="00AA32CA">
            <w:pPr>
              <w:pStyle w:val="ProductList-TableBody"/>
              <w:jc w:val="center"/>
            </w:pPr>
            <w:r>
              <w:rPr>
                <w:color w:val="FFFFFF"/>
              </w:rPr>
              <w:t>Forschung &amp; Lehre und gemeinnützige Einrichtungen</w:t>
            </w:r>
          </w:p>
        </w:tc>
      </w:tr>
      <w:tr w:rsidR="00674E4D" w14:paraId="73C424D0" w14:textId="77777777">
        <w:tc>
          <w:tcPr>
            <w:tcW w:w="4660" w:type="dxa"/>
            <w:tcBorders>
              <w:top w:val="single" w:sz="4" w:space="0" w:color="000000"/>
              <w:left w:val="single" w:sz="4" w:space="0" w:color="000000"/>
              <w:bottom w:val="single" w:sz="4" w:space="0" w:color="000000"/>
              <w:right w:val="single" w:sz="4" w:space="0" w:color="000000"/>
            </w:tcBorders>
          </w:tcPr>
          <w:p w14:paraId="69D03B74" w14:textId="77777777" w:rsidR="00674E4D" w:rsidRDefault="00AA32CA">
            <w:pPr>
              <w:pStyle w:val="ProductList-TableBody"/>
            </w:pPr>
            <w:r>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85B877" w14:textId="77777777" w:rsidR="00674E4D" w:rsidRDefault="00AA32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029994" w14:textId="77777777" w:rsidR="00674E4D" w:rsidRDefault="00674E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CA8F6C" w14:textId="77777777" w:rsidR="00674E4D" w:rsidRDefault="00AA32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CCEBF" w14:textId="77777777" w:rsidR="00674E4D" w:rsidRDefault="00AA32CA">
            <w:pPr>
              <w:pStyle w:val="ProductList-TableBody"/>
              <w:jc w:val="center"/>
            </w:pPr>
            <w:r>
              <w:t>X</w:t>
            </w:r>
          </w:p>
        </w:tc>
      </w:tr>
      <w:tr w:rsidR="00674E4D" w14:paraId="3B9F0D7D" w14:textId="77777777">
        <w:tc>
          <w:tcPr>
            <w:tcW w:w="4660" w:type="dxa"/>
            <w:tcBorders>
              <w:top w:val="single" w:sz="4" w:space="0" w:color="000000"/>
              <w:left w:val="single" w:sz="4" w:space="0" w:color="000000"/>
              <w:bottom w:val="single" w:sz="4" w:space="0" w:color="000000"/>
              <w:right w:val="single" w:sz="4" w:space="0" w:color="000000"/>
            </w:tcBorders>
          </w:tcPr>
          <w:p w14:paraId="46C53EF1" w14:textId="77777777" w:rsidR="00674E4D" w:rsidRDefault="00AA32CA">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0C754D" w14:textId="77777777" w:rsidR="00674E4D" w:rsidRDefault="00674E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FCC4F8" w14:textId="77777777" w:rsidR="00674E4D" w:rsidRDefault="00674E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1D2832" w14:textId="77777777" w:rsidR="00674E4D" w:rsidRDefault="00AA32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9BF8A8" w14:textId="77777777" w:rsidR="00674E4D" w:rsidRDefault="00AA32CA">
            <w:pPr>
              <w:pStyle w:val="ProductList-TableBody"/>
              <w:jc w:val="center"/>
            </w:pPr>
            <w:r>
              <w:t>X</w:t>
            </w:r>
          </w:p>
        </w:tc>
      </w:tr>
      <w:tr w:rsidR="00674E4D" w14:paraId="7A7F1830" w14:textId="77777777">
        <w:tc>
          <w:tcPr>
            <w:tcW w:w="4660" w:type="dxa"/>
            <w:tcBorders>
              <w:top w:val="single" w:sz="4" w:space="0" w:color="000000"/>
              <w:left w:val="single" w:sz="4" w:space="0" w:color="000000"/>
              <w:bottom w:val="single" w:sz="4" w:space="0" w:color="000000"/>
              <w:right w:val="single" w:sz="4" w:space="0" w:color="000000"/>
            </w:tcBorders>
          </w:tcPr>
          <w:p w14:paraId="5FD540AF" w14:textId="77777777" w:rsidR="00674E4D" w:rsidRDefault="00AA32C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1F7655" w14:textId="77777777" w:rsidR="00674E4D" w:rsidRDefault="00674E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0B5EEA" w14:textId="77777777" w:rsidR="00674E4D" w:rsidRDefault="00674E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450E27" w14:textId="77777777" w:rsidR="00674E4D" w:rsidRDefault="00AA32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3CAB28" w14:textId="77777777" w:rsidR="00674E4D" w:rsidRDefault="00AA32CA">
            <w:pPr>
              <w:pStyle w:val="ProductList-TableBody"/>
              <w:jc w:val="center"/>
            </w:pPr>
            <w:r>
              <w:t>X</w:t>
            </w:r>
          </w:p>
        </w:tc>
      </w:tr>
      <w:tr w:rsidR="00674E4D" w14:paraId="1C5E7461" w14:textId="77777777">
        <w:tc>
          <w:tcPr>
            <w:tcW w:w="4660" w:type="dxa"/>
            <w:tcBorders>
              <w:top w:val="single" w:sz="4" w:space="0" w:color="000000"/>
              <w:left w:val="single" w:sz="4" w:space="0" w:color="000000"/>
              <w:bottom w:val="single" w:sz="4" w:space="0" w:color="000000"/>
              <w:right w:val="single" w:sz="4" w:space="0" w:color="000000"/>
            </w:tcBorders>
          </w:tcPr>
          <w:p w14:paraId="78CFD089" w14:textId="77777777" w:rsidR="00674E4D" w:rsidRDefault="00AA32C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801593" w14:textId="77777777" w:rsidR="00674E4D" w:rsidRDefault="00674E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C88157" w14:textId="77777777" w:rsidR="00674E4D" w:rsidRDefault="00674E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16D7C0" w14:textId="77777777" w:rsidR="00674E4D" w:rsidRDefault="00AA32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5F9EDE" w14:textId="77777777" w:rsidR="00674E4D" w:rsidRDefault="00AA32CA">
            <w:pPr>
              <w:pStyle w:val="ProductList-TableBody"/>
              <w:jc w:val="center"/>
            </w:pPr>
            <w:r>
              <w:t>X</w:t>
            </w:r>
          </w:p>
        </w:tc>
      </w:tr>
      <w:tr w:rsidR="00674E4D" w14:paraId="55CFC7A6" w14:textId="77777777">
        <w:tc>
          <w:tcPr>
            <w:tcW w:w="4660" w:type="dxa"/>
            <w:tcBorders>
              <w:top w:val="single" w:sz="4" w:space="0" w:color="000000"/>
              <w:left w:val="single" w:sz="4" w:space="0" w:color="000000"/>
              <w:bottom w:val="single" w:sz="4" w:space="0" w:color="000000"/>
              <w:right w:val="single" w:sz="4" w:space="0" w:color="000000"/>
            </w:tcBorders>
          </w:tcPr>
          <w:p w14:paraId="6EA37CE2" w14:textId="77777777" w:rsidR="00674E4D" w:rsidRDefault="00AA32C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FAED87" w14:textId="77777777" w:rsidR="00674E4D" w:rsidRDefault="00674E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771E9A" w14:textId="77777777" w:rsidR="00674E4D" w:rsidRDefault="00674E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DDA328" w14:textId="77777777" w:rsidR="00674E4D" w:rsidRDefault="00AA32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C90B9F" w14:textId="77777777" w:rsidR="00674E4D" w:rsidRDefault="00AA32CA">
            <w:pPr>
              <w:pStyle w:val="ProductList-TableBody"/>
              <w:jc w:val="center"/>
            </w:pPr>
            <w:r>
              <w:t>X</w:t>
            </w:r>
          </w:p>
        </w:tc>
      </w:tr>
      <w:tr w:rsidR="00674E4D" w14:paraId="3D9CFB0B" w14:textId="77777777">
        <w:tc>
          <w:tcPr>
            <w:tcW w:w="4660" w:type="dxa"/>
            <w:tcBorders>
              <w:top w:val="single" w:sz="4" w:space="0" w:color="000000"/>
              <w:left w:val="single" w:sz="4" w:space="0" w:color="000000"/>
              <w:bottom w:val="single" w:sz="4" w:space="0" w:color="000000"/>
              <w:right w:val="single" w:sz="4" w:space="0" w:color="000000"/>
            </w:tcBorders>
          </w:tcPr>
          <w:p w14:paraId="1F2B12EF" w14:textId="77777777" w:rsidR="00674E4D" w:rsidRDefault="00AA32C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821651" w14:textId="77777777" w:rsidR="00674E4D" w:rsidRDefault="00674E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9F03CE" w14:textId="77777777" w:rsidR="00674E4D" w:rsidRDefault="00674E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61E2A1" w14:textId="77777777" w:rsidR="00674E4D" w:rsidRDefault="00AA32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4030CD" w14:textId="77777777" w:rsidR="00674E4D" w:rsidRDefault="00AA32CA">
            <w:pPr>
              <w:pStyle w:val="ProductList-TableBody"/>
              <w:jc w:val="center"/>
            </w:pPr>
            <w:r>
              <w:t>X</w:t>
            </w:r>
          </w:p>
        </w:tc>
      </w:tr>
      <w:tr w:rsidR="00674E4D" w14:paraId="12BC7314" w14:textId="77777777">
        <w:tc>
          <w:tcPr>
            <w:tcW w:w="4660" w:type="dxa"/>
            <w:tcBorders>
              <w:top w:val="single" w:sz="4" w:space="0" w:color="000000"/>
              <w:left w:val="single" w:sz="4" w:space="0" w:color="000000"/>
              <w:bottom w:val="single" w:sz="4" w:space="0" w:color="000000"/>
              <w:right w:val="single" w:sz="4" w:space="0" w:color="000000"/>
            </w:tcBorders>
          </w:tcPr>
          <w:p w14:paraId="4A57B547" w14:textId="77777777" w:rsidR="00674E4D" w:rsidRDefault="00AA32C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D24E4B" w14:textId="77777777" w:rsidR="00674E4D" w:rsidRDefault="00674E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12637F" w14:textId="77777777" w:rsidR="00674E4D" w:rsidRDefault="00674E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7FC739" w14:textId="77777777" w:rsidR="00674E4D" w:rsidRDefault="00AA32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0A7F25" w14:textId="77777777" w:rsidR="00674E4D" w:rsidRDefault="00AA32CA">
            <w:pPr>
              <w:pStyle w:val="ProductList-TableBody"/>
              <w:jc w:val="center"/>
            </w:pPr>
            <w:r>
              <w:t>X</w:t>
            </w:r>
          </w:p>
        </w:tc>
      </w:tr>
      <w:tr w:rsidR="00674E4D" w14:paraId="4C6E6B91" w14:textId="77777777">
        <w:tc>
          <w:tcPr>
            <w:tcW w:w="4660" w:type="dxa"/>
            <w:tcBorders>
              <w:top w:val="single" w:sz="4" w:space="0" w:color="000000"/>
              <w:left w:val="single" w:sz="4" w:space="0" w:color="000000"/>
              <w:bottom w:val="single" w:sz="4" w:space="0" w:color="000000"/>
              <w:right w:val="single" w:sz="4" w:space="0" w:color="000000"/>
            </w:tcBorders>
          </w:tcPr>
          <w:p w14:paraId="6297886D" w14:textId="77777777" w:rsidR="00674E4D" w:rsidRDefault="00AA32C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59A658" w14:textId="77777777" w:rsidR="00674E4D" w:rsidRDefault="00674E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4F7BA1" w14:textId="77777777" w:rsidR="00674E4D" w:rsidRDefault="00674E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46740D" w14:textId="77777777" w:rsidR="00674E4D" w:rsidRDefault="00AA32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DF0924" w14:textId="77777777" w:rsidR="00674E4D" w:rsidRDefault="00AA32CA">
            <w:pPr>
              <w:pStyle w:val="ProductList-TableBody"/>
              <w:jc w:val="center"/>
            </w:pPr>
            <w:r>
              <w:t>X</w:t>
            </w:r>
          </w:p>
        </w:tc>
      </w:tr>
      <w:tr w:rsidR="00674E4D" w14:paraId="67D251E3" w14:textId="77777777">
        <w:tc>
          <w:tcPr>
            <w:tcW w:w="4660" w:type="dxa"/>
            <w:tcBorders>
              <w:top w:val="single" w:sz="4" w:space="0" w:color="000000"/>
              <w:left w:val="single" w:sz="4" w:space="0" w:color="000000"/>
              <w:bottom w:val="single" w:sz="4" w:space="0" w:color="000000"/>
              <w:right w:val="single" w:sz="4" w:space="0" w:color="000000"/>
            </w:tcBorders>
          </w:tcPr>
          <w:p w14:paraId="43216A13" w14:textId="77777777" w:rsidR="00674E4D" w:rsidRDefault="00AA32C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EF30EB" w14:textId="77777777" w:rsidR="00674E4D" w:rsidRDefault="00674E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34954B" w14:textId="77777777" w:rsidR="00674E4D" w:rsidRDefault="00674E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5023B5" w14:textId="77777777" w:rsidR="00674E4D" w:rsidRDefault="00AA32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7698D7" w14:textId="77777777" w:rsidR="00674E4D" w:rsidRDefault="00AA32CA">
            <w:pPr>
              <w:pStyle w:val="ProductList-TableBody"/>
              <w:jc w:val="center"/>
            </w:pPr>
            <w:r>
              <w:t>X</w:t>
            </w:r>
          </w:p>
        </w:tc>
      </w:tr>
      <w:tr w:rsidR="00674E4D" w14:paraId="64C27140" w14:textId="77777777">
        <w:tc>
          <w:tcPr>
            <w:tcW w:w="4660" w:type="dxa"/>
            <w:tcBorders>
              <w:top w:val="single" w:sz="4" w:space="0" w:color="000000"/>
              <w:left w:val="single" w:sz="4" w:space="0" w:color="000000"/>
              <w:bottom w:val="single" w:sz="4" w:space="0" w:color="000000"/>
              <w:right w:val="single" w:sz="4" w:space="0" w:color="000000"/>
            </w:tcBorders>
          </w:tcPr>
          <w:p w14:paraId="0A9C4CE2" w14:textId="77777777" w:rsidR="00674E4D" w:rsidRDefault="00AA32C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3E1E4B" w14:textId="77777777" w:rsidR="00674E4D" w:rsidRDefault="00674E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1CF2D2" w14:textId="77777777" w:rsidR="00674E4D" w:rsidRDefault="00674E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9C3862" w14:textId="77777777" w:rsidR="00674E4D" w:rsidRDefault="00AA32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2BD621" w14:textId="77777777" w:rsidR="00674E4D" w:rsidRDefault="00AA32CA">
            <w:pPr>
              <w:pStyle w:val="ProductList-TableBody"/>
              <w:jc w:val="center"/>
            </w:pPr>
            <w:r>
              <w:t>X</w:t>
            </w:r>
          </w:p>
        </w:tc>
      </w:tr>
    </w:tbl>
    <w:p w14:paraId="127F861C" w14:textId="77777777" w:rsidR="00674E4D" w:rsidRDefault="00AA32CA">
      <w:pPr>
        <w:pStyle w:val="ProductList-BodyIndented"/>
      </w:pPr>
      <w:r>
        <w:rPr>
          <w:i/>
          <w:vertAlign w:val="superscript"/>
        </w:rPr>
        <w:t>1</w:t>
      </w:r>
      <w:r>
        <w:rPr>
          <w:i/>
        </w:rPr>
        <w:t xml:space="preserve">Gilt auch für Qualifizierende Geräte, die durch Unternehmensverschmelzung oder Unternehmenskauf erworben werden </w:t>
      </w:r>
    </w:p>
    <w:p w14:paraId="41489C31" w14:textId="77777777" w:rsidR="00674E4D" w:rsidRDefault="00674E4D">
      <w:pPr>
        <w:pStyle w:val="ProductList-BodyIndented"/>
      </w:pPr>
    </w:p>
    <w:p w14:paraId="199CCA3C" w14:textId="77777777" w:rsidR="00674E4D" w:rsidRDefault="00AA32CA">
      <w:pPr>
        <w:pStyle w:val="ProductList-BodyIndented"/>
      </w:pPr>
      <w:r>
        <w:rPr>
          <w:b/>
        </w:rPr>
        <w:t>2.2.3.1 Qualifizierende Betriebssysteme mit Nutzungsbeschränkung</w:t>
      </w:r>
    </w:p>
    <w:p w14:paraId="2F072FBF" w14:textId="77777777" w:rsidR="00674E4D" w:rsidRDefault="00AA32CA">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41BF84F5" w14:textId="77777777" w:rsidR="00674E4D" w:rsidRDefault="00674E4D">
      <w:pPr>
        <w:pStyle w:val="ProductList-BodyIndented"/>
      </w:pPr>
    </w:p>
    <w:p w14:paraId="6B5C8B49" w14:textId="77777777" w:rsidR="00674E4D" w:rsidRDefault="00AA32CA">
      <w:pPr>
        <w:pStyle w:val="ProductList-BodyIndented"/>
      </w:pPr>
      <w:r>
        <w:rPr>
          <w:b/>
        </w:rPr>
        <w:t>2.2.3.2 Software Assurance-Kaufbeschränkungen für Qualifizierende Betriebssysteme mit Nutzungsbeschränkung</w:t>
      </w:r>
    </w:p>
    <w:p w14:paraId="58585904" w14:textId="77777777" w:rsidR="00674E4D" w:rsidRDefault="00AA32CA">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505BE510" w14:textId="77777777" w:rsidR="00674E4D" w:rsidRDefault="00674E4D">
      <w:pPr>
        <w:pStyle w:val="ProductList-BodyIndented"/>
      </w:pPr>
    </w:p>
    <w:p w14:paraId="706F8541" w14:textId="77777777" w:rsidR="00674E4D" w:rsidRDefault="00AA32CA">
      <w:pPr>
        <w:pStyle w:val="ProductList-ClauseHeading"/>
        <w:outlineLvl w:val="4"/>
      </w:pPr>
      <w:r>
        <w:t>2.3 Gemischte Pro-Nutzer- und Pro-Gerät-Lizenzen bei Konzernbeitritten</w:t>
      </w:r>
    </w:p>
    <w:p w14:paraId="015804C8" w14:textId="77777777" w:rsidR="00674E4D" w:rsidRDefault="00AA32CA">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28BC0B01" w14:textId="77777777" w:rsidR="00674E4D" w:rsidRDefault="00674E4D">
      <w:pPr>
        <w:pStyle w:val="ProductList-Body"/>
      </w:pPr>
    </w:p>
    <w:p w14:paraId="50FEEE7E" w14:textId="77777777" w:rsidR="00674E4D" w:rsidRDefault="00AA32CA">
      <w:pPr>
        <w:pStyle w:val="ProductList-ClauseHeading"/>
        <w:outlineLvl w:val="4"/>
      </w:pPr>
      <w:r>
        <w:t>2.4 Windows Pro/Enterprise-Upgrades ohne Versionsnummer für die Volksrepublik China</w:t>
      </w:r>
    </w:p>
    <w:p w14:paraId="5F1047E7" w14:textId="77777777" w:rsidR="00674E4D" w:rsidRDefault="00AA32CA">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0EA34F46" w14:textId="77777777" w:rsidR="00674E4D" w:rsidRDefault="00674E4D">
      <w:pPr>
        <w:pStyle w:val="ProductList-Body"/>
      </w:pPr>
    </w:p>
    <w:p w14:paraId="2A24E88D" w14:textId="77777777" w:rsidR="00674E4D" w:rsidRDefault="00AA32CA">
      <w:pPr>
        <w:pStyle w:val="ProductList-ClauseHeading"/>
        <w:outlineLvl w:val="4"/>
      </w:pPr>
      <w:r>
        <w:t>2.5 Re-imaging durch Dritte</w:t>
      </w:r>
    </w:p>
    <w:p w14:paraId="64FA44EF" w14:textId="77777777" w:rsidR="00674E4D" w:rsidRDefault="00AA32CA">
      <w:pPr>
        <w:pStyle w:val="ProductList-Body"/>
      </w:pPr>
      <w:r>
        <w:t xml:space="preserve">Bevor ein Dritter Images auf Geräten eines Kunden installieren darf, muss der Kunde dem Dritten schriftlich dokumentieren, dass er über die notwendigen Lizenzen für die Installation verfügt. </w:t>
      </w:r>
    </w:p>
    <w:p w14:paraId="70336B40" w14:textId="77777777" w:rsidR="00674E4D" w:rsidRDefault="00674E4D">
      <w:pPr>
        <w:pStyle w:val="ProductList-Body"/>
      </w:pPr>
    </w:p>
    <w:p w14:paraId="7FA65BB3" w14:textId="77777777" w:rsidR="00674E4D" w:rsidRDefault="00AA32CA">
      <w:pPr>
        <w:pStyle w:val="ProductList-ClauseHeading"/>
        <w:outlineLvl w:val="4"/>
      </w:pPr>
      <w:r>
        <w:t>2.6 Regionale Fulfillment-Optionen</w:t>
      </w:r>
    </w:p>
    <w:p w14:paraId="2C18E022" w14:textId="77777777" w:rsidR="00674E4D" w:rsidRDefault="00AA32CA">
      <w:pPr>
        <w:pStyle w:val="ProductList-SubClauseHeading"/>
        <w:outlineLvl w:val="5"/>
      </w:pPr>
      <w:r>
        <w:t>2.6.1 Windows KN-Editionen</w:t>
      </w:r>
    </w:p>
    <w:p w14:paraId="515B46CD" w14:textId="77777777" w:rsidR="00674E4D" w:rsidRDefault="00AA32CA">
      <w:pPr>
        <w:pStyle w:val="ProductList-BodyIndented"/>
      </w:pPr>
      <w:r>
        <w:t>Kunden in Korea mit einem aktiven Volumenlizenzvertrag oder -beitritt sind berechtigt, Medien für Windows KN-Editionen zur Bereitstellung und Nutzung in Korea zu erwerben. Keine andere Verwendung ist erlaubt.</w:t>
      </w:r>
    </w:p>
    <w:p w14:paraId="35B80722" w14:textId="77777777" w:rsidR="00674E4D" w:rsidRDefault="00674E4D">
      <w:pPr>
        <w:pStyle w:val="ProductList-BodyIndented"/>
      </w:pPr>
    </w:p>
    <w:p w14:paraId="6FF662F7" w14:textId="77777777" w:rsidR="00674E4D" w:rsidRDefault="00AA32CA">
      <w:pPr>
        <w:pStyle w:val="ProductList-SubClauseHeading"/>
        <w:outlineLvl w:val="5"/>
      </w:pPr>
      <w:r>
        <w:t>2.6.2 Windows N-Editionen (nicht mit Windows Media Player)</w:t>
      </w:r>
    </w:p>
    <w:p w14:paraId="5A3F7FBC" w14:textId="77777777" w:rsidR="00674E4D" w:rsidRDefault="00AA32CA">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51143F9D" w14:textId="77777777" w:rsidR="00674E4D" w:rsidRDefault="00674E4D">
      <w:pPr>
        <w:pStyle w:val="ProductList-BodyIndented"/>
      </w:pPr>
    </w:p>
    <w:p w14:paraId="10D94E98" w14:textId="77777777" w:rsidR="00674E4D" w:rsidRDefault="00AA32CA">
      <w:pPr>
        <w:pStyle w:val="ProductList-ClauseHeading"/>
        <w:outlineLvl w:val="4"/>
      </w:pPr>
      <w:r>
        <w:t>2.7 Windows Embedded 8 Standard Enterprise Kit</w:t>
      </w:r>
    </w:p>
    <w:p w14:paraId="7BA8C78D" w14:textId="77777777" w:rsidR="00674E4D" w:rsidRDefault="00AA32CA">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14FC5E1E" w14:textId="77777777" w:rsidR="00674E4D" w:rsidRDefault="00674E4D">
      <w:pPr>
        <w:pStyle w:val="ProductList-Body"/>
      </w:pPr>
    </w:p>
    <w:p w14:paraId="30B35BF9" w14:textId="77777777" w:rsidR="00674E4D" w:rsidRDefault="00AA32CA">
      <w:pPr>
        <w:pStyle w:val="ProductList-ClauseHeading"/>
        <w:outlineLvl w:val="4"/>
      </w:pPr>
      <w:r>
        <w:t>2.8 Kaufberechtigung für Windows 10 Home to Pro Upgrade für Microsoft 365 Business Premium</w:t>
      </w:r>
    </w:p>
    <w:p w14:paraId="6BDC2656" w14:textId="77777777" w:rsidR="00674E4D" w:rsidRDefault="00AA32CA">
      <w:pPr>
        <w:pStyle w:val="ProductList-Body"/>
      </w:pPr>
      <w:r>
        <w:t>Kunden in Australien, Island, Japan, Kanada, Neuseeland, Norwegen, der Schweiz, den USA oder einem anderen Land der Europäischen Union können das Windows 10 Home to Pro Upgrade für Microsoft 365 Business Premium in beliebiger Anzahl lizenzieren, bis zur Anzahl der Microsoft 365 Business Premium-Abonnements. Ungeachtet des Abschnitts 2.2 Qualifizierende Betriebssysteme ist der Kunde berechtigt, Windows 10 Home to Pro Upgrade für Microsoft 365 Business Premium-Software auf Geräten zu installieren, die mit Windows Home Version 7 oder höher lizenziert sind.</w:t>
      </w:r>
    </w:p>
    <w:p w14:paraId="77B7AAFF" w14:textId="77777777" w:rsidR="00674E4D" w:rsidRDefault="00674E4D">
      <w:pPr>
        <w:pStyle w:val="ProductList-Body"/>
      </w:pPr>
    </w:p>
    <w:p w14:paraId="5C27FF48" w14:textId="77777777" w:rsidR="00674E4D" w:rsidRDefault="00AA32CA">
      <w:pPr>
        <w:pStyle w:val="ProductList-ClauseHeading"/>
        <w:outlineLvl w:val="4"/>
      </w:pPr>
      <w:r>
        <w:t>2.9 Berechtigung zum Erwerb für Windows 10 Home to Pro Right Licensing for E3/E5</w:t>
      </w:r>
    </w:p>
    <w:p w14:paraId="057956BC" w14:textId="77777777" w:rsidR="00674E4D" w:rsidRDefault="00AA32CA">
      <w:pPr>
        <w:pStyle w:val="ProductList-SubClauseHeading"/>
        <w:outlineLvl w:val="5"/>
      </w:pPr>
      <w:r>
        <w:t>2.9.1 Voraussetzungen</w:t>
      </w:r>
    </w:p>
    <w:p w14:paraId="1B011B27" w14:textId="77777777" w:rsidR="00674E4D" w:rsidRDefault="00AA32CA">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147B6B22" w14:textId="77777777" w:rsidR="00674E4D" w:rsidRDefault="00AA32CA" w:rsidP="00AA32CA">
      <w:pPr>
        <w:pStyle w:val="ProductList-Bullet"/>
        <w:numPr>
          <w:ilvl w:val="1"/>
          <w:numId w:val="26"/>
        </w:numPr>
      </w:pPr>
      <w:r>
        <w:t>Windows 10 Enterprise pro Gerät mit aktiver SA</w:t>
      </w:r>
    </w:p>
    <w:p w14:paraId="5DC9A129" w14:textId="77777777" w:rsidR="00674E4D" w:rsidRDefault="00AA32CA" w:rsidP="00AA32CA">
      <w:pPr>
        <w:pStyle w:val="ProductList-Bullet"/>
        <w:numPr>
          <w:ilvl w:val="1"/>
          <w:numId w:val="26"/>
        </w:numPr>
      </w:pPr>
      <w:r>
        <w:t>ALs für Windows 10 Enterprise E3/E5</w:t>
      </w:r>
    </w:p>
    <w:p w14:paraId="1B388960" w14:textId="77777777" w:rsidR="00674E4D" w:rsidRDefault="00674E4D">
      <w:pPr>
        <w:pStyle w:val="ProductList-BodyIndented"/>
      </w:pPr>
    </w:p>
    <w:p w14:paraId="62FAD56E" w14:textId="77777777" w:rsidR="00674E4D" w:rsidRDefault="00AA32CA">
      <w:pPr>
        <w:pStyle w:val="ProductList-SubClauseHeading"/>
        <w:outlineLvl w:val="5"/>
      </w:pPr>
      <w:r>
        <w:t>2.9.2 Kaufanforderungen</w:t>
      </w:r>
    </w:p>
    <w:p w14:paraId="4BDAC795" w14:textId="77777777" w:rsidR="00674E4D" w:rsidRDefault="00AA32CA">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23278B2D" w14:textId="77777777" w:rsidR="00674E4D" w:rsidRDefault="00AA32CA" w:rsidP="00AA32CA">
      <w:pPr>
        <w:pStyle w:val="ProductList-Bullet"/>
        <w:numPr>
          <w:ilvl w:val="1"/>
          <w:numId w:val="27"/>
        </w:numPr>
      </w:pPr>
      <w:r>
        <w:t>Ist mit Windows 10 Enterprise pro Gerät lizenziert, oder</w:t>
      </w:r>
    </w:p>
    <w:p w14:paraId="3F131457" w14:textId="77777777" w:rsidR="00674E4D" w:rsidRDefault="00AA32CA" w:rsidP="00AA32CA">
      <w:pPr>
        <w:pStyle w:val="ProductList-Bullet"/>
        <w:numPr>
          <w:ilvl w:val="1"/>
          <w:numId w:val="27"/>
        </w:numPr>
      </w:pPr>
      <w:r>
        <w:t>auf dem Pro oder Enterprise installiert ist und von einem lizenzierten Nutzer von Windows 10 Enterprise E3/E5 verwendet wird</w:t>
      </w:r>
    </w:p>
    <w:p w14:paraId="5A002306" w14:textId="77777777" w:rsidR="00674E4D" w:rsidRDefault="00674E4D">
      <w:pPr>
        <w:pStyle w:val="ProductList-BodyIndented"/>
      </w:pPr>
    </w:p>
    <w:p w14:paraId="524C79B7" w14:textId="77777777" w:rsidR="00674E4D" w:rsidRDefault="00AA32CA">
      <w:pPr>
        <w:pStyle w:val="ProductList-SubClauseHeading"/>
        <w:outlineLvl w:val="5"/>
      </w:pPr>
      <w:r>
        <w:t>2.9.3 Lizenzbeschränkungen</w:t>
      </w:r>
    </w:p>
    <w:p w14:paraId="5AE647D5" w14:textId="77777777" w:rsidR="00674E4D" w:rsidRDefault="00AA32CA">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4F5E94DD" w14:textId="77777777" w:rsidR="00674E4D" w:rsidRDefault="00674E4D">
      <w:pPr>
        <w:pStyle w:val="ProductList-BodyIndented"/>
      </w:pPr>
    </w:p>
    <w:p w14:paraId="7A81BDFE" w14:textId="77777777" w:rsidR="00674E4D" w:rsidRDefault="00AA32CA">
      <w:pPr>
        <w:pStyle w:val="ProductList-ClauseHeading"/>
        <w:outlineLvl w:val="4"/>
      </w:pPr>
      <w:r>
        <w:t>2.10 Automatische Aktualisierungen</w:t>
      </w:r>
    </w:p>
    <w:p w14:paraId="5E62C610" w14:textId="77777777" w:rsidR="00674E4D" w:rsidRDefault="00AA32CA">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0E553958" w14:textId="77777777" w:rsidR="00674E4D" w:rsidRDefault="00674E4D">
      <w:pPr>
        <w:pStyle w:val="ProductList-Body"/>
      </w:pPr>
    </w:p>
    <w:p w14:paraId="76859D29" w14:textId="77777777" w:rsidR="00674E4D" w:rsidRDefault="00AA32CA">
      <w:pPr>
        <w:pStyle w:val="ProductList-ClauseHeading"/>
        <w:outlineLvl w:val="4"/>
      </w:pPr>
      <w:r>
        <w:t>2.11 Windows 7 ESU (Extended Security Updates)</w:t>
      </w:r>
    </w:p>
    <w:p w14:paraId="7EEB36EF" w14:textId="77777777" w:rsidR="00674E4D" w:rsidRDefault="00AA32CA">
      <w:pPr>
        <w:pStyle w:val="ProductList-Body"/>
      </w:pPr>
      <w:r>
        <w:t xml:space="preserve">Der Kunde kann Windows 7 ESU-Lizenzen pro Gerät erwerben. Geräte, auf denen eine lokale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mit ESU ausgeführt wird oder die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mit ESU zugreifen, müssen für das jeweilige Jahr mit Windows 7 ESU lizenziert sein. Geräte benötigen keine ESU-Lizenz für den Zugriff auf Windows 7-Betriebssystemumgebungen mit ESU, in denen Windows Virtual Desktop on Azure ausgeführt wird. Wenn der Kunde eine oder mehrere ESU-Lizenzen besitzt, benötigen Geräte keine ESU-Lizenz, um durch ESU abgedeckte Windows 7 OSEs auszuführen oder darauf zuzugreifen, wenn die OSE über ein Visual Studio-Abonnement für Entwicklungs- oder Testzwecke lizenziert ist. Lizenzen für Windows 7 ESU 2020/2021/2022 für M365 dürfen nur Geräten mit aktiver Software Assurance zugewiesen werden oder ausschließlich von Nutzern mit Windows Enterprise, VDA oder M365-SLs (einschließlich Windows 10 Enterprise) genutzt werden. Windows 7 ESU 2020/2021/2022-Lizenzen können jedem beliebigen Gerät zugewiesen werden. Windows 7 ESU 2021 und 2022- sowie Windows 7 ESU 2021 und 2022 for M365-Lizenzen dürfen nur Geräten zugewiesen werden, die auch mit ESU(s) für das/die Vorjahr(e) lizenziert sind. </w:t>
      </w:r>
    </w:p>
    <w:p w14:paraId="20A77792" w14:textId="77777777" w:rsidR="00674E4D" w:rsidRDefault="00674E4D">
      <w:pPr>
        <w:pStyle w:val="ProductList-Body"/>
      </w:pPr>
    </w:p>
    <w:p w14:paraId="53A2E28C" w14:textId="77777777" w:rsidR="00674E4D" w:rsidRDefault="00AA32CA">
      <w:pPr>
        <w:pStyle w:val="ProductList-ClauseHeading"/>
        <w:outlineLvl w:val="4"/>
      </w:pPr>
      <w:r>
        <w:t>2.12 Windows 7 ESU 2020-Berechtigung für E5 Security-Nutzer</w:t>
      </w:r>
    </w:p>
    <w:p w14:paraId="2AD9EBC7" w14:textId="77777777" w:rsidR="00674E4D" w:rsidRDefault="00AA32CA">
      <w:pPr>
        <w:pStyle w:val="ProductList-Body"/>
      </w:pPr>
      <w:r>
        <w:t xml:space="preserve">Nutzer, die mit Microsoft 365 E5, Microsoft 365 E5 Security oder Microsoft 365 Security + Compliance SLs über ein Enterprise Agreement oder einen Enterprise-Abonnementsvertrag lizenziert sind, oder Nutzer, die mit einem Government Community Cloud-Tenant mit allen drei Komponentendiensten von Microsoft 365 E5 (Windows 10 Enterprise E5, Enterprise Mobility + Security E5 und Office 365 E5) über ein Enterprise Agreement oder einen Enterprise-Abonnementsvertrag („Qualifizierte Nutzer“) lizensiert sind, können bis zu fünf Geräte gleichzeitig nutzen, um ein lokales OSE, das von der Windows 7 ESU für 2020 abgedeckt wird, zu betreiben oder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von der Windows 7 ESU für 2020 abgedeckt werden, zuzugreifen. Der Kunde kann Windows 7 ESU 2021 &amp; 2022 und Windows 7 ESU 2021 &amp; 2022 in Bezug auf Microsoft 365 Lizenzen für solche Geräte erwerben, ohne die 2020 ESU-Lizenz erwerben zu müssen, wenn die Geräte während der Dauer des ESU 2020-Abdeckungszeitraums ausschließlich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Qualifizierten Nutzern</w:t>
      </w:r>
      <w:r>
        <w:fldChar w:fldCharType="end"/>
      </w:r>
      <w:r>
        <w:t xml:space="preserve"> genutzt wurden. Diesen Geräten müssen ESU-Lizenzen für die jeweiligen Jahre zugewiesen werden, wenn sie von Nutzern bedient werden, die derzeit nicht mit Microsoft 365 E5-, Microsoft 365 E5 Security- oder Microsoft 365 Security + Compliance SLs lizenziert sind.</w:t>
      </w:r>
    </w:p>
    <w:p w14:paraId="0536FFBF" w14:textId="77777777" w:rsidR="00674E4D" w:rsidRDefault="00674E4D">
      <w:pPr>
        <w:pStyle w:val="ProductList-Body"/>
      </w:pPr>
    </w:p>
    <w:p w14:paraId="29FDFCAF" w14:textId="77777777" w:rsidR="00674E4D" w:rsidRDefault="00AA32CA">
      <w:pPr>
        <w:pStyle w:val="ProductList-ClauseHeading"/>
        <w:outlineLvl w:val="4"/>
      </w:pPr>
      <w:r>
        <w:t>2.13 Programme für Forschung &amp; Lehre und gemeinnützige Einrichtungen</w:t>
      </w:r>
    </w:p>
    <w:p w14:paraId="0FD38531" w14:textId="77777777" w:rsidR="00674E4D" w:rsidRDefault="00AA32CA">
      <w:pPr>
        <w:pStyle w:val="ProductList-SubClauseHeading"/>
        <w:outlineLvl w:val="5"/>
      </w:pPr>
      <w:r>
        <w:t>2.13.1 Zuweisung von Lizenzen</w:t>
      </w:r>
    </w:p>
    <w:p w14:paraId="40A96472" w14:textId="77777777" w:rsidR="00674E4D" w:rsidRDefault="00AA32CA">
      <w:pPr>
        <w:pStyle w:val="ProductList-BodyIndented"/>
      </w:pPr>
      <w:r>
        <w:rPr>
          <w:b/>
        </w:rPr>
        <w:t>2.13.1.1 Zuweisung von Pro-Nutzer-Lizenzen</w:t>
      </w:r>
    </w:p>
    <w:p w14:paraId="3D7F335E" w14:textId="77777777" w:rsidR="00674E4D" w:rsidRDefault="00AA32CA">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53E281B4" w14:textId="77777777" w:rsidR="00674E4D" w:rsidRDefault="00674E4D">
      <w:pPr>
        <w:pStyle w:val="ProductList-BodyIndented"/>
      </w:pPr>
    </w:p>
    <w:p w14:paraId="3396A717" w14:textId="77777777" w:rsidR="00674E4D" w:rsidRDefault="00AA32CA">
      <w:pPr>
        <w:pStyle w:val="ProductList-BodyIndented"/>
      </w:pPr>
      <w:r>
        <w:rPr>
          <w:b/>
        </w:rPr>
        <w:t>2.13.1.2 Zuweisung von Pro-Gerät-Lizenzen</w:t>
      </w:r>
    </w:p>
    <w:p w14:paraId="3594E8E2" w14:textId="77777777" w:rsidR="00674E4D" w:rsidRDefault="00AA32CA">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2CB7038A" w14:textId="77777777" w:rsidR="00674E4D" w:rsidRDefault="00674E4D">
      <w:pPr>
        <w:pStyle w:val="ProductList-BodyIndented"/>
      </w:pPr>
    </w:p>
    <w:p w14:paraId="040F8C05" w14:textId="77777777" w:rsidR="00674E4D" w:rsidRDefault="00AA32CA">
      <w:pPr>
        <w:pStyle w:val="ProductList-SubClauseHeading"/>
        <w:outlineLvl w:val="5"/>
      </w:pPr>
      <w:r>
        <w:t>2.13.2 Rechte der Windows-Editionen für Forschung &amp; Lehre</w:t>
      </w:r>
    </w:p>
    <w:p w14:paraId="637B48D9" w14:textId="77777777" w:rsidR="00674E4D" w:rsidRDefault="00AA32CA">
      <w:pPr>
        <w:pStyle w:val="ProductList-BodyIndented"/>
      </w:pPr>
      <w:r>
        <w:t>Windows Education-Lizenzen schließen das Recht ein, Windows Enterprise anstelle von Windows Education zu installieren und zu aktivieren.</w:t>
      </w:r>
    </w:p>
    <w:p w14:paraId="0BA68D0B" w14:textId="77777777" w:rsidR="00674E4D" w:rsidRDefault="00674E4D">
      <w:pPr>
        <w:pStyle w:val="ProductList-BodyIndented"/>
      </w:pPr>
    </w:p>
    <w:p w14:paraId="0F7D9B2B" w14:textId="77777777" w:rsidR="00674E4D" w:rsidRDefault="00AA32CA">
      <w:pPr>
        <w:pStyle w:val="ProductList-SubClauseHeading"/>
        <w:outlineLvl w:val="5"/>
      </w:pPr>
      <w:r>
        <w:t>2.13.3 Verwendung in frei zugänglichen Räumlichkeiten oder Bibliotheken</w:t>
      </w:r>
    </w:p>
    <w:p w14:paraId="60B66EA0" w14:textId="77777777" w:rsidR="00674E4D" w:rsidRDefault="00AA32CA">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die im Rahmen des Microsoft Cloud-Vertrags und der Microsoft-Kundenvereinbarung erworben wurden.</w:t>
      </w:r>
    </w:p>
    <w:p w14:paraId="51BEDE32" w14:textId="77777777" w:rsidR="00674E4D" w:rsidRDefault="00674E4D">
      <w:pPr>
        <w:pStyle w:val="ProductList-BodyIndented"/>
      </w:pPr>
    </w:p>
    <w:p w14:paraId="225EF77D" w14:textId="77777777" w:rsidR="00674E4D" w:rsidRDefault="00AA32CA">
      <w:pPr>
        <w:pStyle w:val="ProductList-SubClauseHeading"/>
        <w:outlineLvl w:val="5"/>
      </w:pPr>
      <w:r>
        <w:t>2.13.4 Freigegebene Geräte</w:t>
      </w:r>
    </w:p>
    <w:p w14:paraId="3049294A" w14:textId="77777777" w:rsidR="00674E4D" w:rsidRDefault="00AA32CA">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Die Nutzung der Software unterliegt ansonsten den Lizenzbestimmungen für Windows 10 Education.</w:t>
      </w:r>
    </w:p>
    <w:p w14:paraId="01C1BC2D" w14:textId="77777777" w:rsidR="00674E4D" w:rsidRDefault="00674E4D">
      <w:pPr>
        <w:pStyle w:val="ProductList-BodyIndented"/>
      </w:pPr>
    </w:p>
    <w:p w14:paraId="005CB7FC" w14:textId="77777777" w:rsidR="00674E4D" w:rsidRDefault="00AA32CA">
      <w:pPr>
        <w:pStyle w:val="ProductList-SubClauseHeading"/>
        <w:outlineLvl w:val="5"/>
      </w:pPr>
      <w:r>
        <w:t>2.13.5 OS-Beschränkungen der Starter Edition unter Programmen für Forschung &amp; Lehre</w:t>
      </w:r>
    </w:p>
    <w:p w14:paraId="000AE36B" w14:textId="77777777" w:rsidR="00674E4D" w:rsidRDefault="00AA32CA">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3CC33211" w14:textId="77777777" w:rsidR="00674E4D" w:rsidRDefault="00674E4D">
      <w:pPr>
        <w:pStyle w:val="ProductList-BodyIndented"/>
      </w:pPr>
    </w:p>
    <w:p w14:paraId="27649A97" w14:textId="77777777" w:rsidR="00674E4D" w:rsidRDefault="00AA32CA">
      <w:pPr>
        <w:pStyle w:val="ProductList-SubClauseHeading"/>
        <w:outlineLvl w:val="5"/>
      </w:pPr>
      <w:r>
        <w:t>2.13.6 Absolventenvergünstigungen</w:t>
      </w:r>
    </w:p>
    <w:p w14:paraId="598B5E62" w14:textId="77777777" w:rsidR="00674E4D" w:rsidRDefault="00AA32CA">
      <w:pPr>
        <w:pStyle w:val="ProductList-BodyIndented"/>
      </w:pPr>
      <w:r>
        <w:t xml:space="preserve">Lehreinrichtungen mit einer aktiven Registrierung für Bildungslösungen können jederzeit während des Registrierungszeitraums eine Student’s Windows Education-Lizenz auf einen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übertragen, der seinen Abschluss gemacht hat, wenn dieser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w:t>
      </w:r>
      <w:r>
        <w:fldChar w:fldCharType="end"/>
      </w:r>
      <w:r>
        <w:t xml:space="preserve"> Windows Education auf einem dem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gehörenden Gerät installiert oder aktiviert, während er an der Lehreinrichtung eingeschrieben ist. Die Einrichtung muss jedem Absolventen einen Lizenzvertrag in der von Microsoft bereitgestellten Form überlassen. Mit der Annahme der Bedingungen des Lizenzvertrags durch den Absolventen erhält der Absolvent ein unbefristetes Recht, Windows Education lokal auf demselben Gerät auszuführen. Diese Berechtigung ist nicht auf ein anderes Gerät übertragbar.  </w:t>
      </w:r>
    </w:p>
    <w:p w14:paraId="52B0B309" w14:textId="77777777" w:rsidR="00674E4D" w:rsidRDefault="00674E4D">
      <w:pPr>
        <w:pStyle w:val="ProductList-BodyIndented"/>
      </w:pPr>
    </w:p>
    <w:p w14:paraId="5FD14D83" w14:textId="77777777" w:rsidR="00674E4D" w:rsidRDefault="00AA32CA">
      <w:pPr>
        <w:pStyle w:val="ProductList-Offering1SubSection"/>
        <w:outlineLvl w:val="3"/>
      </w:pPr>
      <w:bookmarkStart w:id="195" w:name="_Sec813"/>
      <w:r>
        <w:t>3. Nutzungsrechte</w:t>
      </w:r>
      <w:bookmarkEnd w:id="195"/>
    </w:p>
    <w:tbl>
      <w:tblPr>
        <w:tblStyle w:val="PURTable"/>
        <w:tblW w:w="0" w:type="dxa"/>
        <w:tblLook w:val="04A0" w:firstRow="1" w:lastRow="0" w:firstColumn="1" w:lastColumn="0" w:noHBand="0" w:noVBand="1"/>
      </w:tblPr>
      <w:tblGrid>
        <w:gridCol w:w="3726"/>
        <w:gridCol w:w="3635"/>
        <w:gridCol w:w="3555"/>
      </w:tblGrid>
      <w:tr w:rsidR="00674E4D" w14:paraId="2EBFE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79458"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0">
              <w:r>
                <w:rPr>
                  <w:color w:val="00467F"/>
                  <w:u w:val="single"/>
                </w:rPr>
                <w:t>OST</w:t>
              </w:r>
            </w:hyperlink>
            <w:r>
              <w:t xml:space="preserve"> (Microsoft Defender für Endpunkt</w:t>
            </w:r>
            <w:r>
              <w:fldChar w:fldCharType="begin"/>
            </w:r>
            <w:r>
              <w:instrText xml:space="preserve"> XE "Microsoft Defender für Endpunkt"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122FA8B" w14:textId="77777777" w:rsidR="00674E4D" w:rsidRDefault="00AA32C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262AA" w14:textId="77777777" w:rsidR="00674E4D" w:rsidRDefault="00AA32CA">
            <w:pPr>
              <w:pStyle w:val="ProductList-TableBody"/>
            </w:pPr>
            <w:r>
              <w:rPr>
                <w:color w:val="404040"/>
              </w:rPr>
              <w:t>Zusätzliche Software: n. z.</w:t>
            </w:r>
          </w:p>
        </w:tc>
      </w:tr>
      <w:tr w:rsidR="00674E4D" w14:paraId="6FFC5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90D29" w14:textId="77777777" w:rsidR="00674E4D" w:rsidRDefault="00AA32C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AA933" w14:textId="77777777" w:rsidR="00674E4D" w:rsidRDefault="00AA32C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9D20F" w14:textId="77777777" w:rsidR="00674E4D" w:rsidRDefault="00AA32CA">
            <w:pPr>
              <w:pStyle w:val="ProductList-TableBody"/>
            </w:pPr>
            <w:r>
              <w:rPr>
                <w:color w:val="404040"/>
              </w:rPr>
              <w:t>Enthaltene Technologien: n. z.</w:t>
            </w:r>
          </w:p>
        </w:tc>
      </w:tr>
      <w:tr w:rsidR="00674E4D" w14:paraId="2CD6EF6C" w14:textId="77777777">
        <w:tc>
          <w:tcPr>
            <w:tcW w:w="4040" w:type="dxa"/>
            <w:tcBorders>
              <w:top w:val="single" w:sz="4" w:space="0" w:color="000000"/>
              <w:left w:val="single" w:sz="4" w:space="0" w:color="000000"/>
              <w:bottom w:val="single" w:sz="4" w:space="0" w:color="000000"/>
              <w:right w:val="single" w:sz="4" w:space="0" w:color="000000"/>
            </w:tcBorders>
          </w:tcPr>
          <w:p w14:paraId="3F7CEAF0" w14:textId="77777777" w:rsidR="00674E4D" w:rsidRDefault="00AA32CA">
            <w:pPr>
              <w:pStyle w:val="ProductList-TableBody"/>
            </w:pPr>
            <w:r>
              <w:fldChar w:fldCharType="begin"/>
            </w:r>
            <w:r>
              <w:instrText xml:space="preserve"> AutoTextList   \s NoStyle \t "Kennzeichnet die für ein Produkt geltenden Hinweise; zu weiteren Informationen siehe den Abschnitt Hinweise in den Allgemeinen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DBDBF"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529F1" w14:textId="77777777" w:rsidR="00674E4D" w:rsidRDefault="00674E4D">
            <w:pPr>
              <w:pStyle w:val="ProductList-TableBody"/>
            </w:pPr>
          </w:p>
        </w:tc>
      </w:tr>
    </w:tbl>
    <w:p w14:paraId="4CABD927" w14:textId="77777777" w:rsidR="00674E4D" w:rsidRDefault="00674E4D">
      <w:pPr>
        <w:pStyle w:val="ProductList-Body"/>
      </w:pPr>
    </w:p>
    <w:p w14:paraId="77B67B9D" w14:textId="77777777" w:rsidR="00674E4D" w:rsidRDefault="00AA32CA">
      <w:pPr>
        <w:pStyle w:val="ProductList-ClauseHeading"/>
        <w:outlineLvl w:val="4"/>
      </w:pPr>
      <w:r>
        <w:t>3.1 Lokale Verwendung von Windows</w:t>
      </w:r>
    </w:p>
    <w:p w14:paraId="2EB13D0F" w14:textId="77777777" w:rsidR="00674E4D" w:rsidRDefault="00AA32CA">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60802836" w14:textId="77777777" w:rsidR="00674E4D" w:rsidRDefault="00674E4D">
      <w:pPr>
        <w:pStyle w:val="ProductList-Body"/>
      </w:pPr>
    </w:p>
    <w:p w14:paraId="2F938F90" w14:textId="77777777" w:rsidR="00674E4D" w:rsidRDefault="00AA32CA">
      <w:pPr>
        <w:pStyle w:val="ProductList-ClauseHeading"/>
        <w:outlineLvl w:val="4"/>
      </w:pPr>
      <w:r>
        <w:t>3.2 Azure AD-basierte Windows 10-Aktivierung</w:t>
      </w:r>
    </w:p>
    <w:p w14:paraId="4AF74906" w14:textId="77777777" w:rsidR="00674E4D" w:rsidRDefault="00AA32CA">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0BB9507C" w14:textId="77777777" w:rsidR="00674E4D" w:rsidRDefault="00674E4D">
      <w:pPr>
        <w:pStyle w:val="ProductList-Body"/>
      </w:pPr>
    </w:p>
    <w:p w14:paraId="5F516EB3" w14:textId="77777777" w:rsidR="00674E4D" w:rsidRDefault="00AA32CA">
      <w:pPr>
        <w:pStyle w:val="ProductList-ClauseHeading"/>
        <w:outlineLvl w:val="4"/>
      </w:pPr>
      <w:r>
        <w:t>3.3 Microsoft Defender für Endpunkt</w:t>
      </w:r>
    </w:p>
    <w:p w14:paraId="5210B812" w14:textId="77777777" w:rsidR="00674E4D" w:rsidRDefault="00AA32CA">
      <w:pPr>
        <w:pStyle w:val="ProductList-Body"/>
      </w:pPr>
      <w:r>
        <w:t xml:space="preserve">Berechtigte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Microsoft Defender für Endpunkt</w:t>
      </w:r>
      <w:r>
        <w:fldChar w:fldCharType="begin"/>
      </w:r>
      <w:r>
        <w:instrText xml:space="preserve"> XE "Microsoft Defender für Endpunkt" </w:instrText>
      </w:r>
      <w:r>
        <w:fldChar w:fldCharType="end"/>
      </w:r>
      <w:r>
        <w:t xml:space="preserve"> auf bis zu fünf Geräten simultan nutzen.</w:t>
      </w:r>
    </w:p>
    <w:p w14:paraId="66726BB8" w14:textId="77777777" w:rsidR="00674E4D" w:rsidRDefault="00674E4D">
      <w:pPr>
        <w:pStyle w:val="ProductList-Body"/>
      </w:pPr>
    </w:p>
    <w:p w14:paraId="4E9B623C" w14:textId="77777777" w:rsidR="00674E4D" w:rsidRDefault="00AA32CA">
      <w:pPr>
        <w:pStyle w:val="ProductList-ClauseHeading"/>
        <w:outlineLvl w:val="4"/>
      </w:pPr>
      <w:r>
        <w:t>3.4 Windows-Anwendungen</w:t>
      </w:r>
    </w:p>
    <w:p w14:paraId="3A148352" w14:textId="77777777" w:rsidR="00674E4D" w:rsidRDefault="00AA32CA">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1">
        <w:r>
          <w:rPr>
            <w:color w:val="00467F"/>
            <w:u w:val="single"/>
          </w:rPr>
          <w:t>http://go.microsoft.com/fwlink/?linkid=246338</w:t>
        </w:r>
      </w:hyperlink>
      <w:r>
        <w:t xml:space="preserve"> bzw. bei Windows-Anwendungen, die auf Xbox-Dienste zugreifen, durch die Xbox.com-Nutzungsbestimmungen unter </w:t>
      </w:r>
      <w:hyperlink r:id="rId92">
        <w:r>
          <w:rPr>
            <w:color w:val="00467F"/>
            <w:u w:val="single"/>
          </w:rPr>
          <w:t>http://xbox.com/legal/livetou</w:t>
        </w:r>
      </w:hyperlink>
      <w:r>
        <w:t xml:space="preserve"> geregelt werden.</w:t>
      </w:r>
    </w:p>
    <w:p w14:paraId="3FFEAD5E" w14:textId="77777777" w:rsidR="00674E4D" w:rsidRDefault="00674E4D">
      <w:pPr>
        <w:pStyle w:val="ProductList-Body"/>
      </w:pPr>
    </w:p>
    <w:p w14:paraId="284DBB0D" w14:textId="77777777" w:rsidR="00674E4D" w:rsidRDefault="00AA32CA">
      <w:pPr>
        <w:pStyle w:val="ProductList-ClauseHeading"/>
        <w:outlineLvl w:val="4"/>
      </w:pPr>
      <w:r>
        <w:t>3.5 Windows 10 Mobile Enterprise</w:t>
      </w:r>
    </w:p>
    <w:p w14:paraId="490DBBA3" w14:textId="77777777" w:rsidR="00674E4D" w:rsidRDefault="00AA32CA">
      <w:pPr>
        <w:pStyle w:val="ProductList-Body"/>
      </w:pPr>
      <w:r>
        <w:t>Kunden mit einem Konzernvertrag, Microsoft Produkt- und Servicevertrag oder Select Plus-Vertrag sind berechtigt, Windows 10 Mobile Enterprise während der Laufzeit ihres Vertrags zu installieren und zu nutzen.</w:t>
      </w:r>
    </w:p>
    <w:p w14:paraId="2EE434DB" w14:textId="77777777" w:rsidR="00674E4D" w:rsidRDefault="00674E4D">
      <w:pPr>
        <w:pStyle w:val="ProductList-Body"/>
      </w:pPr>
    </w:p>
    <w:p w14:paraId="03CC8AD5" w14:textId="77777777" w:rsidR="00674E4D" w:rsidRDefault="00AA32CA">
      <w:pPr>
        <w:pStyle w:val="ProductList-ClauseHeading"/>
        <w:outlineLvl w:val="4"/>
      </w:pPr>
      <w:r>
        <w:t>3.6 Nutzungsrechte bei Freischaltung von Microsoft Cloud-Vertrag und Microsoft-Kundenvereinbarung</w:t>
      </w:r>
    </w:p>
    <w:p w14:paraId="58F6B59D" w14:textId="77777777" w:rsidR="00674E4D" w:rsidRDefault="00AA32CA">
      <w:pPr>
        <w:pStyle w:val="ProductList-Body"/>
      </w:pPr>
      <w:r>
        <w:t>Für Kunden, die im Rahmen eines Microsoft Cloud-Vertrags oder einer Microsoft-Kundenvereinbarung lizenziert sind,</w:t>
      </w:r>
    </w:p>
    <w:p w14:paraId="0BA236A2" w14:textId="77777777" w:rsidR="00674E4D" w:rsidRDefault="00AA32CA" w:rsidP="00AA32CA">
      <w:pPr>
        <w:pStyle w:val="ProductList-Bullet"/>
        <w:numPr>
          <w:ilvl w:val="0"/>
          <w:numId w:val="28"/>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 </w:t>
      </w:r>
    </w:p>
    <w:p w14:paraId="69169C39" w14:textId="77777777" w:rsidR="00674E4D" w:rsidRDefault="00AA32CA" w:rsidP="00AA32CA">
      <w:pPr>
        <w:pStyle w:val="ProductList-Bullet"/>
        <w:numPr>
          <w:ilvl w:val="0"/>
          <w:numId w:val="28"/>
        </w:numPr>
      </w:pPr>
      <w:r>
        <w:t xml:space="preserve">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 </w:t>
      </w:r>
    </w:p>
    <w:p w14:paraId="23741977" w14:textId="77777777" w:rsidR="00674E4D" w:rsidRDefault="00AA32CA" w:rsidP="00AA32CA">
      <w:pPr>
        <w:pStyle w:val="ProductList-Bullet"/>
        <w:numPr>
          <w:ilvl w:val="0"/>
          <w:numId w:val="28"/>
        </w:numPr>
      </w:pPr>
      <w:r>
        <w:t xml:space="preserve">Abschnitt 4 (Software Assurance) findet keine Anwendung. </w:t>
      </w:r>
    </w:p>
    <w:p w14:paraId="3801AD24" w14:textId="77777777" w:rsidR="00674E4D" w:rsidRDefault="00674E4D">
      <w:pPr>
        <w:pStyle w:val="ProductList-Body"/>
      </w:pPr>
    </w:p>
    <w:p w14:paraId="335C1FC9" w14:textId="77777777" w:rsidR="00674E4D" w:rsidRDefault="00AA32CA">
      <w:pPr>
        <w:pStyle w:val="ProductList-ClauseHeading"/>
        <w:outlineLvl w:val="4"/>
      </w:pPr>
      <w:r>
        <w:t>3.7 Windows 10 Upgrade-Vorteil</w:t>
      </w:r>
    </w:p>
    <w:p w14:paraId="703C3676" w14:textId="77777777" w:rsidR="00674E4D" w:rsidRDefault="00AA32CA">
      <w:pPr>
        <w:pStyle w:val="ProductList-Body"/>
      </w:pPr>
      <w:r>
        <w:t xml:space="preserve">Die folgenden Nutzer-ALs umfassen einen Windows 10 Upgrade-Vorteil (nur Versionsupgrade, Edition bleibt gleich) für mit Windows 7, 8, 8.1 lizenzierte Geräte:  </w:t>
      </w:r>
    </w:p>
    <w:p w14:paraId="510241E8" w14:textId="77777777" w:rsidR="00674E4D" w:rsidRDefault="00AA32CA" w:rsidP="00AA32CA">
      <w:pPr>
        <w:pStyle w:val="ProductList-Bullet"/>
        <w:numPr>
          <w:ilvl w:val="0"/>
          <w:numId w:val="29"/>
        </w:numPr>
      </w:pPr>
      <w:r>
        <w:t>Windows 10 Enterprise/Education (alle)</w:t>
      </w:r>
    </w:p>
    <w:p w14:paraId="5EA730A1" w14:textId="77777777" w:rsidR="00674E4D" w:rsidRDefault="00AA32CA" w:rsidP="00AA32CA">
      <w:pPr>
        <w:pStyle w:val="ProductList-Bullet"/>
        <w:numPr>
          <w:ilvl w:val="0"/>
          <w:numId w:val="29"/>
        </w:numPr>
      </w:pPr>
      <w:r>
        <w:t>Microsoft 365 (alle, die Windows 10 Enterprise enthalten)</w:t>
      </w:r>
    </w:p>
    <w:p w14:paraId="4F01780A" w14:textId="77777777" w:rsidR="00674E4D" w:rsidRDefault="00674E4D">
      <w:pPr>
        <w:pStyle w:val="ProductList-Body"/>
      </w:pPr>
    </w:p>
    <w:p w14:paraId="0666F286" w14:textId="77777777" w:rsidR="00674E4D" w:rsidRDefault="00AA32CA">
      <w:pPr>
        <w:pStyle w:val="ProductList-ClauseHeading"/>
        <w:outlineLvl w:val="4"/>
      </w:pPr>
      <w:r>
        <w:t>3.8 Windows 10 mandantenfähiges Hosting</w:t>
      </w:r>
    </w:p>
    <w:p w14:paraId="3672BED2" w14:textId="77777777" w:rsidR="00674E4D" w:rsidRDefault="00AA32CA">
      <w:pPr>
        <w:pStyle w:val="ProductList-Body"/>
      </w:pPr>
      <w:r>
        <w:t xml:space="preserve">Kunden mit Windows 10 Enterprise pro Nutzer-ALs (außer lokal), Windows 10 Education pro Nutzer-ALs oder VDA pro Nutzer-ALs mit Azure AD-basierter Aktivierung sind berechtigt, das Windows 10 Creators Update oder eine Software neuerer Version auf einem virtueller Computer zu installieren, der auf Microsoft Azure (ungeachtet gegenteiliger Aussagen in der Klausel </w:t>
      </w:r>
      <w:hyperlink r:id="rId93">
        <w:r>
          <w:rPr>
            <w:color w:val="00467F"/>
            <w:u w:val="single"/>
          </w:rPr>
          <w:t>Outsourcen der Softwareverwaltung</w:t>
        </w:r>
      </w:hyperlink>
      <w:r>
        <w:t xml:space="preserve">) oder einem gemeinsam genutzten Server mit einem Qualified Multitenant Hosting Partner („QMTH“) läuft, der unter </w:t>
      </w:r>
      <w:hyperlink r:id="rId94">
        <w:r>
          <w:rPr>
            <w:color w:val="00467F"/>
            <w:u w:val="single"/>
          </w:rPr>
          <w:t>www.microsoft.com/Qualified_Multitenant_Hoster_Program</w:t>
        </w:r>
      </w:hyperlink>
      <w:r>
        <w:t xml:space="preserve"> genannt ist. Die Rechte zur Installation und Verwendung der Software mit einem QMTH gelten nicht, wenn der QMTH einen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als </w:t>
      </w:r>
      <w:r>
        <w:fldChar w:fldCharType="begin"/>
      </w:r>
      <w:r>
        <w:instrText xml:space="preserve"> AutoTextList   \s NoStyle \t "Rechenzentrumsanbieter bedeutet eine Einheit, die Infrastruktur- oder Software-Dienstleistungen direkt oder indirekt einem anderen Dienstleister zur Verfügung stellt. Microsoft kann über Microsoft Azure auch als Datacenter-Provider dienen." </w:instrText>
      </w:r>
      <w:r>
        <w:fldChar w:fldCharType="separate"/>
      </w:r>
      <w:r>
        <w:rPr>
          <w:color w:val="0563C1"/>
        </w:rPr>
        <w:t>Datacenter-Provider</w:t>
      </w:r>
      <w:r>
        <w:fldChar w:fldCharType="end"/>
      </w:r>
      <w:r>
        <w:t xml:space="preserve"> nutzt.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5">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6">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6B0F4458" w14:textId="77777777" w:rsidR="00674E4D" w:rsidRDefault="00674E4D">
      <w:pPr>
        <w:pStyle w:val="ProductList-Body"/>
      </w:pPr>
    </w:p>
    <w:p w14:paraId="43BDDDCD" w14:textId="77777777" w:rsidR="00674E4D" w:rsidRDefault="00AA32CA">
      <w:pPr>
        <w:pStyle w:val="ProductList-ClauseHeading"/>
        <w:outlineLvl w:val="4"/>
      </w:pPr>
      <w:r>
        <w:t>3.9 Windows Virtual Desktop für Windows</w:t>
      </w:r>
    </w:p>
    <w:p w14:paraId="65F2E8CC" w14:textId="77777777" w:rsidR="00674E4D" w:rsidRDefault="00AA32CA">
      <w:pPr>
        <w:pStyle w:val="ProductList-Body"/>
      </w:pPr>
      <w:r>
        <w:t xml:space="preserve">Weitere Informationen zu den Rechten für den Zugriff auf Windows Virtual Desktop Windows 7 und Windows 10 für virtuelle Computer finden Sie im Abschnitt Windows Virtual Desktop im </w:t>
      </w:r>
      <w:hyperlink w:anchor="_Sec624">
        <w:r>
          <w:rPr>
            <w:color w:val="00467F"/>
            <w:u w:val="single"/>
          </w:rPr>
          <w:t>Microsoft Azure Services-Produkteintrag</w:t>
        </w:r>
      </w:hyperlink>
      <w:r>
        <w:t>.</w:t>
      </w:r>
    </w:p>
    <w:p w14:paraId="32D9C675" w14:textId="77777777" w:rsidR="00674E4D" w:rsidRDefault="00AA32CA">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4"/>
        <w:gridCol w:w="3674"/>
        <w:gridCol w:w="3648"/>
      </w:tblGrid>
      <w:tr w:rsidR="00674E4D" w14:paraId="6086C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F4301"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A68A9" w14:textId="77777777" w:rsidR="00674E4D" w:rsidRDefault="00AA32C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DF96E" w14:textId="77777777" w:rsidR="00674E4D" w:rsidRDefault="00AA32CA">
            <w:pPr>
              <w:pStyle w:val="ProductList-TableBody"/>
            </w:pPr>
            <w:r>
              <w:rPr>
                <w:color w:val="404040"/>
              </w:rPr>
              <w:t>Failoverrechte: n. z.</w:t>
            </w:r>
          </w:p>
        </w:tc>
      </w:tr>
      <w:tr w:rsidR="00674E4D" w14:paraId="16E6B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28EDD" w14:textId="77777777" w:rsidR="00674E4D" w:rsidRDefault="00AA32C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78F7120" w14:textId="77777777" w:rsidR="00674E4D" w:rsidRDefault="00AA32C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7">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4F3C55A" w14:textId="77777777" w:rsidR="00674E4D" w:rsidRDefault="00AA32CA">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98">
              <w:r>
                <w:rPr>
                  <w:color w:val="00467F"/>
                  <w:u w:val="single"/>
                </w:rPr>
                <w:t>Februar 2016 – Produktbestimmungen</w:t>
              </w:r>
            </w:hyperlink>
          </w:p>
        </w:tc>
      </w:tr>
      <w:tr w:rsidR="00674E4D" w14:paraId="32936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C3C2" w14:textId="77777777" w:rsidR="00674E4D" w:rsidRDefault="00AA32C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0A306" w14:textId="77777777" w:rsidR="00674E4D" w:rsidRDefault="00AA32C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AE3D6" w14:textId="77777777" w:rsidR="00674E4D" w:rsidRDefault="00674E4D">
            <w:pPr>
              <w:pStyle w:val="ProductList-TableBody"/>
            </w:pPr>
          </w:p>
        </w:tc>
      </w:tr>
    </w:tbl>
    <w:p w14:paraId="5CE04CF0" w14:textId="77777777" w:rsidR="00674E4D" w:rsidRDefault="00674E4D">
      <w:pPr>
        <w:pStyle w:val="ProductList-Body"/>
      </w:pPr>
    </w:p>
    <w:p w14:paraId="23F48288" w14:textId="77777777" w:rsidR="00674E4D" w:rsidRDefault="00AA32CA">
      <w:pPr>
        <w:pStyle w:val="ProductList-ClauseHeading"/>
        <w:outlineLvl w:val="4"/>
      </w:pPr>
      <w:r>
        <w:t>4.1 Zusätzliche Nutzungsrechte unter Software Assurance</w:t>
      </w:r>
    </w:p>
    <w:p w14:paraId="76407218" w14:textId="77777777" w:rsidR="00674E4D" w:rsidRDefault="00AA32CA">
      <w:pPr>
        <w:pStyle w:val="ProductList-Body"/>
      </w:pPr>
      <w:r>
        <w:t xml:space="preserve">Abschnitt 4 (Software Assurance) gilt für die folgenden Lizenzen. </w:t>
      </w:r>
    </w:p>
    <w:p w14:paraId="216608FE" w14:textId="77777777" w:rsidR="00674E4D" w:rsidRDefault="00AA32CA" w:rsidP="00AA32CA">
      <w:pPr>
        <w:pStyle w:val="ProductList-Bullet"/>
        <w:numPr>
          <w:ilvl w:val="0"/>
          <w:numId w:val="30"/>
        </w:numPr>
      </w:pPr>
      <w:r>
        <w:t>Windows 10 Enterprise E3/E5</w:t>
      </w:r>
    </w:p>
    <w:p w14:paraId="6273BEEE" w14:textId="77777777" w:rsidR="00674E4D" w:rsidRDefault="00AA32CA" w:rsidP="00AA32CA">
      <w:pPr>
        <w:pStyle w:val="ProductList-Bullet"/>
        <w:numPr>
          <w:ilvl w:val="0"/>
          <w:numId w:val="30"/>
        </w:numPr>
      </w:pPr>
      <w:r>
        <w:t>Windows 10 Enterprise pro Gerät</w:t>
      </w:r>
    </w:p>
    <w:p w14:paraId="0D709551" w14:textId="77777777" w:rsidR="00674E4D" w:rsidRDefault="00AA32CA" w:rsidP="00AA32CA">
      <w:pPr>
        <w:pStyle w:val="ProductList-Bullet"/>
        <w:numPr>
          <w:ilvl w:val="0"/>
          <w:numId w:val="30"/>
        </w:numPr>
      </w:pPr>
      <w:r>
        <w:t>Windows 10 Education E3/E5</w:t>
      </w:r>
    </w:p>
    <w:p w14:paraId="331D0AA2" w14:textId="77777777" w:rsidR="00674E4D" w:rsidRDefault="00AA32CA" w:rsidP="00AA32CA">
      <w:pPr>
        <w:pStyle w:val="ProductList-Bullet"/>
        <w:numPr>
          <w:ilvl w:val="0"/>
          <w:numId w:val="30"/>
        </w:numPr>
      </w:pPr>
      <w:r>
        <w:t>Windows VDA E3/E5</w:t>
      </w:r>
    </w:p>
    <w:p w14:paraId="7C2DCA41" w14:textId="77777777" w:rsidR="00674E4D" w:rsidRDefault="00AA32CA" w:rsidP="00AA32CA">
      <w:pPr>
        <w:pStyle w:val="ProductList-Bullet"/>
        <w:numPr>
          <w:ilvl w:val="0"/>
          <w:numId w:val="30"/>
        </w:numPr>
      </w:pPr>
      <w:r>
        <w:t>Windows VDA pro Gerät</w:t>
      </w:r>
    </w:p>
    <w:p w14:paraId="03B524EA" w14:textId="77777777" w:rsidR="00674E4D" w:rsidRDefault="00AA32CA">
      <w:pPr>
        <w:pStyle w:val="ProductList-Body"/>
      </w:pPr>
      <w:r>
        <w:t xml:space="preserve">Diese Bestimmung gilt nicht für SLs, die im Rahmen der Microsoft Cloud-Vereinbarung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wurden.</w:t>
      </w:r>
    </w:p>
    <w:p w14:paraId="5755DDE1" w14:textId="77777777" w:rsidR="00674E4D" w:rsidRDefault="00674E4D">
      <w:pPr>
        <w:pStyle w:val="ProductList-Body"/>
      </w:pPr>
    </w:p>
    <w:p w14:paraId="142DD569" w14:textId="77777777" w:rsidR="00674E4D" w:rsidRDefault="00AA32CA">
      <w:pPr>
        <w:pStyle w:val="ProductList-ClauseHeading"/>
        <w:outlineLvl w:val="4"/>
      </w:pPr>
      <w:r>
        <w:t>4.2 Windows-Virtualisierung</w:t>
      </w:r>
    </w:p>
    <w:p w14:paraId="3D60DA5D" w14:textId="77777777" w:rsidR="00674E4D" w:rsidRDefault="00AA32CA">
      <w:pPr>
        <w:pStyle w:val="ProductList-SubClauseHeading"/>
        <w:outlineLvl w:val="5"/>
      </w:pPr>
      <w:r>
        <w:t>4.2.1 Lokale Virtualisierung</w:t>
      </w:r>
    </w:p>
    <w:p w14:paraId="47A5E49F" w14:textId="77777777" w:rsidR="00674E4D" w:rsidRDefault="00AA32CA">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42408280" w14:textId="77777777" w:rsidR="00674E4D" w:rsidRDefault="00674E4D">
      <w:pPr>
        <w:pStyle w:val="ProductList-BodyIndented"/>
      </w:pPr>
    </w:p>
    <w:p w14:paraId="3FDB4111" w14:textId="77777777" w:rsidR="00674E4D" w:rsidRDefault="00AA32CA">
      <w:pPr>
        <w:pStyle w:val="ProductList-SubClauseHeading"/>
        <w:outlineLvl w:val="5"/>
      </w:pPr>
      <w:r>
        <w:t>4.2.2 Remotevirtualisierung</w:t>
      </w:r>
    </w:p>
    <w:p w14:paraId="595BF77A" w14:textId="77777777" w:rsidR="00674E4D" w:rsidRDefault="00AA32CA">
      <w:pPr>
        <w:pStyle w:val="ProductList-BodyIndented"/>
      </w:pPr>
      <w:r>
        <w:t xml:space="preserve">Jeder Nutzer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Lizensierten Geräts</w:t>
      </w:r>
      <w:r>
        <w:fldChar w:fldCharType="end"/>
      </w:r>
      <w:r>
        <w:t xml:space="preserve"> oder eines Geräts, das von einem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genutzt wird, kann per Fernzugriff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zugreifen, die über eine Volumenlizenzvereinbarung über (ein) Gerät(e) erworben wurden, das/die für die Nutzung durch den Kunden bestimmt ist/sind.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Ungeachtet anders lautender Bestimmungen in der </w:t>
      </w:r>
      <w:hyperlink w:anchor="_Sec537">
        <w:r>
          <w:rPr>
            <w:color w:val="00467F"/>
            <w:u w:val="single"/>
          </w:rPr>
          <w:t>Outsourcing-Software-Management</w:t>
        </w:r>
      </w:hyperlink>
      <w:r>
        <w:t xml:space="preserve">-Klausel sind die lizenzierten VDA E3- und E5-Nutzer des Kunden berechtigt, im Rahmen dieser Remote-Virtualisierungsrechte auf jeden der Nutzung durch den Kunden bestimmten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eines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Anbieters</w:t>
      </w:r>
      <w:r>
        <w:fldChar w:fldCharType="end"/>
      </w:r>
      <w:r>
        <w:t xml:space="preserve"> auf Windows-Software aus der Ferne zuzugreifen.</w:t>
      </w:r>
    </w:p>
    <w:p w14:paraId="3831D60B" w14:textId="77777777" w:rsidR="00674E4D" w:rsidRDefault="00674E4D">
      <w:pPr>
        <w:pStyle w:val="ProductList-BodyIndented"/>
      </w:pPr>
    </w:p>
    <w:p w14:paraId="6AED2BDA" w14:textId="77777777" w:rsidR="00674E4D" w:rsidRDefault="00AA32CA">
      <w:pPr>
        <w:pStyle w:val="ProductList-ClauseHeading"/>
        <w:outlineLvl w:val="4"/>
      </w:pPr>
      <w:r>
        <w:t>4.3 10.1”-Bildschirmgerät-Vorteil</w:t>
      </w:r>
    </w:p>
    <w:p w14:paraId="27B82B74" w14:textId="77777777" w:rsidR="00674E4D" w:rsidRDefault="00AA32CA">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5F67D249" w14:textId="77777777" w:rsidR="00674E4D" w:rsidRDefault="00674E4D">
      <w:pPr>
        <w:pStyle w:val="ProductList-Body"/>
      </w:pPr>
    </w:p>
    <w:p w14:paraId="2CFB2FDC" w14:textId="77777777" w:rsidR="00674E4D" w:rsidRDefault="00AA32CA">
      <w:pPr>
        <w:pStyle w:val="ProductList-ClauseHeading"/>
        <w:outlineLvl w:val="4"/>
      </w:pPr>
      <w:r>
        <w:t>4.4 Windows to Go</w:t>
      </w:r>
    </w:p>
    <w:p w14:paraId="3B67CFA2" w14:textId="77777777" w:rsidR="00674E4D" w:rsidRDefault="00AA32CA">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189542FC" w14:textId="77777777" w:rsidR="00674E4D" w:rsidRDefault="00674E4D">
      <w:pPr>
        <w:pStyle w:val="ProductList-Body"/>
      </w:pPr>
    </w:p>
    <w:p w14:paraId="31377BD0" w14:textId="77777777" w:rsidR="00674E4D" w:rsidRDefault="00AA32CA">
      <w:pPr>
        <w:pStyle w:val="ProductList-SubClauseHeading"/>
        <w:outlineLvl w:val="5"/>
      </w:pPr>
      <w:r>
        <w:t>4.4.1 Windows to Go-Studentenoption</w:t>
      </w:r>
    </w:p>
    <w:p w14:paraId="3895B23B" w14:textId="77777777" w:rsidR="00674E4D" w:rsidRDefault="00AA32CA">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61E348D7" w14:textId="77777777" w:rsidR="00674E4D" w:rsidRDefault="00674E4D">
      <w:pPr>
        <w:pStyle w:val="ProductList-BodyIndented"/>
      </w:pPr>
    </w:p>
    <w:p w14:paraId="676E3DEA" w14:textId="77777777" w:rsidR="00674E4D" w:rsidRDefault="00AA32CA">
      <w:pPr>
        <w:pStyle w:val="ProductList-ClauseHeading"/>
        <w:outlineLvl w:val="4"/>
      </w:pPr>
      <w:r>
        <w:t>4.5 Windows Pro-SA</w:t>
      </w:r>
    </w:p>
    <w:p w14:paraId="0B4A23BC" w14:textId="77777777" w:rsidR="00674E4D" w:rsidRDefault="00AA32CA">
      <w:pPr>
        <w:pStyle w:val="ProductList-Body"/>
      </w:pPr>
      <w:r>
        <w:t>Kunden, die zuvor SA für Windows Pro erworben haben, können die SA für die betreffenden Geräte verlängern, ohne eine Lizenz für Windows Enterprise erwerben zu müssen.</w:t>
      </w:r>
    </w:p>
    <w:p w14:paraId="3649A216" w14:textId="77777777" w:rsidR="00674E4D" w:rsidRDefault="00674E4D">
      <w:pPr>
        <w:pStyle w:val="ProductList-Body"/>
      </w:pPr>
    </w:p>
    <w:p w14:paraId="41DC0813" w14:textId="77777777" w:rsidR="00674E4D" w:rsidRDefault="00AA32CA">
      <w:pPr>
        <w:pStyle w:val="ProductList-ClauseHeading"/>
        <w:outlineLvl w:val="4"/>
      </w:pPr>
      <w:r>
        <w:t>4.6 Microsoft Desktop Optimization Pack (MDOP)</w:t>
      </w:r>
    </w:p>
    <w:p w14:paraId="312E91D3" w14:textId="77777777" w:rsidR="00674E4D" w:rsidRDefault="00AA32CA">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629D2C15" w14:textId="77777777" w:rsidR="00674E4D" w:rsidRDefault="00674E4D">
      <w:pPr>
        <w:pStyle w:val="ProductList-Body"/>
      </w:pPr>
    </w:p>
    <w:p w14:paraId="42B11911" w14:textId="77777777" w:rsidR="00674E4D" w:rsidRDefault="00AA32CA">
      <w:pPr>
        <w:pStyle w:val="ProductList-SubClauseHeading"/>
        <w:outlineLvl w:val="5"/>
      </w:pPr>
      <w:r>
        <w:t>4.6.1 MDOP-Berechtigung</w:t>
      </w:r>
    </w:p>
    <w:p w14:paraId="1F1B692F" w14:textId="77777777" w:rsidR="00674E4D" w:rsidRDefault="00AA32CA">
      <w:pPr>
        <w:pStyle w:val="ProductList-BodyIndented"/>
      </w:pPr>
      <w:r>
        <w:t>Kunden mit Folgendem dürfen MDOP nutzen und müssen nicht extra MDOP erwerben.</w:t>
      </w:r>
    </w:p>
    <w:p w14:paraId="799EF8E7" w14:textId="77777777" w:rsidR="00674E4D" w:rsidRDefault="00AA32CA" w:rsidP="00AA32CA">
      <w:pPr>
        <w:pStyle w:val="ProductList-Bullet"/>
        <w:numPr>
          <w:ilvl w:val="1"/>
          <w:numId w:val="31"/>
        </w:numPr>
      </w:pPr>
      <w:r>
        <w:t xml:space="preserve">Windows 10 Enterprise E3/E5 </w:t>
      </w:r>
    </w:p>
    <w:p w14:paraId="62BFA509" w14:textId="77777777" w:rsidR="00674E4D" w:rsidRDefault="00AA32CA" w:rsidP="00AA32CA">
      <w:pPr>
        <w:pStyle w:val="ProductList-Bullet"/>
        <w:numPr>
          <w:ilvl w:val="1"/>
          <w:numId w:val="31"/>
        </w:numPr>
      </w:pPr>
      <w:r>
        <w:t>Windows 10 Education E3/E5</w:t>
      </w:r>
    </w:p>
    <w:p w14:paraId="6D2B327E" w14:textId="77777777" w:rsidR="00674E4D" w:rsidRDefault="00AA32CA" w:rsidP="00AA32CA">
      <w:pPr>
        <w:pStyle w:val="ProductList-Bullet"/>
        <w:numPr>
          <w:ilvl w:val="1"/>
          <w:numId w:val="31"/>
        </w:numPr>
      </w:pPr>
      <w:r>
        <w:t>Windows VDA E3/E5</w:t>
      </w:r>
    </w:p>
    <w:p w14:paraId="2D3CFF04" w14:textId="77777777" w:rsidR="00674E4D" w:rsidRDefault="00AA32CA" w:rsidP="00AA32CA">
      <w:pPr>
        <w:pStyle w:val="ProductList-Bullet"/>
        <w:numPr>
          <w:ilvl w:val="1"/>
          <w:numId w:val="31"/>
        </w:numPr>
      </w:pPr>
      <w:r>
        <w:t>Vertrag, der mit dem 1. August 2015 oder später gültig wird und VDA pro Gerät oder Windows 10 Enterprise pro Gerät.</w:t>
      </w:r>
    </w:p>
    <w:p w14:paraId="180FFE05" w14:textId="77777777" w:rsidR="00674E4D" w:rsidRDefault="00674E4D">
      <w:pPr>
        <w:pStyle w:val="ProductList-BodyIndented"/>
      </w:pPr>
    </w:p>
    <w:p w14:paraId="3890B6D2" w14:textId="77777777" w:rsidR="00674E4D" w:rsidRDefault="00AA32CA">
      <w:pPr>
        <w:pStyle w:val="ProductList-ClauseHeading"/>
        <w:outlineLvl w:val="4"/>
      </w:pPr>
      <w:r>
        <w:t>4.7 Rechte zur Ausführung von Geclusterten HPC-Anwendungen</w:t>
      </w:r>
    </w:p>
    <w:p w14:paraId="22C26830" w14:textId="77777777" w:rsidR="00674E4D" w:rsidRDefault="00AA32CA">
      <w:pPr>
        <w:pStyle w:val="ProductList-Body"/>
      </w:pPr>
      <w:r>
        <w:t xml:space="preserve">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1723C15F" w14:textId="77777777" w:rsidR="00674E4D" w:rsidRDefault="00674E4D">
      <w:pPr>
        <w:pStyle w:val="ProductList-Body"/>
      </w:pPr>
    </w:p>
    <w:p w14:paraId="51BE1B5F" w14:textId="77777777" w:rsidR="00674E4D" w:rsidRDefault="00AA32CA">
      <w:pPr>
        <w:pStyle w:val="ProductList-ClauseHeading"/>
        <w:outlineLvl w:val="4"/>
      </w:pPr>
      <w:r>
        <w:t>4.8 Auslaufen von Software Assurance bei zeitlich unbeschränkten Lizenzen</w:t>
      </w:r>
    </w:p>
    <w:p w14:paraId="052CFEC1" w14:textId="77777777" w:rsidR="00674E4D" w:rsidRDefault="00AA32CA">
      <w:pPr>
        <w:pStyle w:val="ProductList-Body"/>
      </w:pPr>
      <w:r>
        <w:t xml:space="preserve">Wenn Software Assurance ausläuft, muss Windows Enterprise Halbjährlicher Kanal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2A35F387" w14:textId="77777777" w:rsidR="00674E4D" w:rsidRDefault="00674E4D">
      <w:pPr>
        <w:pStyle w:val="ProductList-Body"/>
      </w:pPr>
    </w:p>
    <w:p w14:paraId="72CC4B78" w14:textId="77777777" w:rsidR="00674E4D" w:rsidRDefault="00674E4D">
      <w:pPr>
        <w:pStyle w:val="PURBreadcrumb"/>
      </w:pPr>
    </w:p>
    <w:tbl>
      <w:tblPr>
        <w:tblStyle w:val="PURTable"/>
        <w:tblW w:w="0" w:type="dxa"/>
        <w:tblLook w:val="04A0" w:firstRow="1" w:lastRow="0" w:firstColumn="1" w:lastColumn="0" w:noHBand="0" w:noVBand="1"/>
      </w:tblPr>
      <w:tblGrid>
        <w:gridCol w:w="10916"/>
      </w:tblGrid>
      <w:tr w:rsidR="00674E4D" w14:paraId="797FF5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83B19"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3CF3DA7B" w14:textId="77777777" w:rsidR="00674E4D" w:rsidRDefault="00674E4D">
      <w:pPr>
        <w:pStyle w:val="ProductList-Body"/>
      </w:pPr>
    </w:p>
    <w:p w14:paraId="72116C6F" w14:textId="77777777" w:rsidR="00674E4D" w:rsidRDefault="00AA32CA">
      <w:pPr>
        <w:pStyle w:val="ProductList-OfferingGroupHeading"/>
        <w:outlineLvl w:val="1"/>
      </w:pPr>
      <w:bookmarkStart w:id="197" w:name="_Sec619"/>
      <w:r>
        <w:t>Windows Server</w:t>
      </w:r>
      <w:bookmarkEnd w:id="197"/>
      <w:r>
        <w:fldChar w:fldCharType="begin"/>
      </w:r>
      <w:r>
        <w:instrText xml:space="preserve"> TC "</w:instrText>
      </w:r>
      <w:bookmarkStart w:id="198" w:name="_Toc57123060"/>
      <w:r>
        <w:instrText>Windows Server</w:instrText>
      </w:r>
      <w:bookmarkEnd w:id="198"/>
      <w:r>
        <w:instrText>" \l 2</w:instrText>
      </w:r>
      <w:r>
        <w:fldChar w:fldCharType="end"/>
      </w:r>
    </w:p>
    <w:p w14:paraId="2179D0AB" w14:textId="77777777" w:rsidR="00674E4D" w:rsidRDefault="00AA32CA">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23061"/>
      <w:r>
        <w:instrText>Windows MultiPoint Server</w:instrText>
      </w:r>
      <w:bookmarkEnd w:id="200"/>
      <w:r>
        <w:instrText>" \l 3</w:instrText>
      </w:r>
      <w:r>
        <w:fldChar w:fldCharType="end"/>
      </w:r>
    </w:p>
    <w:p w14:paraId="5946EACA" w14:textId="77777777" w:rsidR="00674E4D" w:rsidRDefault="00AA32CA">
      <w:pPr>
        <w:pStyle w:val="ProductList-Offering1SubSection"/>
        <w:outlineLvl w:val="3"/>
      </w:pPr>
      <w:bookmarkStart w:id="201" w:name="_Sec702"/>
      <w:r>
        <w:t>1. Programmverfügbarkeit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74E4D" w14:paraId="363705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AA29D8" w14:textId="77777777" w:rsidR="00674E4D" w:rsidRDefault="00AA32CA">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3EA81"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18490D"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B77109"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781CBE"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F380E3"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A45276"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FC7C71"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3ED364"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408316"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F1C214"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AF4000"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2FAA2DF8" w14:textId="77777777">
        <w:tc>
          <w:tcPr>
            <w:tcW w:w="4160" w:type="dxa"/>
            <w:tcBorders>
              <w:top w:val="single" w:sz="9" w:space="0" w:color="FFFFFF"/>
              <w:left w:val="single" w:sz="9" w:space="0" w:color="FFFFFF"/>
              <w:bottom w:val="none" w:sz="4" w:space="0" w:color="BFBFBF"/>
              <w:right w:val="single" w:sz="9" w:space="0" w:color="FFFFFF"/>
            </w:tcBorders>
          </w:tcPr>
          <w:p w14:paraId="77D941F3" w14:textId="77777777" w:rsidR="00674E4D" w:rsidRDefault="00AA32C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4C40F6C" w14:textId="77777777" w:rsidR="00674E4D" w:rsidRDefault="00AA32C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0907DB9" w14:textId="77777777" w:rsidR="00674E4D" w:rsidRDefault="00AA32C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233F3BA" w14:textId="77777777" w:rsidR="00674E4D" w:rsidRDefault="00AA32C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E1A1863" w14:textId="77777777" w:rsidR="00674E4D" w:rsidRDefault="00AA32C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6646F"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7C153"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08689"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6198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D145A"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273C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12E4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EB24F72" w14:textId="77777777" w:rsidR="00674E4D" w:rsidRDefault="00AA32CA">
      <w:pPr>
        <w:pStyle w:val="ProductList-Offering1SubSection"/>
        <w:outlineLvl w:val="3"/>
      </w:pPr>
      <w:bookmarkStart w:id="202" w:name="_Sec757"/>
      <w:r>
        <w:t>2. Produktbedingungen</w:t>
      </w:r>
      <w:bookmarkEnd w:id="202"/>
    </w:p>
    <w:tbl>
      <w:tblPr>
        <w:tblStyle w:val="PURTable"/>
        <w:tblW w:w="0" w:type="dxa"/>
        <w:tblLook w:val="04A0" w:firstRow="1" w:lastRow="0" w:firstColumn="1" w:lastColumn="0" w:noHBand="0" w:noVBand="1"/>
      </w:tblPr>
      <w:tblGrid>
        <w:gridCol w:w="3650"/>
        <w:gridCol w:w="3685"/>
        <w:gridCol w:w="3581"/>
      </w:tblGrid>
      <w:tr w:rsidR="00674E4D" w14:paraId="579EE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EA5C7"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64A8335"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85FC6" w14:textId="77777777" w:rsidR="00674E4D" w:rsidRDefault="00AA32CA">
            <w:pPr>
              <w:pStyle w:val="ProductList-TableBody"/>
            </w:pPr>
            <w:r>
              <w:rPr>
                <w:color w:val="404040"/>
              </w:rPr>
              <w:t>Down-Editionen: n. z.</w:t>
            </w:r>
          </w:p>
        </w:tc>
      </w:tr>
      <w:tr w:rsidR="00674E4D" w14:paraId="69664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771C"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42FC8"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9F7DB" w14:textId="77777777" w:rsidR="00674E4D" w:rsidRDefault="00AA32CA">
            <w:pPr>
              <w:pStyle w:val="ProductList-TableBody"/>
            </w:pPr>
            <w:r>
              <w:rPr>
                <w:color w:val="404040"/>
              </w:rPr>
              <w:t>Voraussetzung (Software Assurance): n. z.</w:t>
            </w:r>
          </w:p>
        </w:tc>
      </w:tr>
      <w:tr w:rsidR="00674E4D" w14:paraId="032EB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CD7CE"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B0C2"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CE1C9" w14:textId="77777777" w:rsidR="00674E4D" w:rsidRDefault="00AA32CA">
            <w:pPr>
              <w:pStyle w:val="ProductList-TableBody"/>
            </w:pPr>
            <w:r>
              <w:rPr>
                <w:color w:val="404040"/>
              </w:rPr>
              <w:t>Zur Verringerung berechtigt: n. z.</w:t>
            </w:r>
          </w:p>
        </w:tc>
      </w:tr>
      <w:tr w:rsidR="00674E4D" w14:paraId="70A8F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8877E" w14:textId="77777777" w:rsidR="00674E4D" w:rsidRDefault="00AA32C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AFFD"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644C4" w14:textId="77777777" w:rsidR="00674E4D" w:rsidRDefault="00AA32CA">
            <w:pPr>
              <w:pStyle w:val="ProductList-TableBody"/>
            </w:pPr>
            <w:r>
              <w:rPr>
                <w:color w:val="404040"/>
              </w:rPr>
              <w:t>True-up-berechtigt: n. z.</w:t>
            </w:r>
          </w:p>
        </w:tc>
      </w:tr>
      <w:tr w:rsidR="00674E4D" w14:paraId="3EF6F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723DE" w14:textId="77777777" w:rsidR="00674E4D" w:rsidRDefault="00AA32C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7BCC3"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58C3" w14:textId="77777777" w:rsidR="00674E4D" w:rsidRDefault="00674E4D">
            <w:pPr>
              <w:pStyle w:val="ProductList-TableBody"/>
            </w:pPr>
          </w:p>
        </w:tc>
      </w:tr>
    </w:tbl>
    <w:p w14:paraId="2325AC21" w14:textId="77777777" w:rsidR="00674E4D" w:rsidRDefault="00674E4D">
      <w:pPr>
        <w:pStyle w:val="ProductList-Body"/>
      </w:pPr>
    </w:p>
    <w:p w14:paraId="774944FA" w14:textId="77777777" w:rsidR="00674E4D" w:rsidRDefault="00AA32CA">
      <w:pPr>
        <w:pStyle w:val="ProductList-Offering1SubSection"/>
        <w:outlineLvl w:val="3"/>
      </w:pPr>
      <w:bookmarkStart w:id="203" w:name="_Sec800"/>
      <w:r>
        <w:t>3. Nutzungsrechte</w:t>
      </w:r>
      <w:bookmarkEnd w:id="203"/>
    </w:p>
    <w:tbl>
      <w:tblPr>
        <w:tblStyle w:val="PURTable"/>
        <w:tblW w:w="0" w:type="dxa"/>
        <w:tblLook w:val="04A0" w:firstRow="1" w:lastRow="0" w:firstColumn="1" w:lastColumn="0" w:noHBand="0" w:noVBand="1"/>
      </w:tblPr>
      <w:tblGrid>
        <w:gridCol w:w="3726"/>
        <w:gridCol w:w="3635"/>
        <w:gridCol w:w="3555"/>
      </w:tblGrid>
      <w:tr w:rsidR="00674E4D" w14:paraId="47AE4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8269A"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51DBE7B" w14:textId="77777777" w:rsidR="00674E4D" w:rsidRDefault="00AA32C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1215B0A" w14:textId="77777777" w:rsidR="00674E4D" w:rsidRDefault="00AA32C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674E4D" w14:paraId="5BE7632C" w14:textId="77777777">
        <w:tc>
          <w:tcPr>
            <w:tcW w:w="4040" w:type="dxa"/>
            <w:tcBorders>
              <w:top w:val="single" w:sz="4" w:space="0" w:color="000000"/>
              <w:left w:val="single" w:sz="4" w:space="0" w:color="000000"/>
              <w:bottom w:val="single" w:sz="4" w:space="0" w:color="000000"/>
              <w:right w:val="single" w:sz="4" w:space="0" w:color="000000"/>
            </w:tcBorders>
          </w:tcPr>
          <w:p w14:paraId="03E2F592" w14:textId="77777777" w:rsidR="00674E4D" w:rsidRDefault="00AA32C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34F399DD" w14:textId="77777777" w:rsidR="00674E4D" w:rsidRDefault="00AA32C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27321" w14:textId="77777777" w:rsidR="00674E4D" w:rsidRDefault="00AA32CA">
            <w:pPr>
              <w:pStyle w:val="ProductList-TableBody"/>
            </w:pPr>
            <w:r>
              <w:rPr>
                <w:color w:val="404040"/>
              </w:rPr>
              <w:t>Enthaltene Technologien: n. z.</w:t>
            </w:r>
          </w:p>
        </w:tc>
      </w:tr>
      <w:tr w:rsidR="00674E4D" w14:paraId="362ED61A" w14:textId="77777777">
        <w:tc>
          <w:tcPr>
            <w:tcW w:w="4040" w:type="dxa"/>
            <w:tcBorders>
              <w:top w:val="single" w:sz="4" w:space="0" w:color="000000"/>
              <w:left w:val="single" w:sz="4" w:space="0" w:color="000000"/>
              <w:bottom w:val="single" w:sz="4" w:space="0" w:color="000000"/>
              <w:right w:val="single" w:sz="4" w:space="0" w:color="000000"/>
            </w:tcBorders>
          </w:tcPr>
          <w:p w14:paraId="56D472F0" w14:textId="77777777" w:rsidR="00674E4D" w:rsidRDefault="00AA32C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A5541"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55FF3" w14:textId="77777777" w:rsidR="00674E4D" w:rsidRDefault="00674E4D">
            <w:pPr>
              <w:pStyle w:val="ProductList-TableBody"/>
            </w:pPr>
          </w:p>
        </w:tc>
      </w:tr>
    </w:tbl>
    <w:p w14:paraId="3DD881B5" w14:textId="77777777" w:rsidR="00674E4D" w:rsidRDefault="00674E4D">
      <w:pPr>
        <w:pStyle w:val="ProductList-Body"/>
      </w:pPr>
    </w:p>
    <w:p w14:paraId="35F4C390" w14:textId="77777777" w:rsidR="00674E4D" w:rsidRDefault="00AA32CA">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674E4D" w14:paraId="3C77D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FF37BE" w14:textId="77777777" w:rsidR="00674E4D" w:rsidRDefault="00AA32C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F0A31FE" w14:textId="77777777" w:rsidR="00674E4D" w:rsidRDefault="00AA32CA">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52C9910" w14:textId="77777777" w:rsidR="00674E4D" w:rsidRDefault="00AA32CA">
            <w:pPr>
              <w:pStyle w:val="ProductList-TableBody"/>
            </w:pPr>
            <w:r>
              <w:t>CAL für Windows Server 2019-Remotedesktopdienste und CAL-äquivalente Lizenz</w:t>
            </w:r>
          </w:p>
          <w:p w14:paraId="7AF8F910" w14:textId="77777777" w:rsidR="00674E4D" w:rsidRDefault="00AA32CA">
            <w:pPr>
              <w:pStyle w:val="ProductList-TableBody"/>
            </w:pPr>
            <w:r>
              <w:t xml:space="preserve">(siehe </w:t>
            </w:r>
            <w:hyperlink w:anchor="_Sec591">
              <w:r>
                <w:rPr>
                  <w:color w:val="00467F"/>
                  <w:u w:val="single"/>
                </w:rPr>
                <w:t>Anhang A</w:t>
              </w:r>
            </w:hyperlink>
            <w:r>
              <w:t>)</w:t>
            </w:r>
          </w:p>
        </w:tc>
      </w:tr>
    </w:tbl>
    <w:p w14:paraId="5D78D5DB" w14:textId="77777777" w:rsidR="00674E4D" w:rsidRDefault="00674E4D">
      <w:pPr>
        <w:pStyle w:val="ProductList-Body"/>
      </w:pPr>
    </w:p>
    <w:p w14:paraId="7FB11D67" w14:textId="77777777" w:rsidR="00674E4D" w:rsidRDefault="00AA32CA">
      <w:pPr>
        <w:pStyle w:val="ProductList-SubClauseHeading"/>
        <w:outlineLvl w:val="5"/>
      </w:pPr>
      <w:r>
        <w:t>3.1.1 CAL für zusätzliche Funktionen in Zusammenhang mit Windows Server 2019 Active Directory-Rechteverwaltungsdiensten</w:t>
      </w:r>
    </w:p>
    <w:p w14:paraId="48C1F95F" w14:textId="77777777" w:rsidR="00674E4D" w:rsidRDefault="00AA32CA">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674E4D" w14:paraId="22ACF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887C37" w14:textId="77777777" w:rsidR="00674E4D" w:rsidRDefault="00AA32C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1312277E" w14:textId="77777777" w:rsidR="00674E4D" w:rsidRDefault="00AA32CA">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A81DAA0" w14:textId="77777777" w:rsidR="00674E4D" w:rsidRDefault="00AA32CA">
            <w:pPr>
              <w:pStyle w:val="ProductList-TableBody"/>
            </w:pPr>
            <w:r>
              <w:t xml:space="preserve">CAL-äquivalente Lizenz (siehe </w:t>
            </w:r>
            <w:hyperlink w:anchor="_Sec591">
              <w:r>
                <w:rPr>
                  <w:color w:val="00467F"/>
                  <w:u w:val="single"/>
                </w:rPr>
                <w:t>Anhang A</w:t>
              </w:r>
            </w:hyperlink>
            <w:r>
              <w:t>)</w:t>
            </w:r>
          </w:p>
        </w:tc>
      </w:tr>
    </w:tbl>
    <w:p w14:paraId="613558A3" w14:textId="77777777" w:rsidR="00674E4D" w:rsidRDefault="00674E4D">
      <w:pPr>
        <w:pStyle w:val="ProductList-BodyIndented"/>
      </w:pPr>
    </w:p>
    <w:p w14:paraId="56964439" w14:textId="77777777" w:rsidR="00674E4D" w:rsidRDefault="00AA32CA">
      <w:pPr>
        <w:pStyle w:val="ProductList-ClauseHeading"/>
        <w:outlineLvl w:val="4"/>
      </w:pPr>
      <w:r>
        <w:t>3.2 Ausführen von Instanzen der Software</w:t>
      </w:r>
    </w:p>
    <w:p w14:paraId="5DC424D5" w14:textId="77777777" w:rsidR="00674E4D" w:rsidRDefault="00AA32CA">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48C5EF52" w14:textId="77777777" w:rsidR="00674E4D" w:rsidRDefault="00674E4D">
      <w:pPr>
        <w:pStyle w:val="ProductList-Body"/>
      </w:pPr>
    </w:p>
    <w:p w14:paraId="6C7B04DD" w14:textId="77777777" w:rsidR="00674E4D" w:rsidRDefault="00AA32CA">
      <w:pPr>
        <w:pStyle w:val="ProductList-ClauseHeading"/>
        <w:outlineLvl w:val="4"/>
      </w:pPr>
      <w:r>
        <w:t>3.3 Zugriffslizenzen</w:t>
      </w:r>
    </w:p>
    <w:p w14:paraId="46767797" w14:textId="77777777" w:rsidR="00674E4D" w:rsidRDefault="00AA32CA">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49D6A582" w14:textId="77777777" w:rsidR="00674E4D" w:rsidRDefault="00674E4D">
      <w:pPr>
        <w:pStyle w:val="ProductList-Body"/>
      </w:pPr>
    </w:p>
    <w:p w14:paraId="4A985B45" w14:textId="77777777" w:rsidR="00674E4D" w:rsidRDefault="00AA32CA">
      <w:pPr>
        <w:pStyle w:val="ProductList-ClauseHeading"/>
        <w:outlineLvl w:val="4"/>
      </w:pPr>
      <w:r>
        <w:t>3.4 Windows MultiPoint Server 2016 Connector</w:t>
      </w:r>
    </w:p>
    <w:p w14:paraId="51F2473F" w14:textId="77777777" w:rsidR="00674E4D" w:rsidRDefault="00AA32CA">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56A42C47" w14:textId="77777777" w:rsidR="00674E4D" w:rsidRDefault="00674E4D">
      <w:pPr>
        <w:pStyle w:val="ProductList-Body"/>
      </w:pPr>
    </w:p>
    <w:p w14:paraId="73438B50" w14:textId="77777777" w:rsidR="00674E4D" w:rsidRDefault="00AA32CA">
      <w:pPr>
        <w:pStyle w:val="ProductList-ClauseHeading"/>
        <w:outlineLvl w:val="4"/>
      </w:pPr>
      <w:r>
        <w:t>3.5 Installationsart</w:t>
      </w:r>
    </w:p>
    <w:p w14:paraId="01446F02" w14:textId="77777777" w:rsidR="00674E4D" w:rsidRDefault="00AA32CA">
      <w:pPr>
        <w:pStyle w:val="ProductList-Body"/>
      </w:pPr>
      <w:r>
        <w:t>Der Kunde ist nur zur Installation von Remotedesktopdiensten sowie zur Bereitstellung und Nutzung der Rolle MultiPoint Services berechtigt.</w:t>
      </w:r>
    </w:p>
    <w:p w14:paraId="3963456B" w14:textId="77777777" w:rsidR="00674E4D" w:rsidRDefault="00674E4D">
      <w:pPr>
        <w:pStyle w:val="ProductList-Body"/>
      </w:pPr>
    </w:p>
    <w:p w14:paraId="306ADB5C" w14:textId="77777777" w:rsidR="00674E4D" w:rsidRDefault="00AA32CA">
      <w:pPr>
        <w:pStyle w:val="ProductList-ClauseHeading"/>
        <w:outlineLvl w:val="4"/>
      </w:pPr>
      <w:r>
        <w:t>3.6 Zusätzliche Software</w:t>
      </w:r>
    </w:p>
    <w:p w14:paraId="0E6E344A" w14:textId="77777777" w:rsidR="00674E4D" w:rsidRDefault="00AA32CA">
      <w:pPr>
        <w:pStyle w:val="ProductList-Body"/>
      </w:pPr>
      <w:r>
        <w:t xml:space="preserve">Eine Liste Zusätzlicher Software erhalten Sie unter </w:t>
      </w:r>
      <w:hyperlink r:id="rId99">
        <w:r>
          <w:rPr>
            <w:color w:val="00467F"/>
            <w:u w:val="single"/>
          </w:rPr>
          <w:t>http://go.microsoft.com/fwlink/?LinkId=245856</w:t>
        </w:r>
      </w:hyperlink>
      <w:r>
        <w:t>.</w:t>
      </w:r>
    </w:p>
    <w:p w14:paraId="34D8A285" w14:textId="77777777" w:rsidR="00674E4D" w:rsidRDefault="00AA32CA">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19"/>
        <w:gridCol w:w="3695"/>
        <w:gridCol w:w="3602"/>
      </w:tblGrid>
      <w:tr w:rsidR="00674E4D" w14:paraId="759F9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FA586"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DE0463" w14:textId="77777777" w:rsidR="00674E4D" w:rsidRDefault="00AA32C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B0370" w14:textId="77777777" w:rsidR="00674E4D" w:rsidRDefault="00AA32CA">
            <w:pPr>
              <w:pStyle w:val="ProductList-TableBody"/>
            </w:pPr>
            <w:r>
              <w:rPr>
                <w:color w:val="404040"/>
              </w:rPr>
              <w:t>Failoverrechte: n. z.</w:t>
            </w:r>
          </w:p>
        </w:tc>
      </w:tr>
      <w:tr w:rsidR="00674E4D" w14:paraId="6CC0E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0EDA" w14:textId="77777777" w:rsidR="00674E4D" w:rsidRDefault="00AA32C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4F0871A" w14:textId="77777777" w:rsidR="00674E4D" w:rsidRDefault="00AA32C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0">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BDC58" w14:textId="77777777" w:rsidR="00674E4D" w:rsidRDefault="00AA32CA">
            <w:pPr>
              <w:pStyle w:val="ProductList-TableBody"/>
            </w:pPr>
            <w:r>
              <w:rPr>
                <w:color w:val="404040"/>
              </w:rPr>
              <w:t>Roamingrechte: n. z.</w:t>
            </w:r>
          </w:p>
        </w:tc>
      </w:tr>
      <w:tr w:rsidR="00674E4D" w14:paraId="25F3A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EF4D7" w14:textId="77777777" w:rsidR="00674E4D" w:rsidRDefault="00AA32C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3B80B" w14:textId="77777777" w:rsidR="00674E4D" w:rsidRDefault="00AA32C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852F8" w14:textId="77777777" w:rsidR="00674E4D" w:rsidRDefault="00674E4D">
            <w:pPr>
              <w:pStyle w:val="ProductList-TableBody"/>
            </w:pPr>
          </w:p>
        </w:tc>
      </w:tr>
    </w:tbl>
    <w:p w14:paraId="0F539F02"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43346F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7C59A"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4DA37134" w14:textId="77777777" w:rsidR="00674E4D" w:rsidRDefault="00674E4D">
      <w:pPr>
        <w:pStyle w:val="ProductList-Body"/>
      </w:pPr>
    </w:p>
    <w:p w14:paraId="123AB21B" w14:textId="77777777" w:rsidR="00674E4D" w:rsidRDefault="00AA32CA">
      <w:pPr>
        <w:pStyle w:val="ProductList-Offering2HeadingNoBorder"/>
        <w:outlineLvl w:val="2"/>
      </w:pPr>
      <w:bookmarkStart w:id="205" w:name="_Sec655"/>
      <w:r>
        <w:t>Windows Server</w:t>
      </w:r>
      <w:bookmarkEnd w:id="205"/>
      <w:r>
        <w:fldChar w:fldCharType="begin"/>
      </w:r>
      <w:r>
        <w:instrText xml:space="preserve"> TC "</w:instrText>
      </w:r>
      <w:bookmarkStart w:id="206" w:name="_Toc57123062"/>
      <w:r>
        <w:instrText>Windows Server</w:instrText>
      </w:r>
      <w:bookmarkEnd w:id="206"/>
      <w:r>
        <w:instrText>" \l 3</w:instrText>
      </w:r>
      <w:r>
        <w:fldChar w:fldCharType="end"/>
      </w:r>
    </w:p>
    <w:p w14:paraId="70CF83F5" w14:textId="77777777" w:rsidR="00674E4D" w:rsidRDefault="00AA32CA">
      <w:pPr>
        <w:pStyle w:val="ProductList-Offering1SubSection"/>
        <w:outlineLvl w:val="3"/>
      </w:pPr>
      <w:bookmarkStart w:id="207" w:name="_Sec703"/>
      <w:r>
        <w:t>1. Programmverfügbarkeit</w:t>
      </w:r>
      <w:bookmarkEnd w:id="207"/>
    </w:p>
    <w:tbl>
      <w:tblPr>
        <w:tblStyle w:val="PURTable"/>
        <w:tblW w:w="0" w:type="dxa"/>
        <w:tblLook w:val="04A0" w:firstRow="1" w:lastRow="0" w:firstColumn="1" w:lastColumn="0" w:noHBand="0" w:noVBand="1"/>
      </w:tblPr>
      <w:tblGrid>
        <w:gridCol w:w="4116"/>
        <w:gridCol w:w="618"/>
        <w:gridCol w:w="615"/>
        <w:gridCol w:w="616"/>
        <w:gridCol w:w="615"/>
        <w:gridCol w:w="615"/>
        <w:gridCol w:w="616"/>
        <w:gridCol w:w="618"/>
        <w:gridCol w:w="634"/>
        <w:gridCol w:w="619"/>
        <w:gridCol w:w="616"/>
        <w:gridCol w:w="618"/>
      </w:tblGrid>
      <w:tr w:rsidR="00674E4D" w14:paraId="67C8B4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4063926" w14:textId="77777777" w:rsidR="00674E4D" w:rsidRDefault="00AA32CA">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CB5D6A" w14:textId="77777777" w:rsidR="00674E4D" w:rsidRDefault="00AA32C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CB99F3" w14:textId="77777777" w:rsidR="00674E4D" w:rsidRDefault="00AA32C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DDF570" w14:textId="77777777" w:rsidR="00674E4D" w:rsidRDefault="00AA32C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1DB4AF" w14:textId="77777777" w:rsidR="00674E4D" w:rsidRDefault="00AA32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A98619"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8A55E8"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0E838B"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D9324F"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BA6C3"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E96B2A"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C132DB"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E4D" w14:paraId="038D0136" w14:textId="77777777">
        <w:tc>
          <w:tcPr>
            <w:tcW w:w="4160" w:type="dxa"/>
            <w:tcBorders>
              <w:top w:val="single" w:sz="9" w:space="0" w:color="FFFFFF"/>
              <w:left w:val="single" w:sz="9" w:space="0" w:color="FFFFFF"/>
              <w:bottom w:val="dashed" w:sz="4" w:space="0" w:color="BFBFBF"/>
              <w:right w:val="single" w:sz="9" w:space="0" w:color="FFFFFF"/>
            </w:tcBorders>
          </w:tcPr>
          <w:p w14:paraId="19B33526" w14:textId="77777777" w:rsidR="00674E4D" w:rsidRDefault="00AA32CA">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B0AC082" w14:textId="77777777" w:rsidR="00674E4D" w:rsidRDefault="00AA32C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687FC91" w14:textId="77777777" w:rsidR="00674E4D" w:rsidRDefault="00AA32C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9F10924" w14:textId="77777777" w:rsidR="00674E4D" w:rsidRDefault="00AA32C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EF861F9" w14:textId="77777777" w:rsidR="00674E4D" w:rsidRDefault="00AA32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37AA1"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43EEB"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E7B56"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E7466"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4451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B93F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85A4D" w14:textId="77777777" w:rsidR="00674E4D" w:rsidRDefault="00AA32C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74E4D" w14:paraId="53ACAC73" w14:textId="77777777">
        <w:tc>
          <w:tcPr>
            <w:tcW w:w="4160" w:type="dxa"/>
            <w:tcBorders>
              <w:top w:val="dashed" w:sz="4" w:space="0" w:color="BFBFBF"/>
              <w:left w:val="single" w:sz="9" w:space="0" w:color="FFFFFF"/>
              <w:bottom w:val="dashed" w:sz="4" w:space="0" w:color="BFBFBF"/>
              <w:right w:val="single" w:sz="9" w:space="0" w:color="FFFFFF"/>
            </w:tcBorders>
          </w:tcPr>
          <w:p w14:paraId="537421CC" w14:textId="77777777" w:rsidR="00674E4D" w:rsidRDefault="00AA32CA">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417D41" w14:textId="77777777" w:rsidR="00674E4D" w:rsidRDefault="00AA32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6F00E7" w14:textId="77777777" w:rsidR="00674E4D" w:rsidRDefault="00AA32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827309" w14:textId="77777777" w:rsidR="00674E4D" w:rsidRDefault="00AA32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84074C" w14:textId="77777777" w:rsidR="00674E4D" w:rsidRDefault="00AA32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8BF16"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7659D"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221D5"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8D480"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D1076"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D502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9382B" w14:textId="77777777" w:rsidR="00674E4D" w:rsidRDefault="00AA32C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74E4D" w14:paraId="6080FCA2" w14:textId="77777777">
        <w:tc>
          <w:tcPr>
            <w:tcW w:w="4160" w:type="dxa"/>
            <w:tcBorders>
              <w:top w:val="dashed" w:sz="4" w:space="0" w:color="BFBFBF"/>
              <w:left w:val="single" w:sz="9" w:space="0" w:color="FFFFFF"/>
              <w:bottom w:val="dashed" w:sz="4" w:space="0" w:color="BFBFBF"/>
              <w:right w:val="single" w:sz="9" w:space="0" w:color="FFFFFF"/>
            </w:tcBorders>
          </w:tcPr>
          <w:p w14:paraId="2260A806" w14:textId="77777777" w:rsidR="00674E4D" w:rsidRDefault="00AA32CA">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711AA566" w14:textId="77777777" w:rsidR="00674E4D" w:rsidRDefault="00AA32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48353D" w14:textId="77777777" w:rsidR="00674E4D" w:rsidRDefault="00AA32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2F3050" w14:textId="77777777" w:rsidR="00674E4D" w:rsidRDefault="00AA32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5D4E06" w14:textId="77777777" w:rsidR="00674E4D" w:rsidRDefault="00AA32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6F14E"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40EDB"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AD960"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20E58"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D10F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0F37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9730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224F8A7F" w14:textId="77777777" w:rsidR="00674E4D" w:rsidRDefault="00AA32C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74E4D" w14:paraId="1251DBAD" w14:textId="77777777">
        <w:tc>
          <w:tcPr>
            <w:tcW w:w="4160" w:type="dxa"/>
            <w:tcBorders>
              <w:top w:val="dashed" w:sz="4" w:space="0" w:color="BFBFBF"/>
              <w:left w:val="single" w:sz="9" w:space="0" w:color="FFFFFF"/>
              <w:bottom w:val="dashed" w:sz="4" w:space="0" w:color="BFBFBF"/>
              <w:right w:val="single" w:sz="9" w:space="0" w:color="FFFFFF"/>
            </w:tcBorders>
          </w:tcPr>
          <w:p w14:paraId="4F68AC2A" w14:textId="77777777" w:rsidR="00674E4D" w:rsidRDefault="00AA32CA">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A1B4E0" w14:textId="77777777" w:rsidR="00674E4D" w:rsidRDefault="00AA32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A4EB9D" w14:textId="77777777" w:rsidR="00674E4D" w:rsidRDefault="00AA32C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4EFB1CA" w14:textId="77777777" w:rsidR="00674E4D" w:rsidRDefault="00AA32C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A845E5C" w14:textId="77777777" w:rsidR="00674E4D" w:rsidRDefault="00AA32C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4D04D"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814DA"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4EB33"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FF4F9"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5A81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E0D3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EAE4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5686916D" w14:textId="77777777">
        <w:tc>
          <w:tcPr>
            <w:tcW w:w="4160" w:type="dxa"/>
            <w:tcBorders>
              <w:top w:val="dashed" w:sz="4" w:space="0" w:color="BFBFBF"/>
              <w:left w:val="single" w:sz="9" w:space="0" w:color="FFFFFF"/>
              <w:bottom w:val="dashed" w:sz="4" w:space="0" w:color="BFBFBF"/>
              <w:right w:val="single" w:sz="9" w:space="0" w:color="FFFFFF"/>
            </w:tcBorders>
          </w:tcPr>
          <w:p w14:paraId="696540B4" w14:textId="77777777" w:rsidR="00674E4D" w:rsidRDefault="00AA32CA">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7036D1" w14:textId="77777777" w:rsidR="00674E4D" w:rsidRDefault="00AA32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F3F2AD" w14:textId="77777777" w:rsidR="00674E4D" w:rsidRDefault="00AA32C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4B1AF56" w14:textId="77777777" w:rsidR="00674E4D" w:rsidRDefault="00AA32C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FA063F0" w14:textId="77777777" w:rsidR="00674E4D" w:rsidRDefault="00AA32C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6C508"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18B63"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D39BE"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D13B3"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9A68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63D1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38AF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1961CAA1" w14:textId="77777777">
        <w:tc>
          <w:tcPr>
            <w:tcW w:w="4160" w:type="dxa"/>
            <w:tcBorders>
              <w:top w:val="dashed" w:sz="4" w:space="0" w:color="BFBFBF"/>
              <w:left w:val="single" w:sz="9" w:space="0" w:color="FFFFFF"/>
              <w:bottom w:val="dashed" w:sz="4" w:space="0" w:color="BFBFBF"/>
              <w:right w:val="single" w:sz="9" w:space="0" w:color="FFFFFF"/>
            </w:tcBorders>
          </w:tcPr>
          <w:p w14:paraId="0385D3D3" w14:textId="77777777" w:rsidR="00674E4D" w:rsidRDefault="00AA32CA">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1BF53B" w14:textId="77777777" w:rsidR="00674E4D" w:rsidRDefault="00AA32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9BBF63" w14:textId="77777777" w:rsidR="00674E4D" w:rsidRDefault="00AA32C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10A0278" w14:textId="77777777" w:rsidR="00674E4D" w:rsidRDefault="00AA32C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80D96B4" w14:textId="77777777" w:rsidR="00674E4D" w:rsidRDefault="00AA32C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B3A74"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E3D6C"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7246F"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DAC1C"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09CB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8091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0B80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20B9588C" w14:textId="77777777">
        <w:tc>
          <w:tcPr>
            <w:tcW w:w="4160" w:type="dxa"/>
            <w:tcBorders>
              <w:top w:val="dashed" w:sz="4" w:space="0" w:color="BFBFBF"/>
              <w:left w:val="single" w:sz="9" w:space="0" w:color="FFFFFF"/>
              <w:bottom w:val="dashed" w:sz="4" w:space="0" w:color="BFBFBF"/>
              <w:right w:val="single" w:sz="9" w:space="0" w:color="FFFFFF"/>
            </w:tcBorders>
          </w:tcPr>
          <w:p w14:paraId="57A73849" w14:textId="77777777" w:rsidR="00674E4D" w:rsidRDefault="00AA32C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273265" w14:textId="77777777" w:rsidR="00674E4D" w:rsidRDefault="00AA32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C5196C" w14:textId="77777777" w:rsidR="00674E4D" w:rsidRDefault="00AA32C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36CF7B6" w14:textId="77777777" w:rsidR="00674E4D" w:rsidRDefault="00AA32C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667D2CA" w14:textId="77777777" w:rsidR="00674E4D" w:rsidRDefault="00AA32C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E68C5"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64227"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4C449"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AF07F"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91904"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1A95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A1DE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571B7006" w14:textId="77777777">
        <w:tc>
          <w:tcPr>
            <w:tcW w:w="4160" w:type="dxa"/>
            <w:tcBorders>
              <w:top w:val="dashed" w:sz="4" w:space="0" w:color="BFBFBF"/>
              <w:left w:val="single" w:sz="9" w:space="0" w:color="FFFFFF"/>
              <w:bottom w:val="dashed" w:sz="4" w:space="0" w:color="BFBFBF"/>
              <w:right w:val="single" w:sz="9" w:space="0" w:color="FFFFFF"/>
            </w:tcBorders>
          </w:tcPr>
          <w:p w14:paraId="0186A67D" w14:textId="77777777" w:rsidR="00674E4D" w:rsidRDefault="00AA32CA">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ADC2A8" w14:textId="77777777" w:rsidR="00674E4D" w:rsidRDefault="00AA32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11782F" w14:textId="77777777" w:rsidR="00674E4D" w:rsidRDefault="00AA32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3C5730" w14:textId="77777777" w:rsidR="00674E4D" w:rsidRDefault="00AA32C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0E99FCC" w14:textId="77777777" w:rsidR="00674E4D" w:rsidRDefault="00AA32C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41EB0"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A2E03"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40E65"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90259"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BD90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1294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92C7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3CA1CDFD" w14:textId="77777777">
        <w:tc>
          <w:tcPr>
            <w:tcW w:w="4160" w:type="dxa"/>
            <w:tcBorders>
              <w:top w:val="dashed" w:sz="4" w:space="0" w:color="BFBFBF"/>
              <w:left w:val="single" w:sz="9" w:space="0" w:color="FFFFFF"/>
              <w:bottom w:val="dashed" w:sz="4" w:space="0" w:color="BFBFBF"/>
              <w:right w:val="single" w:sz="9" w:space="0" w:color="FFFFFF"/>
            </w:tcBorders>
          </w:tcPr>
          <w:p w14:paraId="52A5891E" w14:textId="77777777" w:rsidR="00674E4D" w:rsidRDefault="00AA32CA">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8A362A" w14:textId="77777777" w:rsidR="00674E4D" w:rsidRDefault="00AA32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4CC32C" w14:textId="77777777" w:rsidR="00674E4D" w:rsidRDefault="00AA32C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3E847A1" w14:textId="77777777" w:rsidR="00674E4D" w:rsidRDefault="00AA32C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1109A65" w14:textId="77777777" w:rsidR="00674E4D" w:rsidRDefault="00AA32C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FE34C"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F7C7A"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7320E"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825D7"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0926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C750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21C3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3D509E27" w14:textId="77777777">
        <w:tc>
          <w:tcPr>
            <w:tcW w:w="4160" w:type="dxa"/>
            <w:tcBorders>
              <w:top w:val="dashed" w:sz="4" w:space="0" w:color="BFBFBF"/>
              <w:left w:val="single" w:sz="9" w:space="0" w:color="FFFFFF"/>
              <w:bottom w:val="dashed" w:sz="4" w:space="0" w:color="BFBFBF"/>
              <w:right w:val="single" w:sz="9" w:space="0" w:color="FFFFFF"/>
            </w:tcBorders>
          </w:tcPr>
          <w:p w14:paraId="2668327C" w14:textId="77777777" w:rsidR="00674E4D" w:rsidRDefault="00AA32CA">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659525" w14:textId="77777777" w:rsidR="00674E4D" w:rsidRDefault="00AA32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17549B" w14:textId="77777777" w:rsidR="00674E4D" w:rsidRDefault="00AA32C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4157F92" w14:textId="77777777" w:rsidR="00674E4D" w:rsidRDefault="00AA32C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7CBE5E6" w14:textId="77777777" w:rsidR="00674E4D" w:rsidRDefault="00AA32C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F7B93"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49A22"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9DB1F"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82D1F"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7D79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6100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1860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379A0D28" w14:textId="77777777">
        <w:tc>
          <w:tcPr>
            <w:tcW w:w="4160" w:type="dxa"/>
            <w:tcBorders>
              <w:top w:val="dashed" w:sz="4" w:space="0" w:color="BFBFBF"/>
              <w:left w:val="single" w:sz="9" w:space="0" w:color="FFFFFF"/>
              <w:bottom w:val="dashed" w:sz="4" w:space="0" w:color="B2B2B2"/>
              <w:right w:val="single" w:sz="9" w:space="0" w:color="FFFFFF"/>
            </w:tcBorders>
          </w:tcPr>
          <w:p w14:paraId="58D01A8E" w14:textId="77777777" w:rsidR="00674E4D" w:rsidRDefault="00AA32CA">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2979200" w14:textId="77777777" w:rsidR="00674E4D" w:rsidRDefault="00AA32C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BC8F0BA" w14:textId="77777777" w:rsidR="00674E4D" w:rsidRDefault="00AA32C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6C7EA88" w14:textId="77777777" w:rsidR="00674E4D" w:rsidRDefault="00AA32C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E7D50E0" w14:textId="77777777" w:rsidR="00674E4D" w:rsidRDefault="00AA32C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489C0"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565A3"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904B8"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6CCE7"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F8D6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FF62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2A17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E4D" w14:paraId="52674997" w14:textId="77777777">
        <w:tc>
          <w:tcPr>
            <w:tcW w:w="4160" w:type="dxa"/>
            <w:tcBorders>
              <w:top w:val="dashed" w:sz="4" w:space="0" w:color="B2B2B2"/>
              <w:left w:val="single" w:sz="9" w:space="0" w:color="FFFFFF"/>
              <w:bottom w:val="single" w:sz="4" w:space="0" w:color="FFFFFF"/>
              <w:right w:val="single" w:sz="9" w:space="0" w:color="FFFFFF"/>
            </w:tcBorders>
          </w:tcPr>
          <w:p w14:paraId="2BF77BB8" w14:textId="77777777" w:rsidR="00674E4D" w:rsidRDefault="00AA32CA">
            <w:pPr>
              <w:pStyle w:val="ProductList-TableBody"/>
            </w:pPr>
            <w:r>
              <w:rPr>
                <w:color w:val="000000"/>
              </w:rPr>
              <w:t>Windows Server ESU (Standard und Datencenter)</w:t>
            </w:r>
            <w:r>
              <w:fldChar w:fldCharType="begin"/>
            </w:r>
            <w:r>
              <w:instrText xml:space="preserve"> XE "Windows Server ESU (Standard und Datencenter)"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052008F" w14:textId="77777777" w:rsidR="00674E4D" w:rsidRDefault="00674E4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4EC490F" w14:textId="77777777" w:rsidR="00674E4D" w:rsidRDefault="00674E4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7BBBFDC" w14:textId="77777777" w:rsidR="00674E4D" w:rsidRDefault="00674E4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8BC14B0"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2A5DE"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1E7C6"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584A1"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DC4F8"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A259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05D2E" w14:textId="77777777" w:rsidR="00674E4D" w:rsidRDefault="00674E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3935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F7F046A" w14:textId="77777777" w:rsidR="00674E4D" w:rsidRDefault="00AA32CA">
      <w:pPr>
        <w:pStyle w:val="ProductList-Body"/>
      </w:pPr>
      <w:r>
        <w:rPr>
          <w:i/>
        </w:rPr>
        <w:t xml:space="preserve">Hinweis: Windows Server-Lizenzen (Kern-, Basis- und Zusatz-CALs und SLs), die über CSP erworben wurden, unterliegen unterschiedlichen Bestimmungen, wie im Abschnitt </w:t>
      </w:r>
      <w:hyperlink r:id="rId101">
        <w:r>
          <w:rPr>
            <w:i/>
            <w:color w:val="00467F"/>
            <w:u w:val="single"/>
          </w:rPr>
          <w:t>Server-Abonnements für Azure</w:t>
        </w:r>
      </w:hyperlink>
      <w:r>
        <w:rPr>
          <w:i/>
        </w:rPr>
        <w:t xml:space="preserve"> in diesen Produktbestimmungen beschrieben. </w:t>
      </w:r>
    </w:p>
    <w:p w14:paraId="26D93931" w14:textId="77777777" w:rsidR="00674E4D" w:rsidRDefault="00AA32CA">
      <w:pPr>
        <w:pStyle w:val="ProductList-Offering1SubSection"/>
        <w:outlineLvl w:val="3"/>
      </w:pPr>
      <w:bookmarkStart w:id="208" w:name="_Sec758"/>
      <w:r>
        <w:t>2. Produktbedingungen</w:t>
      </w:r>
      <w:bookmarkEnd w:id="208"/>
    </w:p>
    <w:tbl>
      <w:tblPr>
        <w:tblStyle w:val="PURTable"/>
        <w:tblW w:w="0" w:type="dxa"/>
        <w:tblLook w:val="04A0" w:firstRow="1" w:lastRow="0" w:firstColumn="1" w:lastColumn="0" w:noHBand="0" w:noVBand="1"/>
      </w:tblPr>
      <w:tblGrid>
        <w:gridCol w:w="3622"/>
        <w:gridCol w:w="3659"/>
        <w:gridCol w:w="3635"/>
      </w:tblGrid>
      <w:tr w:rsidR="00674E4D" w14:paraId="57DEB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3C8BE" w14:textId="77777777" w:rsidR="00674E4D" w:rsidRDefault="00AA32C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2E906DA"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B8AD57" w14:textId="77777777" w:rsidR="00674E4D" w:rsidRDefault="00AA32CA">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674E4D" w14:paraId="36967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5441" w14:textId="77777777" w:rsidR="00674E4D" w:rsidRDefault="00AA32C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F35E"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72801" w14:textId="77777777" w:rsidR="00674E4D" w:rsidRDefault="00AA32CA">
            <w:pPr>
              <w:pStyle w:val="ProductList-TableBody"/>
            </w:pPr>
            <w:r>
              <w:rPr>
                <w:color w:val="404040"/>
              </w:rPr>
              <w:t>Voraussetzung (Software Assurance): n. z.</w:t>
            </w:r>
          </w:p>
        </w:tc>
      </w:tr>
      <w:tr w:rsidR="00674E4D" w14:paraId="167D6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7C863" w14:textId="77777777" w:rsidR="00674E4D" w:rsidRDefault="00AA32C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252F4DFD" w14:textId="77777777" w:rsidR="00674E4D" w:rsidRDefault="00AA32C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FBC74" w14:textId="77777777" w:rsidR="00674E4D" w:rsidRDefault="00AA32CA">
            <w:pPr>
              <w:pStyle w:val="ProductList-TableBody"/>
            </w:pPr>
            <w:r>
              <w:rPr>
                <w:color w:val="404040"/>
              </w:rPr>
              <w:t>Zur Verringerung berechtigt: n. z.</w:t>
            </w:r>
          </w:p>
        </w:tc>
      </w:tr>
      <w:tr w:rsidR="00674E4D" w14:paraId="0F31A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D80F" w14:textId="77777777" w:rsidR="00674E4D" w:rsidRDefault="00AA32C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0AA8A"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49F8" w14:textId="77777777" w:rsidR="00674E4D" w:rsidRDefault="00AA32CA">
            <w:pPr>
              <w:pStyle w:val="ProductList-TableBody"/>
            </w:pPr>
            <w:r>
              <w:rPr>
                <w:color w:val="404040"/>
              </w:rPr>
              <w:t>True-up-berechtigt: n. z.</w:t>
            </w:r>
          </w:p>
        </w:tc>
      </w:tr>
      <w:tr w:rsidR="00674E4D" w14:paraId="690EA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57686" w14:textId="77777777" w:rsidR="00674E4D" w:rsidRDefault="00AA32C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F534"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BB5E9" w14:textId="77777777" w:rsidR="00674E4D" w:rsidRDefault="00674E4D">
            <w:pPr>
              <w:pStyle w:val="ProductList-TableBody"/>
            </w:pPr>
          </w:p>
        </w:tc>
      </w:tr>
    </w:tbl>
    <w:p w14:paraId="7303143A" w14:textId="77777777" w:rsidR="00674E4D" w:rsidRDefault="00674E4D">
      <w:pPr>
        <w:pStyle w:val="ProductList-Body"/>
      </w:pPr>
    </w:p>
    <w:p w14:paraId="582BFBCA" w14:textId="77777777" w:rsidR="00674E4D" w:rsidRDefault="00AA32CA">
      <w:pPr>
        <w:pStyle w:val="ProductList-Offering1SubSection"/>
        <w:outlineLvl w:val="3"/>
      </w:pPr>
      <w:bookmarkStart w:id="209" w:name="_Sec807"/>
      <w:r>
        <w:t>3. Nutzungsrechte</w:t>
      </w:r>
      <w:bookmarkEnd w:id="209"/>
    </w:p>
    <w:tbl>
      <w:tblPr>
        <w:tblStyle w:val="PURTable"/>
        <w:tblW w:w="0" w:type="dxa"/>
        <w:tblLook w:val="04A0" w:firstRow="1" w:lastRow="0" w:firstColumn="1" w:lastColumn="0" w:noHBand="0" w:noVBand="1"/>
      </w:tblPr>
      <w:tblGrid>
        <w:gridCol w:w="3726"/>
        <w:gridCol w:w="3635"/>
        <w:gridCol w:w="3555"/>
      </w:tblGrid>
      <w:tr w:rsidR="00674E4D" w14:paraId="6EE88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76500" w14:textId="77777777" w:rsidR="00674E4D" w:rsidRDefault="00AA32C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B9A8B10" w14:textId="77777777" w:rsidR="00674E4D" w:rsidRDefault="00AA32C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52D5CB63" w14:textId="77777777" w:rsidR="00674E4D" w:rsidRDefault="00AA32C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674E4D" w14:paraId="03F0F19A" w14:textId="77777777">
        <w:tc>
          <w:tcPr>
            <w:tcW w:w="4040" w:type="dxa"/>
            <w:tcBorders>
              <w:top w:val="single" w:sz="4" w:space="0" w:color="000000"/>
              <w:left w:val="single" w:sz="4" w:space="0" w:color="000000"/>
              <w:bottom w:val="single" w:sz="4" w:space="0" w:color="000000"/>
              <w:right w:val="single" w:sz="4" w:space="0" w:color="000000"/>
            </w:tcBorders>
          </w:tcPr>
          <w:p w14:paraId="69C3DA68" w14:textId="77777777" w:rsidR="00674E4D" w:rsidRDefault="00AA32C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199EAF69" w14:textId="77777777" w:rsidR="00674E4D" w:rsidRDefault="00AA32C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0AA2" w14:textId="77777777" w:rsidR="00674E4D" w:rsidRDefault="00AA32CA">
            <w:pPr>
              <w:pStyle w:val="ProductList-TableBody"/>
            </w:pPr>
            <w:r>
              <w:rPr>
                <w:color w:val="404040"/>
              </w:rPr>
              <w:t>Enthaltene Technologien: n. z.</w:t>
            </w:r>
          </w:p>
        </w:tc>
      </w:tr>
      <w:tr w:rsidR="00674E4D" w14:paraId="35736D66" w14:textId="77777777">
        <w:tc>
          <w:tcPr>
            <w:tcW w:w="4040" w:type="dxa"/>
            <w:tcBorders>
              <w:top w:val="single" w:sz="4" w:space="0" w:color="000000"/>
              <w:left w:val="single" w:sz="4" w:space="0" w:color="000000"/>
              <w:bottom w:val="single" w:sz="4" w:space="0" w:color="000000"/>
              <w:right w:val="single" w:sz="4" w:space="0" w:color="000000"/>
            </w:tcBorders>
          </w:tcPr>
          <w:p w14:paraId="4D714117" w14:textId="77777777" w:rsidR="00674E4D" w:rsidRDefault="00AA32CA">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AE647" w14:textId="77777777" w:rsidR="00674E4D" w:rsidRDefault="00674E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0D9E1" w14:textId="77777777" w:rsidR="00674E4D" w:rsidRDefault="00674E4D">
            <w:pPr>
              <w:pStyle w:val="ProductList-TableBody"/>
            </w:pPr>
          </w:p>
        </w:tc>
      </w:tr>
    </w:tbl>
    <w:p w14:paraId="2838A1AC" w14:textId="77777777" w:rsidR="00674E4D" w:rsidRDefault="00674E4D">
      <w:pPr>
        <w:pStyle w:val="ProductList-Body"/>
      </w:pPr>
    </w:p>
    <w:p w14:paraId="1F9EFF21" w14:textId="77777777" w:rsidR="00674E4D" w:rsidRDefault="00AA32CA">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595"/>
        <w:gridCol w:w="3633"/>
      </w:tblGrid>
      <w:tr w:rsidR="00674E4D" w14:paraId="28A4D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AE5EF2" w14:textId="77777777" w:rsidR="00674E4D" w:rsidRDefault="00AA32C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97D281C" w14:textId="77777777" w:rsidR="00674E4D" w:rsidRDefault="00AA32CA">
            <w:pPr>
              <w:pStyle w:val="ProductList-TableBody"/>
            </w:pPr>
            <w:r>
              <w:t>CAL für Windows Server 2019</w:t>
            </w:r>
          </w:p>
          <w:p w14:paraId="21786482" w14:textId="77777777" w:rsidR="00674E4D" w:rsidRDefault="00AA32CA">
            <w:pPr>
              <w:pStyle w:val="ProductList-TableBody"/>
            </w:pPr>
            <w:r>
              <w:t>Nutzer-AL für Microsoft 365 F3</w:t>
            </w:r>
          </w:p>
        </w:tc>
        <w:tc>
          <w:tcPr>
            <w:tcW w:w="4040" w:type="dxa"/>
            <w:tcBorders>
              <w:top w:val="single" w:sz="18" w:space="0" w:color="0072C6"/>
              <w:left w:val="none" w:sz="4" w:space="0" w:color="000000"/>
              <w:bottom w:val="single" w:sz="4" w:space="0" w:color="000000"/>
              <w:right w:val="single" w:sz="4" w:space="0" w:color="000000"/>
            </w:tcBorders>
          </w:tcPr>
          <w:p w14:paraId="22B49AC2" w14:textId="77777777" w:rsidR="00674E4D" w:rsidRDefault="00AA32CA">
            <w:pPr>
              <w:pStyle w:val="ProductList-TableBody"/>
            </w:pPr>
            <w:r>
              <w:t xml:space="preserve">Windows Server-Abonnements für Azure-CAL </w:t>
            </w:r>
          </w:p>
          <w:p w14:paraId="05A1BB8E" w14:textId="77777777" w:rsidR="00674E4D" w:rsidRDefault="00AA32CA">
            <w:pPr>
              <w:pStyle w:val="ProductList-TableBody"/>
            </w:pPr>
            <w:r>
              <w:t xml:space="preserve">CAL-äquivalente Lizenz (siehe </w:t>
            </w:r>
            <w:hyperlink w:anchor="_Sec591">
              <w:r>
                <w:rPr>
                  <w:color w:val="00467F"/>
                  <w:u w:val="single"/>
                </w:rPr>
                <w:t>Anhang A</w:t>
              </w:r>
            </w:hyperlink>
            <w:r>
              <w:t>)</w:t>
            </w:r>
          </w:p>
        </w:tc>
      </w:tr>
    </w:tbl>
    <w:p w14:paraId="56DCFA34" w14:textId="77777777" w:rsidR="00674E4D" w:rsidRDefault="00AA32CA">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76777D18" w14:textId="77777777" w:rsidR="00674E4D" w:rsidRDefault="00674E4D">
      <w:pPr>
        <w:pStyle w:val="ProductList-Body"/>
      </w:pPr>
    </w:p>
    <w:p w14:paraId="61070A9C" w14:textId="77777777" w:rsidR="00674E4D" w:rsidRDefault="00AA32CA">
      <w:pPr>
        <w:pStyle w:val="ProductList-SubClauseHeading"/>
        <w:outlineLvl w:val="5"/>
      </w:pPr>
      <w:r>
        <w:t>3.1.1 CAL für zusätzliche Funktionen in Zusammenhang mit Windows Server 2019-Remotedesktopdiensten</w:t>
      </w:r>
    </w:p>
    <w:p w14:paraId="662EFD7A" w14:textId="77777777" w:rsidR="00674E4D" w:rsidRDefault="00AA32CA">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674E4D" w14:paraId="65A13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BF265C" w14:textId="77777777" w:rsidR="00674E4D" w:rsidRDefault="00AA32C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72F669F" w14:textId="77777777" w:rsidR="00674E4D" w:rsidRDefault="00AA32CA">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0080BB61" w14:textId="77777777" w:rsidR="00674E4D" w:rsidRDefault="00AA32CA">
            <w:pPr>
              <w:pStyle w:val="ProductList-TableBody"/>
            </w:pPr>
            <w:r>
              <w:t>Nutzer-AL für Windows Server 2019-Remotedesktopdienste</w:t>
            </w:r>
          </w:p>
        </w:tc>
      </w:tr>
    </w:tbl>
    <w:p w14:paraId="747B4D1D" w14:textId="77777777" w:rsidR="00674E4D" w:rsidRDefault="00AA32CA">
      <w:pPr>
        <w:pStyle w:val="ProductList-BodyIndented"/>
      </w:pPr>
      <w:r>
        <w:rPr>
          <w:i/>
        </w:rPr>
        <w:t>* Auch erforderlich, um Windows Server zum Hosten einer grafischen Benutzeroberfläche (mithilfe der Windows Server 2019-Remotedesktopdienstefunktionalität oder einer anderen Technologie) zu nutzen.</w:t>
      </w:r>
    </w:p>
    <w:p w14:paraId="394A5077" w14:textId="77777777" w:rsidR="00674E4D" w:rsidRDefault="00674E4D">
      <w:pPr>
        <w:pStyle w:val="ProductList-BodyIndented"/>
      </w:pPr>
    </w:p>
    <w:p w14:paraId="72FDB3AD" w14:textId="77777777" w:rsidR="00674E4D" w:rsidRDefault="00AA32CA">
      <w:pPr>
        <w:pStyle w:val="ProductList-SubClauseHeading"/>
        <w:outlineLvl w:val="5"/>
      </w:pPr>
      <w:r>
        <w:t>3.1.2 CAL für zusätzliche Funktionen in Zusammenhang mit Windows Server 2019-Rechteverwaltungsdiensten</w:t>
      </w:r>
    </w:p>
    <w:p w14:paraId="09E2FADF" w14:textId="77777777" w:rsidR="00674E4D" w:rsidRDefault="00AA32CA">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674E4D" w14:paraId="24B3F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BEFCC6" w14:textId="77777777" w:rsidR="00674E4D" w:rsidRDefault="00AA32C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0F427E0" w14:textId="77777777" w:rsidR="00674E4D" w:rsidRDefault="00AA32CA">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21AA7E17" w14:textId="77777777" w:rsidR="00674E4D" w:rsidRDefault="00AA32CA">
            <w:pPr>
              <w:pStyle w:val="ProductList-TableBody"/>
            </w:pPr>
            <w:r>
              <w:t>Azure Information Protection Plan 1-Nutzer-SL</w:t>
            </w:r>
          </w:p>
        </w:tc>
      </w:tr>
      <w:tr w:rsidR="00674E4D" w14:paraId="4E5B42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22E844" w14:textId="77777777" w:rsidR="00674E4D" w:rsidRDefault="00674E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354163" w14:textId="77777777" w:rsidR="00674E4D" w:rsidRDefault="00674E4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31A2DC8" w14:textId="77777777" w:rsidR="00674E4D" w:rsidRDefault="00AA32CA">
            <w:pPr>
              <w:pStyle w:val="ProductList-TableBody"/>
            </w:pPr>
            <w:r>
              <w:t xml:space="preserve">CAL-äquivalente Lizenz (siehe </w:t>
            </w:r>
            <w:hyperlink w:anchor="_Sec591">
              <w:r>
                <w:rPr>
                  <w:color w:val="00467F"/>
                  <w:u w:val="single"/>
                </w:rPr>
                <w:t>Anhang A</w:t>
              </w:r>
            </w:hyperlink>
            <w:r>
              <w:t>)</w:t>
            </w:r>
          </w:p>
        </w:tc>
      </w:tr>
    </w:tbl>
    <w:p w14:paraId="1E01BD6C" w14:textId="77777777" w:rsidR="00674E4D" w:rsidRDefault="00674E4D">
      <w:pPr>
        <w:pStyle w:val="ProductList-BodyIndented"/>
      </w:pPr>
    </w:p>
    <w:p w14:paraId="43CCA3C3" w14:textId="77777777" w:rsidR="00674E4D" w:rsidRDefault="00AA32CA">
      <w:pPr>
        <w:pStyle w:val="ProductList-SubClauseHeading"/>
        <w:outlineLvl w:val="5"/>
      </w:pPr>
      <w:r>
        <w:t>3.1.3 Nutzer-CAL für zusätzliche Funktionen in Zusammenhang mit Microsoft Identity Manager</w:t>
      </w:r>
    </w:p>
    <w:p w14:paraId="1CB34D47" w14:textId="77777777" w:rsidR="00674E4D" w:rsidRDefault="00AA32CA">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674E4D" w14:paraId="4C40D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A863AD" w14:textId="77777777" w:rsidR="00674E4D" w:rsidRDefault="00AA32C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804B73E" w14:textId="77777777" w:rsidR="00674E4D" w:rsidRDefault="00AA32CA">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7F6A5BA" w14:textId="77777777" w:rsidR="00674E4D" w:rsidRDefault="00AA32CA">
            <w:pPr>
              <w:pStyle w:val="ProductList-TableBody"/>
            </w:pPr>
            <w:r>
              <w:t>Azure Active Directory Premium (P1 und P2) Nutzer-AL</w:t>
            </w:r>
          </w:p>
        </w:tc>
      </w:tr>
      <w:tr w:rsidR="00674E4D" w14:paraId="053211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E37EAC" w14:textId="77777777" w:rsidR="00674E4D" w:rsidRDefault="00674E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7F8186" w14:textId="77777777" w:rsidR="00674E4D" w:rsidRDefault="00AA32C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98C107" w14:textId="77777777" w:rsidR="00674E4D" w:rsidRDefault="00674E4D">
            <w:pPr>
              <w:pStyle w:val="ProductList-TableBody"/>
            </w:pPr>
          </w:p>
        </w:tc>
      </w:tr>
    </w:tbl>
    <w:p w14:paraId="6CC6A09B" w14:textId="77777777" w:rsidR="00674E4D" w:rsidRDefault="00AA32CA">
      <w:pPr>
        <w:pStyle w:val="ProductList-BodyIndented"/>
      </w:pPr>
      <w:r>
        <w:rPr>
          <w:i/>
        </w:rPr>
        <w:t xml:space="preserve">* Auch für jede Person erforderlich, für die die Software Identitätsinformationen ausgibt oder verwaltet. </w:t>
      </w:r>
    </w:p>
    <w:p w14:paraId="1B0C40D0" w14:textId="77777777" w:rsidR="00674E4D" w:rsidRDefault="00674E4D">
      <w:pPr>
        <w:pStyle w:val="ProductList-BodyIndented"/>
      </w:pPr>
    </w:p>
    <w:p w14:paraId="401F319F" w14:textId="77777777" w:rsidR="00674E4D" w:rsidRDefault="00AA32CA">
      <w:pPr>
        <w:pStyle w:val="ProductList-SubClauseHeading"/>
        <w:outlineLvl w:val="5"/>
      </w:pPr>
      <w:r>
        <w:t>3.1.4 Synchronisierungsdienst</w:t>
      </w:r>
    </w:p>
    <w:p w14:paraId="07BF743C" w14:textId="77777777" w:rsidR="00674E4D" w:rsidRDefault="00AA32CA">
      <w:pPr>
        <w:pStyle w:val="ProductList-BodyIndented"/>
      </w:pPr>
      <w:r>
        <w:t>CALs für Microsoft Identity Manager 2016 sind für Nutzer, die nur den Microsoft Identity Manager-Synchronisierungsdienst nutzen, nicht erforderlich.</w:t>
      </w:r>
    </w:p>
    <w:p w14:paraId="56DAE29C" w14:textId="77777777" w:rsidR="00674E4D" w:rsidRDefault="00674E4D">
      <w:pPr>
        <w:pStyle w:val="ProductList-BodyIndented"/>
      </w:pPr>
    </w:p>
    <w:p w14:paraId="26345915" w14:textId="77777777" w:rsidR="00674E4D" w:rsidRDefault="00AA32CA">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674E4D" w14:paraId="0D415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4A4F60" w14:textId="77777777" w:rsidR="00674E4D" w:rsidRDefault="00AA32C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5AD3DA0F" w14:textId="77777777" w:rsidR="00674E4D" w:rsidRDefault="00AA32CA">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0C615688" w14:textId="77777777" w:rsidR="00674E4D" w:rsidRDefault="00674E4D">
            <w:pPr>
              <w:pStyle w:val="ProductList-TableBody"/>
            </w:pPr>
          </w:p>
        </w:tc>
      </w:tr>
    </w:tbl>
    <w:p w14:paraId="1E465794" w14:textId="77777777" w:rsidR="00674E4D" w:rsidRDefault="00674E4D">
      <w:pPr>
        <w:pStyle w:val="ProductList-Body"/>
      </w:pPr>
    </w:p>
    <w:p w14:paraId="0B9A8277" w14:textId="77777777" w:rsidR="00674E4D" w:rsidRDefault="00AA32CA">
      <w:pPr>
        <w:pStyle w:val="ProductList-SubClauseHeading"/>
        <w:outlineLvl w:val="5"/>
      </w:pPr>
      <w:r>
        <w:t>3.2.1 Externe Connector-Lizenz für zusätzliche Funktionen in Zusammenhang mit Windows Server 2019-Remotedesktopdiensten</w:t>
      </w:r>
    </w:p>
    <w:p w14:paraId="418BBD76" w14:textId="77777777" w:rsidR="00674E4D" w:rsidRDefault="00AA32CA">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674E4D" w14:paraId="37EA3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F0347B" w14:textId="77777777" w:rsidR="00674E4D" w:rsidRDefault="00AA32C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21A19A5" w14:textId="77777777" w:rsidR="00674E4D" w:rsidRDefault="00AA32CA">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5E5682F1" w14:textId="77777777" w:rsidR="00674E4D" w:rsidRDefault="00674E4D">
            <w:pPr>
              <w:pStyle w:val="ProductList-TableBody"/>
            </w:pPr>
          </w:p>
        </w:tc>
      </w:tr>
    </w:tbl>
    <w:p w14:paraId="2ECBD71F" w14:textId="77777777" w:rsidR="00674E4D" w:rsidRDefault="00AA32CA">
      <w:pPr>
        <w:pStyle w:val="ProductList-BodyIndented"/>
      </w:pPr>
      <w:r>
        <w:rPr>
          <w:i/>
        </w:rPr>
        <w:t>* Auch erforderlich, um Windows Server zum Hosten einer grafischen Benutzeroberfläche (mithilfe der Windows Server 2019-Remotedesktopdienstefunktionalität oder einer anderen Technologie) zu nutzen.</w:t>
      </w:r>
    </w:p>
    <w:p w14:paraId="5D08911C" w14:textId="77777777" w:rsidR="00674E4D" w:rsidRDefault="00674E4D">
      <w:pPr>
        <w:pStyle w:val="ProductList-BodyIndented"/>
      </w:pPr>
    </w:p>
    <w:p w14:paraId="2CB3B8A3" w14:textId="77777777" w:rsidR="00674E4D" w:rsidRDefault="00AA32CA">
      <w:pPr>
        <w:pStyle w:val="ProductList-SubClauseHeading"/>
        <w:outlineLvl w:val="5"/>
      </w:pPr>
      <w:r>
        <w:t>3.2.2 Externe Connector-Lizenz für zusätzliche Funktionen in Zusammenhang mit Windows Server 2019-Rechteverwaltungsdiensten</w:t>
      </w:r>
    </w:p>
    <w:p w14:paraId="05BF1A6A" w14:textId="77777777" w:rsidR="00674E4D" w:rsidRDefault="00AA32CA">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674E4D" w14:paraId="54A72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64F5C7" w14:textId="77777777" w:rsidR="00674E4D" w:rsidRDefault="00AA32C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F359FA5" w14:textId="77777777" w:rsidR="00674E4D" w:rsidRDefault="00AA32CA">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373A5A4E" w14:textId="77777777" w:rsidR="00674E4D" w:rsidRDefault="00674E4D">
            <w:pPr>
              <w:pStyle w:val="ProductList-TableBody"/>
            </w:pPr>
          </w:p>
        </w:tc>
      </w:tr>
    </w:tbl>
    <w:p w14:paraId="2AD9C8C5" w14:textId="77777777" w:rsidR="00674E4D" w:rsidRDefault="00674E4D">
      <w:pPr>
        <w:pStyle w:val="ProductList-BodyIndented"/>
      </w:pPr>
    </w:p>
    <w:p w14:paraId="7FF7E708" w14:textId="77777777" w:rsidR="00674E4D" w:rsidRDefault="00AA32CA">
      <w:pPr>
        <w:pStyle w:val="ProductList-SubClauseHeading"/>
        <w:outlineLvl w:val="5"/>
      </w:pPr>
      <w:r>
        <w:t>3.2.3 Externe Connector-Lizenz für zusätzliche Funktionen in Zusammenhang mit Microsoft Identity Manager</w:t>
      </w:r>
    </w:p>
    <w:p w14:paraId="64672A52" w14:textId="77777777" w:rsidR="00674E4D" w:rsidRDefault="00AA32CA">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674E4D" w14:paraId="4622E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CF74E9" w14:textId="77777777" w:rsidR="00674E4D" w:rsidRDefault="00AA32C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5C508C8" w14:textId="77777777" w:rsidR="00674E4D" w:rsidRDefault="00AA32CA">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2EE96FA" w14:textId="77777777" w:rsidR="00674E4D" w:rsidRDefault="00674E4D">
            <w:pPr>
              <w:pStyle w:val="ProductList-TableBody"/>
            </w:pPr>
          </w:p>
        </w:tc>
      </w:tr>
    </w:tbl>
    <w:p w14:paraId="4455AD6A" w14:textId="77777777" w:rsidR="00674E4D" w:rsidRDefault="00AA32CA">
      <w:pPr>
        <w:pStyle w:val="ProductList-BodyIndented"/>
      </w:pPr>
      <w:r>
        <w:rPr>
          <w:i/>
        </w:rPr>
        <w:t>* Auch für jeden Externen Nutzer erforderlich, für den die Software Identitätsinformationen ausgibt oder verwaltet (und keine CALs für Microsoft Identity Manager 2016 vorhanden sind).</w:t>
      </w:r>
    </w:p>
    <w:p w14:paraId="25EA97F9" w14:textId="77777777" w:rsidR="00674E4D" w:rsidRDefault="00674E4D">
      <w:pPr>
        <w:pStyle w:val="ProductList-BodyIndented"/>
      </w:pPr>
    </w:p>
    <w:p w14:paraId="33D4E47B" w14:textId="77777777" w:rsidR="00674E4D" w:rsidRDefault="00AA32CA">
      <w:pPr>
        <w:pStyle w:val="ProductList-ClauseHeading"/>
        <w:outlineLvl w:val="4"/>
      </w:pPr>
      <w:r>
        <w:t>3.3 Zusätzliche Bestimmungen für Windows Server 2019 Essentials</w:t>
      </w:r>
    </w:p>
    <w:p w14:paraId="094DFEEE" w14:textId="77777777" w:rsidR="00674E4D" w:rsidRDefault="00AA32CA">
      <w:pPr>
        <w:pStyle w:val="ProductList-SubClauseHeading"/>
        <w:outlineLvl w:val="5"/>
      </w:pPr>
      <w:r>
        <w:t>3.3.1 Nutzungsbeschränkungen</w:t>
      </w:r>
    </w:p>
    <w:p w14:paraId="1039A570" w14:textId="77777777" w:rsidR="00674E4D" w:rsidRDefault="00AA32CA" w:rsidP="00AA32CA">
      <w:pPr>
        <w:pStyle w:val="ProductList-Bullet"/>
        <w:numPr>
          <w:ilvl w:val="1"/>
          <w:numId w:val="32"/>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14:paraId="0E8C7D47" w14:textId="77777777" w:rsidR="00674E4D" w:rsidRDefault="00AA32CA" w:rsidP="00AA32CA">
      <w:pPr>
        <w:pStyle w:val="ProductList-Bullet"/>
        <w:numPr>
          <w:ilvl w:val="1"/>
          <w:numId w:val="32"/>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3EAEBA20" w14:textId="77777777" w:rsidR="00674E4D" w:rsidRDefault="00674E4D">
      <w:pPr>
        <w:pStyle w:val="ProductList-BodyIndented"/>
      </w:pPr>
    </w:p>
    <w:p w14:paraId="50273358" w14:textId="77777777" w:rsidR="00674E4D" w:rsidRDefault="00AA32CA">
      <w:pPr>
        <w:pStyle w:val="ProductList-SubClauseHeading"/>
        <w:outlineLvl w:val="5"/>
      </w:pPr>
      <w:r>
        <w:t>3.3.2 Verwendung der Serversoftware</w:t>
      </w:r>
    </w:p>
    <w:p w14:paraId="0AE98905" w14:textId="77777777" w:rsidR="00674E4D" w:rsidRDefault="00AA32CA">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3C3A3452" w14:textId="77777777" w:rsidR="00674E4D" w:rsidRDefault="00674E4D">
      <w:pPr>
        <w:pStyle w:val="ProductList-BodyIndented"/>
      </w:pPr>
    </w:p>
    <w:p w14:paraId="1FF60DC6" w14:textId="77777777" w:rsidR="00674E4D" w:rsidRDefault="00AA32CA">
      <w:pPr>
        <w:pStyle w:val="ProductList-SubClauseHeading"/>
        <w:outlineLvl w:val="5"/>
      </w:pPr>
      <w:r>
        <w:t>3.3.3 Windows Server 2019 Essentials Connector</w:t>
      </w:r>
    </w:p>
    <w:p w14:paraId="3D7B328E" w14:textId="77777777" w:rsidR="00674E4D" w:rsidRDefault="00AA32CA">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3A4F5252" w14:textId="77777777" w:rsidR="00674E4D" w:rsidRDefault="00674E4D">
      <w:pPr>
        <w:pStyle w:val="ProductList-BodyIndented"/>
      </w:pPr>
    </w:p>
    <w:p w14:paraId="1015DA60" w14:textId="77777777" w:rsidR="00674E4D" w:rsidRDefault="00AA32CA">
      <w:pPr>
        <w:pStyle w:val="ProductList-SubClauseHeading"/>
        <w:outlineLvl w:val="5"/>
      </w:pPr>
      <w:r>
        <w:t>3.3.4 Zugriff auf Windows Server 2019 Active Directory-Rechteverwaltungsdienste</w:t>
      </w:r>
    </w:p>
    <w:p w14:paraId="31674C66" w14:textId="77777777" w:rsidR="00674E4D" w:rsidRDefault="00AA32CA">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62EAAF62" w14:textId="77777777" w:rsidR="00674E4D" w:rsidRDefault="00674E4D">
      <w:pPr>
        <w:pStyle w:val="ProductList-BodyIndented"/>
      </w:pPr>
    </w:p>
    <w:p w14:paraId="605723A2" w14:textId="77777777" w:rsidR="00674E4D" w:rsidRDefault="00AA32CA">
      <w:pPr>
        <w:pStyle w:val="ProductList-ClauseHeading"/>
        <w:outlineLvl w:val="4"/>
      </w:pPr>
      <w:r>
        <w:t>3.4 Windows Server Container ohne Hyper-V-Isolierung mit Windows Server 2019 Standard und Datacenter</w:t>
      </w:r>
    </w:p>
    <w:p w14:paraId="09FEE050" w14:textId="77777777" w:rsidR="00674E4D" w:rsidRDefault="00AA32CA">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w:t>
      </w:r>
      <w:r>
        <w:fldChar w:fldCharType="end"/>
      </w:r>
      <w:r>
        <w:t xml:space="preserve"> zu verwenden.</w:t>
      </w:r>
    </w:p>
    <w:p w14:paraId="11F0041A" w14:textId="77777777" w:rsidR="00674E4D" w:rsidRDefault="00674E4D">
      <w:pPr>
        <w:pStyle w:val="ProductList-Body"/>
      </w:pPr>
    </w:p>
    <w:p w14:paraId="3FDA2546" w14:textId="77777777" w:rsidR="00674E4D" w:rsidRDefault="00AA32CA">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674E4D" w14:paraId="1A3D3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D4C160" w14:textId="77777777" w:rsidR="00674E4D" w:rsidRDefault="00AA32CA">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330B5CA3" w14:textId="77777777" w:rsidR="00674E4D" w:rsidRDefault="00AA32CA">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55EDAE1C" w14:textId="77777777" w:rsidR="00674E4D" w:rsidRDefault="00674E4D">
            <w:pPr>
              <w:pStyle w:val="ProductList-TableBody"/>
            </w:pPr>
          </w:p>
        </w:tc>
      </w:tr>
    </w:tbl>
    <w:p w14:paraId="39F22C15" w14:textId="77777777" w:rsidR="00674E4D" w:rsidRDefault="00AA32CA">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9"/>
        <w:gridCol w:w="3695"/>
        <w:gridCol w:w="3602"/>
      </w:tblGrid>
      <w:tr w:rsidR="00674E4D" w14:paraId="24715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A91FD7E" w14:textId="77777777" w:rsidR="00674E4D" w:rsidRDefault="00AA32C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DB698C5" w14:textId="77777777" w:rsidR="00674E4D" w:rsidRDefault="00AA32C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10FC125" w14:textId="77777777" w:rsidR="00674E4D" w:rsidRDefault="00AA32CA">
            <w:pPr>
              <w:pStyle w:val="ProductList-TableBody"/>
            </w:pPr>
            <w:r>
              <w:rPr>
                <w:color w:val="404040"/>
              </w:rPr>
              <w:t>Failoverrechte: n. z.</w:t>
            </w:r>
          </w:p>
        </w:tc>
      </w:tr>
      <w:tr w:rsidR="00674E4D" w14:paraId="732B132C" w14:textId="77777777">
        <w:tc>
          <w:tcPr>
            <w:tcW w:w="4040" w:type="dxa"/>
            <w:tcBorders>
              <w:top w:val="single" w:sz="4" w:space="0" w:color="000000"/>
              <w:left w:val="single" w:sz="4" w:space="0" w:color="000000"/>
              <w:bottom w:val="single" w:sz="4" w:space="0" w:color="000000"/>
              <w:right w:val="single" w:sz="4" w:space="0" w:color="000000"/>
            </w:tcBorders>
          </w:tcPr>
          <w:p w14:paraId="2BA69AA2" w14:textId="77777777" w:rsidR="00674E4D" w:rsidRDefault="00AA32C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3186F193" w14:textId="77777777" w:rsidR="00674E4D" w:rsidRDefault="00AA32C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2">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EE5B23" w14:textId="77777777" w:rsidR="00674E4D" w:rsidRDefault="00AA32CA">
            <w:pPr>
              <w:pStyle w:val="ProductList-TableBody"/>
            </w:pPr>
            <w:r>
              <w:rPr>
                <w:color w:val="404040"/>
              </w:rPr>
              <w:t>Roamingrechte: n. z.</w:t>
            </w:r>
          </w:p>
        </w:tc>
      </w:tr>
      <w:tr w:rsidR="00674E4D" w14:paraId="5DE1BB0A" w14:textId="77777777">
        <w:tc>
          <w:tcPr>
            <w:tcW w:w="4040" w:type="dxa"/>
            <w:tcBorders>
              <w:top w:val="single" w:sz="4" w:space="0" w:color="000000"/>
              <w:left w:val="single" w:sz="4" w:space="0" w:color="000000"/>
              <w:bottom w:val="single" w:sz="4" w:space="0" w:color="000000"/>
              <w:right w:val="single" w:sz="4" w:space="0" w:color="000000"/>
            </w:tcBorders>
          </w:tcPr>
          <w:p w14:paraId="568B676F" w14:textId="77777777" w:rsidR="00674E4D" w:rsidRDefault="00AA32C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D0BEF42" w14:textId="77777777" w:rsidR="00674E4D" w:rsidRDefault="00AA32C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E679F7" w14:textId="77777777" w:rsidR="00674E4D" w:rsidRDefault="00674E4D">
            <w:pPr>
              <w:pStyle w:val="ProductList-TableBody"/>
            </w:pPr>
          </w:p>
        </w:tc>
      </w:tr>
    </w:tbl>
    <w:p w14:paraId="37D16552" w14:textId="77777777" w:rsidR="00674E4D" w:rsidRDefault="00674E4D">
      <w:pPr>
        <w:pStyle w:val="ProductList-ClauseHeading"/>
        <w:outlineLvl w:val="4"/>
      </w:pPr>
    </w:p>
    <w:p w14:paraId="7728C9D6" w14:textId="77777777" w:rsidR="00674E4D" w:rsidRDefault="00AA32CA">
      <w:pPr>
        <w:pStyle w:val="ProductList-ClauseHeading"/>
        <w:outlineLvl w:val="4"/>
      </w:pPr>
      <w:r>
        <w:t>4.1 Microsoft Azure Hybrid-Nutzungsvorteil für Windows Server</w:t>
      </w:r>
    </w:p>
    <w:p w14:paraId="72D408C8" w14:textId="77777777" w:rsidR="00674E4D" w:rsidRDefault="00AA32CA">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4B61CC2E" w14:textId="77777777" w:rsidR="00674E4D" w:rsidRDefault="00674E4D">
      <w:pPr>
        <w:pStyle w:val="ProductList-Body"/>
      </w:pPr>
    </w:p>
    <w:p w14:paraId="01E2CD5E" w14:textId="77777777" w:rsidR="00674E4D" w:rsidRDefault="00AA32CA">
      <w:pPr>
        <w:pStyle w:val="ProductList-ClauseHeading"/>
        <w:outlineLvl w:val="4"/>
      </w:pPr>
      <w:r>
        <w:t>4.2 Halbjährliche Channel-Releases</w:t>
      </w:r>
    </w:p>
    <w:p w14:paraId="74ED3BA7" w14:textId="77777777" w:rsidR="00674E4D" w:rsidRDefault="00AA32CA">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14:paraId="4C1671D3" w14:textId="77777777" w:rsidR="00674E4D" w:rsidRDefault="00674E4D">
      <w:pPr>
        <w:pStyle w:val="ProductList-ClauseHeading"/>
        <w:outlineLvl w:val="4"/>
      </w:pPr>
    </w:p>
    <w:p w14:paraId="14199BAC" w14:textId="77777777" w:rsidR="00674E4D" w:rsidRDefault="00AA32CA">
      <w:pPr>
        <w:pStyle w:val="ProductList-ClauseHeading"/>
        <w:outlineLvl w:val="4"/>
      </w:pPr>
      <w:r>
        <w:t>4.3 Nutzer-CAL und Nutzer-AL für Remotedesktopdienste („RDS“) – Erweiterte Rechte</w:t>
      </w:r>
    </w:p>
    <w:p w14:paraId="3575DE2A" w14:textId="77777777" w:rsidR="00674E4D" w:rsidRDefault="00AA32CA">
      <w:pPr>
        <w:pStyle w:val="ProductList-Body"/>
      </w:pPr>
      <w:r>
        <w:t xml:space="preserve">Der Kunde kann seine RDS-Nutzer-CALs und Nutzer-SLs mit Windows Server-Software, die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läuft, eigens zugeordnet für den internen Gebrauch entweder innerhalb der Microsoft Azure Services oder auf den gemeinsam genutzten oder dedizierten Servern einer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Lizenzmobilität durch einen Software Assurance-Partner</w:t>
      </w:r>
      <w:r>
        <w:fldChar w:fldCharType="end"/>
      </w:r>
      <w:r>
        <w:t xml:space="preserve">, wobei dieser das Formular zur Bestätigung der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bedeutet Clientzugriffslizenz, die je nach Bedarf dem Nutzer oder Gerät zugewiesen werden kann.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05D8D272" w14:textId="77777777" w:rsidR="00674E4D" w:rsidRDefault="00674E4D">
      <w:pPr>
        <w:pStyle w:val="ProductList-Body"/>
      </w:pPr>
    </w:p>
    <w:p w14:paraId="6A0E0314" w14:textId="77777777" w:rsidR="00674E4D" w:rsidRDefault="00AA32CA">
      <w:pPr>
        <w:pStyle w:val="ProductList-ClauseHeading"/>
        <w:outlineLvl w:val="4"/>
      </w:pPr>
      <w:r>
        <w:t>4.4 Erweiterte Sicherheitsaktualisierungen</w:t>
      </w:r>
    </w:p>
    <w:p w14:paraId="369901CA" w14:textId="77777777" w:rsidR="00674E4D" w:rsidRDefault="00AA32CA">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 </w:t>
      </w:r>
    </w:p>
    <w:p w14:paraId="26E66EF6" w14:textId="77777777" w:rsidR="00674E4D" w:rsidRDefault="00674E4D">
      <w:pPr>
        <w:pStyle w:val="ProductList-Body"/>
      </w:pPr>
    </w:p>
    <w:p w14:paraId="713B9F44" w14:textId="77777777" w:rsidR="00674E4D" w:rsidRDefault="00AA32CA">
      <w:pPr>
        <w:pStyle w:val="ProductList-ClauseHeading"/>
        <w:outlineLvl w:val="4"/>
      </w:pPr>
      <w:r>
        <w:t>4.5 Windows Virtual Desktop für Windows Server</w:t>
      </w:r>
    </w:p>
    <w:p w14:paraId="1759F3FC" w14:textId="77777777" w:rsidR="00674E4D" w:rsidRDefault="00AA32CA">
      <w:pPr>
        <w:pStyle w:val="ProductList-Body"/>
      </w:pPr>
      <w:r>
        <w:t xml:space="preserve">Weitere Informationen zu den Rechten für den Zugriff auf Windows Virtual Desktop Windows Server für virtuelle Computer finden Sie im Abschnitt Windows Virtual Desktop im </w:t>
      </w:r>
      <w:hyperlink w:anchor="_Sec624">
        <w:r>
          <w:rPr>
            <w:color w:val="00467F"/>
            <w:u w:val="single"/>
          </w:rPr>
          <w:t xml:space="preserve">Microsoft Azure Services-Produkteintrag </w:t>
        </w:r>
      </w:hyperlink>
      <w:r>
        <w:t>.</w:t>
      </w:r>
    </w:p>
    <w:p w14:paraId="70F1BCD2" w14:textId="77777777" w:rsidR="00674E4D" w:rsidRDefault="00674E4D">
      <w:pPr>
        <w:pStyle w:val="PURBreadcrumb"/>
      </w:pPr>
    </w:p>
    <w:tbl>
      <w:tblPr>
        <w:tblStyle w:val="PURTable"/>
        <w:tblW w:w="0" w:type="dxa"/>
        <w:tblLook w:val="04A0" w:firstRow="1" w:lastRow="0" w:firstColumn="1" w:lastColumn="0" w:noHBand="0" w:noVBand="1"/>
      </w:tblPr>
      <w:tblGrid>
        <w:gridCol w:w="10916"/>
      </w:tblGrid>
      <w:tr w:rsidR="00674E4D" w14:paraId="7D008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5BFED"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198D5E38" w14:textId="77777777" w:rsidR="00674E4D" w:rsidRDefault="00674E4D">
      <w:pPr>
        <w:pStyle w:val="ProductList-Body"/>
      </w:pPr>
    </w:p>
    <w:p w14:paraId="76EC765C" w14:textId="77777777" w:rsidR="00674E4D" w:rsidRDefault="00674E4D">
      <w:pPr>
        <w:sectPr w:rsidR="00674E4D">
          <w:headerReference w:type="default" r:id="rId105"/>
          <w:footerReference w:type="default" r:id="rId106"/>
          <w:type w:val="continuous"/>
          <w:pgSz w:w="12240" w:h="15840" w:code="1"/>
          <w:pgMar w:top="1170" w:right="720" w:bottom="720" w:left="720" w:header="432" w:footer="288" w:gutter="0"/>
          <w:cols w:space="360"/>
        </w:sectPr>
      </w:pPr>
    </w:p>
    <w:p w14:paraId="68859411" w14:textId="77777777" w:rsidR="00674E4D" w:rsidRDefault="00AA32CA">
      <w:pPr>
        <w:pStyle w:val="ProductList-SectionHeading"/>
        <w:pageBreakBefore/>
        <w:outlineLvl w:val="0"/>
      </w:pPr>
      <w:bookmarkStart w:id="211" w:name="_Sec548"/>
      <w:bookmarkEnd w:id="33"/>
      <w:r>
        <w:t>Onlinedienste</w:t>
      </w:r>
      <w:r>
        <w:fldChar w:fldCharType="begin"/>
      </w:r>
      <w:r>
        <w:instrText xml:space="preserve"> TC "</w:instrText>
      </w:r>
      <w:bookmarkStart w:id="212" w:name="_Toc57123063"/>
      <w:r>
        <w:instrText>Onlinedienste</w:instrText>
      </w:r>
      <w:bookmarkEnd w:id="212"/>
      <w:r>
        <w:instrText>" \l 1</w:instrText>
      </w:r>
      <w:r>
        <w:fldChar w:fldCharType="end"/>
      </w:r>
    </w:p>
    <w:p w14:paraId="678E38B3" w14:textId="77777777" w:rsidR="00674E4D" w:rsidRDefault="00AA32CA">
      <w:pPr>
        <w:pStyle w:val="ProductList-Body"/>
      </w:pPr>
      <w:r>
        <w:t xml:space="preserve">Der Erwerb und die Nutzung von Microsoft-Onlinediensten durch den Kunden unterliegen den Produktbestimmungen sowie den Bestimmungen für Onlinedienste (OST) von Microsoft, die unter </w:t>
      </w:r>
      <w:hyperlink r:id="rId107">
        <w:r>
          <w:rPr>
            <w:color w:val="00467F"/>
            <w:u w:val="single"/>
          </w:rPr>
          <w:t>http://go.microsoft.com/?linkid=9840733</w:t>
        </w:r>
      </w:hyperlink>
      <w:r>
        <w:t xml:space="preserve"> abgerufen werden können und durch Bezugnahme Bestandteil dieses Dokuments werden.</w:t>
      </w:r>
    </w:p>
    <w:p w14:paraId="562213C7" w14:textId="77777777" w:rsidR="00674E4D" w:rsidRDefault="00AA32CA">
      <w:pPr>
        <w:pStyle w:val="ProductList-Offering1Heading"/>
        <w:outlineLvl w:val="1"/>
      </w:pPr>
      <w:bookmarkStart w:id="213" w:name="_Sec620"/>
      <w:r>
        <w:t>Regionale Verfügbarkeit von Onlinediensten</w:t>
      </w:r>
      <w:bookmarkEnd w:id="213"/>
      <w:r>
        <w:fldChar w:fldCharType="begin"/>
      </w:r>
      <w:r>
        <w:instrText xml:space="preserve"> TC "</w:instrText>
      </w:r>
      <w:bookmarkStart w:id="214" w:name="_Toc57123064"/>
      <w:r>
        <w:instrText>Regionale Verfügbarkeit von Onlinediensten</w:instrText>
      </w:r>
      <w:bookmarkEnd w:id="214"/>
      <w:r>
        <w:instrText>" \l 2</w:instrText>
      </w:r>
      <w:r>
        <w:fldChar w:fldCharType="end"/>
      </w:r>
    </w:p>
    <w:p w14:paraId="745D9095" w14:textId="77777777" w:rsidR="00674E4D" w:rsidRDefault="00AA32CA">
      <w:pPr>
        <w:pStyle w:val="ProductList-Body"/>
      </w:pPr>
      <w:r>
        <w:t xml:space="preserve">Unter </w:t>
      </w:r>
      <w:hyperlink r:id="rId108">
        <w:r>
          <w:rPr>
            <w:color w:val="00467F"/>
            <w:u w:val="single"/>
          </w:rPr>
          <w:t>https://www.microsoft.com/microsoft-365/business/international-availability</w:t>
        </w:r>
      </w:hyperlink>
      <w:r>
        <w:t xml:space="preserve"> finden Sie eine Liste der Länder und Regionen, in denen die Onlinedienste verfügbar sind.</w:t>
      </w:r>
    </w:p>
    <w:p w14:paraId="4480956C" w14:textId="77777777" w:rsidR="00674E4D" w:rsidRDefault="00AA32CA">
      <w:pPr>
        <w:pStyle w:val="ProductList-Offering1Heading"/>
        <w:outlineLvl w:val="1"/>
      </w:pPr>
      <w:bookmarkStart w:id="215" w:name="_Sec621"/>
      <w:r>
        <w:t>Regeln für den Erwerb von Onlinediensten</w:t>
      </w:r>
      <w:bookmarkEnd w:id="215"/>
      <w:r>
        <w:fldChar w:fldCharType="begin"/>
      </w:r>
      <w:r>
        <w:instrText xml:space="preserve"> TC "</w:instrText>
      </w:r>
      <w:bookmarkStart w:id="216" w:name="_Toc57123065"/>
      <w:r>
        <w:instrText>Regeln für den Erwerb von Onlinediensten</w:instrText>
      </w:r>
      <w:bookmarkEnd w:id="216"/>
      <w:r>
        <w:instrText>" \l 2</w:instrText>
      </w:r>
      <w:r>
        <w:fldChar w:fldCharType="end"/>
      </w:r>
    </w:p>
    <w:p w14:paraId="13F11C4A" w14:textId="77777777" w:rsidR="00674E4D" w:rsidRDefault="00AA32CA">
      <w:pPr>
        <w:pStyle w:val="ProductList-Body"/>
      </w:pPr>
      <w:r>
        <w:t>Die folgenden Regeln für den Erwerb gelten für den Kauf von Onlinediensten:</w:t>
      </w:r>
    </w:p>
    <w:p w14:paraId="23D7045F" w14:textId="77777777" w:rsidR="00674E4D" w:rsidRDefault="00AA32CA" w:rsidP="00AA32CA">
      <w:pPr>
        <w:pStyle w:val="ProductList-Bullet"/>
        <w:numPr>
          <w:ilvl w:val="0"/>
          <w:numId w:val="33"/>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0ACF80EA" w14:textId="77777777" w:rsidR="00674E4D" w:rsidRDefault="00AA32CA" w:rsidP="00AA32CA">
      <w:pPr>
        <w:pStyle w:val="ProductList-Bullet"/>
        <w:numPr>
          <w:ilvl w:val="0"/>
          <w:numId w:val="33"/>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559140A9" w14:textId="77777777" w:rsidR="00674E4D" w:rsidRDefault="00AA32CA" w:rsidP="00AA32CA">
      <w:pPr>
        <w:pStyle w:val="ProductList-Bullet"/>
        <w:numPr>
          <w:ilvl w:val="0"/>
          <w:numId w:val="33"/>
        </w:numPr>
      </w:pPr>
      <w:r>
        <w:t xml:space="preserve">Sofern nicht im Volumenlizenzvertrag des Kunden zugelassen, ist der Kunde nicht berechtigt, die vom Onlinedienstabonnement während dessen Laufzeit abgedeckte Anzahl von Benutzern oder Geräten zu verringern. </w:t>
      </w:r>
    </w:p>
    <w:p w14:paraId="406A8151" w14:textId="77777777" w:rsidR="00674E4D" w:rsidRDefault="00AA32CA" w:rsidP="00AA32CA">
      <w:pPr>
        <w:pStyle w:val="ProductList-Bullet"/>
        <w:numPr>
          <w:ilvl w:val="0"/>
          <w:numId w:val="33"/>
        </w:numPr>
      </w:pPr>
      <w:r>
        <w:t>Die Bestimmungen für Microsoft Azure werden im Produkteintrag zu Microsoft Azure dargelegt.</w:t>
      </w:r>
    </w:p>
    <w:p w14:paraId="50EFC5CF" w14:textId="77777777" w:rsidR="00674E4D" w:rsidRDefault="00AA32CA" w:rsidP="00AA32CA">
      <w:pPr>
        <w:pStyle w:val="ProductList-Bullet"/>
        <w:numPr>
          <w:ilvl w:val="0"/>
          <w:numId w:val="33"/>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198477AF" w14:textId="77777777" w:rsidR="00674E4D" w:rsidRDefault="00AA32CA" w:rsidP="00AA32CA">
      <w:pPr>
        <w:pStyle w:val="ProductList-Bullet"/>
        <w:numPr>
          <w:ilvl w:val="0"/>
          <w:numId w:val="33"/>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09F0341E" w14:textId="77777777" w:rsidR="00674E4D" w:rsidRDefault="00AA32CA">
      <w:pPr>
        <w:pStyle w:val="ProductList-Offering1Heading"/>
        <w:outlineLvl w:val="1"/>
      </w:pPr>
      <w:bookmarkStart w:id="217" w:name="_Sec623"/>
      <w:r>
        <w:t>Verlängerung von Onlinediensten</w:t>
      </w:r>
      <w:bookmarkEnd w:id="217"/>
      <w:r>
        <w:fldChar w:fldCharType="begin"/>
      </w:r>
      <w:r>
        <w:instrText xml:space="preserve"> TC "</w:instrText>
      </w:r>
      <w:bookmarkStart w:id="218" w:name="_Toc57123066"/>
      <w:r>
        <w:instrText>Verlängerung von Onlinediensten</w:instrText>
      </w:r>
      <w:bookmarkEnd w:id="218"/>
      <w:r>
        <w:instrText>" \l 2</w:instrText>
      </w:r>
      <w:r>
        <w:fldChar w:fldCharType="end"/>
      </w:r>
    </w:p>
    <w:p w14:paraId="5F0C1792" w14:textId="77777777" w:rsidR="00674E4D" w:rsidRDefault="00AA32CA">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09">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6DF1307A"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48C9A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D9C80"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7C4388D8" w14:textId="77777777" w:rsidR="00674E4D" w:rsidRDefault="00674E4D">
      <w:pPr>
        <w:pStyle w:val="ProductList-Body"/>
      </w:pPr>
    </w:p>
    <w:p w14:paraId="45E5C446" w14:textId="77777777" w:rsidR="00674E4D" w:rsidRDefault="00AA32CA">
      <w:pPr>
        <w:pStyle w:val="ProductList-OfferingGroupHeading"/>
        <w:outlineLvl w:val="1"/>
      </w:pPr>
      <w:bookmarkStart w:id="219" w:name="_Sec624"/>
      <w:r>
        <w:t>Microsoft Azure Services</w:t>
      </w:r>
      <w:bookmarkEnd w:id="219"/>
      <w:r>
        <w:fldChar w:fldCharType="begin"/>
      </w:r>
      <w:r>
        <w:instrText xml:space="preserve"> TC "</w:instrText>
      </w:r>
      <w:bookmarkStart w:id="220" w:name="_Toc57123067"/>
      <w:r>
        <w:instrText>Microsoft Azure Services</w:instrText>
      </w:r>
      <w:bookmarkEnd w:id="220"/>
      <w:r>
        <w:instrText>" \l 2</w:instrText>
      </w:r>
      <w:r>
        <w:fldChar w:fldCharType="end"/>
      </w:r>
    </w:p>
    <w:p w14:paraId="1AA78A5F" w14:textId="77777777" w:rsidR="00674E4D" w:rsidRDefault="00AA32CA">
      <w:pPr>
        <w:pStyle w:val="ProductList-ClauseHeading"/>
        <w:outlineLvl w:val="2"/>
      </w:pPr>
      <w:r>
        <w:t>1. Definitionen</w:t>
      </w:r>
    </w:p>
    <w:p w14:paraId="2874294B" w14:textId="77777777" w:rsidR="00674E4D" w:rsidRDefault="00AA32CA">
      <w:pPr>
        <w:pStyle w:val="ProductList-Body"/>
      </w:pPr>
      <w:r>
        <w:rPr>
          <w:b/>
          <w:color w:val="00188F"/>
        </w:rPr>
        <w:t xml:space="preserve">Zugewiesene Jährliche Vorauszahlung </w:t>
      </w:r>
      <w:r>
        <w:t>ist der Teil der Azure-Vorauszahlung</w:t>
      </w:r>
      <w:r>
        <w:fldChar w:fldCharType="begin"/>
      </w:r>
      <w:r>
        <w:instrText xml:space="preserve"> XE "Azure-Vorauszahlung" </w:instrText>
      </w:r>
      <w:r>
        <w:fldChar w:fldCharType="end"/>
      </w:r>
      <w:r>
        <w:t>, der jährlich auf die gesamte Beitrittslaufzeit zugewiesen ist, wenn sich der Kunde für die jährliche Abrechnung entscheidet.</w:t>
      </w:r>
    </w:p>
    <w:p w14:paraId="0B60E05D" w14:textId="77777777" w:rsidR="00674E4D" w:rsidRDefault="00AA32CA">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1E8C1984" w14:textId="77777777" w:rsidR="00674E4D" w:rsidRDefault="00AA32CA">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7FBBAC99" w14:textId="77777777" w:rsidR="00674E4D" w:rsidRDefault="00AA32CA">
      <w:pPr>
        <w:pStyle w:val="ProductList-Body"/>
      </w:pPr>
      <w:r>
        <w:rPr>
          <w:b/>
          <w:color w:val="00188F"/>
        </w:rPr>
        <w:t>Microsoft Azure-Dienstplan</w:t>
      </w:r>
      <w:r>
        <w:t xml:space="preserve"> ist ein Abonnement einer der einzelnen Microsoft Azure-Dienste, der unten als Microsoft Azure-Dienstplan identifiziert ist. Mit Ausnahme von Azure Stack Hub</w:t>
      </w:r>
      <w:r>
        <w:fldChar w:fldCharType="begin"/>
      </w:r>
      <w:r>
        <w:instrText xml:space="preserve"> XE "Azure Stack Hub" </w:instrText>
      </w:r>
      <w:r>
        <w:fldChar w:fldCharType="end"/>
      </w:r>
      <w:r>
        <w:t xml:space="preserve"> sind Dienste, die als Microsoft Azure Services-Plan erworben wurden, nicht für die Hosting-Ausnahme in den Bestimmungen für Onlinedienste wählbar.</w:t>
      </w:r>
    </w:p>
    <w:p w14:paraId="5DD96D01" w14:textId="77777777" w:rsidR="00674E4D" w:rsidRDefault="00AA32CA">
      <w:pPr>
        <w:pStyle w:val="ProductList-Body"/>
      </w:pPr>
      <w:r>
        <w:rPr>
          <w:b/>
          <w:color w:val="00188F"/>
        </w:rPr>
        <w:t>Azure-Vorauszahlung</w:t>
      </w:r>
      <w:r>
        <w:t xml:space="preserve"> ist der Gesamtgeldbetrag, zu dessen Zahlung sich ein Kunde während der Abonnementlaufzeit für seine Nutzung der berechtigten Microsoft Azure-Dienste verpflichtet.</w:t>
      </w:r>
    </w:p>
    <w:p w14:paraId="7937B047" w14:textId="77777777" w:rsidR="00674E4D" w:rsidRDefault="00674E4D">
      <w:pPr>
        <w:pStyle w:val="ProductList-Body"/>
      </w:pPr>
    </w:p>
    <w:p w14:paraId="687289BA" w14:textId="77777777" w:rsidR="00674E4D" w:rsidRDefault="00AA32CA">
      <w:pPr>
        <w:pStyle w:val="ProductList-ClauseHeading"/>
        <w:outlineLvl w:val="2"/>
      </w:pPr>
      <w:r>
        <w:t>2. Abonnementlaufzeit</w:t>
      </w:r>
    </w:p>
    <w:p w14:paraId="0D1AA12E" w14:textId="77777777" w:rsidR="00674E4D" w:rsidRDefault="00AA32CA">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 Der Zugriff des Kunden auf einen bestimmten virtuellen Computer in Azure Spot ist vorübergehend und kann jederzeit unterbrochen werden. Der Kunde kann wählen, ob er unmittelbar vor der Unterbrechung der Workload benachrichtigt werden möchte.</w:t>
      </w:r>
    </w:p>
    <w:p w14:paraId="51A617CF" w14:textId="77777777" w:rsidR="00674E4D" w:rsidRDefault="00674E4D">
      <w:pPr>
        <w:pStyle w:val="ProductList-Body"/>
      </w:pPr>
    </w:p>
    <w:p w14:paraId="6BEC3F95" w14:textId="77777777" w:rsidR="00674E4D" w:rsidRDefault="00AA32CA">
      <w:pPr>
        <w:pStyle w:val="ProductList-ClauseHeading"/>
        <w:outlineLvl w:val="2"/>
      </w:pPr>
      <w:r>
        <w:t>3. Erwerb von Diensten</w:t>
      </w:r>
    </w:p>
    <w:p w14:paraId="615019BC" w14:textId="77777777" w:rsidR="00674E4D" w:rsidRDefault="00AA32CA">
      <w:pPr>
        <w:pStyle w:val="ProductList-Body"/>
      </w:pPr>
      <w:r>
        <w:t>Microsoft Azure-Dienste können auf eine der folgenden Arten bzw. deren Kombination erworben werden:</w:t>
      </w:r>
    </w:p>
    <w:p w14:paraId="58F81CA2" w14:textId="77777777" w:rsidR="00674E4D" w:rsidRDefault="00AA32CA" w:rsidP="00AA32CA">
      <w:pPr>
        <w:pStyle w:val="ProductList-Bullet"/>
        <w:numPr>
          <w:ilvl w:val="0"/>
          <w:numId w:val="34"/>
        </w:numPr>
      </w:pPr>
      <w:r>
        <w:rPr>
          <w:b/>
          <w:color w:val="00188F"/>
        </w:rPr>
        <w:t>Azure-Vorauszahlung</w:t>
      </w:r>
      <w:r>
        <w:t xml:space="preserve">: Der Kunde erhält während der Laufzeit des Beitritts Zugriff auf seine gesamte Azure-Vorauszahlung, wenn er zustimmt, den vollen Rechnungsbetrag im Voraus zu entrichten („Vorauszahlungsoption“). Alternativ kann sich der Kunde auch dafür entscheiden, die Azure-Vorauszahlung jährlich in Rechnung zu stellen und in jedem Jahr des Beitritts Zugriff auf eine Zugewiesene Jährliche Vorauszahlung zu erhalten („Jahresvorauszahlungsoption“). Unter der Vorauszahlungsoption verfallen nicht genutzte Azure-Vorauszahlungen zum Beitrittsende, und unter der Jahresvorauszahlungsoption verfallen nicht genutzte Zugewiesene Jährliche Vorauszahlungen am folgenden Jahrestag des Beitritts. Wenn der Kunde seine Azure-Vorauszahlung erhöhen oder seine Zugewiesene Jährliche Vorauszahlung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 </w:t>
      </w:r>
    </w:p>
    <w:p w14:paraId="416F5CCD" w14:textId="77777777" w:rsidR="00674E4D" w:rsidRDefault="00AA32CA" w:rsidP="00AA32CA">
      <w:pPr>
        <w:pStyle w:val="ProductList-Bullet"/>
        <w:numPr>
          <w:ilvl w:val="0"/>
          <w:numId w:val="34"/>
        </w:numPr>
      </w:pPr>
      <w:r>
        <w:rPr>
          <w:b/>
          <w:color w:val="00188F"/>
        </w:rPr>
        <w:t>Nutzung</w:t>
      </w:r>
      <w:r>
        <w:t>: Der Kunde zahlt für die Menge der in einem Abrechnungszeitraum genutzten Microsoft Azure-Dienste. Bestimmte Funktionen der Microsoft Azure-Dienste sind ggf. nur bei Erwerb auf Nutzungsbasis verfügbar.</w:t>
      </w:r>
    </w:p>
    <w:p w14:paraId="6847F82A" w14:textId="77777777" w:rsidR="00674E4D" w:rsidRDefault="00AA32CA" w:rsidP="00AA32CA">
      <w:pPr>
        <w:pStyle w:val="ProductList-Bullet"/>
        <w:numPr>
          <w:ilvl w:val="0"/>
          <w:numId w:val="34"/>
        </w:numPr>
      </w:pPr>
      <w:r>
        <w:rPr>
          <w:b/>
          <w:color w:val="00188F"/>
        </w:rPr>
        <w:t>Microsoft Azure-Dienstplan</w:t>
      </w:r>
      <w:r>
        <w:t xml:space="preserve">: Der Kunde kann einen Microsoft Azure-Dienst als Microsoft Azure-Dienstplan abonnieren. </w:t>
      </w:r>
    </w:p>
    <w:p w14:paraId="2C085F57" w14:textId="77777777" w:rsidR="00674E4D" w:rsidRDefault="00AA32CA" w:rsidP="00AA32CA">
      <w:pPr>
        <w:pStyle w:val="ProductList-Bullet"/>
        <w:numPr>
          <w:ilvl w:val="0"/>
          <w:numId w:val="34"/>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Azure-Vorauszahlung als Gegenleistung angeboten wird.</w:t>
      </w:r>
    </w:p>
    <w:p w14:paraId="583E5EA7" w14:textId="77777777" w:rsidR="00674E4D" w:rsidRDefault="00AA32CA" w:rsidP="00AA32CA">
      <w:pPr>
        <w:pStyle w:val="ProductList-Bullet"/>
        <w:numPr>
          <w:ilvl w:val="0"/>
          <w:numId w:val="34"/>
        </w:numPr>
      </w:pPr>
      <w:r>
        <w:rPr>
          <w:b/>
          <w:color w:val="00188F"/>
        </w:rPr>
        <w:t>Azure Reservations</w:t>
      </w:r>
      <w:r>
        <w:t xml:space="preserve">: Azure-Reservierungen werden für bestimmte Fristen von bis zu drei Jahren mit einer einzigen Vorauszahlung oder gleichen monatlichen Zahlungen (falls verfügbar) erworben. Azure Reservations enden mit Ablauf der genannten Laufzeit. Dem Kunden wird die Zahlung (bezahlt oder planmäßig) für nicht genutzte Azure-Reservierungen nicht erstattet. Unbeschadet der Bestimmungen im Volumenlizenzvertrag des Kunden gelten für Azure Reservations keine Festpreise. Die Preise für Azure Reservations richten sich nach den zum Zeitpunkt des jeweiligen Erwerbs verfügbaren Preisen. </w:t>
      </w:r>
    </w:p>
    <w:p w14:paraId="6BC20289" w14:textId="77777777" w:rsidR="00674E4D" w:rsidRDefault="00AA32CA" w:rsidP="00AA32CA">
      <w:pPr>
        <w:pStyle w:val="ProductList-Bullet"/>
        <w:numPr>
          <w:ilvl w:val="0"/>
          <w:numId w:val="34"/>
        </w:numPr>
      </w:pPr>
      <w:r>
        <w:rPr>
          <w:b/>
          <w:color w:val="00188F"/>
        </w:rPr>
        <w:t>Azure Spot</w:t>
      </w:r>
      <w:r>
        <w:t>: Unbeschadet der Bestimmungen im Volumenlizenzvertrag des Kunden gelten für virtuelle Computer unter Azure Spot keine Festpreise. Die Preisgestaltung von Azure Spot ist bedarfsorientiert. Die zum Zeitpunkt des Kaufs verfügbaren Preise können sich jederzeit ändern. Kunden finden Informationen zu Preisanpassungen im Azure-Portal.</w:t>
      </w:r>
    </w:p>
    <w:p w14:paraId="0CE821C2" w14:textId="77777777" w:rsidR="00674E4D" w:rsidRDefault="00674E4D">
      <w:pPr>
        <w:pStyle w:val="ProductList-Body"/>
      </w:pPr>
    </w:p>
    <w:p w14:paraId="4063B6D0" w14:textId="77777777" w:rsidR="00674E4D" w:rsidRDefault="00AA32CA">
      <w:pPr>
        <w:pStyle w:val="ProductList-ClauseHeading"/>
        <w:outlineLvl w:val="2"/>
      </w:pPr>
      <w:r>
        <w:t>4. Preise</w:t>
      </w:r>
    </w:p>
    <w:p w14:paraId="4C693143" w14:textId="77777777" w:rsidR="00674E4D" w:rsidRDefault="00AA32CA">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7A93C029" w14:textId="77777777" w:rsidR="00674E4D" w:rsidRDefault="00674E4D">
      <w:pPr>
        <w:pStyle w:val="ProductList-Body"/>
      </w:pPr>
    </w:p>
    <w:p w14:paraId="113FE985" w14:textId="77777777" w:rsidR="00674E4D" w:rsidRDefault="00AA32CA">
      <w:pPr>
        <w:pStyle w:val="ProductList-ClauseHeading"/>
        <w:outlineLvl w:val="2"/>
      </w:pPr>
      <w:r>
        <w:t>5. Zahlung und Gebühren</w:t>
      </w:r>
    </w:p>
    <w:p w14:paraId="5BEE5A46" w14:textId="77777777" w:rsidR="00674E4D" w:rsidRDefault="00AA32CA" w:rsidP="00AA32CA">
      <w:pPr>
        <w:pStyle w:val="ProductList-Bullet"/>
        <w:numPr>
          <w:ilvl w:val="0"/>
          <w:numId w:val="35"/>
        </w:numPr>
      </w:pPr>
      <w:r>
        <w:rPr>
          <w:b/>
          <w:color w:val="00188F"/>
        </w:rPr>
        <w:t>Verwendung der Azure-Vorauszahlung</w:t>
      </w:r>
      <w:r>
        <w:t xml:space="preserve">: Jeden Monat zieht Microsoft den Geldwert der Nutzung von berechtigten Microsoft Azure-Diensten eines Kunden von der Azure-Vorauszahlung (oder der Zugewiesenen Jährlichen Vorauszahlung, falls zutreffend) des Kunden ab. Sobald das Guthaben der Azure-Vorauszahlung (oder der Zugewiesenen Jährlichen Vorauszahlung, falls zutreffend) des Kunden aufgebraucht ist, wird jegliche zusätzliche Nutzung zu Nutzungsabhängigen Preisen in Rechnung gestellt (wie unten beschrieben). </w:t>
      </w:r>
    </w:p>
    <w:p w14:paraId="620A09CB" w14:textId="77777777" w:rsidR="00674E4D" w:rsidRDefault="00AA32CA" w:rsidP="00AA32CA">
      <w:pPr>
        <w:pStyle w:val="ProductList-Bullet"/>
        <w:numPr>
          <w:ilvl w:val="0"/>
          <w:numId w:val="35"/>
        </w:numPr>
      </w:pPr>
      <w:r>
        <w:rPr>
          <w:b/>
          <w:color w:val="00188F"/>
        </w:rPr>
        <w:t>Rechnungsstellung für die Azure-Vorauszahlung:</w:t>
      </w:r>
      <w:r>
        <w:t xml:space="preserve"> Wenn sich der Kunde für die Vorauszahlungsoption entscheidet, wird die Azure-Vorauszahlung unmittelbar in Rechnung gestellt. Entscheidet sich der Kunde für die Jahresvorauszahlungsoption, wird die erste Zugewiesene Jährliche Vorauszahlung unmittelbar in Rechnung gestellt, und künftige Zugewiesene Jährliche Vorauszahlungen werden am Jahrestag des Wirksamkeitsdatums des Beitritts in Rechnung gestellt.</w:t>
      </w:r>
    </w:p>
    <w:p w14:paraId="36268CD5" w14:textId="77777777" w:rsidR="00674E4D" w:rsidRDefault="00AA32CA" w:rsidP="00AA32CA">
      <w:pPr>
        <w:pStyle w:val="ProductList-Bullet"/>
        <w:numPr>
          <w:ilvl w:val="0"/>
          <w:numId w:val="35"/>
        </w:numPr>
      </w:pPr>
      <w:r>
        <w:rPr>
          <w:b/>
          <w:color w:val="00188F"/>
        </w:rPr>
        <w:t>Überschreitung bei der Rechnungsstellung für die Azure-Vorauszahlung</w:t>
      </w:r>
      <w:r>
        <w:t>: Wenn die Nutzung durch einen Kunden mit direktem Konzernvertrag höher ist als entweder seine Azure-Vorauszahlung gemäß der Vorauszahlungsoption oder seine Zugewiesene Jährliche Vorauszahlung gemäß der Jahresvorauszahlungsoption, wird jede Nutzung, die über die Azure-Vorauszahlung bzw. die Zugewiesene Jährliche Vorauszahlung hinausgeht, dem Kunden (bzw. seinem Handelspartner) zu Nutzungsabhängigen Preisen in Rechnung gestellt, und zwar am Ende jedes Beitrittsmonats.</w:t>
      </w:r>
    </w:p>
    <w:p w14:paraId="7FF5AA48" w14:textId="77777777" w:rsidR="00674E4D" w:rsidRDefault="00AA32CA" w:rsidP="00AA32CA">
      <w:pPr>
        <w:pStyle w:val="ProductList-Bullet"/>
        <w:numPr>
          <w:ilvl w:val="0"/>
          <w:numId w:val="35"/>
        </w:numPr>
      </w:pPr>
      <w:r>
        <w:rPr>
          <w:b/>
          <w:color w:val="00188F"/>
        </w:rPr>
        <w:t>Nutzungsabhängige Rechnungsstellung</w:t>
      </w:r>
      <w:r>
        <w:t>: Wenn der Kunde Microsoft Azure-Dienste ohne Azure-Vorauszahlung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w:t>
      </w:r>
    </w:p>
    <w:p w14:paraId="0E92835F" w14:textId="77777777" w:rsidR="00674E4D" w:rsidRDefault="00AA32CA" w:rsidP="00AA32CA">
      <w:pPr>
        <w:pStyle w:val="ProductList-Bullet"/>
        <w:numPr>
          <w:ilvl w:val="0"/>
          <w:numId w:val="35"/>
        </w:numPr>
      </w:pPr>
      <w:r>
        <w:rPr>
          <w:b/>
          <w:color w:val="00188F"/>
        </w:rPr>
        <w:t>Rechnung für Azure-Dienstplan</w:t>
      </w:r>
      <w:r>
        <w:t>: Der Kauf eines Microsoft Azure Services-Plans wird dem Kunden (oder seinem Handelspartner) in Rechnung gestellt, entweder im Voraus oder jährlich, gemäß den Bestimmungen des Volumenlizenzvertrags des Kunden, der die Zahlungsbedingungen für die Bestellung von Onlinedienste im Allgemeinen regelt. Die Azure-Vorauszahlung kann nicht auf den Kauf eines Microsoft Azure-Services-Plans angerechnet werden; vorausgesetzt jedoch, dass, wenn ein Microsoft Azure-Services-Plan den Kauf einer Anfangsmenge eines Dienstes („Anfangsmenge“) beinhaltet, die Nutzung durch den Kunden, die über die Anfangsmenge hinausgeht, bezüglich Verbrauchsmengen in Rechnung gestellt wird und die Azure-Vorauszahlung des Kunden auf diese Nutzung angerechnet werden kann.</w:t>
      </w:r>
    </w:p>
    <w:p w14:paraId="25C686B1" w14:textId="77777777" w:rsidR="00674E4D" w:rsidRDefault="00AA32CA" w:rsidP="00AA32CA">
      <w:pPr>
        <w:pStyle w:val="ProductList-Bullet"/>
        <w:numPr>
          <w:ilvl w:val="0"/>
          <w:numId w:val="35"/>
        </w:numPr>
      </w:pPr>
      <w:r>
        <w:rPr>
          <w:b/>
          <w:color w:val="00188F"/>
        </w:rPr>
        <w:t>Azure Reservations</w:t>
      </w:r>
      <w:r>
        <w:t xml:space="preserve">: Der Erwerb von Azure Reservations wird automatisch von der verfügbaren Azure-Vorauszahlung abgezogen. Wenn der Kunde seine gesamte Azure-Vorauszahlung aufgebraucht hat oder die Kosten für Azure Reservations das verfügbare Guthaben für die Azure-Vorauszahlung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14:paraId="4C29EA19" w14:textId="77777777" w:rsidR="00674E4D" w:rsidRDefault="00674E4D">
      <w:pPr>
        <w:pStyle w:val="ProductList-Body"/>
      </w:pPr>
    </w:p>
    <w:p w14:paraId="7F06AAF4" w14:textId="77777777" w:rsidR="00674E4D" w:rsidRDefault="00AA32CA">
      <w:pPr>
        <w:pStyle w:val="ProductList-ClauseHeading"/>
        <w:outlineLvl w:val="2"/>
      </w:pPr>
      <w:r>
        <w:t>6. Azure Reservation-Optionen</w:t>
      </w:r>
    </w:p>
    <w:p w14:paraId="3DD945BB" w14:textId="77777777" w:rsidR="00674E4D" w:rsidRDefault="00AA32CA">
      <w:pPr>
        <w:pStyle w:val="ProductList-Body"/>
      </w:pPr>
      <w:r>
        <w:t>Die folgenden Optionen beziehen sich auf Azure Reservations, die der Kunde erworben hat.</w:t>
      </w:r>
    </w:p>
    <w:p w14:paraId="5354F0C6" w14:textId="77777777" w:rsidR="00674E4D" w:rsidRDefault="00AA32CA" w:rsidP="00AA32CA">
      <w:pPr>
        <w:pStyle w:val="ProductList-Bullet"/>
        <w:numPr>
          <w:ilvl w:val="0"/>
          <w:numId w:val="36"/>
        </w:numPr>
      </w:pPr>
      <w:r>
        <w:rPr>
          <w:b/>
          <w:color w:val="00188F"/>
        </w:rPr>
        <w:t>Umtausch</w:t>
      </w:r>
      <w:r>
        <w:t>: ist eine Option, die es dem Kunden ermöglicht, den Geldwert einer verbleibenden Azure Reservations-Frist auf den Kauf einer oder mehrerer neuer Azure Reservations von gleichem oder höherem Geldwert für den gleichen Dienst anzurechnen.</w:t>
      </w:r>
    </w:p>
    <w:p w14:paraId="7CA5AD99" w14:textId="77777777" w:rsidR="00674E4D" w:rsidRDefault="00AA32CA" w:rsidP="00AA32CA">
      <w:pPr>
        <w:pStyle w:val="ProductList-Bullet"/>
        <w:numPr>
          <w:ilvl w:val="0"/>
          <w:numId w:val="36"/>
        </w:numPr>
      </w:pPr>
      <w:r>
        <w:rPr>
          <w:b/>
          <w:color w:val="00188F"/>
        </w:rPr>
        <w:t>Kündigung</w:t>
      </w:r>
      <w:r>
        <w:t>: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w:t>
      </w:r>
    </w:p>
    <w:p w14:paraId="7B01C655" w14:textId="77777777" w:rsidR="00674E4D" w:rsidRDefault="00AA32CA" w:rsidP="00AA32CA">
      <w:pPr>
        <w:pStyle w:val="ProductList-Bullet"/>
        <w:numPr>
          <w:ilvl w:val="0"/>
          <w:numId w:val="36"/>
        </w:numPr>
      </w:pPr>
      <w:r>
        <w:rPr>
          <w:b/>
          <w:color w:val="00188F"/>
        </w:rPr>
        <w:t>Abtretung</w:t>
      </w:r>
      <w:r>
        <w:t xml:space="preserve">: Diese Option ermöglicht es dem Kunden, eine Azure Reservation auf eine einzelnes (abgedecktes) Abonnement der Beitritte/(gemeinsam genutzten) Konten anzuwenden. </w:t>
      </w:r>
    </w:p>
    <w:p w14:paraId="0E229F8C" w14:textId="77777777" w:rsidR="00674E4D" w:rsidRDefault="00674E4D">
      <w:pPr>
        <w:pStyle w:val="ProductList-Body"/>
      </w:pPr>
    </w:p>
    <w:p w14:paraId="614F6A4A" w14:textId="77777777" w:rsidR="00674E4D" w:rsidRDefault="00AA32CA">
      <w:pPr>
        <w:pStyle w:val="ProductList-ClauseHeading"/>
        <w:outlineLvl w:val="2"/>
      </w:pPr>
      <w:r>
        <w:t>7. Fünfjahresreservierungen für Azure-VMs</w:t>
      </w:r>
    </w:p>
    <w:p w14:paraId="3EAD8E12" w14:textId="77777777" w:rsidR="00674E4D" w:rsidRDefault="00AA32CA">
      <w:pPr>
        <w:pStyle w:val="ProductList-Body"/>
      </w:pPr>
      <w:r>
        <w:t>Im Rahmen einer Ausnahme von den allgemeinen Bestimmungen für Azure Reservations bieten wir für ausgewählte VM-Familien Bedingungen für eine fünfjährige Azure Reservation an. Die Gebühr für die vorzeitige Kündigung einer fünfjährigen Azure Reservation beträgt 35 %. Microsoft behält sich das Recht vor, den Kunden während einer fünfjährigen Azure Reservation auf eine neuere Version der HB-Serie umzustellen, insbesondere aufgrund der Nichtverfügbarkeit von Wartungsteilen oder einem Mangel an Support durch den Hardware-Anbieter. In solchen Fällen bietet die neue Version und Hardwarekonfiguration mindestens dasselbe Leistungsniveau.</w:t>
      </w:r>
    </w:p>
    <w:p w14:paraId="233025AD" w14:textId="77777777" w:rsidR="00674E4D" w:rsidRDefault="00674E4D">
      <w:pPr>
        <w:pStyle w:val="ProductList-Body"/>
      </w:pPr>
    </w:p>
    <w:p w14:paraId="09222F39" w14:textId="77777777" w:rsidR="00674E4D" w:rsidRDefault="00AA32CA">
      <w:pPr>
        <w:pStyle w:val="ProductList-ClauseHeading"/>
        <w:outlineLvl w:val="2"/>
      </w:pPr>
      <w:r>
        <w:t>8. Open License-, Open Value- und Open Value Subscription-Programme</w:t>
      </w:r>
    </w:p>
    <w:p w14:paraId="7F7A5B38" w14:textId="77777777" w:rsidR="00674E4D" w:rsidRDefault="00AA32CA">
      <w:pPr>
        <w:pStyle w:val="ProductList-SubClauseHeading"/>
        <w:outlineLvl w:val="3"/>
      </w:pPr>
      <w:r>
        <w:t>8.1 Definitionen</w:t>
      </w:r>
    </w:p>
    <w:p w14:paraId="140A786B" w14:textId="77777777" w:rsidR="00674E4D" w:rsidRDefault="00AA32CA">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70BA6B1F" w14:textId="77777777" w:rsidR="00674E4D" w:rsidRDefault="00AA32CA">
      <w:pPr>
        <w:pStyle w:val="ProductList-BodyIndented"/>
      </w:pPr>
      <w:r>
        <w:rPr>
          <w:b/>
          <w:color w:val="00188F"/>
        </w:rPr>
        <w:t>Portal</w:t>
      </w:r>
      <w:r>
        <w:t xml:space="preserve"> ist das Onlineportal, über das der Kunde sein Abonnement verwaltet.</w:t>
      </w:r>
    </w:p>
    <w:p w14:paraId="3AAC84B1" w14:textId="77777777" w:rsidR="00674E4D" w:rsidRDefault="00AA32CA">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076B3AAB" w14:textId="77777777" w:rsidR="00674E4D" w:rsidRDefault="00674E4D">
      <w:pPr>
        <w:pStyle w:val="ProductList-BodyIndented"/>
      </w:pPr>
    </w:p>
    <w:p w14:paraId="37B666B9" w14:textId="77777777" w:rsidR="00674E4D" w:rsidRDefault="00AA32CA">
      <w:pPr>
        <w:pStyle w:val="ProductList-SubClauseHeading"/>
        <w:outlineLvl w:val="3"/>
      </w:pPr>
      <w:r>
        <w:t>8.2 Abonnementlaufzeit</w:t>
      </w:r>
    </w:p>
    <w:p w14:paraId="6B8F8E50" w14:textId="77777777" w:rsidR="00674E4D" w:rsidRDefault="00AA32CA">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7D537B5C" w14:textId="77777777" w:rsidR="00674E4D" w:rsidRDefault="00674E4D">
      <w:pPr>
        <w:pStyle w:val="ProductList-BodyIndented"/>
      </w:pPr>
    </w:p>
    <w:p w14:paraId="06B072A2" w14:textId="77777777" w:rsidR="00674E4D" w:rsidRDefault="00AA32CA">
      <w:pPr>
        <w:pStyle w:val="ProductList-ClauseHeading"/>
        <w:outlineLvl w:val="2"/>
      </w:pPr>
      <w:r>
        <w:t>9. Microsoft Azure Hybrid-Nutzungsvorteil</w:t>
      </w:r>
    </w:p>
    <w:p w14:paraId="3A2A6E38" w14:textId="77777777" w:rsidR="00674E4D" w:rsidRDefault="00AA32CA">
      <w:pPr>
        <w:pStyle w:val="ProductList-SubClauseHeading"/>
        <w:outlineLvl w:val="3"/>
      </w:pPr>
      <w:r>
        <w:t>9.1 Microsoft Azure Hybrid-Nutzungsvorteil für Windows Server</w:t>
      </w:r>
    </w:p>
    <w:p w14:paraId="08D32B1F" w14:textId="77777777" w:rsidR="00674E4D" w:rsidRDefault="00AA32CA">
      <w:pPr>
        <w:pStyle w:val="ProductList-BodyIndented"/>
      </w:pPr>
      <w:r>
        <w:t xml:space="preserve">Im Rahmen des Microsoft Azure Hybrid-Vorteils für Windows Server ist der Kunde berechtigt, Virtuelle Windows Server-Computer in den Microsoft Azure-Dienstekonten des Kunden zu nutzen und nur die Rechenkosten („Basisinstanz“) zu bezahlen. Bei der Erstellung oder Konfiguration eines virtuellen Computers auf Azure muss der Kunde im Rahmen des Azure Hybrid-Nutzungsvorteils für Windows Server angeben, dass er Windows Server nutzt. Ihre Nutzung von Windows Server im Rahmen dieser Vergünstigung unterliegt den </w:t>
      </w:r>
      <w:hyperlink r:id="rId110">
        <w:r>
          <w:rPr>
            <w:color w:val="00467F"/>
            <w:u w:val="single"/>
          </w:rPr>
          <w:t>Onlinedienstbestimmungen</w:t>
        </w:r>
      </w:hyperlink>
      <w:r>
        <w:t>. Der Kunde darf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nicht gleichzeitig dem Azure-Hybridvorteil zuordnen und die gleichen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zuweisen, es sei denn, dies geschieht einmalig für einen Zeitraum von höchstens 180 Tagen, damit der Kunde die gleichen Arbeitslasten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2829F065" w14:textId="77777777" w:rsidR="00674E4D" w:rsidRDefault="00674E4D">
      <w:pPr>
        <w:pStyle w:val="ProductList-BodyIndented"/>
      </w:pPr>
    </w:p>
    <w:p w14:paraId="6BF82C01" w14:textId="77777777" w:rsidR="00674E4D" w:rsidRDefault="00AA32CA">
      <w:pPr>
        <w:pStyle w:val="ProductList-BodyIndented"/>
      </w:pPr>
      <w:r>
        <w:t>Sofern in den nachstehenden Bestimmungen für Windows Server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zugeteilt wie unter „Unbegrenzte Virtualisierungsrechte“ beschrieben, nicht etwas anderes bestimmt ist, berechtigt jede Windows Server-Prozessor-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und jeder Satz von 16 Windows Server-Kernlizenzen mit SA den Kunden zur Nutzung von Windows Server auf Microsoft Azure mit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die auf zwei oder weniger Azure-Basisinstanzen verteilt sind. Jeder zusätzliche Satz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von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auf einer Basisinstanz. Der Kunde ist berechtigt, Standard- oder Datencentersoftware zu nutzen.</w:t>
      </w:r>
    </w:p>
    <w:p w14:paraId="2ABD0FFC" w14:textId="77777777" w:rsidR="00674E4D" w:rsidRDefault="00674E4D">
      <w:pPr>
        <w:pStyle w:val="ProductList-BodyIndented"/>
      </w:pPr>
    </w:p>
    <w:p w14:paraId="321B067F" w14:textId="77777777" w:rsidR="00674E4D" w:rsidRDefault="00AA32CA">
      <w:pPr>
        <w:pStyle w:val="ProductList-SubSubClauseHeading"/>
        <w:outlineLvl w:val="4"/>
      </w:pPr>
      <w:r>
        <w:t>9.1.1. Sondernutzungsrechte für Windows Server-Datencenter-Lizenzen</w:t>
      </w:r>
    </w:p>
    <w:p w14:paraId="51D508B5" w14:textId="77777777" w:rsidR="00674E4D" w:rsidRDefault="00AA32CA">
      <w:pPr>
        <w:pStyle w:val="ProductList-BodyIndented2"/>
      </w:pPr>
      <w:r>
        <w:t>Als Ausnahme von den allgemeinen Bestimmungen für die Vergabe von Lizenzen und die Nutzung von Windows Server unter dem Azure-Hybridvorteil für Windows Server:</w:t>
      </w:r>
    </w:p>
    <w:p w14:paraId="74BBE809" w14:textId="77777777" w:rsidR="00674E4D" w:rsidRDefault="00AA32CA" w:rsidP="00AA32CA">
      <w:pPr>
        <w:pStyle w:val="ProductList-Bullet"/>
        <w:numPr>
          <w:ilvl w:val="2"/>
          <w:numId w:val="37"/>
        </w:numPr>
      </w:pPr>
      <w:r>
        <w:rPr>
          <w:b/>
        </w:rPr>
        <w:t>Unbegrenzte Virtualisierungsrecht</w:t>
      </w:r>
      <w:r>
        <w:t>. Der Kunde ist berechtigt, Windows Server in einer beliebigen Anzahl von Basisinstanzen auf einem Azure Dedicated Host oder einem anderen dedizierten physischen Host in Azure zu nutzen, vorausgesetzt, der Kunde weist Windows Server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für alle </w:t>
      </w:r>
      <w:r>
        <w:fldChar w:fldCharType="begin"/>
      </w:r>
      <w:r>
        <w:instrText xml:space="preserve"> AutoTextList   \s NoStyle \t "Physischer Core ist ein Core in einem Physischen Prozessor." </w:instrText>
      </w:r>
      <w:r>
        <w:fldChar w:fldCharType="separate"/>
      </w:r>
      <w:r>
        <w:rPr>
          <w:color w:val="0563C1"/>
        </w:rPr>
        <w:t>Physischen Kerne</w:t>
      </w:r>
      <w:r>
        <w:fldChar w:fldCharType="end"/>
      </w:r>
      <w:r>
        <w:t xml:space="preserve"> zu, die dem Kunden auf diesem Host zur Verfügung stehen. Die gleichzeitige Nutzung auf dem Azure Dedicated Host oder einem anderen dedizierten physischen Host in Azure und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den gleichen Migrationszeitraum von 180 Tagen beschränkt. </w:t>
      </w:r>
    </w:p>
    <w:p w14:paraId="67C18AC4" w14:textId="77777777" w:rsidR="00674E4D" w:rsidRDefault="00AA32CA" w:rsidP="00AA32CA">
      <w:pPr>
        <w:pStyle w:val="ProductList-Bullet"/>
        <w:numPr>
          <w:ilvl w:val="2"/>
          <w:numId w:val="37"/>
        </w:numPr>
      </w:pPr>
      <w:r>
        <w:rPr>
          <w:b/>
        </w:rPr>
        <w:t>Duale Nutzungsrechte</w:t>
      </w:r>
      <w:r>
        <w:t>. Bei Ausübung in Verbindung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räumt der Azure Hybrid-Nutzungsvorteil für Windows Server das Recht ein, die Software gleichzeitig auf Azure und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in den Rechenzentren des Kunden bereitzustellen und zu nutzen. Duale Nutzungsrechte gelten nicht im Fall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wie in „Unbegrenzte Virtualisierungsrechte“ beschrieben, vergeben werden.</w:t>
      </w:r>
    </w:p>
    <w:p w14:paraId="06F577D2" w14:textId="77777777" w:rsidR="00674E4D" w:rsidRDefault="00674E4D">
      <w:pPr>
        <w:pStyle w:val="ProductList-BodyIndented2"/>
      </w:pPr>
    </w:p>
    <w:p w14:paraId="12025503" w14:textId="77777777" w:rsidR="00674E4D" w:rsidRDefault="00AA32CA">
      <w:pPr>
        <w:pStyle w:val="ProductList-SubClauseHeading"/>
        <w:outlineLvl w:val="3"/>
      </w:pPr>
      <w:r>
        <w:t>9.2 Microsoft Azure-Hybridvorteil für SQL Server</w:t>
      </w:r>
    </w:p>
    <w:p w14:paraId="7E83FD86" w14:textId="77777777" w:rsidR="00674E4D" w:rsidRDefault="00AA32CA">
      <w:pPr>
        <w:pStyle w:val="ProductList-BodyIndented"/>
      </w:pPr>
      <w:r>
        <w:t>Im Rahmen des Microsoft Azure Hybrid-Nutzungsvorteils für SQL Server ist der Kunde berechtigt, für jede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mit SA („Qualifizierte Lizenz“) abgedeckt ist, in seinen Microsoft Azure-Dienstekonten die in der untenstehenden Tabelle aufgeführten Microsoft Azure Data Services in den angegebenen Verhältnissen abzurufen.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14:paraId="28A1E8AE" w14:textId="77777777" w:rsidR="00674E4D" w:rsidRDefault="00674E4D">
      <w:pPr>
        <w:pStyle w:val="ProductList-BodyIndented"/>
      </w:pPr>
    </w:p>
    <w:tbl>
      <w:tblPr>
        <w:tblStyle w:val="PURTable0"/>
        <w:tblW w:w="0" w:type="dxa"/>
        <w:tblLook w:val="04A0" w:firstRow="1" w:lastRow="0" w:firstColumn="1" w:lastColumn="0" w:noHBand="0" w:noVBand="1"/>
      </w:tblPr>
      <w:tblGrid>
        <w:gridCol w:w="3095"/>
        <w:gridCol w:w="3837"/>
        <w:gridCol w:w="3624"/>
      </w:tblGrid>
      <w:tr w:rsidR="00674E4D" w14:paraId="032C6CC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6681D5F" w14:textId="77777777" w:rsidR="00674E4D" w:rsidRDefault="00AA32CA">
            <w:pPr>
              <w:pStyle w:val="ProductList-TableBody"/>
            </w:pPr>
            <w:r>
              <w:rPr>
                <w:color w:val="FFFFFF"/>
              </w:rPr>
              <w:t>Qualifizierte Lizenz</w:t>
            </w:r>
          </w:p>
        </w:tc>
        <w:tc>
          <w:tcPr>
            <w:tcW w:w="4280" w:type="dxa"/>
            <w:tcBorders>
              <w:bottom w:val="none" w:sz="4" w:space="0" w:color="6E6E6E"/>
            </w:tcBorders>
            <w:shd w:val="clear" w:color="auto" w:fill="0070C0"/>
          </w:tcPr>
          <w:p w14:paraId="433BAE43" w14:textId="77777777" w:rsidR="00674E4D" w:rsidRDefault="00AA32CA">
            <w:pPr>
              <w:pStyle w:val="ProductList-TableBody"/>
            </w:pPr>
            <w:r>
              <w:rPr>
                <w:color w:val="FFFFFF"/>
              </w:rPr>
              <w:t>Microsoft Azure-Datendienste</w:t>
            </w:r>
            <w:r>
              <w:rPr>
                <w:vertAlign w:val="superscript"/>
              </w:rPr>
              <w:t>1</w:t>
            </w:r>
          </w:p>
        </w:tc>
        <w:tc>
          <w:tcPr>
            <w:tcW w:w="4160" w:type="dxa"/>
            <w:shd w:val="clear" w:color="auto" w:fill="0070C0"/>
          </w:tcPr>
          <w:p w14:paraId="639917A1" w14:textId="77777777" w:rsidR="00674E4D" w:rsidRDefault="00AA32CA">
            <w:pPr>
              <w:pStyle w:val="ProductList-TableBody"/>
            </w:pPr>
            <w:r>
              <w:rPr>
                <w:color w:val="FFFFFF"/>
              </w:rPr>
              <w:t>Verhältnis von Qualifizierten Lizenzen zu Azure vCores</w:t>
            </w:r>
          </w:p>
        </w:tc>
      </w:tr>
      <w:tr w:rsidR="00674E4D" w14:paraId="60748F11" w14:textId="77777777">
        <w:tc>
          <w:tcPr>
            <w:tcW w:w="3540" w:type="dxa"/>
            <w:tcBorders>
              <w:left w:val="single" w:sz="4" w:space="0" w:color="6E6E6E"/>
              <w:bottom w:val="none" w:sz="4" w:space="0" w:color="6E6E6E"/>
              <w:right w:val="single" w:sz="4" w:space="0" w:color="6E6E6E"/>
            </w:tcBorders>
          </w:tcPr>
          <w:p w14:paraId="5A5600B5" w14:textId="77777777" w:rsidR="00674E4D" w:rsidRDefault="00AA32C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066079C" w14:textId="77777777" w:rsidR="00674E4D" w:rsidRDefault="00AA32CA">
            <w:pPr>
              <w:pStyle w:val="ProductList-TableBody"/>
            </w:pPr>
            <w:r>
              <w:t>Azure SQL-Datenbank (Elastischer Pool und Einzeldatenbank)/Azure SQL-Verwaltete Instanz – Allgemein</w:t>
            </w:r>
          </w:p>
        </w:tc>
        <w:tc>
          <w:tcPr>
            <w:tcW w:w="4160" w:type="dxa"/>
            <w:tcBorders>
              <w:left w:val="single" w:sz="4" w:space="0" w:color="6E6E6E"/>
              <w:bottom w:val="single" w:sz="4" w:space="0" w:color="6E6E6E"/>
              <w:right w:val="single" w:sz="4" w:space="0" w:color="6E6E6E"/>
            </w:tcBorders>
          </w:tcPr>
          <w:p w14:paraId="553EACB5" w14:textId="77777777" w:rsidR="00674E4D" w:rsidRDefault="00AA32CA">
            <w:pPr>
              <w:pStyle w:val="ProductList-TableBody"/>
            </w:pPr>
            <w:r>
              <w:t>1 Core-Lizenz:4 virtuelle Kerne</w:t>
            </w:r>
          </w:p>
        </w:tc>
      </w:tr>
      <w:tr w:rsidR="00674E4D" w14:paraId="4759611F" w14:textId="77777777">
        <w:tc>
          <w:tcPr>
            <w:tcW w:w="3540" w:type="dxa"/>
            <w:tcBorders>
              <w:top w:val="none" w:sz="4" w:space="0" w:color="6E6E6E"/>
              <w:left w:val="single" w:sz="4" w:space="0" w:color="6E6E6E"/>
              <w:bottom w:val="none" w:sz="4" w:space="0" w:color="6E6E6E"/>
            </w:tcBorders>
          </w:tcPr>
          <w:p w14:paraId="72A16DEB" w14:textId="77777777" w:rsidR="00674E4D" w:rsidRDefault="00674E4D">
            <w:pPr>
              <w:pStyle w:val="ProductList-TableBody"/>
            </w:pPr>
          </w:p>
        </w:tc>
        <w:tc>
          <w:tcPr>
            <w:tcW w:w="4280" w:type="dxa"/>
          </w:tcPr>
          <w:p w14:paraId="3602BC0B" w14:textId="77777777" w:rsidR="00674E4D" w:rsidRDefault="00AA32CA">
            <w:pPr>
              <w:pStyle w:val="ProductList-TableBody"/>
            </w:pPr>
            <w:r>
              <w:t xml:space="preserve">Azure SQL-Datenbank (Elastischer Pool und Einzeldatenbank)/Azure SQL-Verwaltete Instanz – Unternehmenskritisch </w:t>
            </w:r>
          </w:p>
        </w:tc>
        <w:tc>
          <w:tcPr>
            <w:tcW w:w="4160" w:type="dxa"/>
            <w:tcBorders>
              <w:top w:val="single" w:sz="4" w:space="0" w:color="6E6E6E"/>
              <w:bottom w:val="single" w:sz="4" w:space="0" w:color="6E6E6E"/>
              <w:right w:val="single" w:sz="4" w:space="0" w:color="6E6E6E"/>
            </w:tcBorders>
          </w:tcPr>
          <w:p w14:paraId="21F4CC96" w14:textId="77777777" w:rsidR="00674E4D" w:rsidRDefault="00AA32CA">
            <w:pPr>
              <w:pStyle w:val="ProductList-TableBody"/>
            </w:pPr>
            <w:r>
              <w:t>1 Core-Lizenz:1 virtueller Kern</w:t>
            </w:r>
          </w:p>
        </w:tc>
      </w:tr>
      <w:tr w:rsidR="00674E4D" w14:paraId="48206F30" w14:textId="77777777">
        <w:tc>
          <w:tcPr>
            <w:tcW w:w="3540" w:type="dxa"/>
            <w:tcBorders>
              <w:top w:val="none" w:sz="4" w:space="0" w:color="6E6E6E"/>
              <w:left w:val="single" w:sz="4" w:space="0" w:color="6E6E6E"/>
              <w:bottom w:val="none" w:sz="4" w:space="0" w:color="6E6E6E"/>
            </w:tcBorders>
          </w:tcPr>
          <w:p w14:paraId="4AEFB8CE" w14:textId="77777777" w:rsidR="00674E4D" w:rsidRDefault="00674E4D">
            <w:pPr>
              <w:pStyle w:val="ProductList-TableBody"/>
            </w:pPr>
          </w:p>
        </w:tc>
        <w:tc>
          <w:tcPr>
            <w:tcW w:w="4280" w:type="dxa"/>
          </w:tcPr>
          <w:p w14:paraId="699188CE" w14:textId="77777777" w:rsidR="00674E4D" w:rsidRDefault="00AA32CA">
            <w:pPr>
              <w:pStyle w:val="ProductList-TableBody"/>
            </w:pPr>
            <w:r>
              <w:t>Azure SQL-Datenbank (Einzelne Datenbank)/Azure SQL-Verwaltete Instanz – Hyperscale</w:t>
            </w:r>
          </w:p>
        </w:tc>
        <w:tc>
          <w:tcPr>
            <w:tcW w:w="4160" w:type="dxa"/>
            <w:tcBorders>
              <w:top w:val="single" w:sz="4" w:space="0" w:color="6E6E6E"/>
              <w:bottom w:val="single" w:sz="4" w:space="0" w:color="6E6E6E"/>
              <w:right w:val="single" w:sz="4" w:space="0" w:color="6E6E6E"/>
            </w:tcBorders>
          </w:tcPr>
          <w:p w14:paraId="0F3A3C1A" w14:textId="77777777" w:rsidR="00674E4D" w:rsidRDefault="00AA32CA">
            <w:pPr>
              <w:pStyle w:val="ProductList-TableBody"/>
            </w:pPr>
            <w:r>
              <w:t>1 Core-Lizenz:4 virtueller Kern</w:t>
            </w:r>
          </w:p>
        </w:tc>
      </w:tr>
      <w:tr w:rsidR="00674E4D" w14:paraId="4AF4E8EC" w14:textId="77777777">
        <w:tc>
          <w:tcPr>
            <w:tcW w:w="3540" w:type="dxa"/>
            <w:tcBorders>
              <w:top w:val="none" w:sz="4" w:space="0" w:color="6E6E6E"/>
              <w:left w:val="single" w:sz="4" w:space="0" w:color="6E6E6E"/>
              <w:bottom w:val="none" w:sz="4" w:space="0" w:color="6E6E6E"/>
              <w:right w:val="single" w:sz="4" w:space="0" w:color="6E6E6E"/>
            </w:tcBorders>
          </w:tcPr>
          <w:p w14:paraId="1F5651B1" w14:textId="77777777" w:rsidR="00674E4D" w:rsidRDefault="00674E4D">
            <w:pPr>
              <w:pStyle w:val="ProductList-TableBody"/>
            </w:pPr>
          </w:p>
        </w:tc>
        <w:tc>
          <w:tcPr>
            <w:tcW w:w="4280" w:type="dxa"/>
            <w:tcBorders>
              <w:left w:val="single" w:sz="4" w:space="0" w:color="6E6E6E"/>
              <w:bottom w:val="single" w:sz="4" w:space="0" w:color="6E6E6E"/>
              <w:right w:val="single" w:sz="4" w:space="0" w:color="6E6E6E"/>
            </w:tcBorders>
          </w:tcPr>
          <w:p w14:paraId="4D88B131" w14:textId="77777777" w:rsidR="00674E4D" w:rsidRDefault="00AA32C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0027FFE" w14:textId="77777777" w:rsidR="00674E4D" w:rsidRDefault="00AA32CA">
            <w:pPr>
              <w:pStyle w:val="ProductList-TableBody"/>
            </w:pPr>
            <w:r>
              <w:t>1 Core-Lizenz:1 virtueller Kern</w:t>
            </w:r>
          </w:p>
        </w:tc>
      </w:tr>
      <w:tr w:rsidR="00674E4D" w14:paraId="53545726" w14:textId="77777777">
        <w:tc>
          <w:tcPr>
            <w:tcW w:w="3540" w:type="dxa"/>
            <w:tcBorders>
              <w:top w:val="none" w:sz="4" w:space="0" w:color="6E6E6E"/>
              <w:left w:val="single" w:sz="4" w:space="0" w:color="6E6E6E"/>
              <w:bottom w:val="none" w:sz="4" w:space="0" w:color="6E6E6E"/>
              <w:right w:val="single" w:sz="4" w:space="0" w:color="6E6E6E"/>
            </w:tcBorders>
          </w:tcPr>
          <w:p w14:paraId="309881AC" w14:textId="77777777" w:rsidR="00674E4D" w:rsidRDefault="00674E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B37873" w14:textId="77777777" w:rsidR="00674E4D" w:rsidRDefault="00AA32C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120D33B" w14:textId="77777777" w:rsidR="00674E4D" w:rsidRDefault="00AA32CA">
            <w:pPr>
              <w:pStyle w:val="ProductList-TableBody"/>
            </w:pPr>
            <w:r>
              <w:t>1 Core-Lizenz:4 virtuelle Kerne</w:t>
            </w:r>
          </w:p>
        </w:tc>
      </w:tr>
      <w:tr w:rsidR="00674E4D" w14:paraId="7007EB4F" w14:textId="77777777">
        <w:tc>
          <w:tcPr>
            <w:tcW w:w="3540" w:type="dxa"/>
            <w:tcBorders>
              <w:top w:val="none" w:sz="4" w:space="0" w:color="6E6E6E"/>
              <w:left w:val="single" w:sz="4" w:space="0" w:color="6E6E6E"/>
              <w:bottom w:val="none" w:sz="4" w:space="0" w:color="6E6E6E"/>
              <w:right w:val="single" w:sz="4" w:space="0" w:color="6E6E6E"/>
            </w:tcBorders>
          </w:tcPr>
          <w:p w14:paraId="65A0290A" w14:textId="77777777" w:rsidR="00674E4D" w:rsidRDefault="00674E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535579" w14:textId="77777777" w:rsidR="00674E4D" w:rsidRDefault="00AA32C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402F1ED" w14:textId="77777777" w:rsidR="00674E4D" w:rsidRDefault="00AA32CA">
            <w:pPr>
              <w:pStyle w:val="ProductList-TableBody"/>
            </w:pPr>
            <w:r>
              <w:t>1 Core-Lizenz</w:t>
            </w:r>
            <w:r>
              <w:rPr>
                <w:vertAlign w:val="superscript"/>
              </w:rPr>
              <w:t>2</w:t>
            </w:r>
            <w:r>
              <w:t>:1 vCPU</w:t>
            </w:r>
          </w:p>
        </w:tc>
      </w:tr>
      <w:tr w:rsidR="00674E4D" w14:paraId="2BBF2B3E" w14:textId="77777777">
        <w:tc>
          <w:tcPr>
            <w:tcW w:w="3540" w:type="dxa"/>
            <w:tcBorders>
              <w:top w:val="none" w:sz="4" w:space="0" w:color="6E6E6E"/>
              <w:left w:val="single" w:sz="4" w:space="0" w:color="6E6E6E"/>
              <w:bottom w:val="single" w:sz="4" w:space="0" w:color="6E6E6E"/>
              <w:right w:val="single" w:sz="4" w:space="0" w:color="6E6E6E"/>
            </w:tcBorders>
          </w:tcPr>
          <w:p w14:paraId="7ADB2A36" w14:textId="77777777" w:rsidR="00674E4D" w:rsidRDefault="00674E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EF44D7" w14:textId="77777777" w:rsidR="00674E4D" w:rsidRDefault="00AA32C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A30C340" w14:textId="77777777" w:rsidR="00674E4D" w:rsidRDefault="00AA32CA">
            <w:pPr>
              <w:pStyle w:val="ProductList-TableBody"/>
            </w:pPr>
            <w:r>
              <w:t>1 Core-Lizenz:4 vCPUs</w:t>
            </w:r>
          </w:p>
        </w:tc>
      </w:tr>
      <w:tr w:rsidR="00674E4D" w14:paraId="0BFB856A" w14:textId="77777777">
        <w:tc>
          <w:tcPr>
            <w:tcW w:w="3540" w:type="dxa"/>
            <w:tcBorders>
              <w:top w:val="single" w:sz="4" w:space="0" w:color="6E6E6E"/>
              <w:left w:val="single" w:sz="4" w:space="0" w:color="6E6E6E"/>
              <w:bottom w:val="none" w:sz="4" w:space="0" w:color="6E6E6E"/>
              <w:right w:val="single" w:sz="4" w:space="0" w:color="6E6E6E"/>
            </w:tcBorders>
          </w:tcPr>
          <w:p w14:paraId="5FEABDD1" w14:textId="77777777" w:rsidR="00674E4D" w:rsidRDefault="00AA32CA">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4B80E207" w14:textId="77777777" w:rsidR="00674E4D" w:rsidRDefault="00AA32CA">
            <w:pPr>
              <w:pStyle w:val="ProductList-TableBody"/>
            </w:pPr>
            <w:r>
              <w:t>Azure SQL-Datenbank (Elastischer Pool und Einzeldatenbank)/Azure SQL-Verwaltete Instanz – Allgemein</w:t>
            </w:r>
          </w:p>
        </w:tc>
        <w:tc>
          <w:tcPr>
            <w:tcW w:w="4160" w:type="dxa"/>
            <w:tcBorders>
              <w:top w:val="single" w:sz="4" w:space="0" w:color="6E6E6E"/>
              <w:left w:val="single" w:sz="4" w:space="0" w:color="6E6E6E"/>
              <w:bottom w:val="single" w:sz="4" w:space="0" w:color="6E6E6E"/>
              <w:right w:val="single" w:sz="4" w:space="0" w:color="6E6E6E"/>
            </w:tcBorders>
          </w:tcPr>
          <w:p w14:paraId="2A6BFDFC" w14:textId="77777777" w:rsidR="00674E4D" w:rsidRDefault="00AA32CA">
            <w:pPr>
              <w:pStyle w:val="ProductList-TableBody"/>
            </w:pPr>
            <w:r>
              <w:t>1 Core-Lizenz:1 virtueller Kern</w:t>
            </w:r>
          </w:p>
        </w:tc>
      </w:tr>
      <w:tr w:rsidR="00674E4D" w14:paraId="0B73EABB" w14:textId="77777777">
        <w:tc>
          <w:tcPr>
            <w:tcW w:w="3540" w:type="dxa"/>
            <w:tcBorders>
              <w:top w:val="none" w:sz="4" w:space="0" w:color="6E6E6E"/>
              <w:left w:val="single" w:sz="4" w:space="0" w:color="6E6E6E"/>
              <w:bottom w:val="none" w:sz="4" w:space="0" w:color="6E6E6E"/>
              <w:right w:val="single" w:sz="4" w:space="0" w:color="6E6E6E"/>
            </w:tcBorders>
          </w:tcPr>
          <w:p w14:paraId="4B39F751" w14:textId="77777777" w:rsidR="00674E4D" w:rsidRDefault="00674E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D1C708" w14:textId="77777777" w:rsidR="00674E4D" w:rsidRDefault="00AA32CA">
            <w:pPr>
              <w:pStyle w:val="ProductList-TableBody"/>
            </w:pPr>
            <w:r>
              <w:t>Azure SQL-Datenbank (Elastischer Pool und Einzeldatenbank)/Azure SQL-Verwaltete Instanz – Unternehmenskritisch</w:t>
            </w:r>
          </w:p>
        </w:tc>
        <w:tc>
          <w:tcPr>
            <w:tcW w:w="4160" w:type="dxa"/>
            <w:tcBorders>
              <w:top w:val="single" w:sz="4" w:space="0" w:color="6E6E6E"/>
              <w:left w:val="single" w:sz="4" w:space="0" w:color="6E6E6E"/>
              <w:bottom w:val="single" w:sz="4" w:space="0" w:color="6E6E6E"/>
              <w:right w:val="single" w:sz="4" w:space="0" w:color="6E6E6E"/>
            </w:tcBorders>
          </w:tcPr>
          <w:p w14:paraId="4FCD20E6" w14:textId="77777777" w:rsidR="00674E4D" w:rsidRDefault="00AA32CA">
            <w:pPr>
              <w:pStyle w:val="ProductList-TableBody"/>
            </w:pPr>
            <w:r>
              <w:t>4 Core-Lizenz:1 virtueller Kern</w:t>
            </w:r>
          </w:p>
        </w:tc>
      </w:tr>
      <w:tr w:rsidR="00674E4D" w14:paraId="29512551" w14:textId="77777777">
        <w:tc>
          <w:tcPr>
            <w:tcW w:w="3540" w:type="dxa"/>
            <w:tcBorders>
              <w:top w:val="none" w:sz="4" w:space="0" w:color="6E6E6E"/>
              <w:left w:val="single" w:sz="4" w:space="0" w:color="6E6E6E"/>
              <w:bottom w:val="none" w:sz="4" w:space="0" w:color="6E6E6E"/>
              <w:right w:val="single" w:sz="4" w:space="0" w:color="6E6E6E"/>
            </w:tcBorders>
          </w:tcPr>
          <w:p w14:paraId="7900ACDF" w14:textId="77777777" w:rsidR="00674E4D" w:rsidRDefault="00674E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F4D5E8" w14:textId="77777777" w:rsidR="00674E4D" w:rsidRDefault="00AA32CA">
            <w:pPr>
              <w:pStyle w:val="ProductList-TableBody"/>
            </w:pPr>
            <w:r>
              <w:t>Azure SQL-Datenbank (Einzelne Datenbank)/Azure SQL-Verwaltete Instanz – Hyperscale</w:t>
            </w:r>
          </w:p>
        </w:tc>
        <w:tc>
          <w:tcPr>
            <w:tcW w:w="4160" w:type="dxa"/>
            <w:tcBorders>
              <w:top w:val="single" w:sz="4" w:space="0" w:color="6E6E6E"/>
              <w:left w:val="single" w:sz="4" w:space="0" w:color="6E6E6E"/>
              <w:bottom w:val="single" w:sz="4" w:space="0" w:color="6E6E6E"/>
              <w:right w:val="single" w:sz="4" w:space="0" w:color="6E6E6E"/>
            </w:tcBorders>
          </w:tcPr>
          <w:p w14:paraId="30BEF887" w14:textId="77777777" w:rsidR="00674E4D" w:rsidRDefault="00AA32CA">
            <w:pPr>
              <w:pStyle w:val="ProductList-TableBody"/>
            </w:pPr>
            <w:r>
              <w:t>1 Core-Lizenz:1 virtueller Kern</w:t>
            </w:r>
          </w:p>
        </w:tc>
      </w:tr>
      <w:tr w:rsidR="00674E4D" w14:paraId="2473E8F0" w14:textId="77777777">
        <w:tc>
          <w:tcPr>
            <w:tcW w:w="3540" w:type="dxa"/>
            <w:tcBorders>
              <w:top w:val="none" w:sz="4" w:space="0" w:color="6E6E6E"/>
              <w:left w:val="single" w:sz="4" w:space="0" w:color="6E6E6E"/>
              <w:bottom w:val="none" w:sz="4" w:space="0" w:color="6E6E6E"/>
              <w:right w:val="single" w:sz="4" w:space="0" w:color="6E6E6E"/>
            </w:tcBorders>
          </w:tcPr>
          <w:p w14:paraId="291158D6" w14:textId="77777777" w:rsidR="00674E4D" w:rsidRDefault="00674E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89DD5D" w14:textId="77777777" w:rsidR="00674E4D" w:rsidRDefault="00AA32C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8FE0789" w14:textId="77777777" w:rsidR="00674E4D" w:rsidRDefault="00AA32CA">
            <w:pPr>
              <w:pStyle w:val="ProductList-TableBody"/>
            </w:pPr>
            <w:r>
              <w:t>1 Core-Lizenzen: 1 vCore</w:t>
            </w:r>
          </w:p>
        </w:tc>
      </w:tr>
      <w:tr w:rsidR="00674E4D" w14:paraId="43E204FA" w14:textId="77777777">
        <w:tc>
          <w:tcPr>
            <w:tcW w:w="3540" w:type="dxa"/>
            <w:tcBorders>
              <w:top w:val="none" w:sz="4" w:space="0" w:color="6E6E6E"/>
              <w:left w:val="single" w:sz="4" w:space="0" w:color="6E6E6E"/>
              <w:bottom w:val="none" w:sz="4" w:space="0" w:color="6E6E6E"/>
              <w:right w:val="single" w:sz="4" w:space="0" w:color="6E6E6E"/>
            </w:tcBorders>
          </w:tcPr>
          <w:p w14:paraId="0DBC14AF" w14:textId="77777777" w:rsidR="00674E4D" w:rsidRDefault="00674E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723AB8" w14:textId="77777777" w:rsidR="00674E4D" w:rsidRDefault="00AA32C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04360B6" w14:textId="77777777" w:rsidR="00674E4D" w:rsidRDefault="00AA32CA">
            <w:pPr>
              <w:pStyle w:val="ProductList-TableBody"/>
            </w:pPr>
            <w:r>
              <w:t>4 Core-Lizenzen:1 virtueller Kern</w:t>
            </w:r>
          </w:p>
        </w:tc>
      </w:tr>
      <w:tr w:rsidR="00674E4D" w14:paraId="270A3671" w14:textId="77777777">
        <w:tc>
          <w:tcPr>
            <w:tcW w:w="3540" w:type="dxa"/>
            <w:tcBorders>
              <w:top w:val="none" w:sz="4" w:space="0" w:color="6E6E6E"/>
              <w:left w:val="single" w:sz="4" w:space="0" w:color="6E6E6E"/>
              <w:bottom w:val="none" w:sz="4" w:space="0" w:color="6E6E6E"/>
              <w:right w:val="single" w:sz="4" w:space="0" w:color="6E6E6E"/>
            </w:tcBorders>
          </w:tcPr>
          <w:p w14:paraId="50E5C303" w14:textId="77777777" w:rsidR="00674E4D" w:rsidRDefault="00674E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771BEA" w14:textId="77777777" w:rsidR="00674E4D" w:rsidRDefault="00AA32C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976A0F9" w14:textId="77777777" w:rsidR="00674E4D" w:rsidRDefault="00AA32CA">
            <w:pPr>
              <w:pStyle w:val="ProductList-TableBody"/>
            </w:pPr>
            <w:r>
              <w:t>1 Core-Lizenz</w:t>
            </w:r>
            <w:r>
              <w:rPr>
                <w:vertAlign w:val="superscript"/>
              </w:rPr>
              <w:t>2</w:t>
            </w:r>
            <w:r>
              <w:t>:1 vCPU</w:t>
            </w:r>
          </w:p>
        </w:tc>
      </w:tr>
      <w:tr w:rsidR="00674E4D" w14:paraId="56A099F6" w14:textId="77777777">
        <w:tc>
          <w:tcPr>
            <w:tcW w:w="3540" w:type="dxa"/>
            <w:tcBorders>
              <w:top w:val="none" w:sz="4" w:space="0" w:color="6E6E6E"/>
              <w:left w:val="single" w:sz="4" w:space="0" w:color="6E6E6E"/>
              <w:bottom w:val="single" w:sz="4" w:space="0" w:color="6E6E6E"/>
              <w:right w:val="single" w:sz="4" w:space="0" w:color="6E6E6E"/>
            </w:tcBorders>
          </w:tcPr>
          <w:p w14:paraId="4DD7598D" w14:textId="77777777" w:rsidR="00674E4D" w:rsidRDefault="00674E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936185" w14:textId="77777777" w:rsidR="00674E4D" w:rsidRDefault="00AA32C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611095B" w14:textId="77777777" w:rsidR="00674E4D" w:rsidRDefault="00AA32CA">
            <w:pPr>
              <w:pStyle w:val="ProductList-TableBody"/>
            </w:pPr>
            <w:r>
              <w:t>4 Core-Lizenzen</w:t>
            </w:r>
            <w:r>
              <w:rPr>
                <w:vertAlign w:val="superscript"/>
              </w:rPr>
              <w:t>2</w:t>
            </w:r>
            <w:r>
              <w:t>:1 vCPU</w:t>
            </w:r>
          </w:p>
        </w:tc>
      </w:tr>
    </w:tbl>
    <w:p w14:paraId="6A3F4B28" w14:textId="77777777" w:rsidR="00674E4D" w:rsidRDefault="00AA32CA">
      <w:pPr>
        <w:pStyle w:val="ProductList-BodyIndented"/>
      </w:pPr>
      <w:r>
        <w:rPr>
          <w:vertAlign w:val="superscript"/>
        </w:rPr>
        <w:t>1</w:t>
      </w:r>
      <w:r>
        <w:rPr>
          <w:i/>
        </w:rPr>
        <w:t>Der Azure Hybrid-Nutzungsvorteil ist im Tarif der serverlosen Rechenleistung der Azure SQL-Datenbank oder Azure SQL-Verwaltete Instanz nicht verfügbar.</w:t>
      </w:r>
    </w:p>
    <w:p w14:paraId="193320BD" w14:textId="77777777" w:rsidR="00674E4D" w:rsidRDefault="00AA32CA">
      <w:pPr>
        <w:pStyle w:val="ProductList-BodyIndented"/>
      </w:pPr>
      <w:r>
        <w:rPr>
          <w:i/>
          <w:vertAlign w:val="superscript"/>
        </w:rPr>
        <w:t>2</w:t>
      </w:r>
      <w:r>
        <w:rPr>
          <w:i/>
        </w:rPr>
        <w:t>Vorbehaltlich mindestens vier Core-Lizenzen pro virtueller Computer.</w:t>
      </w:r>
    </w:p>
    <w:p w14:paraId="597BB904" w14:textId="77777777" w:rsidR="00674E4D" w:rsidRDefault="00674E4D">
      <w:pPr>
        <w:pStyle w:val="ProductList-BodyIndented"/>
      </w:pPr>
    </w:p>
    <w:p w14:paraId="7A75BDCB" w14:textId="77777777" w:rsidR="00674E4D" w:rsidRDefault="00AA32CA">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Die Kunden müssen angeben, dass sie Azure SQL-Datenbank (Elastischer Pool und Einzeldatenbank), Azure SQL-Verwaltete Instanz, Azure Data Factory SQL Server-Integrationsdienste oder SQL Server-Virtuelle Computer unter Azure Hybrid-Nutzungsvorteil für SQL Server bei der Konfiguration von Arbeitslasten auf Azure nutzen. Der Kunde kann Workloads, die unter dem Azure-Hybridvorteil für SQL Server ausgeführt werden, mit voll getakteten Azure-Diensten ergänzen.  </w:t>
      </w:r>
    </w:p>
    <w:p w14:paraId="11FF11CE" w14:textId="77777777" w:rsidR="00674E4D" w:rsidRDefault="00674E4D">
      <w:pPr>
        <w:pStyle w:val="ProductList-BodyIndented"/>
      </w:pPr>
    </w:p>
    <w:p w14:paraId="015AC576" w14:textId="77777777" w:rsidR="00674E4D" w:rsidRDefault="00AA32CA">
      <w:pPr>
        <w:pStyle w:val="ProductList-BodyIndented"/>
      </w:pPr>
      <w:r>
        <w:t xml:space="preserve">Der Kunde darf nicht gleichzeitig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den Azure-Hybridvorteil für SQL Server vergeben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gemeinsam genutzten Servern unter Lizenzmobilität mittels Software Assurance oder (b)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zuweisen, außer einmalig für einen Zeitraum von höchstens 180 Tagen, um es dem Kunden zu ermöglichen, solche Arbeitsbelastungen zu Azure zu migrieren. </w:t>
      </w:r>
    </w:p>
    <w:p w14:paraId="1255E722" w14:textId="77777777" w:rsidR="00674E4D" w:rsidRDefault="00674E4D">
      <w:pPr>
        <w:pStyle w:val="ProductList-BodyIndented"/>
      </w:pPr>
    </w:p>
    <w:p w14:paraId="0490BDBA" w14:textId="77777777" w:rsidR="00674E4D" w:rsidRDefault="00AA32CA">
      <w:pPr>
        <w:pStyle w:val="ProductList-BodyIndented"/>
      </w:pPr>
      <w:r>
        <w:t xml:space="preserve">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oder gemeinsam genutzten Servern unter Lizenzmobilität mittels Software Assurance neu zuweisen, sofern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mindestens 90 Tage lang Azure zugewiesen bleiben.</w:t>
      </w:r>
    </w:p>
    <w:p w14:paraId="3FCB344B" w14:textId="77777777" w:rsidR="00674E4D" w:rsidRDefault="00674E4D">
      <w:pPr>
        <w:pStyle w:val="ProductList-BodyIndented"/>
      </w:pPr>
    </w:p>
    <w:p w14:paraId="71A1E76A" w14:textId="77777777" w:rsidR="00674E4D" w:rsidRDefault="00AA32CA">
      <w:pPr>
        <w:pStyle w:val="ProductList-SubSubClauseHeading"/>
        <w:outlineLvl w:val="4"/>
      </w:pPr>
      <w:r>
        <w:t>9.2.1 SQL Server Failover-Rechte.</w:t>
      </w:r>
    </w:p>
    <w:p w14:paraId="6B37BEA6" w14:textId="77777777" w:rsidR="00674E4D" w:rsidRDefault="00AA32CA">
      <w:pPr>
        <w:pStyle w:val="ProductList-BodyIndented2"/>
      </w:pPr>
      <w:r>
        <w:t>Wenn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unter dem Azure Hybrid-Nutzungsvorteil für SQL Server zur Nutzung mit einer SQL Server Virtual Machine zugewiesen werden, hat der Kunde das Recht auf Folgendes:</w:t>
      </w:r>
    </w:p>
    <w:p w14:paraId="5499CAEF" w14:textId="77777777" w:rsidR="00674E4D" w:rsidRDefault="00AA32CA" w:rsidP="00AA32CA">
      <w:pPr>
        <w:pStyle w:val="ProductList-Bullet"/>
        <w:numPr>
          <w:ilvl w:val="2"/>
          <w:numId w:val="38"/>
        </w:numPr>
      </w:pPr>
      <w:r>
        <w:t xml:space="preserve">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für jeden Zweck, einschließlich hohe Verfügbarkeit; und</w:t>
      </w:r>
    </w:p>
    <w:p w14:paraId="2B0B0A91" w14:textId="77777777" w:rsidR="00674E4D" w:rsidRDefault="00AA32CA" w:rsidP="00AA32CA">
      <w:pPr>
        <w:pStyle w:val="ProductList-Bullet"/>
        <w:numPr>
          <w:ilvl w:val="2"/>
          <w:numId w:val="38"/>
        </w:numPr>
      </w:pPr>
      <w:r>
        <w:t xml:space="preserve">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speziell für Zwecke der Notfallwiederherstellung.</w:t>
      </w:r>
    </w:p>
    <w:p w14:paraId="61A12B0D" w14:textId="77777777" w:rsidR="00674E4D" w:rsidRDefault="00674E4D">
      <w:pPr>
        <w:pStyle w:val="ProductList-BodyIndented2"/>
      </w:pPr>
    </w:p>
    <w:p w14:paraId="7EFD6B69" w14:textId="77777777" w:rsidR="00674E4D" w:rsidRDefault="00AA32CA">
      <w:pPr>
        <w:pStyle w:val="ProductList-BodyIndented2"/>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w:t>
      </w:r>
      <w:r>
        <w:fldChar w:fldCharType="end"/>
      </w:r>
      <w:r>
        <w:t xml:space="preserve"> und deren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ausführen:</w:t>
      </w:r>
    </w:p>
    <w:p w14:paraId="5B0E853E" w14:textId="77777777" w:rsidR="00674E4D" w:rsidRDefault="00AA32CA" w:rsidP="00AA32CA">
      <w:pPr>
        <w:pStyle w:val="ProductList-Bullet"/>
        <w:numPr>
          <w:ilvl w:val="2"/>
          <w:numId w:val="39"/>
        </w:numPr>
      </w:pPr>
      <w:r>
        <w:t xml:space="preserve">Datenbank-Konsistenzprüfungen oder Checkdb </w:t>
      </w:r>
    </w:p>
    <w:p w14:paraId="571A7D27" w14:textId="77777777" w:rsidR="00674E4D" w:rsidRDefault="00AA32CA" w:rsidP="00AA32CA">
      <w:pPr>
        <w:pStyle w:val="ProductList-Bullet"/>
        <w:numPr>
          <w:ilvl w:val="2"/>
          <w:numId w:val="39"/>
        </w:numPr>
      </w:pPr>
      <w:r>
        <w:t xml:space="preserve">Log-Sicherungen </w:t>
      </w:r>
    </w:p>
    <w:p w14:paraId="2E403502" w14:textId="77777777" w:rsidR="00674E4D" w:rsidRDefault="00AA32CA" w:rsidP="00AA32CA">
      <w:pPr>
        <w:pStyle w:val="ProductList-Bullet"/>
        <w:numPr>
          <w:ilvl w:val="2"/>
          <w:numId w:val="39"/>
        </w:numPr>
      </w:pPr>
      <w:r>
        <w:t xml:space="preserve">Vollständige Sicherungen </w:t>
      </w:r>
    </w:p>
    <w:p w14:paraId="703E6085" w14:textId="77777777" w:rsidR="00674E4D" w:rsidRDefault="00AA32CA" w:rsidP="00AA32CA">
      <w:pPr>
        <w:pStyle w:val="ProductList-Bullet"/>
        <w:numPr>
          <w:ilvl w:val="2"/>
          <w:numId w:val="39"/>
        </w:numPr>
      </w:pPr>
      <w:r>
        <w:t>Überwachung der Ressourcennutzungsdaten</w:t>
      </w:r>
    </w:p>
    <w:p w14:paraId="2409C382" w14:textId="77777777" w:rsidR="00674E4D" w:rsidRDefault="00674E4D">
      <w:pPr>
        <w:pStyle w:val="ProductList-BodyIndented2"/>
      </w:pPr>
    </w:p>
    <w:p w14:paraId="259E0900" w14:textId="77777777" w:rsidR="00674E4D" w:rsidRDefault="00AA32CA">
      <w:pPr>
        <w:pStyle w:val="ProductList-BodyIndented2"/>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Failover-OSEs dürfen SQL Server-Daten nicht an Nutzer oder Geräte weitergeben oder anderweitig aktive SQL Server-Arbeiten ausführen.</w:t>
      </w:r>
    </w:p>
    <w:p w14:paraId="3ACC165F" w14:textId="77777777" w:rsidR="00674E4D" w:rsidRDefault="00674E4D">
      <w:pPr>
        <w:pStyle w:val="ProductList-BodyIndented2"/>
      </w:pPr>
    </w:p>
    <w:p w14:paraId="42831E64" w14:textId="77777777" w:rsidR="00674E4D" w:rsidRDefault="00AA32CA">
      <w:pPr>
        <w:pStyle w:val="ProductList-BodyIndented2"/>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den gleichen SQL Server – Failover-Rechte-Einschränkungen.</w:t>
      </w:r>
    </w:p>
    <w:p w14:paraId="3B31C10A" w14:textId="77777777" w:rsidR="00674E4D" w:rsidRDefault="00674E4D">
      <w:pPr>
        <w:pStyle w:val="ProductList-BodyIndented2"/>
      </w:pPr>
    </w:p>
    <w:p w14:paraId="7EC766E2" w14:textId="77777777" w:rsidR="00674E4D" w:rsidRDefault="00AA32CA">
      <w:pPr>
        <w:pStyle w:val="ProductList-SubSubClauseHeading"/>
        <w:outlineLvl w:val="4"/>
      </w:pPr>
      <w:r>
        <w:t>9.2.2 SQL Server Enterprise Core-Unbegrenzte Virtualisierungsrechte</w:t>
      </w:r>
    </w:p>
    <w:p w14:paraId="42C2EC87" w14:textId="77777777" w:rsidR="00674E4D" w:rsidRDefault="00AA32CA">
      <w:pPr>
        <w:pStyle w:val="ProductList-BodyIndented2"/>
      </w:pPr>
      <w:r>
        <w:t xml:space="preserve">Abweichend von den allgemeinen Bestimmungen, die 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Servern im Rahmen des Azure Hybrid-Nutzungsvorteils für SQL Server regeln, ist der Kunde berechtigt, SQL Server in einer beliebigen Anzahl von Virtuellen Computern auf einem Azure Dedicated Host oder einem anderen dedizierten physischen Host in Azure in einem seiner Microsoft Azure-Dienstekonten zu nutzen, vorausgesetzt, der Kunde weist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auf diesem Azure Dedicated Host zur Verfügung stehen. Die gleichzeitige Nutzung auf dem Azure Dedicated Host oder einem anderen dedizierten physischen Host in Azure und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den gleichen Migrationszeitraum von 180 Tagen beschränkt.</w:t>
      </w:r>
    </w:p>
    <w:p w14:paraId="4AF8DDC5" w14:textId="77777777" w:rsidR="00674E4D" w:rsidRDefault="00674E4D">
      <w:pPr>
        <w:pStyle w:val="ProductList-BodyIndented2"/>
      </w:pPr>
    </w:p>
    <w:p w14:paraId="4860A987" w14:textId="77777777" w:rsidR="00674E4D" w:rsidRDefault="00AA32CA">
      <w:pPr>
        <w:pStyle w:val="ProductList-ClauseHeading"/>
        <w:outlineLvl w:val="2"/>
      </w:pPr>
      <w:r>
        <w:t>10. Windows Virtual Desktop</w:t>
      </w:r>
    </w:p>
    <w:p w14:paraId="3F548D83" w14:textId="77777777" w:rsidR="00674E4D" w:rsidRDefault="00AA32CA">
      <w:pPr>
        <w:pStyle w:val="ProductList-SubClauseHeading"/>
        <w:outlineLvl w:val="3"/>
      </w:pPr>
      <w:r>
        <w:t>10.1 Windows Virtual Desktop für Windows 7 und Windows 10</w:t>
      </w:r>
    </w:p>
    <w:p w14:paraId="29C5C2E4" w14:textId="77777777" w:rsidR="00674E4D" w:rsidRDefault="00AA32CA">
      <w:pPr>
        <w:pStyle w:val="ProductList-BodyIndented"/>
      </w:pPr>
      <w:r>
        <w:t>Nutzer, die mit Microsoft 365 E3/E5/F3/Business Premium/A3/A5/Schülervergünstigung, Windows 10 Enterprise E3/E5, Windows 10 Education A3/A5 oder Windows VDA E3/E5 lizenziert sind, können auf Windows Virtual Desktop (WVD), Windows 7 und Windows 10 für virtuelle Computer zugreifen. WVD für virtuelle Computer wird nicht auf die Zählgrenze für die Geräteaktivierung eines Nutzers angerechnet.</w:t>
      </w:r>
    </w:p>
    <w:p w14:paraId="22D278AD" w14:textId="77777777" w:rsidR="00674E4D" w:rsidRDefault="00674E4D">
      <w:pPr>
        <w:pStyle w:val="ProductList-BodyIndented"/>
      </w:pPr>
    </w:p>
    <w:p w14:paraId="7F6C4223" w14:textId="77777777" w:rsidR="00674E4D" w:rsidRDefault="00AA32CA">
      <w:pPr>
        <w:pStyle w:val="ProductList-SubClauseHeading"/>
        <w:outlineLvl w:val="3"/>
      </w:pPr>
      <w:r>
        <w:t>10.2 Windows Virtual Desktop für Windows Server</w:t>
      </w:r>
    </w:p>
    <w:p w14:paraId="773228E1" w14:textId="77777777" w:rsidR="00674E4D" w:rsidRDefault="00AA32CA">
      <w:pPr>
        <w:pStyle w:val="ProductList-BodyIndented"/>
      </w:pPr>
      <w:r>
        <w:t>Nutzer, lizenziert mit RDS-Nutzer-CALs mit SA- oder RDS-Nutzerabonnementlizenzen oder Geräte nutzend, die mit RDS-Geräte-CALs mit SA lizenziert sind, können auf Windows Virtual Desktop (WVD) Windows Server-für virtuelle Computer zugreifen.</w:t>
      </w:r>
    </w:p>
    <w:p w14:paraId="5A573CCB" w14:textId="77777777" w:rsidR="00674E4D" w:rsidRDefault="00674E4D">
      <w:pPr>
        <w:pStyle w:val="ProductList-BodyIndented"/>
      </w:pPr>
    </w:p>
    <w:p w14:paraId="5FC417BA" w14:textId="77777777" w:rsidR="00674E4D" w:rsidRDefault="00AA32CA">
      <w:pPr>
        <w:pStyle w:val="ProductList-SubClauseHeading"/>
        <w:outlineLvl w:val="3"/>
      </w:pPr>
      <w:r>
        <w:t>10.3 Windows Virtual Desktop für Entwicklung und Test</w:t>
      </w:r>
    </w:p>
    <w:p w14:paraId="00CF2E90" w14:textId="77777777" w:rsidR="00674E4D" w:rsidRDefault="00AA32CA">
      <w:pPr>
        <w:pStyle w:val="ProductList-BodyIndented"/>
      </w:pPr>
      <w:r>
        <w:t>Nutzer, die mit Visual Studio-Abonnements und MSDN-Plattformen mit aktiver SA lizenziert sind („autorisierte Nutzer“), können zu Entwicklungs- und Testzwecken auf Windows Virtual Desktop (WVD) Windows 7, Windows 10 und den virtuellen Computern mit Windows Server zugreifen. Die Endnutzer des Kunden können auch auf WVD Windows 7, Windows 10 und die virtuellen Computer mit Windows Server zugreifen, die von autorisierten Nutzern initiiert wurden, um Akzeptanztests durchzuführen oder Feedback zu geben.</w:t>
      </w:r>
    </w:p>
    <w:p w14:paraId="273A04AF" w14:textId="77777777" w:rsidR="00674E4D" w:rsidRDefault="00AA32CA">
      <w:pPr>
        <w:pStyle w:val="ProductList-Offering2HeadingNoBorder"/>
        <w:outlineLvl w:val="2"/>
      </w:pPr>
      <w:bookmarkStart w:id="221" w:name="_Sec625"/>
      <w:r>
        <w:t>Microsoft Azure-Dienste</w:t>
      </w:r>
      <w:bookmarkEnd w:id="221"/>
      <w:r>
        <w:fldChar w:fldCharType="begin"/>
      </w:r>
      <w:r>
        <w:instrText xml:space="preserve"> TC "</w:instrText>
      </w:r>
      <w:bookmarkStart w:id="222" w:name="_Toc57123068"/>
      <w:r>
        <w:instrText>Microsoft Azure-Dienste</w:instrText>
      </w:r>
      <w:bookmarkEnd w:id="222"/>
      <w:r>
        <w:instrText>" \l 3</w:instrText>
      </w:r>
      <w:r>
        <w:fldChar w:fldCharType="end"/>
      </w:r>
    </w:p>
    <w:p w14:paraId="77D27428" w14:textId="77777777" w:rsidR="00674E4D" w:rsidRDefault="00AA32CA">
      <w:pPr>
        <w:pStyle w:val="ProductList-Offering1SubSection"/>
        <w:outlineLvl w:val="3"/>
      </w:pPr>
      <w:bookmarkStart w:id="223" w:name="_Sec705"/>
      <w:r>
        <w:t>1. Programmverfügbarkeit</w:t>
      </w:r>
      <w:bookmarkEnd w:id="223"/>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674E4D" w14:paraId="79A3D8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BF0BEB" w14:textId="77777777" w:rsidR="00674E4D" w:rsidRDefault="00AA32C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F390F76"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2FA96"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4025D"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B9AA0"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7DB3F"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2C1AD"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CCFC2"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B0B02"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23B26"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155A625F" w14:textId="77777777">
        <w:tc>
          <w:tcPr>
            <w:tcW w:w="4660" w:type="dxa"/>
            <w:tcBorders>
              <w:top w:val="single" w:sz="6" w:space="0" w:color="FFFFFF"/>
              <w:left w:val="none" w:sz="4" w:space="0" w:color="6E6E6E"/>
              <w:bottom w:val="dashed" w:sz="4" w:space="0" w:color="B2B2B2"/>
              <w:right w:val="none" w:sz="4" w:space="0" w:color="6E6E6E"/>
            </w:tcBorders>
          </w:tcPr>
          <w:p w14:paraId="1DA9191B" w14:textId="77777777" w:rsidR="00674E4D" w:rsidRDefault="00AA32CA">
            <w:pPr>
              <w:pStyle w:val="ProductList-TableBody"/>
            </w:pPr>
            <w:r>
              <w:rPr>
                <w:color w:val="000000"/>
              </w:rPr>
              <w:t>Azure SQL Edge (pro Gerät)</w:t>
            </w:r>
            <w:r>
              <w:fldChar w:fldCharType="begin"/>
            </w:r>
            <w:r>
              <w:instrText xml:space="preserve"> XE "Azure SQL Edge (pro Gerät)"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B34E3D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AB4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6289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052F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ACDF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CD54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B60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C49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8C354" w14:textId="77777777" w:rsidR="00674E4D" w:rsidRDefault="00674E4D">
            <w:pPr>
              <w:pStyle w:val="ProductList-TableBody"/>
              <w:jc w:val="center"/>
            </w:pPr>
          </w:p>
        </w:tc>
      </w:tr>
      <w:tr w:rsidR="00674E4D" w14:paraId="1688665F" w14:textId="77777777">
        <w:tc>
          <w:tcPr>
            <w:tcW w:w="4660" w:type="dxa"/>
            <w:tcBorders>
              <w:top w:val="dashed" w:sz="4" w:space="0" w:color="B2B2B2"/>
              <w:left w:val="none" w:sz="4" w:space="0" w:color="6E6E6E"/>
              <w:bottom w:val="dashed" w:sz="4" w:space="0" w:color="B2B2B2"/>
              <w:right w:val="none" w:sz="4" w:space="0" w:color="6E6E6E"/>
            </w:tcBorders>
          </w:tcPr>
          <w:p w14:paraId="477C8125" w14:textId="77777777" w:rsidR="00674E4D" w:rsidRDefault="00AA32CA">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734FD9"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ADE6B"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9D9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7BD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6690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7538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B892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9033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E4134" w14:textId="77777777" w:rsidR="00674E4D" w:rsidRDefault="00674E4D">
            <w:pPr>
              <w:pStyle w:val="ProductList-TableBody"/>
              <w:jc w:val="center"/>
            </w:pPr>
          </w:p>
        </w:tc>
      </w:tr>
      <w:tr w:rsidR="00674E4D" w14:paraId="3956859A" w14:textId="77777777">
        <w:tc>
          <w:tcPr>
            <w:tcW w:w="4660" w:type="dxa"/>
            <w:tcBorders>
              <w:top w:val="dashed" w:sz="4" w:space="0" w:color="B2B2B2"/>
              <w:left w:val="none" w:sz="4" w:space="0" w:color="6E6E6E"/>
              <w:bottom w:val="none" w:sz="4" w:space="0" w:color="BFBFBF"/>
              <w:right w:val="none" w:sz="4" w:space="0" w:color="6E6E6E"/>
            </w:tcBorders>
          </w:tcPr>
          <w:p w14:paraId="09CC155E" w14:textId="77777777" w:rsidR="00674E4D" w:rsidRDefault="00AA32C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55C7C3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CF6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98E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D05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B8C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A503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4FDB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23B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2C89A" w14:textId="77777777" w:rsidR="00674E4D" w:rsidRDefault="00674E4D">
            <w:pPr>
              <w:pStyle w:val="ProductList-TableBody"/>
              <w:jc w:val="center"/>
            </w:pPr>
          </w:p>
        </w:tc>
      </w:tr>
    </w:tbl>
    <w:p w14:paraId="47502DA0" w14:textId="77777777" w:rsidR="00674E4D" w:rsidRDefault="00AA32CA">
      <w:pPr>
        <w:pStyle w:val="ProductList-Body"/>
      </w:pPr>
      <w:r>
        <w:rPr>
          <w:i/>
        </w:rPr>
        <w:t>*Auch über Microsoft-Kundenvertrag erhältlich</w:t>
      </w:r>
    </w:p>
    <w:p w14:paraId="69F3344E" w14:textId="77777777" w:rsidR="00674E4D" w:rsidRDefault="00AA32CA">
      <w:pPr>
        <w:pStyle w:val="ProductList-Offering1SubSection"/>
        <w:outlineLvl w:val="3"/>
      </w:pPr>
      <w:bookmarkStart w:id="224" w:name="_Sec760"/>
      <w:r>
        <w:t>2. Produktbedingungen</w:t>
      </w:r>
      <w:bookmarkEnd w:id="224"/>
    </w:p>
    <w:tbl>
      <w:tblPr>
        <w:tblStyle w:val="PURTable"/>
        <w:tblW w:w="0" w:type="dxa"/>
        <w:tblLook w:val="04A0" w:firstRow="1" w:lastRow="0" w:firstColumn="1" w:lastColumn="0" w:noHBand="0" w:noVBand="1"/>
      </w:tblPr>
      <w:tblGrid>
        <w:gridCol w:w="3683"/>
        <w:gridCol w:w="3585"/>
        <w:gridCol w:w="3648"/>
      </w:tblGrid>
      <w:tr w:rsidR="00674E4D" w14:paraId="42E5D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A84BB"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32BF18"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D9C84C" w14:textId="5396A1F7" w:rsidR="00674E4D" w:rsidRDefault="00AA32C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xml:space="preserve">: </w:t>
            </w:r>
            <w:r w:rsidRPr="00AA32CA">
              <w:t>bis zur Kündigung für Azure Services</w:t>
            </w:r>
          </w:p>
        </w:tc>
      </w:tr>
      <w:tr w:rsidR="00674E4D" w14:paraId="1C596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99682"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FAB80"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34921" w14:textId="77777777" w:rsidR="00674E4D" w:rsidRDefault="00AA32CA">
            <w:pPr>
              <w:pStyle w:val="ProductList-TableBody"/>
            </w:pPr>
            <w:r>
              <w:rPr>
                <w:color w:val="404040"/>
              </w:rPr>
              <w:t>Promotions: n. z.</w:t>
            </w:r>
          </w:p>
        </w:tc>
      </w:tr>
      <w:tr w:rsidR="00674E4D" w14:paraId="78B52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F37DF"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A5F43BF"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Zugewiesene Jährliche Vorauszahlung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63B6D924" w14:textId="77777777" w:rsidR="00674E4D" w:rsidRDefault="00AA32C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Zugewiesene Jährliche Vorauszahlung bezüglich Microsoft Azure Services</w:t>
            </w:r>
          </w:p>
        </w:tc>
      </w:tr>
      <w:tr w:rsidR="00674E4D" w14:paraId="577A6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A1567" w14:textId="77777777" w:rsidR="00674E4D" w:rsidRDefault="00AA32CA">
            <w:pPr>
              <w:pStyle w:val="ProductList-TableBody"/>
            </w:pPr>
            <w:r>
              <w:rPr>
                <w:color w:val="404040"/>
              </w:rPr>
              <w:t>Schülervergünstigung: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3E4DC" w14:textId="77777777" w:rsidR="00674E4D" w:rsidRDefault="00AA32C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FC0F6" w14:textId="77777777" w:rsidR="00674E4D" w:rsidRDefault="00674E4D">
            <w:pPr>
              <w:pStyle w:val="ProductList-TableBody"/>
            </w:pPr>
          </w:p>
        </w:tc>
      </w:tr>
    </w:tbl>
    <w:p w14:paraId="0EA99009" w14:textId="77777777" w:rsidR="00674E4D" w:rsidRDefault="00674E4D">
      <w:pPr>
        <w:pStyle w:val="ProductList-Body"/>
      </w:pPr>
    </w:p>
    <w:p w14:paraId="1A075DCC" w14:textId="77777777" w:rsidR="00674E4D" w:rsidRDefault="00AA32CA">
      <w:pPr>
        <w:pStyle w:val="ProductList-ClauseHeading"/>
        <w:outlineLvl w:val="4"/>
      </w:pPr>
      <w:r>
        <w:t>2.1 Microsoft Azure-Dienstpläne</w:t>
      </w:r>
    </w:p>
    <w:p w14:paraId="27A61B40" w14:textId="77777777" w:rsidR="00674E4D" w:rsidRDefault="00AA32CA">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674E4D" w14:paraId="5043C9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A702C4F" w14:textId="77777777" w:rsidR="00674E4D" w:rsidRDefault="00674E4D">
            <w:pPr>
              <w:pStyle w:val="PURBreadcrumb"/>
            </w:pPr>
          </w:p>
          <w:tbl>
            <w:tblPr>
              <w:tblW w:w="0" w:type="dxa"/>
              <w:tblLook w:val="04A0" w:firstRow="1" w:lastRow="0" w:firstColumn="1" w:lastColumn="0" w:noHBand="0" w:noVBand="1"/>
            </w:tblPr>
            <w:tblGrid>
              <w:gridCol w:w="10800"/>
            </w:tblGrid>
            <w:tr w:rsidR="00674E4D" w14:paraId="12D3A6C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0A62C"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5CB2BE85" w14:textId="77777777" w:rsidR="00674E4D" w:rsidRDefault="00674E4D">
            <w:pPr>
              <w:pStyle w:val="ProductList-TableBody"/>
            </w:pPr>
          </w:p>
        </w:tc>
      </w:tr>
    </w:tbl>
    <w:p w14:paraId="53852EFF" w14:textId="77777777" w:rsidR="00674E4D" w:rsidRDefault="00AA32CA">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57123069"/>
      <w:r>
        <w:instrText>Microsoft Azure Infrastructure Plans</w:instrText>
      </w:r>
      <w:bookmarkEnd w:id="226"/>
      <w:r>
        <w:instrText>" \l 3</w:instrText>
      </w:r>
      <w:r>
        <w:fldChar w:fldCharType="end"/>
      </w:r>
    </w:p>
    <w:p w14:paraId="3768D1B7" w14:textId="77777777" w:rsidR="00674E4D" w:rsidRDefault="00AA32CA">
      <w:pPr>
        <w:pStyle w:val="ProductList-Offering1SubSection"/>
        <w:outlineLvl w:val="3"/>
      </w:pPr>
      <w:bookmarkStart w:id="227" w:name="_Sec706"/>
      <w:r>
        <w:t>1. Programmverfügbarkeit</w:t>
      </w:r>
      <w:bookmarkEnd w:id="227"/>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674E4D" w14:paraId="30E080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423498" w14:textId="77777777" w:rsidR="00674E4D" w:rsidRDefault="00AA32C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5E88043"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D6A67"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79FA6"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47FEA"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C2154"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76DE0"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F2CD3"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77DA3"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B87AC"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69352812" w14:textId="77777777">
        <w:tc>
          <w:tcPr>
            <w:tcW w:w="4660" w:type="dxa"/>
            <w:tcBorders>
              <w:top w:val="single" w:sz="6" w:space="0" w:color="FFFFFF"/>
              <w:left w:val="none" w:sz="4" w:space="0" w:color="6E6E6E"/>
              <w:bottom w:val="dashed" w:sz="4" w:space="0" w:color="BFBFBF"/>
              <w:right w:val="none" w:sz="4" w:space="0" w:color="6E6E6E"/>
            </w:tcBorders>
          </w:tcPr>
          <w:p w14:paraId="2FAD364D" w14:textId="77777777" w:rsidR="00674E4D" w:rsidRDefault="00AA32C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08FABC" w14:textId="77777777" w:rsidR="00674E4D" w:rsidRDefault="00AA32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7B67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F728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9298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F92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7AFF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B6E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6632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7BC72" w14:textId="77777777" w:rsidR="00674E4D" w:rsidRDefault="00674E4D">
            <w:pPr>
              <w:pStyle w:val="ProductList-TableBody"/>
              <w:jc w:val="center"/>
            </w:pPr>
          </w:p>
        </w:tc>
      </w:tr>
      <w:tr w:rsidR="00674E4D" w14:paraId="204B5B57" w14:textId="77777777">
        <w:tc>
          <w:tcPr>
            <w:tcW w:w="4660" w:type="dxa"/>
            <w:tcBorders>
              <w:top w:val="dashed" w:sz="4" w:space="0" w:color="BFBFBF"/>
              <w:left w:val="none" w:sz="4" w:space="0" w:color="6E6E6E"/>
              <w:bottom w:val="dashed" w:sz="4" w:space="0" w:color="BFBFBF"/>
              <w:right w:val="none" w:sz="4" w:space="0" w:color="6E6E6E"/>
            </w:tcBorders>
          </w:tcPr>
          <w:p w14:paraId="374F1F65" w14:textId="77777777" w:rsidR="00674E4D" w:rsidRDefault="00AA32C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742BE6" w14:textId="77777777" w:rsidR="00674E4D" w:rsidRDefault="00AA32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F7F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9774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2A42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7A3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FEC2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E7D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2021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7F8AB" w14:textId="77777777" w:rsidR="00674E4D" w:rsidRDefault="00674E4D">
            <w:pPr>
              <w:pStyle w:val="ProductList-TableBody"/>
              <w:jc w:val="center"/>
            </w:pPr>
          </w:p>
        </w:tc>
      </w:tr>
      <w:tr w:rsidR="00674E4D" w14:paraId="115F7DEE" w14:textId="77777777">
        <w:tc>
          <w:tcPr>
            <w:tcW w:w="4660" w:type="dxa"/>
            <w:tcBorders>
              <w:top w:val="dashed" w:sz="4" w:space="0" w:color="BFBFBF"/>
              <w:left w:val="none" w:sz="4" w:space="0" w:color="6E6E6E"/>
              <w:bottom w:val="dashed" w:sz="4" w:space="0" w:color="BFBFBF"/>
              <w:right w:val="none" w:sz="4" w:space="0" w:color="6E6E6E"/>
            </w:tcBorders>
          </w:tcPr>
          <w:p w14:paraId="05FBDA52" w14:textId="77777777" w:rsidR="00674E4D" w:rsidRDefault="00AA32C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33AB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0E19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268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2371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8B86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7776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5DE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911F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2BB12" w14:textId="77777777" w:rsidR="00674E4D" w:rsidRDefault="00674E4D">
            <w:pPr>
              <w:pStyle w:val="ProductList-TableBody"/>
              <w:jc w:val="center"/>
            </w:pPr>
          </w:p>
        </w:tc>
      </w:tr>
      <w:tr w:rsidR="00674E4D" w14:paraId="60ADD84F" w14:textId="77777777">
        <w:tc>
          <w:tcPr>
            <w:tcW w:w="4660" w:type="dxa"/>
            <w:tcBorders>
              <w:top w:val="dashed" w:sz="4" w:space="0" w:color="BFBFBF"/>
              <w:left w:val="none" w:sz="4" w:space="0" w:color="6E6E6E"/>
              <w:bottom w:val="dashed" w:sz="4" w:space="0" w:color="BFBFBF"/>
              <w:right w:val="none" w:sz="4" w:space="0" w:color="6E6E6E"/>
            </w:tcBorders>
          </w:tcPr>
          <w:p w14:paraId="176EC584" w14:textId="77777777" w:rsidR="00674E4D" w:rsidRDefault="00AA32C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9C195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4136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AA6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F4CB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E49D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39CA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D09C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C2A9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A0DBD" w14:textId="77777777" w:rsidR="00674E4D" w:rsidRDefault="00674E4D">
            <w:pPr>
              <w:pStyle w:val="ProductList-TableBody"/>
              <w:jc w:val="center"/>
            </w:pPr>
          </w:p>
        </w:tc>
      </w:tr>
      <w:tr w:rsidR="00674E4D" w14:paraId="380E6E3F" w14:textId="77777777">
        <w:tc>
          <w:tcPr>
            <w:tcW w:w="4660" w:type="dxa"/>
            <w:tcBorders>
              <w:top w:val="dashed" w:sz="4" w:space="0" w:color="BFBFBF"/>
              <w:left w:val="none" w:sz="4" w:space="0" w:color="6E6E6E"/>
              <w:bottom w:val="dashed" w:sz="4" w:space="0" w:color="BFBFBF"/>
              <w:right w:val="none" w:sz="4" w:space="0" w:color="6E6E6E"/>
            </w:tcBorders>
          </w:tcPr>
          <w:p w14:paraId="085047F0" w14:textId="77777777" w:rsidR="00674E4D" w:rsidRDefault="00AA32CA">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4719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936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F1B4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6D0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367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6085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A6DB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FA7D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7FE2A" w14:textId="77777777" w:rsidR="00674E4D" w:rsidRDefault="00674E4D">
            <w:pPr>
              <w:pStyle w:val="ProductList-TableBody"/>
              <w:jc w:val="center"/>
            </w:pPr>
          </w:p>
        </w:tc>
      </w:tr>
      <w:tr w:rsidR="00674E4D" w14:paraId="04ACCA24" w14:textId="77777777">
        <w:tc>
          <w:tcPr>
            <w:tcW w:w="4660" w:type="dxa"/>
            <w:tcBorders>
              <w:top w:val="dashed" w:sz="4" w:space="0" w:color="BFBFBF"/>
              <w:left w:val="none" w:sz="4" w:space="0" w:color="6E6E6E"/>
              <w:bottom w:val="dashed" w:sz="4" w:space="0" w:color="BFBFBF"/>
              <w:right w:val="none" w:sz="4" w:space="0" w:color="6E6E6E"/>
            </w:tcBorders>
          </w:tcPr>
          <w:p w14:paraId="1CA82A53" w14:textId="77777777" w:rsidR="00674E4D" w:rsidRDefault="00AA32CA">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C77E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039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422C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630F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127F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6ACA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9996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E89A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40DA8" w14:textId="77777777" w:rsidR="00674E4D" w:rsidRDefault="00674E4D">
            <w:pPr>
              <w:pStyle w:val="ProductList-TableBody"/>
              <w:jc w:val="center"/>
            </w:pPr>
          </w:p>
        </w:tc>
      </w:tr>
      <w:tr w:rsidR="00674E4D" w14:paraId="590F9B96" w14:textId="77777777">
        <w:tc>
          <w:tcPr>
            <w:tcW w:w="4660" w:type="dxa"/>
            <w:tcBorders>
              <w:top w:val="dashed" w:sz="4" w:space="0" w:color="BFBFBF"/>
              <w:left w:val="none" w:sz="4" w:space="0" w:color="6E6E6E"/>
              <w:bottom w:val="dashed" w:sz="4" w:space="0" w:color="BFBFBF"/>
              <w:right w:val="none" w:sz="4" w:space="0" w:color="6E6E6E"/>
            </w:tcBorders>
          </w:tcPr>
          <w:p w14:paraId="73D36DF7" w14:textId="77777777" w:rsidR="00674E4D" w:rsidRDefault="00AA32CA">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2E80F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1EE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8AE0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9FC6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6A9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6F4E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E17C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35A0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0A611" w14:textId="77777777" w:rsidR="00674E4D" w:rsidRDefault="00674E4D">
            <w:pPr>
              <w:pStyle w:val="ProductList-TableBody"/>
              <w:jc w:val="center"/>
            </w:pPr>
          </w:p>
        </w:tc>
      </w:tr>
      <w:tr w:rsidR="00674E4D" w14:paraId="0E7CD694" w14:textId="77777777">
        <w:tc>
          <w:tcPr>
            <w:tcW w:w="4660" w:type="dxa"/>
            <w:tcBorders>
              <w:top w:val="dashed" w:sz="4" w:space="0" w:color="BFBFBF"/>
              <w:left w:val="none" w:sz="4" w:space="0" w:color="6E6E6E"/>
              <w:bottom w:val="dashed" w:sz="4" w:space="0" w:color="BFBFBF"/>
              <w:right w:val="none" w:sz="4" w:space="0" w:color="6E6E6E"/>
            </w:tcBorders>
          </w:tcPr>
          <w:p w14:paraId="46D0B949" w14:textId="77777777" w:rsidR="00674E4D" w:rsidRDefault="00AA32CA">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0FFA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CBD9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9FA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593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2A4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0F8C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B8D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137A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0947A" w14:textId="77777777" w:rsidR="00674E4D" w:rsidRDefault="00674E4D">
            <w:pPr>
              <w:pStyle w:val="ProductList-TableBody"/>
              <w:jc w:val="center"/>
            </w:pPr>
          </w:p>
        </w:tc>
      </w:tr>
      <w:tr w:rsidR="00674E4D" w14:paraId="78B68048" w14:textId="77777777">
        <w:tc>
          <w:tcPr>
            <w:tcW w:w="4660" w:type="dxa"/>
            <w:tcBorders>
              <w:top w:val="dashed" w:sz="4" w:space="0" w:color="BFBFBF"/>
              <w:left w:val="none" w:sz="4" w:space="0" w:color="6E6E6E"/>
              <w:bottom w:val="dashed" w:sz="4" w:space="0" w:color="BFBFBF"/>
              <w:right w:val="none" w:sz="4" w:space="0" w:color="6E6E6E"/>
            </w:tcBorders>
          </w:tcPr>
          <w:p w14:paraId="66409F77" w14:textId="77777777" w:rsidR="00674E4D" w:rsidRDefault="00AA32CA">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58327EC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7983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7B86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C86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B21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935C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0664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FEBC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64B5F" w14:textId="77777777" w:rsidR="00674E4D" w:rsidRDefault="00674E4D">
            <w:pPr>
              <w:pStyle w:val="ProductList-TableBody"/>
              <w:jc w:val="center"/>
            </w:pPr>
          </w:p>
        </w:tc>
      </w:tr>
      <w:tr w:rsidR="00674E4D" w14:paraId="65F377D8" w14:textId="77777777">
        <w:tc>
          <w:tcPr>
            <w:tcW w:w="4660" w:type="dxa"/>
            <w:tcBorders>
              <w:top w:val="dashed" w:sz="4" w:space="0" w:color="BFBFBF"/>
              <w:left w:val="none" w:sz="4" w:space="0" w:color="6E6E6E"/>
              <w:bottom w:val="single" w:sz="4" w:space="0" w:color="FFFFFF"/>
              <w:right w:val="none" w:sz="4" w:space="0" w:color="6E6E6E"/>
            </w:tcBorders>
          </w:tcPr>
          <w:p w14:paraId="0C644544" w14:textId="77777777" w:rsidR="00674E4D" w:rsidRDefault="00AA32CA">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DC205F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9A6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FABA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8E2A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41B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0E41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C0AF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CBAA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1A994" w14:textId="77777777" w:rsidR="00674E4D" w:rsidRDefault="00674E4D">
            <w:pPr>
              <w:pStyle w:val="ProductList-TableBody"/>
              <w:jc w:val="center"/>
            </w:pPr>
          </w:p>
        </w:tc>
      </w:tr>
    </w:tbl>
    <w:p w14:paraId="48497495" w14:textId="77777777" w:rsidR="00674E4D" w:rsidRDefault="00AA32CA">
      <w:pPr>
        <w:pStyle w:val="ProductList-Offering1SubSection"/>
        <w:outlineLvl w:val="3"/>
      </w:pPr>
      <w:bookmarkStart w:id="228" w:name="_Sec761"/>
      <w:r>
        <w:t>2. Produktbedingungen</w:t>
      </w:r>
      <w:bookmarkEnd w:id="228"/>
    </w:p>
    <w:tbl>
      <w:tblPr>
        <w:tblStyle w:val="PURTable"/>
        <w:tblW w:w="0" w:type="dxa"/>
        <w:tblLook w:val="04A0" w:firstRow="1" w:lastRow="0" w:firstColumn="1" w:lastColumn="0" w:noHBand="0" w:noVBand="1"/>
      </w:tblPr>
      <w:tblGrid>
        <w:gridCol w:w="3683"/>
        <w:gridCol w:w="3585"/>
        <w:gridCol w:w="3648"/>
      </w:tblGrid>
      <w:tr w:rsidR="00674E4D" w14:paraId="1BBE8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A4D2C"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3F710B"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E08798" w14:textId="77777777" w:rsidR="00674E4D" w:rsidRDefault="00AA32C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74E4D" w14:paraId="232EF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62A8C"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B3D95"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67FBB" w14:textId="77777777" w:rsidR="00674E4D" w:rsidRDefault="00AA32CA">
            <w:pPr>
              <w:pStyle w:val="ProductList-TableBody"/>
            </w:pPr>
            <w:r>
              <w:rPr>
                <w:color w:val="404040"/>
              </w:rPr>
              <w:t>Werbeaktionen: n. z.</w:t>
            </w:r>
          </w:p>
        </w:tc>
      </w:tr>
      <w:tr w:rsidR="00674E4D" w14:paraId="47679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FD1FC"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A6786A4"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14:paraId="30A5101B" w14:textId="77777777" w:rsidR="00674E4D" w:rsidRDefault="00AA32C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 (außer Azure RemoteApp)</w:t>
            </w:r>
          </w:p>
        </w:tc>
      </w:tr>
      <w:tr w:rsidR="00674E4D" w14:paraId="3FC45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19D65"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00E12" w14:textId="77777777" w:rsidR="00674E4D" w:rsidRDefault="00AA32C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8B56A" w14:textId="77777777" w:rsidR="00674E4D" w:rsidRDefault="00AA32CA">
            <w:pPr>
              <w:pStyle w:val="ProductList-TableBody"/>
            </w:pPr>
            <w:r>
              <w:rPr>
                <w:color w:val="404040"/>
              </w:rPr>
              <w:t>Add-ons und From SA: N. z.</w:t>
            </w:r>
          </w:p>
        </w:tc>
      </w:tr>
    </w:tbl>
    <w:p w14:paraId="69DC9822" w14:textId="77777777" w:rsidR="00674E4D" w:rsidRDefault="00674E4D">
      <w:pPr>
        <w:pStyle w:val="ProductList-Body"/>
      </w:pPr>
    </w:p>
    <w:p w14:paraId="4EC52CE3" w14:textId="77777777" w:rsidR="00674E4D" w:rsidRDefault="00AA32CA">
      <w:pPr>
        <w:pStyle w:val="ProductList-ClauseHeading"/>
        <w:outlineLvl w:val="4"/>
      </w:pPr>
      <w:r>
        <w:t>2.1 Microsoft Azure Stack Hub-Plan</w:t>
      </w:r>
    </w:p>
    <w:p w14:paraId="7D57E6D0" w14:textId="77777777" w:rsidR="00674E4D" w:rsidRDefault="00AA32CA">
      <w:pPr>
        <w:pStyle w:val="ProductList-Body"/>
      </w:pPr>
      <w:r>
        <w:t xml:space="preserve">Der Kunde kann Microsoft Azure Stack Hub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nutzen, vorausgesetzt, er erwirbt SLs, deren Zahl gleich der Zahl der </w:t>
      </w:r>
      <w:r>
        <w:fldChar w:fldCharType="begin"/>
      </w:r>
      <w:r>
        <w:instrText xml:space="preserve"> AutoTextList   \s NoStyle \t "Physischer Kern ist ein Kern in einem realen Prozessor." </w:instrText>
      </w:r>
      <w:r>
        <w:fldChar w:fldCharType="separate"/>
      </w:r>
      <w:r>
        <w:rPr>
          <w:color w:val="0563C1"/>
        </w:rPr>
        <w:t>Physischen Kerne</w:t>
      </w:r>
      <w:r>
        <w:fldChar w:fldCharType="end"/>
      </w:r>
      <w:r>
        <w:t xml:space="preserve"> auf jenem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ist. </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Lizenzen</w:t>
      </w:r>
      <w:r>
        <w:fldChar w:fldCharType="end"/>
      </w:r>
      <w:r>
        <w:t xml:space="preserve"> sind verringerungsberechtigt; die laufende Nutzung unterliegt jedoch weiterhin der Anforderung, Lizenzen gleich der Zahl der </w:t>
      </w:r>
      <w:r>
        <w:fldChar w:fldCharType="begin"/>
      </w:r>
      <w:r>
        <w:instrText xml:space="preserve"> AutoTextList   \s NoStyle \t "Physischer Kern ist ein Kern in einem realen Prozessor." </w:instrText>
      </w:r>
      <w:r>
        <w:fldChar w:fldCharType="separate"/>
      </w:r>
      <w:r>
        <w:rPr>
          <w:color w:val="0563C1"/>
        </w:rPr>
        <w:t>Physischen Kerne</w:t>
      </w:r>
      <w:r>
        <w:fldChar w:fldCharType="end"/>
      </w:r>
      <w:r>
        <w:t xml:space="preserve"> im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zu halten.</w:t>
      </w:r>
    </w:p>
    <w:p w14:paraId="303EBE69" w14:textId="77777777" w:rsidR="00674E4D" w:rsidRDefault="00674E4D">
      <w:pPr>
        <w:pStyle w:val="ProductList-Body"/>
      </w:pPr>
    </w:p>
    <w:p w14:paraId="721B9DEE" w14:textId="77777777" w:rsidR="00674E4D" w:rsidRDefault="00AA32CA">
      <w:pPr>
        <w:pStyle w:val="ProductList-ClauseHeading"/>
        <w:outlineLvl w:val="4"/>
      </w:pPr>
      <w:r>
        <w:t>2.2 Microsoft Azure StorSimple Plan-Angebote</w:t>
      </w:r>
    </w:p>
    <w:p w14:paraId="2886A0DC" w14:textId="77777777" w:rsidR="00674E4D" w:rsidRDefault="00AA32CA">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4FD5D2E4"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2E76EB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84CCB"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232338DF" w14:textId="77777777" w:rsidR="00674E4D" w:rsidRDefault="00674E4D">
      <w:pPr>
        <w:pStyle w:val="ProductList-Body"/>
      </w:pPr>
    </w:p>
    <w:p w14:paraId="194987E0" w14:textId="77777777" w:rsidR="00674E4D" w:rsidRDefault="00AA32CA">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57123070"/>
      <w:r>
        <w:instrText>Microsoft Azure Support Plans</w:instrText>
      </w:r>
      <w:bookmarkEnd w:id="230"/>
      <w:r>
        <w:instrText>" \l 3</w:instrText>
      </w:r>
      <w:r>
        <w:fldChar w:fldCharType="end"/>
      </w:r>
    </w:p>
    <w:p w14:paraId="34EE4D14" w14:textId="77777777" w:rsidR="00674E4D" w:rsidRDefault="00AA32CA">
      <w:pPr>
        <w:pStyle w:val="ProductList-Offering1SubSection"/>
        <w:outlineLvl w:val="3"/>
      </w:pPr>
      <w:bookmarkStart w:id="231" w:name="_Sec1200"/>
      <w:r>
        <w:t>1. Programmverfügbarkeit</w:t>
      </w:r>
      <w:bookmarkEnd w:id="231"/>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674E4D" w14:paraId="666CCA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0FD4A7" w14:textId="77777777" w:rsidR="00674E4D" w:rsidRDefault="00AA32C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B5DE315"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D835C"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51506"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44E4A"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C2ED1"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D0222"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7B601"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E3488"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21C19"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6584406B" w14:textId="77777777">
        <w:tc>
          <w:tcPr>
            <w:tcW w:w="4660" w:type="dxa"/>
            <w:tcBorders>
              <w:top w:val="single" w:sz="6" w:space="0" w:color="FFFFFF"/>
              <w:left w:val="none" w:sz="4" w:space="0" w:color="6E6E6E"/>
              <w:bottom w:val="dashed" w:sz="4" w:space="0" w:color="BFBFBF"/>
              <w:right w:val="none" w:sz="4" w:space="0" w:color="6E6E6E"/>
            </w:tcBorders>
          </w:tcPr>
          <w:p w14:paraId="76B438EE" w14:textId="77777777" w:rsidR="00674E4D" w:rsidRDefault="00AA32CA">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F8E75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ED4C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5EC1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E729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DA1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4DE7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7CFA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611A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F5748" w14:textId="77777777" w:rsidR="00674E4D" w:rsidRDefault="00674E4D">
            <w:pPr>
              <w:pStyle w:val="ProductList-TableBody"/>
              <w:jc w:val="center"/>
            </w:pPr>
          </w:p>
        </w:tc>
      </w:tr>
      <w:tr w:rsidR="00674E4D" w14:paraId="4C7AF724" w14:textId="77777777">
        <w:tc>
          <w:tcPr>
            <w:tcW w:w="4660" w:type="dxa"/>
            <w:tcBorders>
              <w:top w:val="dashed" w:sz="4" w:space="0" w:color="BFBFBF"/>
              <w:left w:val="none" w:sz="4" w:space="0" w:color="6E6E6E"/>
              <w:bottom w:val="dashed" w:sz="4" w:space="0" w:color="BFBFBF"/>
              <w:right w:val="none" w:sz="4" w:space="0" w:color="6E6E6E"/>
            </w:tcBorders>
          </w:tcPr>
          <w:p w14:paraId="1DA82BDB" w14:textId="77777777" w:rsidR="00674E4D" w:rsidRDefault="00AA32CA">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7220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0A26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451E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6824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1A22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6BEB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02D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9FC6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5A0EA" w14:textId="77777777" w:rsidR="00674E4D" w:rsidRDefault="00674E4D">
            <w:pPr>
              <w:pStyle w:val="ProductList-TableBody"/>
              <w:jc w:val="center"/>
            </w:pPr>
          </w:p>
        </w:tc>
      </w:tr>
      <w:tr w:rsidR="00674E4D" w14:paraId="17A5A546" w14:textId="77777777">
        <w:tc>
          <w:tcPr>
            <w:tcW w:w="4660" w:type="dxa"/>
            <w:tcBorders>
              <w:top w:val="dashed" w:sz="4" w:space="0" w:color="BFBFBF"/>
              <w:left w:val="none" w:sz="4" w:space="0" w:color="6E6E6E"/>
              <w:bottom w:val="dashed" w:sz="4" w:space="0" w:color="BFBFBF"/>
              <w:right w:val="none" w:sz="4" w:space="0" w:color="6E6E6E"/>
            </w:tcBorders>
          </w:tcPr>
          <w:p w14:paraId="2467FA85" w14:textId="77777777" w:rsidR="00674E4D" w:rsidRDefault="00AA32CA">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27D0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2948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836C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9F8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2FED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6616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9A1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7679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E4839" w14:textId="77777777" w:rsidR="00674E4D" w:rsidRDefault="00674E4D">
            <w:pPr>
              <w:pStyle w:val="ProductList-TableBody"/>
              <w:jc w:val="center"/>
            </w:pPr>
          </w:p>
        </w:tc>
      </w:tr>
      <w:tr w:rsidR="00674E4D" w14:paraId="12031A49" w14:textId="77777777">
        <w:tc>
          <w:tcPr>
            <w:tcW w:w="4660" w:type="dxa"/>
            <w:tcBorders>
              <w:top w:val="dashed" w:sz="4" w:space="0" w:color="BFBFBF"/>
              <w:left w:val="none" w:sz="4" w:space="0" w:color="6E6E6E"/>
              <w:bottom w:val="dashed" w:sz="4" w:space="0" w:color="BFBFBF"/>
              <w:right w:val="none" w:sz="4" w:space="0" w:color="6E6E6E"/>
            </w:tcBorders>
          </w:tcPr>
          <w:p w14:paraId="48C23DDA" w14:textId="77777777" w:rsidR="00674E4D" w:rsidRDefault="00AA32CA">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BC2B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9BD3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00C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21B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B34E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8D18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A81C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0A9E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39049" w14:textId="77777777" w:rsidR="00674E4D" w:rsidRDefault="00674E4D">
            <w:pPr>
              <w:pStyle w:val="ProductList-TableBody"/>
              <w:jc w:val="center"/>
            </w:pPr>
          </w:p>
        </w:tc>
      </w:tr>
      <w:tr w:rsidR="00674E4D" w14:paraId="45A37588" w14:textId="77777777">
        <w:tc>
          <w:tcPr>
            <w:tcW w:w="4660" w:type="dxa"/>
            <w:tcBorders>
              <w:top w:val="dashed" w:sz="4" w:space="0" w:color="BFBFBF"/>
              <w:left w:val="none" w:sz="4" w:space="0" w:color="6E6E6E"/>
              <w:bottom w:val="none" w:sz="4" w:space="0" w:color="BFBFBF"/>
              <w:right w:val="none" w:sz="4" w:space="0" w:color="6E6E6E"/>
            </w:tcBorders>
          </w:tcPr>
          <w:p w14:paraId="1C142D3A" w14:textId="77777777" w:rsidR="00674E4D" w:rsidRDefault="00AA32CA">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17C13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4F3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007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A94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29B1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40E0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129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3E6F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17F74" w14:textId="77777777" w:rsidR="00674E4D" w:rsidRDefault="00674E4D">
            <w:pPr>
              <w:pStyle w:val="ProductList-TableBody"/>
              <w:jc w:val="center"/>
            </w:pPr>
          </w:p>
        </w:tc>
      </w:tr>
    </w:tbl>
    <w:p w14:paraId="2AE0CDEE" w14:textId="77777777" w:rsidR="00674E4D" w:rsidRDefault="00AA32CA">
      <w:pPr>
        <w:pStyle w:val="ProductList-Body"/>
      </w:pPr>
      <w:r>
        <w:rPr>
          <w:i/>
        </w:rPr>
        <w:t>*Auch verfügbar über Microsoft-Kundenvertrag und „Zur Verringerung berechtigt“ bei Erwerb im Rahmen des betreffenden Vertrags.</w:t>
      </w:r>
    </w:p>
    <w:p w14:paraId="0D48F00B" w14:textId="77777777" w:rsidR="00674E4D" w:rsidRDefault="00AA32CA">
      <w:pPr>
        <w:pStyle w:val="ProductList-Offering1SubSection"/>
        <w:outlineLvl w:val="3"/>
      </w:pPr>
      <w:bookmarkStart w:id="232" w:name="_Sec1201"/>
      <w:r>
        <w:t>2. Produktbedingungen</w:t>
      </w:r>
      <w:bookmarkEnd w:id="232"/>
    </w:p>
    <w:tbl>
      <w:tblPr>
        <w:tblStyle w:val="PURTable"/>
        <w:tblW w:w="0" w:type="dxa"/>
        <w:tblLook w:val="04A0" w:firstRow="1" w:lastRow="0" w:firstColumn="1" w:lastColumn="0" w:noHBand="0" w:noVBand="1"/>
      </w:tblPr>
      <w:tblGrid>
        <w:gridCol w:w="3683"/>
        <w:gridCol w:w="3585"/>
        <w:gridCol w:w="3648"/>
      </w:tblGrid>
      <w:tr w:rsidR="00674E4D" w14:paraId="49C02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D7B89"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E910AE"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31E237" w14:textId="77777777" w:rsidR="00674E4D" w:rsidRDefault="00AA32C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74E4D" w14:paraId="69352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4BED9"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796E"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12856" w14:textId="77777777" w:rsidR="00674E4D" w:rsidRDefault="00AA32CA">
            <w:pPr>
              <w:pStyle w:val="ProductList-TableBody"/>
            </w:pPr>
            <w:r>
              <w:rPr>
                <w:color w:val="404040"/>
              </w:rPr>
              <w:t>Werbeaktionen: n. z.</w:t>
            </w:r>
          </w:p>
        </w:tc>
      </w:tr>
      <w:tr w:rsidR="00674E4D" w14:paraId="6BD28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5B20" w14:textId="77777777" w:rsidR="00674E4D" w:rsidRDefault="00AA32CA">
            <w:pPr>
              <w:pStyle w:val="ProductList-TableBody"/>
            </w:pPr>
            <w:r>
              <w:rPr>
                <w:color w:val="404040"/>
              </w:rPr>
              <w:t>Freistellung des Qualifizierten Nutzers: N. z.</w:t>
            </w:r>
          </w:p>
        </w:tc>
        <w:tc>
          <w:tcPr>
            <w:tcW w:w="4040" w:type="dxa"/>
            <w:tcBorders>
              <w:top w:val="single" w:sz="4" w:space="0" w:color="000000"/>
              <w:left w:val="single" w:sz="4" w:space="0" w:color="000000"/>
              <w:bottom w:val="single" w:sz="4" w:space="0" w:color="000000"/>
              <w:right w:val="single" w:sz="4" w:space="0" w:color="000000"/>
            </w:tcBorders>
          </w:tcPr>
          <w:p w14:paraId="6E3ABC54"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Azure StorSimple Standard- und 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57DD52" w14:textId="77777777" w:rsidR="00674E4D" w:rsidRDefault="00AA32C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Zur Verringerung berechtigt (SCE)</w:t>
            </w:r>
            <w:r>
              <w:fldChar w:fldCharType="end"/>
            </w:r>
            <w:r>
              <w:t>: Azure StorSimple Standard- und Premium-Support</w:t>
            </w:r>
          </w:p>
        </w:tc>
      </w:tr>
      <w:tr w:rsidR="00674E4D" w14:paraId="16B2D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47F17" w14:textId="77777777" w:rsidR="00674E4D" w:rsidRDefault="00AA32C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C44A2" w14:textId="77777777" w:rsidR="00674E4D" w:rsidRDefault="00AA32CA">
            <w:pPr>
              <w:pStyle w:val="ProductList-TableBody"/>
            </w:pPr>
            <w:r>
              <w:rPr>
                <w:color w:val="404040"/>
              </w:rPr>
              <w:t>True 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1EC4C" w14:textId="77777777" w:rsidR="00674E4D" w:rsidRDefault="00674E4D">
            <w:pPr>
              <w:pStyle w:val="ProductList-TableBody"/>
            </w:pPr>
          </w:p>
        </w:tc>
      </w:tr>
    </w:tbl>
    <w:p w14:paraId="655E8467"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064F2B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A5AED"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26422C8C" w14:textId="77777777" w:rsidR="00674E4D" w:rsidRDefault="00674E4D">
      <w:pPr>
        <w:pStyle w:val="ProductList-Body"/>
      </w:pPr>
    </w:p>
    <w:p w14:paraId="53B3CDED" w14:textId="77777777" w:rsidR="00674E4D" w:rsidRDefault="00AA32CA">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57123071"/>
      <w:r>
        <w:instrText>Microsoft Azure User Plans</w:instrText>
      </w:r>
      <w:bookmarkEnd w:id="234"/>
      <w:r>
        <w:instrText>" \l 3</w:instrText>
      </w:r>
      <w:r>
        <w:fldChar w:fldCharType="end"/>
      </w:r>
    </w:p>
    <w:p w14:paraId="33EFD97C" w14:textId="77777777" w:rsidR="00674E4D" w:rsidRDefault="00AA32CA">
      <w:pPr>
        <w:pStyle w:val="ProductList-Offering1SubSection"/>
        <w:outlineLvl w:val="3"/>
      </w:pPr>
      <w:bookmarkStart w:id="235" w:name="_Sec1202"/>
      <w:r>
        <w:t>1. Programmverfügbarkeit</w:t>
      </w:r>
      <w:bookmarkEnd w:id="235"/>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674E4D" w14:paraId="3B0DA8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774277" w14:textId="77777777" w:rsidR="00674E4D" w:rsidRDefault="00AA32C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13D8F98"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A952F"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9F32E"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31403"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38AEF"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5D67C"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1F67C"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9F008"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A236C"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7FC2456C" w14:textId="77777777">
        <w:tc>
          <w:tcPr>
            <w:tcW w:w="4660" w:type="dxa"/>
            <w:tcBorders>
              <w:top w:val="single" w:sz="6" w:space="0" w:color="FFFFFF"/>
              <w:left w:val="none" w:sz="4" w:space="0" w:color="6E6E6E"/>
              <w:bottom w:val="dashed" w:sz="4" w:space="0" w:color="BFBFBF"/>
              <w:right w:val="none" w:sz="4" w:space="0" w:color="6E6E6E"/>
            </w:tcBorders>
          </w:tcPr>
          <w:p w14:paraId="161072CC" w14:textId="77777777" w:rsidR="00674E4D" w:rsidRDefault="00AA32CA">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1010BECC" w14:textId="77777777" w:rsidR="00674E4D" w:rsidRDefault="00AA32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464E9"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1F7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372B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3CA12"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BB8E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06D4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BFE1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FFAB9" w14:textId="77777777" w:rsidR="00674E4D" w:rsidRDefault="00674E4D">
            <w:pPr>
              <w:pStyle w:val="ProductList-TableBody"/>
              <w:jc w:val="center"/>
            </w:pPr>
          </w:p>
        </w:tc>
      </w:tr>
      <w:tr w:rsidR="00674E4D" w14:paraId="1525B887" w14:textId="77777777">
        <w:tc>
          <w:tcPr>
            <w:tcW w:w="4660" w:type="dxa"/>
            <w:tcBorders>
              <w:top w:val="dashed" w:sz="4" w:space="0" w:color="BFBFBF"/>
              <w:left w:val="none" w:sz="4" w:space="0" w:color="6E6E6E"/>
              <w:bottom w:val="dashed" w:sz="4" w:space="0" w:color="BFBFBF"/>
              <w:right w:val="none" w:sz="4" w:space="0" w:color="6E6E6E"/>
            </w:tcBorders>
          </w:tcPr>
          <w:p w14:paraId="5AEE459B" w14:textId="77777777" w:rsidR="00674E4D" w:rsidRDefault="00AA32CA">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1F13171" w14:textId="77777777" w:rsidR="00674E4D" w:rsidRDefault="00AA32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25F45"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D9BC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E1D9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25D9C"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DFA2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3A6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8516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77BD1" w14:textId="77777777" w:rsidR="00674E4D" w:rsidRDefault="00674E4D">
            <w:pPr>
              <w:pStyle w:val="ProductList-TableBody"/>
              <w:jc w:val="center"/>
            </w:pPr>
          </w:p>
        </w:tc>
      </w:tr>
      <w:tr w:rsidR="00674E4D" w14:paraId="6FB162AD" w14:textId="77777777">
        <w:tc>
          <w:tcPr>
            <w:tcW w:w="4660" w:type="dxa"/>
            <w:tcBorders>
              <w:top w:val="dashed" w:sz="4" w:space="0" w:color="BFBFBF"/>
              <w:left w:val="none" w:sz="4" w:space="0" w:color="6E6E6E"/>
              <w:bottom w:val="dashed" w:sz="4" w:space="0" w:color="BFBFBF"/>
              <w:right w:val="none" w:sz="4" w:space="0" w:color="6E6E6E"/>
            </w:tcBorders>
          </w:tcPr>
          <w:p w14:paraId="6324BDFA" w14:textId="77777777" w:rsidR="00674E4D" w:rsidRDefault="00AA32CA">
            <w:pPr>
              <w:pStyle w:val="ProductList-TableBody"/>
            </w:pPr>
            <w:r>
              <w:t>Microsoft Defender for Identity</w:t>
            </w:r>
            <w:r>
              <w:fldChar w:fldCharType="begin"/>
            </w:r>
            <w:r>
              <w:instrText xml:space="preserve"> XE "Microsoft Defender for Identity"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398FCB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474C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04D1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9FC5C"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35E8B"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EBD8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AE03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903A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D53B7" w14:textId="77777777" w:rsidR="00674E4D" w:rsidRDefault="00674E4D">
            <w:pPr>
              <w:pStyle w:val="ProductList-TableBody"/>
              <w:jc w:val="center"/>
            </w:pPr>
          </w:p>
        </w:tc>
      </w:tr>
      <w:tr w:rsidR="00674E4D" w14:paraId="00CA7CBF" w14:textId="77777777">
        <w:tc>
          <w:tcPr>
            <w:tcW w:w="4660" w:type="dxa"/>
            <w:tcBorders>
              <w:top w:val="dashed" w:sz="4" w:space="0" w:color="BFBFBF"/>
              <w:left w:val="none" w:sz="4" w:space="0" w:color="6E6E6E"/>
              <w:bottom w:val="dashed" w:sz="4" w:space="0" w:color="BFBFBF"/>
              <w:right w:val="none" w:sz="4" w:space="0" w:color="6E6E6E"/>
            </w:tcBorders>
          </w:tcPr>
          <w:p w14:paraId="032386D4" w14:textId="77777777" w:rsidR="00674E4D" w:rsidRDefault="00AA32CA">
            <w:pPr>
              <w:pStyle w:val="ProductList-TableBody"/>
            </w:pPr>
            <w:r>
              <w:t>Microsoft Defender for Identity-Clientverwaltungslizenz-Add-on</w:t>
            </w:r>
            <w:r>
              <w:fldChar w:fldCharType="begin"/>
            </w:r>
            <w:r>
              <w:instrText xml:space="preserve"> XE "Microsoft Defender for Identity-Clientverwaltungslizenz-Add-on"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4F82FC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DF16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32D3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B617E"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7DA91"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8C49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9CAF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D1D5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C16FC" w14:textId="77777777" w:rsidR="00674E4D" w:rsidRDefault="00674E4D">
            <w:pPr>
              <w:pStyle w:val="ProductList-TableBody"/>
              <w:jc w:val="center"/>
            </w:pPr>
          </w:p>
        </w:tc>
      </w:tr>
      <w:tr w:rsidR="00674E4D" w14:paraId="435083C3" w14:textId="77777777">
        <w:tc>
          <w:tcPr>
            <w:tcW w:w="4660" w:type="dxa"/>
            <w:tcBorders>
              <w:top w:val="dashed" w:sz="4" w:space="0" w:color="BFBFBF"/>
              <w:left w:val="none" w:sz="4" w:space="0" w:color="6E6E6E"/>
              <w:bottom w:val="dashed" w:sz="4" w:space="0" w:color="BFBFBF"/>
              <w:right w:val="none" w:sz="4" w:space="0" w:color="6E6E6E"/>
            </w:tcBorders>
          </w:tcPr>
          <w:p w14:paraId="73204B87" w14:textId="77777777" w:rsidR="00674E4D" w:rsidRDefault="00AA32CA">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8FE7753" w14:textId="77777777" w:rsidR="00674E4D" w:rsidRDefault="00AA32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48525"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95B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F521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CE4F7"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8C2C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621F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1E55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8D217" w14:textId="77777777" w:rsidR="00674E4D" w:rsidRDefault="00674E4D">
            <w:pPr>
              <w:pStyle w:val="ProductList-TableBody"/>
              <w:jc w:val="center"/>
            </w:pPr>
          </w:p>
        </w:tc>
      </w:tr>
      <w:tr w:rsidR="00674E4D" w14:paraId="4D89DA12" w14:textId="77777777">
        <w:tc>
          <w:tcPr>
            <w:tcW w:w="4660" w:type="dxa"/>
            <w:tcBorders>
              <w:top w:val="dashed" w:sz="4" w:space="0" w:color="BFBFBF"/>
              <w:left w:val="none" w:sz="4" w:space="0" w:color="6E6E6E"/>
              <w:bottom w:val="single" w:sz="4" w:space="0" w:color="FFFFFF"/>
              <w:right w:val="none" w:sz="4" w:space="0" w:color="6E6E6E"/>
            </w:tcBorders>
          </w:tcPr>
          <w:p w14:paraId="02DBADA7" w14:textId="77777777" w:rsidR="00674E4D" w:rsidRDefault="00AA32CA">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single" w:sz="4" w:space="0" w:color="FFFFFF"/>
              <w:right w:val="single" w:sz="6" w:space="0" w:color="FFFFFF"/>
            </w:tcBorders>
          </w:tcPr>
          <w:p w14:paraId="40A1A30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828B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2DC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DE69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A99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9F0A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DDE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71A6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D4340" w14:textId="77777777" w:rsidR="00674E4D" w:rsidRDefault="00674E4D">
            <w:pPr>
              <w:pStyle w:val="ProductList-TableBody"/>
              <w:jc w:val="center"/>
            </w:pPr>
          </w:p>
        </w:tc>
      </w:tr>
    </w:tbl>
    <w:p w14:paraId="3C7FCCFD" w14:textId="77777777" w:rsidR="00674E4D" w:rsidRDefault="00AA32CA">
      <w:pPr>
        <w:pStyle w:val="ProductList-Offering1SubSection"/>
        <w:outlineLvl w:val="3"/>
      </w:pPr>
      <w:bookmarkStart w:id="236" w:name="_Sec1203"/>
      <w:r>
        <w:t>2. Produktbedingungen</w:t>
      </w:r>
      <w:bookmarkEnd w:id="236"/>
    </w:p>
    <w:tbl>
      <w:tblPr>
        <w:tblStyle w:val="PURTable"/>
        <w:tblW w:w="0" w:type="dxa"/>
        <w:tblLook w:val="04A0" w:firstRow="1" w:lastRow="0" w:firstColumn="1" w:lastColumn="0" w:noHBand="0" w:noVBand="1"/>
      </w:tblPr>
      <w:tblGrid>
        <w:gridCol w:w="3683"/>
        <w:gridCol w:w="3585"/>
        <w:gridCol w:w="3648"/>
      </w:tblGrid>
      <w:tr w:rsidR="00674E4D" w14:paraId="0B5BC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7E7B2"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B04CB7"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7BD309" w14:textId="77777777" w:rsidR="00674E4D" w:rsidRDefault="00AA32C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74E4D" w14:paraId="407F6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1678F"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ECDD6"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B725F" w14:textId="77777777" w:rsidR="00674E4D" w:rsidRDefault="00AA32CA">
            <w:pPr>
              <w:pStyle w:val="ProductList-TableBody"/>
            </w:pPr>
            <w:r>
              <w:rPr>
                <w:color w:val="404040"/>
              </w:rPr>
              <w:t>Promotions: n. z.</w:t>
            </w:r>
          </w:p>
        </w:tc>
      </w:tr>
      <w:tr w:rsidR="00674E4D" w14:paraId="40DB9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FA2BE"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B733FD2"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F642B3C" w14:textId="77777777" w:rsidR="00674E4D" w:rsidRDefault="00AA32C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w:t>
            </w:r>
          </w:p>
        </w:tc>
      </w:tr>
      <w:tr w:rsidR="00674E4D" w14:paraId="13718150" w14:textId="77777777">
        <w:tc>
          <w:tcPr>
            <w:tcW w:w="4040" w:type="dxa"/>
            <w:tcBorders>
              <w:top w:val="single" w:sz="4" w:space="0" w:color="000000"/>
              <w:left w:val="single" w:sz="4" w:space="0" w:color="000000"/>
              <w:bottom w:val="single" w:sz="4" w:space="0" w:color="000000"/>
              <w:right w:val="single" w:sz="4" w:space="0" w:color="000000"/>
            </w:tcBorders>
          </w:tcPr>
          <w:p w14:paraId="430C075E" w14:textId="77777777" w:rsidR="00674E4D" w:rsidRDefault="00AA32CA">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 Use Benefit</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F837239" w14:textId="77777777" w:rsidR="00674E4D" w:rsidRDefault="00AA32C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0C1BCB7" w14:textId="77777777" w:rsidR="00674E4D" w:rsidRDefault="00AA32CA">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47AA2D2" w14:textId="77777777" w:rsidR="00674E4D" w:rsidRDefault="00674E4D">
      <w:pPr>
        <w:pStyle w:val="ProductList-Body"/>
      </w:pPr>
    </w:p>
    <w:p w14:paraId="6FC51413" w14:textId="77777777" w:rsidR="00674E4D" w:rsidRDefault="00AA32CA">
      <w:pPr>
        <w:pStyle w:val="ProductList-ClauseHeading"/>
        <w:outlineLvl w:val="4"/>
      </w:pPr>
      <w:r>
        <w:t>2.1 Erweiterte Nutzungsrechte für Microsoft Defender for Identity-Kunden</w:t>
      </w:r>
    </w:p>
    <w:p w14:paraId="76A0092C" w14:textId="77777777" w:rsidR="00674E4D" w:rsidRDefault="00AA32CA">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748CC8F4" w14:textId="77777777" w:rsidR="00674E4D" w:rsidRDefault="00674E4D">
      <w:pPr>
        <w:pStyle w:val="ProductList-Body"/>
      </w:pPr>
    </w:p>
    <w:p w14:paraId="58062F1A" w14:textId="77777777" w:rsidR="00674E4D" w:rsidRDefault="00674E4D">
      <w:pPr>
        <w:pStyle w:val="ProductList-Body"/>
      </w:pPr>
    </w:p>
    <w:p w14:paraId="0049D908"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2642C7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7C08E"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6AE69FA9" w14:textId="77777777" w:rsidR="00674E4D" w:rsidRDefault="00674E4D">
      <w:pPr>
        <w:pStyle w:val="ProductList-Body"/>
      </w:pPr>
    </w:p>
    <w:p w14:paraId="2C87F9AD" w14:textId="77777777" w:rsidR="00674E4D" w:rsidRDefault="00AA32CA">
      <w:pPr>
        <w:pStyle w:val="ProductList-Offering1HeadingNoBorder"/>
        <w:outlineLvl w:val="1"/>
      </w:pPr>
      <w:bookmarkStart w:id="237" w:name="_Sec629"/>
      <w:r>
        <w:t>Microsoft 365</w:t>
      </w:r>
      <w:bookmarkEnd w:id="237"/>
      <w:r>
        <w:fldChar w:fldCharType="begin"/>
      </w:r>
      <w:r>
        <w:instrText xml:space="preserve"> TC "</w:instrText>
      </w:r>
      <w:bookmarkStart w:id="238" w:name="_Toc57123072"/>
      <w:r>
        <w:instrText>Microsoft 365</w:instrText>
      </w:r>
      <w:bookmarkEnd w:id="238"/>
      <w:r>
        <w:instrText>" \l 2</w:instrText>
      </w:r>
      <w:r>
        <w:fldChar w:fldCharType="end"/>
      </w:r>
    </w:p>
    <w:p w14:paraId="77822F3F" w14:textId="77777777" w:rsidR="00674E4D" w:rsidRDefault="00AA32CA">
      <w:pPr>
        <w:pStyle w:val="ProductList-Offering1SubSection"/>
        <w:outlineLvl w:val="2"/>
      </w:pPr>
      <w:bookmarkStart w:id="239" w:name="_Sec713"/>
      <w:r>
        <w:t>1. Programmverfügbarkeit</w:t>
      </w:r>
      <w:bookmarkEnd w:id="239"/>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674E4D" w14:paraId="3B5520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585B7614" w14:textId="77777777" w:rsidR="00674E4D" w:rsidRDefault="00AA32CA">
            <w:pPr>
              <w:pStyle w:val="ProductList-TableBody"/>
            </w:pPr>
            <w:r>
              <w:rPr>
                <w:color w:val="FFFFFF"/>
              </w:rPr>
              <w:t>Onlinedienste</w:t>
            </w:r>
          </w:p>
        </w:tc>
        <w:tc>
          <w:tcPr>
            <w:tcW w:w="740" w:type="dxa"/>
            <w:tcBorders>
              <w:left w:val="single" w:sz="6" w:space="0" w:color="FFFFFF"/>
              <w:bottom w:val="none" w:sz="4" w:space="0" w:color="DDDDDD"/>
              <w:right w:val="single" w:sz="6" w:space="0" w:color="FFFFFF"/>
            </w:tcBorders>
            <w:shd w:val="clear" w:color="auto" w:fill="00188F"/>
          </w:tcPr>
          <w:p w14:paraId="47CDB036"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DE461"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F3222"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31478"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542CC"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041AF"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4AB8B"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5CC97"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66F35"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2A8A5EB7" w14:textId="77777777">
        <w:tc>
          <w:tcPr>
            <w:tcW w:w="4660" w:type="dxa"/>
            <w:tcBorders>
              <w:top w:val="none" w:sz="4" w:space="0" w:color="DDDDDD"/>
              <w:left w:val="none" w:sz="4" w:space="0" w:color="6E6E6E"/>
              <w:bottom w:val="dashed" w:sz="4" w:space="0" w:color="B2B2B2"/>
              <w:right w:val="none" w:sz="4" w:space="0" w:color="DDDDDD"/>
            </w:tcBorders>
          </w:tcPr>
          <w:p w14:paraId="4BCC4C40" w14:textId="77777777" w:rsidR="00674E4D" w:rsidRDefault="00AA32CA">
            <w:pPr>
              <w:pStyle w:val="ProductList-TableBody"/>
            </w:pPr>
            <w:r>
              <w:t>Microsoft 365 Business Basic</w:t>
            </w:r>
            <w:r>
              <w:fldChar w:fldCharType="begin"/>
            </w:r>
            <w:r>
              <w:instrText xml:space="preserve"> XE "Microsoft 365 Business Basic" </w:instrText>
            </w:r>
            <w:r>
              <w:fldChar w:fldCharType="end"/>
            </w:r>
            <w:r>
              <w:t xml:space="preserve"> (Nutzer-SL)</w:t>
            </w:r>
          </w:p>
        </w:tc>
        <w:tc>
          <w:tcPr>
            <w:tcW w:w="740" w:type="dxa"/>
            <w:tcBorders>
              <w:top w:val="none" w:sz="4" w:space="0" w:color="DDDDDD"/>
              <w:left w:val="none" w:sz="4" w:space="0" w:color="DDDDDD"/>
              <w:bottom w:val="dashed" w:sz="4" w:space="0" w:color="B2B2B2"/>
              <w:right w:val="single" w:sz="6" w:space="0" w:color="FFFFFF"/>
            </w:tcBorders>
          </w:tcPr>
          <w:p w14:paraId="7796223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B988E"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8741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ACE3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67D88"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AAAE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BAB0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DD59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88B06" w14:textId="77777777" w:rsidR="00674E4D" w:rsidRDefault="00674E4D">
            <w:pPr>
              <w:pStyle w:val="ProductList-TableBody"/>
              <w:jc w:val="center"/>
            </w:pPr>
          </w:p>
        </w:tc>
      </w:tr>
      <w:tr w:rsidR="00674E4D" w14:paraId="542ECD4A" w14:textId="77777777">
        <w:tc>
          <w:tcPr>
            <w:tcW w:w="4660" w:type="dxa"/>
            <w:tcBorders>
              <w:top w:val="dashed" w:sz="4" w:space="0" w:color="B2B2B2"/>
              <w:left w:val="none" w:sz="4" w:space="0" w:color="6E6E6E"/>
              <w:bottom w:val="dashed" w:sz="4" w:space="0" w:color="B2B2B2"/>
              <w:right w:val="none" w:sz="4" w:space="0" w:color="DDDDDD"/>
            </w:tcBorders>
          </w:tcPr>
          <w:p w14:paraId="19605DF0" w14:textId="77777777" w:rsidR="00674E4D" w:rsidRDefault="00AA32CA">
            <w:pPr>
              <w:pStyle w:val="ProductList-TableBody"/>
            </w:pPr>
            <w:r>
              <w:t>Microsoft 365 Business Standard</w:t>
            </w:r>
            <w:r>
              <w:fldChar w:fldCharType="begin"/>
            </w:r>
            <w:r>
              <w:instrText xml:space="preserve"> XE "Microsoft 365 Business Standard" </w:instrText>
            </w:r>
            <w:r>
              <w:fldChar w:fldCharType="end"/>
            </w:r>
            <w:r>
              <w:t xml:space="preserve"> (Nutzer-SL)</w:t>
            </w:r>
          </w:p>
        </w:tc>
        <w:tc>
          <w:tcPr>
            <w:tcW w:w="740" w:type="dxa"/>
            <w:tcBorders>
              <w:top w:val="dashed" w:sz="4" w:space="0" w:color="B2B2B2"/>
              <w:left w:val="none" w:sz="4" w:space="0" w:color="DDDDDD"/>
              <w:bottom w:val="dashed" w:sz="4" w:space="0" w:color="B2B2B2"/>
              <w:right w:val="single" w:sz="6" w:space="0" w:color="FFFFFF"/>
            </w:tcBorders>
          </w:tcPr>
          <w:p w14:paraId="2100704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0B840"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9424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34C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646E2"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A1E9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4ACE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9BAD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08D70" w14:textId="77777777" w:rsidR="00674E4D" w:rsidRDefault="00674E4D">
            <w:pPr>
              <w:pStyle w:val="ProductList-TableBody"/>
              <w:jc w:val="center"/>
            </w:pPr>
          </w:p>
        </w:tc>
      </w:tr>
      <w:tr w:rsidR="00674E4D" w14:paraId="3EE2FFD2" w14:textId="77777777">
        <w:tc>
          <w:tcPr>
            <w:tcW w:w="4660" w:type="dxa"/>
            <w:tcBorders>
              <w:top w:val="dashed" w:sz="4" w:space="0" w:color="B2B2B2"/>
              <w:left w:val="none" w:sz="4" w:space="0" w:color="6E6E6E"/>
              <w:bottom w:val="dashed" w:sz="4" w:space="0" w:color="BFBFBF"/>
              <w:right w:val="none" w:sz="4" w:space="0" w:color="6E6E6E"/>
            </w:tcBorders>
          </w:tcPr>
          <w:p w14:paraId="2286744A" w14:textId="77777777" w:rsidR="00674E4D" w:rsidRDefault="00AA32CA">
            <w:pPr>
              <w:pStyle w:val="ProductList-TableBody"/>
            </w:pPr>
            <w:r>
              <w:t>Microsoft 365 Business Premium</w:t>
            </w:r>
            <w:r>
              <w:fldChar w:fldCharType="begin"/>
            </w:r>
            <w:r>
              <w:instrText xml:space="preserve"> XE "Microsoft 365 Business Premium" </w:instrText>
            </w:r>
            <w:r>
              <w:fldChar w:fldCharType="end"/>
            </w:r>
            <w:r>
              <w:t xml:space="preserve"> (Nutzer-SL)</w:t>
            </w:r>
          </w:p>
        </w:tc>
        <w:tc>
          <w:tcPr>
            <w:tcW w:w="740" w:type="dxa"/>
            <w:tcBorders>
              <w:top w:val="dashed" w:sz="4" w:space="0" w:color="B2B2B2"/>
              <w:left w:val="none" w:sz="4" w:space="0" w:color="6E6E6E"/>
              <w:bottom w:val="dashed" w:sz="4" w:space="0" w:color="BFBFBF"/>
              <w:right w:val="single" w:sz="6" w:space="0" w:color="FFFFFF"/>
            </w:tcBorders>
          </w:tcPr>
          <w:p w14:paraId="1B27FDA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76B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900C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ACC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08B1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4812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C0E9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552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4BB52" w14:textId="77777777" w:rsidR="00674E4D" w:rsidRDefault="00674E4D">
            <w:pPr>
              <w:pStyle w:val="ProductList-TableBody"/>
              <w:jc w:val="center"/>
            </w:pPr>
          </w:p>
        </w:tc>
      </w:tr>
      <w:tr w:rsidR="00674E4D" w14:paraId="4C38ECFC" w14:textId="77777777">
        <w:tc>
          <w:tcPr>
            <w:tcW w:w="4660" w:type="dxa"/>
            <w:tcBorders>
              <w:top w:val="dashed" w:sz="4" w:space="0" w:color="BFBFBF"/>
              <w:left w:val="none" w:sz="4" w:space="0" w:color="6E6E6E"/>
              <w:bottom w:val="dashed" w:sz="4" w:space="0" w:color="BFBFBF"/>
              <w:right w:val="none" w:sz="4" w:space="0" w:color="6E6E6E"/>
            </w:tcBorders>
          </w:tcPr>
          <w:p w14:paraId="257CFC9F" w14:textId="77777777" w:rsidR="00674E4D" w:rsidRDefault="00AA32CA">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46F437B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ABDD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2218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CD68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F433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1D7E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5046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89F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47D54" w14:textId="77777777" w:rsidR="00674E4D" w:rsidRDefault="00674E4D">
            <w:pPr>
              <w:pStyle w:val="ProductList-TableBody"/>
              <w:jc w:val="center"/>
            </w:pPr>
          </w:p>
        </w:tc>
      </w:tr>
      <w:tr w:rsidR="00674E4D" w14:paraId="3266617A" w14:textId="77777777">
        <w:tc>
          <w:tcPr>
            <w:tcW w:w="4660" w:type="dxa"/>
            <w:tcBorders>
              <w:top w:val="dashed" w:sz="4" w:space="0" w:color="BFBFBF"/>
              <w:left w:val="none" w:sz="4" w:space="0" w:color="6E6E6E"/>
              <w:bottom w:val="dashed" w:sz="4" w:space="0" w:color="BFBFBF"/>
              <w:right w:val="none" w:sz="4" w:space="0" w:color="6E6E6E"/>
            </w:tcBorders>
          </w:tcPr>
          <w:p w14:paraId="3EE867D9" w14:textId="77777777" w:rsidR="00674E4D" w:rsidRDefault="00AA32CA">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4E4C3A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A78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DC9D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43B7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AE6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0B12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1C6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7487C" w14:textId="77777777" w:rsidR="00674E4D" w:rsidRDefault="00AA32CA">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46A14" w14:textId="77777777" w:rsidR="00674E4D" w:rsidRDefault="00674E4D">
            <w:pPr>
              <w:pStyle w:val="ProductList-TableBody"/>
              <w:jc w:val="center"/>
            </w:pPr>
          </w:p>
        </w:tc>
      </w:tr>
      <w:tr w:rsidR="00674E4D" w14:paraId="6032BD78" w14:textId="77777777">
        <w:tc>
          <w:tcPr>
            <w:tcW w:w="4660" w:type="dxa"/>
            <w:tcBorders>
              <w:top w:val="dashed" w:sz="4" w:space="0" w:color="BFBFBF"/>
              <w:left w:val="none" w:sz="4" w:space="0" w:color="6E6E6E"/>
              <w:bottom w:val="dashed" w:sz="4" w:space="0" w:color="BFBFBF"/>
              <w:right w:val="none" w:sz="4" w:space="0" w:color="6E6E6E"/>
            </w:tcBorders>
          </w:tcPr>
          <w:p w14:paraId="1CB6417D" w14:textId="77777777" w:rsidR="00674E4D" w:rsidRDefault="00AA32CA">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6FB2CC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BC5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40F1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4580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2AB0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7661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43C3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73591" w14:textId="77777777" w:rsidR="00674E4D" w:rsidRDefault="00AA32CA">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ED3DD" w14:textId="77777777" w:rsidR="00674E4D" w:rsidRDefault="00674E4D">
            <w:pPr>
              <w:pStyle w:val="ProductList-TableBody"/>
              <w:jc w:val="center"/>
            </w:pPr>
          </w:p>
        </w:tc>
      </w:tr>
      <w:tr w:rsidR="00674E4D" w14:paraId="15D65B61" w14:textId="77777777">
        <w:tc>
          <w:tcPr>
            <w:tcW w:w="4660" w:type="dxa"/>
            <w:tcBorders>
              <w:top w:val="dashed" w:sz="4" w:space="0" w:color="BFBFBF"/>
              <w:left w:val="none" w:sz="4" w:space="0" w:color="6E6E6E"/>
              <w:bottom w:val="dashed" w:sz="4" w:space="0" w:color="BFBFBF"/>
              <w:right w:val="none" w:sz="4" w:space="0" w:color="6E6E6E"/>
            </w:tcBorders>
          </w:tcPr>
          <w:p w14:paraId="159B8BEC" w14:textId="77777777" w:rsidR="00674E4D" w:rsidRDefault="00AA32CA">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B53A2B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395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2D04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C9EB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2910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18CC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CD8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7D40C" w14:textId="77777777" w:rsidR="00674E4D" w:rsidRDefault="00AA32CA">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E95D1" w14:textId="77777777" w:rsidR="00674E4D" w:rsidRDefault="00674E4D">
            <w:pPr>
              <w:pStyle w:val="ProductList-TableBody"/>
              <w:jc w:val="center"/>
            </w:pPr>
          </w:p>
        </w:tc>
      </w:tr>
      <w:tr w:rsidR="00674E4D" w14:paraId="5F6AC86A" w14:textId="77777777">
        <w:tc>
          <w:tcPr>
            <w:tcW w:w="4660" w:type="dxa"/>
            <w:tcBorders>
              <w:top w:val="dashed" w:sz="4" w:space="0" w:color="BFBFBF"/>
              <w:left w:val="none" w:sz="4" w:space="0" w:color="6E6E6E"/>
              <w:bottom w:val="dashed" w:sz="4" w:space="0" w:color="BFBFBF"/>
              <w:right w:val="none" w:sz="4" w:space="0" w:color="6E6E6E"/>
            </w:tcBorders>
          </w:tcPr>
          <w:p w14:paraId="5B7C53A8" w14:textId="77777777" w:rsidR="00674E4D" w:rsidRDefault="00AA32CA">
            <w:pPr>
              <w:pStyle w:val="ProductList-TableBody"/>
            </w:pPr>
            <w:r>
              <w:t>Microsoft 365 Education A5 mit Gesprächsminuten</w:t>
            </w:r>
            <w:r>
              <w:fldChar w:fldCharType="begin"/>
            </w:r>
            <w:r>
              <w:instrText xml:space="preserve"> XE "Microsoft 365 Education A5 mit Gesprächsminuten"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BA22F7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F2F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FE3A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DED3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258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5AD7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D764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EF115" w14:textId="77777777" w:rsidR="00674E4D" w:rsidRDefault="00AA32CA">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39F80" w14:textId="77777777" w:rsidR="00674E4D" w:rsidRDefault="00674E4D">
            <w:pPr>
              <w:pStyle w:val="ProductList-TableBody"/>
              <w:jc w:val="center"/>
            </w:pPr>
          </w:p>
        </w:tc>
      </w:tr>
      <w:tr w:rsidR="00674E4D" w14:paraId="745568C0" w14:textId="77777777">
        <w:tc>
          <w:tcPr>
            <w:tcW w:w="4660" w:type="dxa"/>
            <w:tcBorders>
              <w:top w:val="dashed" w:sz="4" w:space="0" w:color="BFBFBF"/>
              <w:left w:val="none" w:sz="4" w:space="0" w:color="6E6E6E"/>
              <w:bottom w:val="dashed" w:sz="4" w:space="0" w:color="BFBFBF"/>
              <w:right w:val="none" w:sz="4" w:space="0" w:color="6E6E6E"/>
            </w:tcBorders>
          </w:tcPr>
          <w:p w14:paraId="1E977F53" w14:textId="77777777" w:rsidR="00674E4D" w:rsidRDefault="00AA32CA">
            <w:pPr>
              <w:pStyle w:val="ProductList-TableBody"/>
            </w:pPr>
            <w:r>
              <w:t>Microsoft 365 Education A3 – Unbeaufsichtigte Lizenz</w:t>
            </w:r>
            <w:r>
              <w:fldChar w:fldCharType="begin"/>
            </w:r>
            <w:r>
              <w:instrText xml:space="preserve"> XE "Microsoft 365 Education A3 – Unbeaufsichtigte Lizenz"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FC4D7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3F46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3825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BE73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4DB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F5C8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E0C1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2FF7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0212C" w14:textId="77777777" w:rsidR="00674E4D" w:rsidRDefault="00674E4D">
            <w:pPr>
              <w:pStyle w:val="ProductList-TableBody"/>
              <w:jc w:val="center"/>
            </w:pPr>
          </w:p>
        </w:tc>
      </w:tr>
      <w:tr w:rsidR="00674E4D" w14:paraId="20DD8C84" w14:textId="77777777">
        <w:tc>
          <w:tcPr>
            <w:tcW w:w="4660" w:type="dxa"/>
            <w:tcBorders>
              <w:top w:val="dashed" w:sz="4" w:space="0" w:color="BFBFBF"/>
              <w:left w:val="none" w:sz="4" w:space="0" w:color="6E6E6E"/>
              <w:bottom w:val="dashed" w:sz="4" w:space="0" w:color="BFBFBF"/>
              <w:right w:val="none" w:sz="4" w:space="0" w:color="6E6E6E"/>
            </w:tcBorders>
          </w:tcPr>
          <w:p w14:paraId="0BA090CE" w14:textId="77777777" w:rsidR="00674E4D" w:rsidRDefault="00AA32CA">
            <w:pPr>
              <w:pStyle w:val="ProductList-TableBody"/>
            </w:pPr>
            <w:r>
              <w:t>Microsoft 365 E3 – Unbeaufsichtigte Lizenz</w:t>
            </w:r>
            <w:r>
              <w:fldChar w:fldCharType="begin"/>
            </w:r>
            <w:r>
              <w:instrText xml:space="preserve"> XE "Microsoft 365 E3 – Unbeaufsichtigte Lizenz"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DFD67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3BD2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CF2F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A72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555B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5EDD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89A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7B43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8A48C" w14:textId="77777777" w:rsidR="00674E4D" w:rsidRDefault="00674E4D">
            <w:pPr>
              <w:pStyle w:val="ProductList-TableBody"/>
              <w:jc w:val="center"/>
            </w:pPr>
          </w:p>
        </w:tc>
      </w:tr>
      <w:tr w:rsidR="00674E4D" w14:paraId="0313BCE3" w14:textId="77777777">
        <w:tc>
          <w:tcPr>
            <w:tcW w:w="4660" w:type="dxa"/>
            <w:tcBorders>
              <w:top w:val="dashed" w:sz="4" w:space="0" w:color="BFBFBF"/>
              <w:left w:val="none" w:sz="4" w:space="0" w:color="6E6E6E"/>
              <w:bottom w:val="dashed" w:sz="4" w:space="0" w:color="BFBFBF"/>
              <w:right w:val="none" w:sz="4" w:space="0" w:color="6E6E6E"/>
            </w:tcBorders>
          </w:tcPr>
          <w:p w14:paraId="6E646EF4" w14:textId="77777777" w:rsidR="00674E4D" w:rsidRDefault="00AA32CA">
            <w:pPr>
              <w:pStyle w:val="ProductList-TableBody"/>
            </w:pPr>
            <w:r>
              <w:t>Microsoft 365 E3/E5</w:t>
            </w:r>
            <w:r>
              <w:fldChar w:fldCharType="begin"/>
            </w:r>
            <w:r>
              <w:instrText xml:space="preserve"> XE "Microsoft 365 E3/E5"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E01800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949E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5406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51B5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7BE7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2A27E" w14:textId="77777777" w:rsidR="00674E4D" w:rsidRDefault="00AA32C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0654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A6D2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922AA" w14:textId="77777777" w:rsidR="00674E4D" w:rsidRDefault="00674E4D">
            <w:pPr>
              <w:pStyle w:val="ProductList-TableBody"/>
              <w:jc w:val="center"/>
            </w:pPr>
          </w:p>
        </w:tc>
      </w:tr>
      <w:tr w:rsidR="00674E4D" w14:paraId="3C89467F" w14:textId="77777777">
        <w:tc>
          <w:tcPr>
            <w:tcW w:w="4660" w:type="dxa"/>
            <w:tcBorders>
              <w:top w:val="dashed" w:sz="4" w:space="0" w:color="BFBFBF"/>
              <w:left w:val="none" w:sz="4" w:space="0" w:color="6E6E6E"/>
              <w:bottom w:val="dashed" w:sz="4" w:space="0" w:color="BFBFBF"/>
              <w:right w:val="none" w:sz="4" w:space="0" w:color="6E6E6E"/>
            </w:tcBorders>
          </w:tcPr>
          <w:p w14:paraId="2741FDF3" w14:textId="77777777" w:rsidR="00674E4D" w:rsidRDefault="00AA32CA">
            <w:pPr>
              <w:pStyle w:val="ProductList-TableBody"/>
            </w:pPr>
            <w:r>
              <w:t>Microsoft 365 E3/E5 Add-on</w:t>
            </w:r>
            <w:r>
              <w:fldChar w:fldCharType="begin"/>
            </w:r>
            <w:r>
              <w:instrText xml:space="preserve"> XE "Microsoft 365 E3/E5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9B8109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91D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7FF6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D2C5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DCD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474C8" w14:textId="77777777" w:rsidR="00674E4D" w:rsidRDefault="00AA32C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0F17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CA07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522EB" w14:textId="77777777" w:rsidR="00674E4D" w:rsidRDefault="00674E4D">
            <w:pPr>
              <w:pStyle w:val="ProductList-TableBody"/>
              <w:jc w:val="center"/>
            </w:pPr>
          </w:p>
        </w:tc>
      </w:tr>
      <w:tr w:rsidR="00674E4D" w14:paraId="399614AC" w14:textId="77777777">
        <w:tc>
          <w:tcPr>
            <w:tcW w:w="4660" w:type="dxa"/>
            <w:tcBorders>
              <w:top w:val="dashed" w:sz="4" w:space="0" w:color="BFBFBF"/>
              <w:left w:val="none" w:sz="4" w:space="0" w:color="6E6E6E"/>
              <w:bottom w:val="dashed" w:sz="4" w:space="0" w:color="BFBFBF"/>
              <w:right w:val="none" w:sz="4" w:space="0" w:color="6E6E6E"/>
            </w:tcBorders>
          </w:tcPr>
          <w:p w14:paraId="796247A8" w14:textId="77777777" w:rsidR="00674E4D" w:rsidRDefault="00AA32CA">
            <w:pPr>
              <w:pStyle w:val="ProductList-TableBody"/>
            </w:pPr>
            <w:r>
              <w:t>Microsoft 365 E3/E5 From SA</w:t>
            </w:r>
            <w:r>
              <w:fldChar w:fldCharType="begin"/>
            </w:r>
            <w:r>
              <w:instrText xml:space="preserve"> XE "Microsoft 365 E3/E5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A63E9D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F005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E34D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37E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2A4C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851AB" w14:textId="77777777" w:rsidR="00674E4D" w:rsidRDefault="00AA32C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1CBC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CBF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85BCA" w14:textId="77777777" w:rsidR="00674E4D" w:rsidRDefault="00674E4D">
            <w:pPr>
              <w:pStyle w:val="ProductList-TableBody"/>
              <w:jc w:val="center"/>
            </w:pPr>
          </w:p>
        </w:tc>
      </w:tr>
      <w:tr w:rsidR="00674E4D" w14:paraId="0A40B5D4" w14:textId="77777777">
        <w:tc>
          <w:tcPr>
            <w:tcW w:w="4660" w:type="dxa"/>
            <w:tcBorders>
              <w:top w:val="dashed" w:sz="4" w:space="0" w:color="BFBFBF"/>
              <w:left w:val="none" w:sz="4" w:space="0" w:color="6E6E6E"/>
              <w:bottom w:val="dashed" w:sz="4" w:space="0" w:color="BFBFBF"/>
              <w:right w:val="none" w:sz="4" w:space="0" w:color="6E6E6E"/>
            </w:tcBorders>
          </w:tcPr>
          <w:p w14:paraId="4DA3DE7A" w14:textId="77777777" w:rsidR="00674E4D" w:rsidRDefault="00AA32CA">
            <w:pPr>
              <w:pStyle w:val="ProductList-TableBody"/>
            </w:pPr>
            <w:r>
              <w:t>Microsoft 365 E5 mit Gesprächsminuten</w:t>
            </w:r>
            <w:r>
              <w:fldChar w:fldCharType="begin"/>
            </w:r>
            <w:r>
              <w:instrText xml:space="preserve"> XE "Microsoft 365 E5 mit Gesprächsminuten"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29ADFE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CD59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A196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7CA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4E73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71840" w14:textId="77777777" w:rsidR="00674E4D" w:rsidRDefault="00AA32C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A1EF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31A7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BF3B2" w14:textId="77777777" w:rsidR="00674E4D" w:rsidRDefault="00674E4D">
            <w:pPr>
              <w:pStyle w:val="ProductList-TableBody"/>
              <w:jc w:val="center"/>
            </w:pPr>
          </w:p>
        </w:tc>
      </w:tr>
      <w:tr w:rsidR="00674E4D" w14:paraId="2C0DE79C" w14:textId="77777777">
        <w:tc>
          <w:tcPr>
            <w:tcW w:w="4660" w:type="dxa"/>
            <w:tcBorders>
              <w:top w:val="dashed" w:sz="4" w:space="0" w:color="BFBFBF"/>
              <w:left w:val="none" w:sz="4" w:space="0" w:color="6E6E6E"/>
              <w:bottom w:val="dashed" w:sz="4" w:space="0" w:color="BFBFBF"/>
              <w:right w:val="none" w:sz="4" w:space="0" w:color="6E6E6E"/>
            </w:tcBorders>
          </w:tcPr>
          <w:p w14:paraId="6F8C4866" w14:textId="77777777" w:rsidR="00674E4D" w:rsidRDefault="00AA32CA">
            <w:pPr>
              <w:pStyle w:val="ProductList-TableBody"/>
            </w:pPr>
            <w:r>
              <w:t>Microsoft 365 F1/F3</w:t>
            </w:r>
            <w:r>
              <w:fldChar w:fldCharType="begin"/>
            </w:r>
            <w:r>
              <w:instrText xml:space="preserve"> XE "Microsoft 365 F1/F3"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3C26EB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072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4035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1A4C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A732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F8BE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82C9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4B8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5A6D4" w14:textId="77777777" w:rsidR="00674E4D" w:rsidRDefault="00674E4D">
            <w:pPr>
              <w:pStyle w:val="ProductList-TableBody"/>
              <w:jc w:val="center"/>
            </w:pPr>
          </w:p>
        </w:tc>
      </w:tr>
      <w:tr w:rsidR="00674E4D" w14:paraId="14F4E3CC" w14:textId="77777777">
        <w:tc>
          <w:tcPr>
            <w:tcW w:w="4660" w:type="dxa"/>
            <w:tcBorders>
              <w:top w:val="dashed" w:sz="4" w:space="0" w:color="BFBFBF"/>
              <w:left w:val="none" w:sz="4" w:space="0" w:color="6E6E6E"/>
              <w:bottom w:val="dashed" w:sz="4" w:space="0" w:color="BFBFBF"/>
              <w:right w:val="none" w:sz="4" w:space="0" w:color="6E6E6E"/>
            </w:tcBorders>
          </w:tcPr>
          <w:p w14:paraId="2C7B2849" w14:textId="77777777" w:rsidR="00674E4D" w:rsidRDefault="00AA32CA">
            <w:pPr>
              <w:pStyle w:val="ProductList-TableBody"/>
            </w:pPr>
            <w:r>
              <w:t>Microsoft 365 A5 Compliance</w:t>
            </w:r>
            <w:r>
              <w:fldChar w:fldCharType="begin"/>
            </w:r>
            <w:r>
              <w:instrText xml:space="preserve"> XE "Microsoft 365 A5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BC53F7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105B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3E6A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C44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8ED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2E7C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AC4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C1A55" w14:textId="77777777" w:rsidR="00674E4D" w:rsidRDefault="00AA32CA">
            <w:pPr>
              <w:pStyle w:val="ProductList-TableBody"/>
              <w:jc w:val="center"/>
            </w:pP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AFB3C" w14:textId="77777777" w:rsidR="00674E4D" w:rsidRDefault="00674E4D">
            <w:pPr>
              <w:pStyle w:val="ProductList-TableBody"/>
              <w:jc w:val="center"/>
            </w:pPr>
          </w:p>
        </w:tc>
      </w:tr>
      <w:tr w:rsidR="00674E4D" w14:paraId="46D9BD61" w14:textId="77777777">
        <w:tc>
          <w:tcPr>
            <w:tcW w:w="4660" w:type="dxa"/>
            <w:tcBorders>
              <w:top w:val="dashed" w:sz="4" w:space="0" w:color="BFBFBF"/>
              <w:left w:val="none" w:sz="4" w:space="0" w:color="6E6E6E"/>
              <w:bottom w:val="dashed" w:sz="4" w:space="0" w:color="BFBFBF"/>
              <w:right w:val="none" w:sz="4" w:space="0" w:color="6E6E6E"/>
            </w:tcBorders>
          </w:tcPr>
          <w:p w14:paraId="11D3C907" w14:textId="77777777" w:rsidR="00674E4D" w:rsidRDefault="00AA32CA">
            <w:pPr>
              <w:pStyle w:val="ProductList-TableBody"/>
            </w:pPr>
            <w:r>
              <w:t>Microsoft 365 E5 Compliance</w:t>
            </w:r>
            <w:r>
              <w:fldChar w:fldCharType="begin"/>
            </w:r>
            <w:r>
              <w:instrText xml:space="preserve"> XE "Microsoft 365 E5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4D3C2B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1067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31C3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D466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3165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CEC8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B10F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F13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310D6" w14:textId="77777777" w:rsidR="00674E4D" w:rsidRDefault="00674E4D">
            <w:pPr>
              <w:pStyle w:val="ProductList-TableBody"/>
              <w:jc w:val="center"/>
            </w:pPr>
          </w:p>
        </w:tc>
      </w:tr>
      <w:tr w:rsidR="00674E4D" w14:paraId="512625DE" w14:textId="77777777">
        <w:tc>
          <w:tcPr>
            <w:tcW w:w="4660" w:type="dxa"/>
            <w:tcBorders>
              <w:top w:val="dashed" w:sz="4" w:space="0" w:color="BFBFBF"/>
              <w:left w:val="none" w:sz="4" w:space="0" w:color="6E6E6E"/>
              <w:bottom w:val="dashed" w:sz="4" w:space="0" w:color="BFBFBF"/>
              <w:right w:val="none" w:sz="4" w:space="0" w:color="6E6E6E"/>
            </w:tcBorders>
          </w:tcPr>
          <w:p w14:paraId="2A4311B3" w14:textId="77777777" w:rsidR="00674E4D" w:rsidRDefault="00AA32CA">
            <w:pPr>
              <w:pStyle w:val="ProductList-TableBody"/>
            </w:pPr>
            <w:r>
              <w:t>Microsoft 365 E5 eDiscovery und Audit</w:t>
            </w:r>
            <w:r>
              <w:fldChar w:fldCharType="begin"/>
            </w:r>
            <w:r>
              <w:instrText xml:space="preserve"> XE "Microsoft 365 E5 eDiscovery und Audit"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A0AC33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D26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3973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C4FB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6D8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7C1D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4E02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7F9B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4524D" w14:textId="77777777" w:rsidR="00674E4D" w:rsidRDefault="00674E4D">
            <w:pPr>
              <w:pStyle w:val="ProductList-TableBody"/>
              <w:jc w:val="center"/>
            </w:pPr>
          </w:p>
        </w:tc>
      </w:tr>
      <w:tr w:rsidR="00674E4D" w14:paraId="5AED479A" w14:textId="77777777">
        <w:tc>
          <w:tcPr>
            <w:tcW w:w="4660" w:type="dxa"/>
            <w:tcBorders>
              <w:top w:val="dashed" w:sz="4" w:space="0" w:color="BFBFBF"/>
              <w:left w:val="none" w:sz="4" w:space="0" w:color="6E6E6E"/>
              <w:bottom w:val="dashed" w:sz="4" w:space="0" w:color="BFBFBF"/>
              <w:right w:val="none" w:sz="4" w:space="0" w:color="6E6E6E"/>
            </w:tcBorders>
          </w:tcPr>
          <w:p w14:paraId="3F87A3F1" w14:textId="77777777" w:rsidR="00674E4D" w:rsidRDefault="00AA32CA">
            <w:pPr>
              <w:pStyle w:val="ProductList-TableBody"/>
            </w:pPr>
            <w:r>
              <w:t>Microsoft 365 E5 Insider-Risikomanagement</w:t>
            </w:r>
            <w:r>
              <w:fldChar w:fldCharType="begin"/>
            </w:r>
            <w:r>
              <w:instrText xml:space="preserve"> XE "Microsoft 365 E5 Insider-Risikomanagement"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1A93CC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6B2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5386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16A7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EF13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7859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FC0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B701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7F560" w14:textId="77777777" w:rsidR="00674E4D" w:rsidRDefault="00674E4D">
            <w:pPr>
              <w:pStyle w:val="ProductList-TableBody"/>
              <w:jc w:val="center"/>
            </w:pPr>
          </w:p>
        </w:tc>
      </w:tr>
      <w:tr w:rsidR="00674E4D" w14:paraId="264B85BE" w14:textId="77777777">
        <w:tc>
          <w:tcPr>
            <w:tcW w:w="4660" w:type="dxa"/>
            <w:tcBorders>
              <w:top w:val="dashed" w:sz="4" w:space="0" w:color="BFBFBF"/>
              <w:left w:val="none" w:sz="4" w:space="0" w:color="6E6E6E"/>
              <w:bottom w:val="dashed" w:sz="4" w:space="0" w:color="BFBFBF"/>
              <w:right w:val="none" w:sz="4" w:space="0" w:color="6E6E6E"/>
            </w:tcBorders>
          </w:tcPr>
          <w:p w14:paraId="5BE0D614" w14:textId="77777777" w:rsidR="00674E4D" w:rsidRDefault="00AA32CA">
            <w:pPr>
              <w:pStyle w:val="ProductList-TableBody"/>
            </w:pPr>
            <w:r>
              <w:t>Microsoft 365 E5 Information Protection und Governance</w:t>
            </w:r>
            <w:r>
              <w:fldChar w:fldCharType="begin"/>
            </w:r>
            <w:r>
              <w:instrText xml:space="preserve"> XE "Microsoft 365 E5 Information Protection und Governance"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B81B62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4C2F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75EC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CFB1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D3A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CA00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3649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7A67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ADFE0" w14:textId="77777777" w:rsidR="00674E4D" w:rsidRDefault="00674E4D">
            <w:pPr>
              <w:pStyle w:val="ProductList-TableBody"/>
              <w:jc w:val="center"/>
            </w:pPr>
          </w:p>
        </w:tc>
      </w:tr>
      <w:tr w:rsidR="00674E4D" w14:paraId="59C36413" w14:textId="77777777">
        <w:tc>
          <w:tcPr>
            <w:tcW w:w="4660" w:type="dxa"/>
            <w:tcBorders>
              <w:top w:val="dashed" w:sz="4" w:space="0" w:color="BFBFBF"/>
              <w:left w:val="none" w:sz="4" w:space="0" w:color="6E6E6E"/>
              <w:bottom w:val="dashed" w:sz="4" w:space="0" w:color="BFBFBF"/>
              <w:right w:val="none" w:sz="4" w:space="0" w:color="6E6E6E"/>
            </w:tcBorders>
          </w:tcPr>
          <w:p w14:paraId="3A569D0B" w14:textId="77777777" w:rsidR="00674E4D" w:rsidRDefault="00AA32CA">
            <w:pPr>
              <w:pStyle w:val="ProductList-TableBody"/>
            </w:pPr>
            <w:r>
              <w:t>Microsoft 365 A5 eDiscovery und Audit</w:t>
            </w:r>
            <w:r>
              <w:fldChar w:fldCharType="begin"/>
            </w:r>
            <w:r>
              <w:instrText xml:space="preserve"> XE "Microsoft 365 A5 eDiscovery und Audit"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7D392B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0BA5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9947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729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70BF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3B4A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A9B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A722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B233B" w14:textId="77777777" w:rsidR="00674E4D" w:rsidRDefault="00674E4D">
            <w:pPr>
              <w:pStyle w:val="ProductList-TableBody"/>
              <w:jc w:val="center"/>
            </w:pPr>
          </w:p>
        </w:tc>
      </w:tr>
      <w:tr w:rsidR="00674E4D" w14:paraId="456C57BE" w14:textId="77777777">
        <w:tc>
          <w:tcPr>
            <w:tcW w:w="4660" w:type="dxa"/>
            <w:tcBorders>
              <w:top w:val="dashed" w:sz="4" w:space="0" w:color="BFBFBF"/>
              <w:left w:val="none" w:sz="4" w:space="0" w:color="6E6E6E"/>
              <w:bottom w:val="dashed" w:sz="4" w:space="0" w:color="BFBFBF"/>
              <w:right w:val="none" w:sz="4" w:space="0" w:color="6E6E6E"/>
            </w:tcBorders>
          </w:tcPr>
          <w:p w14:paraId="37E31E58" w14:textId="77777777" w:rsidR="00674E4D" w:rsidRDefault="00AA32CA">
            <w:pPr>
              <w:pStyle w:val="ProductList-TableBody"/>
            </w:pPr>
            <w:r>
              <w:t>Microsoft 365 A5 Insider-Risikomanagement</w:t>
            </w:r>
            <w:r>
              <w:fldChar w:fldCharType="begin"/>
            </w:r>
            <w:r>
              <w:instrText xml:space="preserve"> XE "Microsoft 365 A5 Insider-Risikomanagement"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F0FEFF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5699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17D2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430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50E6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7817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E23C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F144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AE914" w14:textId="77777777" w:rsidR="00674E4D" w:rsidRDefault="00674E4D">
            <w:pPr>
              <w:pStyle w:val="ProductList-TableBody"/>
              <w:jc w:val="center"/>
            </w:pPr>
          </w:p>
        </w:tc>
      </w:tr>
      <w:tr w:rsidR="00674E4D" w14:paraId="11DE1BA0" w14:textId="77777777">
        <w:tc>
          <w:tcPr>
            <w:tcW w:w="4660" w:type="dxa"/>
            <w:tcBorders>
              <w:top w:val="dashed" w:sz="4" w:space="0" w:color="BFBFBF"/>
              <w:left w:val="none" w:sz="4" w:space="0" w:color="6E6E6E"/>
              <w:bottom w:val="dashed" w:sz="4" w:space="0" w:color="BFBFBF"/>
              <w:right w:val="none" w:sz="4" w:space="0" w:color="6E6E6E"/>
            </w:tcBorders>
          </w:tcPr>
          <w:p w14:paraId="686EE5B1" w14:textId="77777777" w:rsidR="00674E4D" w:rsidRDefault="00AA32CA">
            <w:pPr>
              <w:pStyle w:val="ProductList-TableBody"/>
            </w:pPr>
            <w:r>
              <w:t>Microsoft 365 A5 Information Protection und Governance</w:t>
            </w:r>
            <w:r>
              <w:fldChar w:fldCharType="begin"/>
            </w:r>
            <w:r>
              <w:instrText xml:space="preserve"> XE "Microsoft 365 A5 Information Protection und Governance"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16EB70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625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562D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C36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35F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F803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65A1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A8F8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0F4DA" w14:textId="77777777" w:rsidR="00674E4D" w:rsidRDefault="00674E4D">
            <w:pPr>
              <w:pStyle w:val="ProductList-TableBody"/>
              <w:jc w:val="center"/>
            </w:pPr>
          </w:p>
        </w:tc>
      </w:tr>
      <w:tr w:rsidR="00674E4D" w14:paraId="26CD83C5" w14:textId="77777777">
        <w:tc>
          <w:tcPr>
            <w:tcW w:w="4660" w:type="dxa"/>
            <w:tcBorders>
              <w:top w:val="dashed" w:sz="4" w:space="0" w:color="BFBFBF"/>
              <w:left w:val="none" w:sz="4" w:space="0" w:color="6E6E6E"/>
              <w:bottom w:val="dashed" w:sz="4" w:space="0" w:color="BFBFBF"/>
              <w:right w:val="none" w:sz="4" w:space="0" w:color="6E6E6E"/>
            </w:tcBorders>
          </w:tcPr>
          <w:p w14:paraId="10D68718" w14:textId="77777777" w:rsidR="00674E4D" w:rsidRDefault="00AA32CA">
            <w:pPr>
              <w:pStyle w:val="ProductList-TableBody"/>
            </w:pPr>
            <w:r>
              <w:t>Microsoft 365 A5 Security</w:t>
            </w:r>
            <w:r>
              <w:fldChar w:fldCharType="begin"/>
            </w:r>
            <w:r>
              <w:instrText xml:space="preserve"> XE "Microsoft 365 A5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1095F8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1FC7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FD6F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7C61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6FE8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048C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E72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50D2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745CB" w14:textId="77777777" w:rsidR="00674E4D" w:rsidRDefault="00674E4D">
            <w:pPr>
              <w:pStyle w:val="ProductList-TableBody"/>
              <w:jc w:val="center"/>
            </w:pPr>
          </w:p>
        </w:tc>
      </w:tr>
      <w:tr w:rsidR="00674E4D" w14:paraId="07C4155C" w14:textId="77777777">
        <w:tc>
          <w:tcPr>
            <w:tcW w:w="4660" w:type="dxa"/>
            <w:tcBorders>
              <w:top w:val="dashed" w:sz="4" w:space="0" w:color="BFBFBF"/>
              <w:left w:val="none" w:sz="4" w:space="0" w:color="6E6E6E"/>
              <w:bottom w:val="dashed" w:sz="4" w:space="0" w:color="BFBFBF"/>
              <w:right w:val="none" w:sz="4" w:space="0" w:color="6E6E6E"/>
            </w:tcBorders>
          </w:tcPr>
          <w:p w14:paraId="3544DC55" w14:textId="77777777" w:rsidR="00674E4D" w:rsidRDefault="00AA32CA">
            <w:pPr>
              <w:pStyle w:val="ProductList-TableBody"/>
            </w:pPr>
            <w:r>
              <w:t>Microsoft 365 E5 Security</w:t>
            </w:r>
            <w:r>
              <w:fldChar w:fldCharType="begin"/>
            </w:r>
            <w:r>
              <w:instrText xml:space="preserve"> XE "Microsoft 365 E5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DC5727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4DA9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2451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08D3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7FD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662A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6AB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1A3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67003" w14:textId="77777777" w:rsidR="00674E4D" w:rsidRDefault="00674E4D">
            <w:pPr>
              <w:pStyle w:val="ProductList-TableBody"/>
              <w:jc w:val="center"/>
            </w:pPr>
          </w:p>
        </w:tc>
      </w:tr>
      <w:tr w:rsidR="00674E4D" w14:paraId="059B9230" w14:textId="77777777">
        <w:tc>
          <w:tcPr>
            <w:tcW w:w="4660" w:type="dxa"/>
            <w:tcBorders>
              <w:top w:val="dashed" w:sz="4" w:space="0" w:color="BFBFBF"/>
              <w:left w:val="none" w:sz="4" w:space="0" w:color="6E6E6E"/>
              <w:bottom w:val="dashed" w:sz="4" w:space="0" w:color="BFBFBF"/>
              <w:right w:val="none" w:sz="4" w:space="0" w:color="6E6E6E"/>
            </w:tcBorders>
          </w:tcPr>
          <w:p w14:paraId="08741E0D" w14:textId="77777777" w:rsidR="00674E4D" w:rsidRDefault="00AA32CA">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B191F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A83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8218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9F03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110B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C540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FF51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B6DA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B16EE" w14:textId="77777777" w:rsidR="00674E4D" w:rsidRDefault="00674E4D">
            <w:pPr>
              <w:pStyle w:val="ProductList-TableBody"/>
              <w:jc w:val="center"/>
            </w:pPr>
          </w:p>
        </w:tc>
      </w:tr>
      <w:tr w:rsidR="00674E4D" w14:paraId="2E61EC8C" w14:textId="77777777">
        <w:tc>
          <w:tcPr>
            <w:tcW w:w="4660" w:type="dxa"/>
            <w:tcBorders>
              <w:top w:val="dashed" w:sz="4" w:space="0" w:color="BFBFBF"/>
              <w:left w:val="none" w:sz="4" w:space="0" w:color="6E6E6E"/>
              <w:bottom w:val="dashed" w:sz="4" w:space="0" w:color="BFBFBF"/>
              <w:right w:val="none" w:sz="4" w:space="0" w:color="6E6E6E"/>
            </w:tcBorders>
          </w:tcPr>
          <w:p w14:paraId="3C43FA4E" w14:textId="77777777" w:rsidR="00674E4D" w:rsidRDefault="00AA32CA">
            <w:pPr>
              <w:pStyle w:val="ProductList-TableBody"/>
            </w:pPr>
            <w:r>
              <w:rPr>
                <w:color w:val="000000"/>
              </w:rPr>
              <w:t>Extra Graph Connector-Fähigkeit (SL)</w:t>
            </w:r>
            <w:r>
              <w:fldChar w:fldCharType="begin"/>
            </w:r>
            <w:r>
              <w:instrText xml:space="preserve"> XE "Extra Graph Connector-Fähigkeit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6450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2C3F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554F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61D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7B57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A747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12C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8372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80C6F" w14:textId="77777777" w:rsidR="00674E4D" w:rsidRDefault="00674E4D">
            <w:pPr>
              <w:pStyle w:val="ProductList-TableBody"/>
              <w:jc w:val="center"/>
            </w:pPr>
          </w:p>
        </w:tc>
      </w:tr>
      <w:tr w:rsidR="00674E4D" w14:paraId="5CD2682F" w14:textId="77777777">
        <w:tc>
          <w:tcPr>
            <w:tcW w:w="4660" w:type="dxa"/>
            <w:tcBorders>
              <w:top w:val="dashed" w:sz="4" w:space="0" w:color="BFBFBF"/>
              <w:left w:val="none" w:sz="4" w:space="0" w:color="6E6E6E"/>
              <w:bottom w:val="dashed" w:sz="4" w:space="0" w:color="A5A5A5"/>
              <w:right w:val="none" w:sz="4" w:space="0" w:color="6E6E6E"/>
            </w:tcBorders>
          </w:tcPr>
          <w:p w14:paraId="7DBC71C0" w14:textId="77777777" w:rsidR="00674E4D" w:rsidRDefault="00AA32CA">
            <w:pPr>
              <w:pStyle w:val="ProductList-TableBody"/>
            </w:pPr>
            <w:r>
              <w:rPr>
                <w:color w:val="000000"/>
              </w:rPr>
              <w:t>Skype für Business Plus CAL Add-on für Microsoft 365 E3 (Nutzer-SL)</w:t>
            </w:r>
            <w:r>
              <w:fldChar w:fldCharType="begin"/>
            </w:r>
            <w:r>
              <w:instrText xml:space="preserve"> XE "Skype für Business Plus CAL Add-on für Microsoft 365 E3 (Nutzer-SL)"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164CA1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A7BA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6633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96C5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DBEA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7512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1FCA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622E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6C7F9" w14:textId="77777777" w:rsidR="00674E4D" w:rsidRDefault="00674E4D">
            <w:pPr>
              <w:pStyle w:val="ProductList-TableBody"/>
              <w:jc w:val="center"/>
            </w:pPr>
          </w:p>
        </w:tc>
      </w:tr>
      <w:tr w:rsidR="00674E4D" w14:paraId="7354019B" w14:textId="77777777">
        <w:tc>
          <w:tcPr>
            <w:tcW w:w="4660" w:type="dxa"/>
            <w:tcBorders>
              <w:top w:val="dashed" w:sz="4" w:space="0" w:color="A5A5A5"/>
              <w:left w:val="none" w:sz="4" w:space="0" w:color="6E6E6E"/>
              <w:bottom w:val="dashed" w:sz="4" w:space="0" w:color="B2B2B2"/>
              <w:right w:val="none" w:sz="4" w:space="0" w:color="6E6E6E"/>
            </w:tcBorders>
          </w:tcPr>
          <w:p w14:paraId="0EF3ACEB" w14:textId="77777777" w:rsidR="00674E4D" w:rsidRDefault="00AA32CA">
            <w:pPr>
              <w:pStyle w:val="ProductList-TableBody"/>
            </w:pPr>
            <w:r>
              <w:rPr>
                <w:color w:val="000000"/>
              </w:rPr>
              <w:t>Experten bei Bedarf (SL)</w:t>
            </w:r>
            <w:r>
              <w:fldChar w:fldCharType="begin"/>
            </w:r>
            <w:r>
              <w:instrText xml:space="preserve"> XE "Experten bei Bedarf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53D5EA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6129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46C2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69FB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AE1B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1EAF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FFC7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643D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66A2C" w14:textId="77777777" w:rsidR="00674E4D" w:rsidRDefault="00674E4D">
            <w:pPr>
              <w:pStyle w:val="ProductList-TableBody"/>
              <w:jc w:val="center"/>
            </w:pPr>
          </w:p>
        </w:tc>
      </w:tr>
      <w:tr w:rsidR="00674E4D" w14:paraId="52163511" w14:textId="77777777">
        <w:tc>
          <w:tcPr>
            <w:tcW w:w="4660" w:type="dxa"/>
            <w:tcBorders>
              <w:top w:val="dashed" w:sz="4" w:space="0" w:color="B2B2B2"/>
              <w:left w:val="none" w:sz="4" w:space="0" w:color="6E6E6E"/>
              <w:bottom w:val="none" w:sz="4" w:space="0" w:color="BFBFBF"/>
              <w:right w:val="none" w:sz="4" w:space="0" w:color="6E6E6E"/>
            </w:tcBorders>
          </w:tcPr>
          <w:p w14:paraId="78CE9F86" w14:textId="77777777" w:rsidR="00674E4D" w:rsidRDefault="00AA32CA">
            <w:pPr>
              <w:pStyle w:val="ProductList-TableBody"/>
            </w:pPr>
            <w:r>
              <w:rPr>
                <w:color w:val="000000"/>
              </w:rPr>
              <w:t>VDA Add-on für M365 E3/E5 (SL)</w:t>
            </w:r>
            <w:r>
              <w:fldChar w:fldCharType="begin"/>
            </w:r>
            <w:r>
              <w:instrText xml:space="preserve"> XE "VDA Add-on für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9CAE09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63BD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2C28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C46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633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2F1B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123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9C2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650CB" w14:textId="77777777" w:rsidR="00674E4D" w:rsidRDefault="00674E4D">
            <w:pPr>
              <w:pStyle w:val="ProductList-TableBody"/>
              <w:jc w:val="center"/>
            </w:pPr>
          </w:p>
        </w:tc>
      </w:tr>
    </w:tbl>
    <w:p w14:paraId="38FEB0CB" w14:textId="77777777" w:rsidR="00674E4D" w:rsidRDefault="00674E4D">
      <w:pPr>
        <w:pStyle w:val="ProductList-Body"/>
      </w:pPr>
    </w:p>
    <w:p w14:paraId="1DD13536" w14:textId="77777777" w:rsidR="00674E4D" w:rsidRDefault="00AA32CA">
      <w:pPr>
        <w:pStyle w:val="ProductList-Offering1SubSection"/>
        <w:outlineLvl w:val="2"/>
      </w:pPr>
      <w:bookmarkStart w:id="240" w:name="_Sec768"/>
      <w:r>
        <w:t>2. Produktbedingungen</w:t>
      </w:r>
      <w:bookmarkEnd w:id="240"/>
    </w:p>
    <w:tbl>
      <w:tblPr>
        <w:tblStyle w:val="PURTable"/>
        <w:tblW w:w="0" w:type="dxa"/>
        <w:tblLook w:val="04A0" w:firstRow="1" w:lastRow="0" w:firstColumn="1" w:lastColumn="0" w:noHBand="0" w:noVBand="1"/>
      </w:tblPr>
      <w:tblGrid>
        <w:gridCol w:w="3683"/>
        <w:gridCol w:w="3585"/>
        <w:gridCol w:w="3648"/>
      </w:tblGrid>
      <w:tr w:rsidR="00674E4D" w14:paraId="114C3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32DCF"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314C31"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44E683" w14:textId="77777777" w:rsidR="00674E4D" w:rsidRDefault="00AA32C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74E4D" w14:paraId="0F16B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C4A49"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769AACE1" w14:textId="77777777" w:rsidR="00674E4D" w:rsidRDefault="00AA32C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73631" w14:textId="77777777" w:rsidR="00674E4D" w:rsidRDefault="00AA32CA">
            <w:pPr>
              <w:pStyle w:val="ProductList-TableBody"/>
            </w:pPr>
            <w:r>
              <w:rPr>
                <w:color w:val="404040"/>
              </w:rPr>
              <w:t>Werbeaktionen: N. z.</w:t>
            </w:r>
          </w:p>
        </w:tc>
      </w:tr>
      <w:tr w:rsidR="00674E4D" w14:paraId="2CF9958D" w14:textId="77777777">
        <w:tc>
          <w:tcPr>
            <w:tcW w:w="4040" w:type="dxa"/>
            <w:tcBorders>
              <w:top w:val="single" w:sz="4" w:space="0" w:color="000000"/>
              <w:left w:val="single" w:sz="4" w:space="0" w:color="000000"/>
              <w:bottom w:val="single" w:sz="4" w:space="0" w:color="000000"/>
              <w:right w:val="single" w:sz="4" w:space="0" w:color="000000"/>
            </w:tcBorders>
          </w:tcPr>
          <w:p w14:paraId="74C78AAF" w14:textId="77777777" w:rsidR="00674E4D" w:rsidRDefault="00AA32C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26205748"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1C13ACD" w14:textId="77777777" w:rsidR="00674E4D" w:rsidRDefault="00AA32C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Microsoft 365 F3</w:t>
            </w:r>
          </w:p>
        </w:tc>
      </w:tr>
      <w:tr w:rsidR="00674E4D" w14:paraId="6179E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EB1C35" w14:textId="77777777" w:rsidR="00674E4D" w:rsidRDefault="00AA32CA">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FA6233A" w14:textId="77777777" w:rsidR="00674E4D" w:rsidRDefault="00AA32C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63A23937" w14:textId="77777777" w:rsidR="00674E4D" w:rsidRDefault="00AA32CA">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CD25680" w14:textId="77777777" w:rsidR="00674E4D" w:rsidRDefault="00674E4D">
      <w:pPr>
        <w:pStyle w:val="ProductList-Body"/>
      </w:pPr>
    </w:p>
    <w:p w14:paraId="4C4D35A1" w14:textId="77777777" w:rsidR="00674E4D" w:rsidRDefault="00AA32CA">
      <w:pPr>
        <w:pStyle w:val="ProductList-ClauseHeading"/>
        <w:outlineLvl w:val="3"/>
      </w:pPr>
      <w:r>
        <w:t>2.1 Anwendbare Lizenzbestimmungen.</w:t>
      </w:r>
    </w:p>
    <w:p w14:paraId="490F461E" w14:textId="77777777" w:rsidR="00674E4D" w:rsidRDefault="00AA32CA">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6A01C490" w14:textId="77777777" w:rsidR="00674E4D" w:rsidRDefault="00AA32CA">
      <w:pPr>
        <w:pStyle w:val="ProductList-SubClauseHeading"/>
        <w:outlineLvl w:val="4"/>
      </w:pPr>
      <w:r>
        <w:t>2.1.1 Microsoft 365-Komponenten</w:t>
      </w:r>
    </w:p>
    <w:p w14:paraId="60DEB615" w14:textId="77777777" w:rsidR="00674E4D" w:rsidRDefault="00AA32CA" w:rsidP="00AA32CA">
      <w:pPr>
        <w:pStyle w:val="ProductList-Bullet"/>
        <w:numPr>
          <w:ilvl w:val="1"/>
          <w:numId w:val="40"/>
        </w:numPr>
      </w:pPr>
      <w:r>
        <w:t xml:space="preserve">Für Microsoft 365 E3/E5 enthalten die Komponenten Office 365 E3/E5, Enterprise Mobility + Security E3/E5 und Windows 10 Enterprise E3/E5 pro Nutzer.   </w:t>
      </w:r>
    </w:p>
    <w:p w14:paraId="5AFC2170" w14:textId="77777777" w:rsidR="00674E4D" w:rsidRDefault="00AA32CA" w:rsidP="00AA32CA">
      <w:pPr>
        <w:pStyle w:val="ProductList-Bullet"/>
        <w:numPr>
          <w:ilvl w:val="1"/>
          <w:numId w:val="40"/>
        </w:numPr>
      </w:pPr>
      <w:r>
        <w:t>Bei Microsoft 365 A3/A5 umfassen die Komponenten Office 365 A3/A5, Enterprise Mobility + Security A3/A5, Windows 10 Education A3/A5 und Minecraft: Education Edition.</w:t>
      </w:r>
    </w:p>
    <w:p w14:paraId="159BAF6A" w14:textId="77777777" w:rsidR="00674E4D" w:rsidRDefault="00AA32CA" w:rsidP="00AA32CA">
      <w:pPr>
        <w:pStyle w:val="ProductList-Bullet"/>
        <w:numPr>
          <w:ilvl w:val="1"/>
          <w:numId w:val="40"/>
        </w:numPr>
      </w:pPr>
      <w:r>
        <w:t xml:space="preserve">Bei Microsoft 365 F3 umfassen die Komponenten Office 365 F3, Enterprise Mobility + Security E3 und Windows 10 Enterprise E3. </w:t>
      </w:r>
    </w:p>
    <w:p w14:paraId="10A5344D" w14:textId="77777777" w:rsidR="00674E4D" w:rsidRDefault="00AA32CA" w:rsidP="00AA32CA">
      <w:pPr>
        <w:pStyle w:val="ProductList-Bullet"/>
        <w:numPr>
          <w:ilvl w:val="1"/>
          <w:numId w:val="40"/>
        </w:numPr>
      </w:pPr>
      <w:r>
        <w:t xml:space="preserve">Bei Microsoft 365 F1 umfassen die Komponenten Enterprise Mobility + Security E3 und begrenzte Office-Dienste. </w:t>
      </w:r>
    </w:p>
    <w:p w14:paraId="2CD429B1" w14:textId="77777777" w:rsidR="00674E4D" w:rsidRDefault="00AA32CA" w:rsidP="00AA32CA">
      <w:pPr>
        <w:pStyle w:val="ProductList-Bullet"/>
        <w:numPr>
          <w:ilvl w:val="1"/>
          <w:numId w:val="40"/>
        </w:numPr>
      </w:pPr>
      <w:r>
        <w:t xml:space="preserve">Bei Microsoft 365 E3/Education A3 – Unbeaufsichtigte Lizenz umfassen die Komponenten Office 365 E3/A3, Enterprise Mobility + Security E3/A3 und Windows 10 Enterprise E3/A3. </w:t>
      </w:r>
    </w:p>
    <w:p w14:paraId="62503C39" w14:textId="77777777" w:rsidR="00674E4D" w:rsidRDefault="00674E4D">
      <w:pPr>
        <w:pStyle w:val="ProductList-BodyIndented"/>
      </w:pPr>
    </w:p>
    <w:p w14:paraId="3B233724" w14:textId="77777777" w:rsidR="00674E4D" w:rsidRDefault="00AA32CA">
      <w:pPr>
        <w:pStyle w:val="ProductList-SubClauseHeading"/>
        <w:outlineLvl w:val="4"/>
      </w:pPr>
      <w:r>
        <w:t>2.1.2 Lizenzzuweisung und Windows-Nutzungsrechte</w:t>
      </w:r>
    </w:p>
    <w:p w14:paraId="51073126" w14:textId="77777777" w:rsidR="00674E4D" w:rsidRDefault="00AA32CA">
      <w:pPr>
        <w:pStyle w:val="ProductList-BodyIndented"/>
      </w:pPr>
      <w:r>
        <w:t>Die Nutzungsrechte für die Windows-Komponente von Microsoft 365-Lizenzen werden wie folgt geändert:</w:t>
      </w:r>
    </w:p>
    <w:p w14:paraId="1BF56D2D" w14:textId="77777777" w:rsidR="00674E4D" w:rsidRDefault="00AA32CA" w:rsidP="00AA32CA">
      <w:pPr>
        <w:pStyle w:val="ProductList-Bullet"/>
        <w:numPr>
          <w:ilvl w:val="1"/>
          <w:numId w:val="41"/>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sein.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Windows Enterprise nur auf Geräten mit einem qualifizierenden Betriebssystem ausführen. </w:t>
      </w:r>
    </w:p>
    <w:p w14:paraId="316A202E" w14:textId="77777777" w:rsidR="00674E4D" w:rsidRDefault="00AA32CA" w:rsidP="00AA32CA">
      <w:pPr>
        <w:pStyle w:val="ProductList-Bullet"/>
        <w:numPr>
          <w:ilvl w:val="1"/>
          <w:numId w:val="41"/>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sind, das mit einem Qualifizierenden Betriebssystem lizenziert ist.</w:t>
      </w:r>
    </w:p>
    <w:p w14:paraId="4F614D77" w14:textId="77777777" w:rsidR="00674E4D" w:rsidRDefault="00674E4D">
      <w:pPr>
        <w:pStyle w:val="ProductList-BodyIndented"/>
      </w:pPr>
    </w:p>
    <w:p w14:paraId="62E5B661" w14:textId="77777777" w:rsidR="00674E4D" w:rsidRDefault="00AA32CA">
      <w:pPr>
        <w:pStyle w:val="ProductList-SubClauseHeading"/>
        <w:outlineLvl w:val="4"/>
      </w:pPr>
      <w:r>
        <w:t>2.1.3 Microsoft 365 F1/F3</w:t>
      </w:r>
    </w:p>
    <w:p w14:paraId="21929383" w14:textId="77777777" w:rsidR="00674E4D" w:rsidRDefault="00AA32CA">
      <w:pPr>
        <w:pStyle w:val="ProductList-SubSubClauseHeading"/>
        <w:outlineLvl w:val="5"/>
      </w:pPr>
      <w:r>
        <w:t>2.1.3.1 Lizenzberechtigung für Lizenzen für Firstline Worker</w:t>
      </w:r>
    </w:p>
    <w:p w14:paraId="0F31CE20" w14:textId="77777777" w:rsidR="00674E4D" w:rsidRDefault="00AA32CA">
      <w:pPr>
        <w:pStyle w:val="ProductList-BodyIndented2"/>
      </w:pPr>
      <w:r>
        <w:t xml:space="preserve">Lizenzen für Microsoft 365 Firstline Worker dürfen nur Nutzern zugewiesen werden, die eine oder mehrere der folgenden Bedingungen erfüllen: </w:t>
      </w:r>
    </w:p>
    <w:p w14:paraId="04BD6AAF" w14:textId="77777777" w:rsidR="00674E4D" w:rsidRDefault="00AA32CA" w:rsidP="00AA32CA">
      <w:pPr>
        <w:pStyle w:val="ProductList-Bullet"/>
        <w:numPr>
          <w:ilvl w:val="2"/>
          <w:numId w:val="42"/>
        </w:numPr>
      </w:pPr>
      <w:r>
        <w:t xml:space="preserve">Nutzt ein Hauptarbeitsgerät mit einem einzelnen Bildschirm, der kleiner ist als 10,1 Zoll </w:t>
      </w:r>
    </w:p>
    <w:p w14:paraId="71B272DE" w14:textId="77777777" w:rsidR="00674E4D" w:rsidRDefault="00AA32CA" w:rsidP="00AA32CA">
      <w:pPr>
        <w:pStyle w:val="ProductList-Bullet"/>
        <w:numPr>
          <w:ilvl w:val="2"/>
          <w:numId w:val="42"/>
        </w:numPr>
      </w:pPr>
      <w:r>
        <w:t xml:space="preserve">Nutzt sein Hauptarbeitsgerät während Schichten oder schichtübergreifend mit anderen Nutzern mit qualifizierenden Lizenzen für Microsoft 365 oder Office 365 Firstline Worker </w:t>
      </w:r>
    </w:p>
    <w:p w14:paraId="65EDB0CC" w14:textId="77777777" w:rsidR="00674E4D" w:rsidRDefault="00AA32CA" w:rsidP="00AA32CA">
      <w:pPr>
        <w:pStyle w:val="ProductList-Bullet"/>
        <w:numPr>
          <w:ilvl w:val="3"/>
          <w:numId w:val="42"/>
        </w:numPr>
      </w:pPr>
      <w:r>
        <w:t xml:space="preserve">Andere lizenzierte Nutzer von Microsoft Firstline Worker müssen das Gerät ebenfalls als ihr Hauptarbeitsgerät nutzen. </w:t>
      </w:r>
    </w:p>
    <w:p w14:paraId="6AA46F94" w14:textId="77777777" w:rsidR="00674E4D" w:rsidRDefault="00AA32CA" w:rsidP="00AA32CA">
      <w:pPr>
        <w:pStyle w:val="ProductList-Bullet"/>
        <w:numPr>
          <w:ilvl w:val="3"/>
          <w:numId w:val="42"/>
        </w:numPr>
      </w:pPr>
      <w:r>
        <w:t>Bei Software oder Diensten, auf die über das gemeinsam genutzte Gerät zugegriffen wird, müssen das Gerät oder der Nutzer einer Lizenz zugewiesen sein, die die Nutzung dieser Software oder Dienste umfasst.</w:t>
      </w:r>
    </w:p>
    <w:p w14:paraId="41596911" w14:textId="77777777" w:rsidR="00674E4D" w:rsidRDefault="00674E4D">
      <w:pPr>
        <w:pStyle w:val="ProductList-BodyIndented2"/>
      </w:pPr>
    </w:p>
    <w:p w14:paraId="1E208506" w14:textId="77777777" w:rsidR="00674E4D" w:rsidRDefault="00AA32CA">
      <w:pPr>
        <w:pStyle w:val="ProductList-BodyIndented2"/>
      </w:pPr>
      <w:r>
        <w:t>Qualifizierende Lizenzen für Microsoft 365 und Office 365 Firstline Worker umfassen Microsoft 365 F1, Microsoft 365 F3 und/oder Office 365 F3.</w:t>
      </w:r>
    </w:p>
    <w:p w14:paraId="609BF478" w14:textId="77777777" w:rsidR="00674E4D" w:rsidRDefault="00674E4D">
      <w:pPr>
        <w:pStyle w:val="ProductList-BodyIndented2"/>
      </w:pPr>
    </w:p>
    <w:p w14:paraId="59FE8FC3" w14:textId="77777777" w:rsidR="00674E4D" w:rsidRDefault="00AA32CA">
      <w:pPr>
        <w:pStyle w:val="ProductList-BodyIndented2"/>
      </w:pPr>
      <w:r>
        <w:t>Kunden, die vor dem 1. Juni lizenzierte Nutzer von Microsoft 365 F1/F3 hatten (Betroffene Kunden) dürfen unter den Lizenzberechtigungsbestimmungen für Microsoft 365 F1 in den Produktbestimmungen vom 1. November 2019 bis zum Ende des nachfolgenden Abonnement-Verlängerungszeitraums der Betroffenen Kunden weitere Nutzer mit demselben oder entsprechenden Dienst lizenzieren.</w:t>
      </w:r>
    </w:p>
    <w:p w14:paraId="15DE0276" w14:textId="77777777" w:rsidR="00674E4D" w:rsidRDefault="00674E4D">
      <w:pPr>
        <w:pStyle w:val="ProductList-BodyIndented2"/>
      </w:pPr>
    </w:p>
    <w:p w14:paraId="01111B73" w14:textId="77777777" w:rsidR="00674E4D" w:rsidRDefault="00AA32CA">
      <w:pPr>
        <w:pStyle w:val="ProductList-SubSubClauseHeading"/>
        <w:outlineLvl w:val="5"/>
      </w:pPr>
      <w:r>
        <w:t>2.1.3.2 Windows 10-Nutzungsrechte für Microsoft 365 F3</w:t>
      </w:r>
    </w:p>
    <w:p w14:paraId="0856AF32" w14:textId="77777777" w:rsidR="00674E4D" w:rsidRDefault="00AA32CA">
      <w:pPr>
        <w:pStyle w:val="ProductList-BodyIndented2"/>
      </w:pPr>
      <w:r>
        <w:t>Die Nutzungsrechte für die Windows-Komponente von Microsoft 365 F3-Lizenzen werden ferner wie folgt geändert:</w:t>
      </w:r>
    </w:p>
    <w:p w14:paraId="008BCF49" w14:textId="77777777" w:rsidR="00674E4D" w:rsidRDefault="00AA32CA" w:rsidP="00AA32CA">
      <w:pPr>
        <w:pStyle w:val="ProductList-Bullet"/>
        <w:numPr>
          <w:ilvl w:val="2"/>
          <w:numId w:val="43"/>
        </w:numPr>
      </w:pPr>
      <w:r>
        <w:t>Rechte zur Nutzung von Windows 10 Enterprise LTSC finden keine Anwendung.</w:t>
      </w:r>
    </w:p>
    <w:p w14:paraId="0E9BD264" w14:textId="77777777" w:rsidR="00674E4D" w:rsidRDefault="00AA32CA" w:rsidP="00AA32CA">
      <w:pPr>
        <w:pStyle w:val="ProductList-Bullet"/>
        <w:numPr>
          <w:ilvl w:val="2"/>
          <w:numId w:val="43"/>
        </w:numPr>
      </w:pPr>
      <w:r>
        <w:t xml:space="preserve">Rechte zur Installation und Nutzung von MDOP finden keine Anwendung. </w:t>
      </w:r>
    </w:p>
    <w:p w14:paraId="0AE2FE44" w14:textId="77777777" w:rsidR="00674E4D" w:rsidRDefault="00AA32CA" w:rsidP="00AA32CA">
      <w:pPr>
        <w:pStyle w:val="ProductList-Bullet"/>
        <w:numPr>
          <w:ilvl w:val="2"/>
          <w:numId w:val="43"/>
        </w:numPr>
      </w:pPr>
      <w:r>
        <w:t xml:space="preserve">Außer für die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die eines gemeinsam genutzten Gerät mit einem Qualifizierenden Betriebssystem.</w:t>
      </w:r>
    </w:p>
    <w:p w14:paraId="41413951" w14:textId="77777777" w:rsidR="00674E4D" w:rsidRDefault="00674E4D">
      <w:pPr>
        <w:pStyle w:val="ProductList-BodyIndented2"/>
      </w:pPr>
    </w:p>
    <w:p w14:paraId="7E409E41" w14:textId="77777777" w:rsidR="00674E4D" w:rsidRDefault="00AA32CA">
      <w:pPr>
        <w:pStyle w:val="ProductList-SubSubClauseHeading"/>
        <w:outlineLvl w:val="5"/>
      </w:pPr>
      <w:r>
        <w:t>2.1.3.3 Smartphones und Tablets</w:t>
      </w:r>
    </w:p>
    <w:p w14:paraId="10042EE9" w14:textId="77777777" w:rsidR="00674E4D" w:rsidRDefault="00AA32CA">
      <w:pPr>
        <w:pStyle w:val="ProductList-BodyIndented2"/>
      </w:pPr>
      <w:r>
        <w:t>Jeder Microsoft 365 F3-Nutzer,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0B884789" w14:textId="77777777" w:rsidR="00674E4D" w:rsidRDefault="00674E4D">
      <w:pPr>
        <w:pStyle w:val="ProductList-BodyIndented2"/>
      </w:pPr>
    </w:p>
    <w:p w14:paraId="062D10AA" w14:textId="77777777" w:rsidR="00674E4D" w:rsidRDefault="00AA32CA">
      <w:pPr>
        <w:pStyle w:val="ProductList-SubSubClauseHeading"/>
        <w:outlineLvl w:val="5"/>
      </w:pPr>
      <w:r>
        <w:t>2.1.3.4 Microsoft 365 F1 Nutzerpostfach-Nutzungsrechte</w:t>
      </w:r>
    </w:p>
    <w:p w14:paraId="09E4FE96" w14:textId="77777777" w:rsidR="00674E4D" w:rsidRDefault="00AA32CA">
      <w:pPr>
        <w:pStyle w:val="ProductList-BodyIndented2"/>
      </w:pPr>
      <w:r>
        <w:t>M365 F1 enthält keine Rechte an einem Exchange-Postfach. Um eine vollständige Teams-Erfahrung zu ermöglichen, können M365 F1-Lizenzen mit dem aktivierten Exchange Online K1-Serviceplan geliefert werden. Obwohl der Exchange Online K1-Serviceplan dem Nutzer ein Postfach zur Verfügung stellt, sind M365 F1-Nutzer nicht berechtigt, das Postfach zu nutzen. Wir empfehlen Ihnen, Outlook im Web über diese Schritte (</w:t>
      </w:r>
      <w:hyperlink r:id="rId116">
        <w:r>
          <w:rPr>
            <w:color w:val="00467F"/>
            <w:u w:val="single"/>
          </w:rPr>
          <w:t>https://docs.microsoft.com/en-us/exchange/recipients-in-exchange-online/manage-user-mailboxes/enable-or-disable-outlook-web-app</w:t>
        </w:r>
      </w:hyperlink>
      <w:r>
        <w:t>) zu deaktivieren und Ihre Nutzer zu ersuchen, nicht über andere Methoden auf das Exchange-Postfach zuzugreifen.</w:t>
      </w:r>
    </w:p>
    <w:p w14:paraId="31077624" w14:textId="77777777" w:rsidR="00674E4D" w:rsidRDefault="00674E4D">
      <w:pPr>
        <w:pStyle w:val="ProductList-BodyIndented2"/>
      </w:pPr>
    </w:p>
    <w:p w14:paraId="064C1F05" w14:textId="77777777" w:rsidR="00674E4D" w:rsidRDefault="00AA32CA">
      <w:pPr>
        <w:pStyle w:val="ProductList-ClauseHeading"/>
        <w:outlineLvl w:val="3"/>
      </w:pPr>
      <w:r>
        <w:t>2.2 Verlängerte Nutzungsrechte für Microsoft 365 E3/E5</w:t>
      </w:r>
    </w:p>
    <w:p w14:paraId="314EB16C" w14:textId="77777777" w:rsidR="00674E4D" w:rsidRDefault="00AA32CA">
      <w:pPr>
        <w:pStyle w:val="ProductList-SubClauseHeading"/>
        <w:outlineLvl w:val="4"/>
      </w:pPr>
      <w:r>
        <w:t>2.2.1 Office-Server</w:t>
      </w:r>
    </w:p>
    <w:p w14:paraId="32F95553" w14:textId="77777777" w:rsidR="00674E4D" w:rsidRDefault="00AA32CA">
      <w:pPr>
        <w:pStyle w:val="ProductList-BodyIndented"/>
      </w:pPr>
      <w:r>
        <w:t>Jeder lizenzierte Nutzer, dem eine Microsoft 365 E3/E5 Nutzer-AL zugewiesen ist, ist berechtigt:</w:t>
      </w:r>
    </w:p>
    <w:p w14:paraId="224B29DF" w14:textId="77777777" w:rsidR="00674E4D" w:rsidRDefault="00AA32CA" w:rsidP="00AA32CA">
      <w:pPr>
        <w:pStyle w:val="ProductList-Bullet"/>
        <w:numPr>
          <w:ilvl w:val="1"/>
          <w:numId w:val="44"/>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389205E3" w14:textId="77777777" w:rsidR="00674E4D" w:rsidRDefault="00AA32CA" w:rsidP="00AA32CA">
      <w:pPr>
        <w:pStyle w:val="ProductList-Bullet"/>
        <w:numPr>
          <w:ilvl w:val="1"/>
          <w:numId w:val="44"/>
        </w:numPr>
      </w:pPr>
      <w:r>
        <w:t xml:space="preserve">Der Zugriff auf die vorgenannte Serversoftware ist den Nutzern, denen eine Microsoft 365 E3/E5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54F89FF1" w14:textId="77777777" w:rsidR="00674E4D" w:rsidRDefault="00AA32CA">
      <w:pPr>
        <w:pStyle w:val="ProductList-BodyIndented"/>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Diese Berechtigung gilt nicht für Nutzer-SLs, die im Rahmen des Microsoft Cloud-Vertrags und der Microsoft-Kundenvereinbarung erworben wurden.</w:t>
      </w:r>
    </w:p>
    <w:p w14:paraId="611CCF85" w14:textId="77777777" w:rsidR="00674E4D" w:rsidRDefault="00674E4D">
      <w:pPr>
        <w:pStyle w:val="ProductList-BodyIndented"/>
      </w:pPr>
    </w:p>
    <w:p w14:paraId="2951FB88" w14:textId="77777777" w:rsidR="00674E4D" w:rsidRDefault="00AA32CA">
      <w:pPr>
        <w:pStyle w:val="ProductList-SubClauseHeading"/>
        <w:outlineLvl w:val="4"/>
      </w:pPr>
      <w:r>
        <w:t>2.2.2 Office Professional Plus</w:t>
      </w:r>
    </w:p>
    <w:p w14:paraId="492B5E8E" w14:textId="77777777" w:rsidR="00674E4D" w:rsidRDefault="00AA32CA">
      <w:pPr>
        <w:pStyle w:val="ProductList-SubSubClauseHeading"/>
        <w:outlineLvl w:val="5"/>
      </w:pPr>
      <w:r>
        <w:t>2.2.2.1 Nutzer-ALs aus SA für Microsoft 365:</w:t>
      </w:r>
    </w:p>
    <w:p w14:paraId="1FD758BC" w14:textId="77777777" w:rsidR="00674E4D" w:rsidRDefault="00AA32CA">
      <w:pPr>
        <w:pStyle w:val="ProductList-BodyIndented2"/>
      </w:pPr>
      <w:r>
        <w:t>Für jeden Lizenzierten Nutzer, dem der Kunde eine Nutzer-AL aus SA für Microsoft 365 zuweist, ist der Kunde zur Installation der folgenden Programme berechtigt:</w:t>
      </w:r>
    </w:p>
    <w:p w14:paraId="2373F466" w14:textId="77777777" w:rsidR="00674E4D" w:rsidRDefault="00AA32CA" w:rsidP="00AA32CA">
      <w:pPr>
        <w:pStyle w:val="ProductList-Bullet"/>
        <w:numPr>
          <w:ilvl w:val="2"/>
          <w:numId w:val="45"/>
        </w:numPr>
      </w:pPr>
      <w:r>
        <w:t>eine lokale Kopie von Office Professional Plus zur alleinigen Nutzung durch den Lizenzierten Nutzer für die Dauer des Abonnements und</w:t>
      </w:r>
    </w:p>
    <w:p w14:paraId="3273A733" w14:textId="77777777" w:rsidR="00674E4D" w:rsidRDefault="00AA32CA" w:rsidP="00AA32CA">
      <w:pPr>
        <w:pStyle w:val="ProductList-Bullet"/>
        <w:numPr>
          <w:ilvl w:val="2"/>
          <w:numId w:val="45"/>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19E22792" w14:textId="77777777" w:rsidR="00674E4D" w:rsidRDefault="00674E4D">
      <w:pPr>
        <w:pStyle w:val="ProductList-BodyIndented2"/>
      </w:pPr>
    </w:p>
    <w:p w14:paraId="1414CFED" w14:textId="77777777" w:rsidR="00674E4D" w:rsidRDefault="00AA32CA">
      <w:pPr>
        <w:pStyle w:val="ProductList-SubSubClauseHeading"/>
        <w:outlineLvl w:val="5"/>
      </w:pPr>
      <w:r>
        <w:t>2.2.2.2 In MPSA erworbene Microsoft 365 Nutzer-ALs</w:t>
      </w:r>
    </w:p>
    <w:p w14:paraId="7D79804D" w14:textId="77777777" w:rsidR="00674E4D" w:rsidRDefault="00AA32CA">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393BF592" w14:textId="77777777" w:rsidR="00674E4D" w:rsidRDefault="00674E4D">
      <w:pPr>
        <w:pStyle w:val="ProductList-BodyIndented2"/>
      </w:pPr>
    </w:p>
    <w:p w14:paraId="4C48B595" w14:textId="77777777" w:rsidR="00674E4D" w:rsidRDefault="00AA32CA">
      <w:pPr>
        <w:pStyle w:val="ProductList-ClauseHeading"/>
        <w:outlineLvl w:val="3"/>
      </w:pPr>
      <w:r>
        <w:t>2.3 Microsoft 365 Business Basic/Standard/Premium-Nutzungsrechte</w:t>
      </w:r>
    </w:p>
    <w:p w14:paraId="1C6B0347" w14:textId="77777777" w:rsidR="00674E4D" w:rsidRDefault="00AA32CA">
      <w:pPr>
        <w:pStyle w:val="ProductList-Body"/>
      </w:pPr>
      <w:r>
        <w:t>Der Kunde ist nicht berechtigt, mehr als 300 Nutzer-Abonnementlizenzen abzuschließen. Die Nutzungsrechte für die Windows-Komponente von Microsoft 365 Business Premium werden wie folgt geändert:</w:t>
      </w:r>
    </w:p>
    <w:p w14:paraId="50696EB8" w14:textId="77777777" w:rsidR="00674E4D" w:rsidRDefault="00AA32CA" w:rsidP="00AA32CA">
      <w:pPr>
        <w:pStyle w:val="ProductList-Bullet"/>
        <w:numPr>
          <w:ilvl w:val="0"/>
          <w:numId w:val="46"/>
        </w:numPr>
      </w:pPr>
      <w:r>
        <w:t>Windows Business arbeitet als Onlinedienst und ist kein Nachfolger einer früheren Version des Windows-Desktop-Betriebssystems.</w:t>
      </w:r>
    </w:p>
    <w:p w14:paraId="77C95DF6" w14:textId="77777777" w:rsidR="00674E4D" w:rsidRDefault="00AA32CA" w:rsidP="00AA32CA">
      <w:pPr>
        <w:pStyle w:val="ProductList-Bullet"/>
        <w:numPr>
          <w:ilvl w:val="0"/>
          <w:numId w:val="46"/>
        </w:numPr>
      </w:pPr>
      <w:r>
        <w:t>Rechte zur Nutzung früherer Versionen, anderer Sprachversionen, anderer Plattformversionen oder niedrigerer Editionen von Windows, einschließlich Windows 10 Enterprise LTSC, finden keine Anwendung.</w:t>
      </w:r>
    </w:p>
    <w:p w14:paraId="03268D66" w14:textId="77777777" w:rsidR="00674E4D" w:rsidRDefault="00AA32CA" w:rsidP="00AA32CA">
      <w:pPr>
        <w:pStyle w:val="ProductList-Bullet"/>
        <w:numPr>
          <w:ilvl w:val="0"/>
          <w:numId w:val="46"/>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Instanzen von Windows nicht. </w:t>
      </w:r>
    </w:p>
    <w:p w14:paraId="790B2C3C" w14:textId="77777777" w:rsidR="00674E4D" w:rsidRDefault="00674E4D">
      <w:pPr>
        <w:pStyle w:val="ProductList-Body"/>
      </w:pPr>
    </w:p>
    <w:p w14:paraId="3CAD041E" w14:textId="77777777" w:rsidR="00674E4D" w:rsidRDefault="00AA32CA">
      <w:pPr>
        <w:pStyle w:val="ProductList-ClauseHeading"/>
        <w:outlineLvl w:val="3"/>
      </w:pPr>
      <w:r>
        <w:t>2.4 Experten bei Bedarf (Experts-on-demand)</w:t>
      </w:r>
    </w:p>
    <w:p w14:paraId="5483C94A" w14:textId="77777777" w:rsidR="00674E4D" w:rsidRDefault="00AA32CA">
      <w:pPr>
        <w:pStyle w:val="ProductList-Body"/>
      </w:pPr>
      <w:r>
        <w:t>Kunden, denen die Dienstleistung Threat Experts (Bedrohungsexperten) erbracht wird, haben die Möglichkeit, Experts-on-demand-Abonnements zu nehmen. Dem Kunden werden am 01. eines jeden Monats 2 Guthaben zugewiesen, die zur Einreichung von Fragen genutzt werden können; ungenutzte Guthaben verfallen 90 Tage nach der Zuteilung oder am Ende der Abonnementdauer, je nachdem, was am kürzesten ist.</w:t>
      </w:r>
    </w:p>
    <w:p w14:paraId="5ECE0648" w14:textId="77777777" w:rsidR="00674E4D" w:rsidRDefault="00674E4D">
      <w:pPr>
        <w:pStyle w:val="ProductList-Body"/>
      </w:pPr>
    </w:p>
    <w:p w14:paraId="20D3CF4D" w14:textId="77777777" w:rsidR="00674E4D" w:rsidRDefault="00AA32CA">
      <w:pPr>
        <w:pStyle w:val="ProductList-ClauseHeading"/>
        <w:outlineLvl w:val="3"/>
      </w:pPr>
      <w:r>
        <w:t>2.5 Lizenzvoraussetzungen</w:t>
      </w:r>
    </w:p>
    <w:tbl>
      <w:tblPr>
        <w:tblStyle w:val="PURTable"/>
        <w:tblW w:w="0" w:type="dxa"/>
        <w:tblLook w:val="04A0" w:firstRow="1" w:lastRow="0" w:firstColumn="1" w:lastColumn="0" w:noHBand="0" w:noVBand="1"/>
      </w:tblPr>
      <w:tblGrid>
        <w:gridCol w:w="5439"/>
        <w:gridCol w:w="5477"/>
      </w:tblGrid>
      <w:tr w:rsidR="00674E4D" w14:paraId="08D146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8C479F6" w14:textId="77777777" w:rsidR="00674E4D" w:rsidRDefault="00AA32CA">
            <w:pPr>
              <w:pStyle w:val="ProductList-TableBody"/>
            </w:pPr>
            <w:r>
              <w:rPr>
                <w:color w:val="FFFFFF"/>
              </w:rPr>
              <w:t>Lizenz</w:t>
            </w:r>
          </w:p>
        </w:tc>
        <w:tc>
          <w:tcPr>
            <w:tcW w:w="6120" w:type="dxa"/>
            <w:tcBorders>
              <w:top w:val="single" w:sz="4" w:space="0" w:color="0070C0"/>
              <w:right w:val="single" w:sz="4" w:space="0" w:color="0070C0"/>
            </w:tcBorders>
            <w:shd w:val="clear" w:color="auto" w:fill="0072C6"/>
          </w:tcPr>
          <w:p w14:paraId="2487CD07" w14:textId="77777777" w:rsidR="00674E4D" w:rsidRDefault="00AA32CA">
            <w:pPr>
              <w:pStyle w:val="ProductList-TableBody"/>
            </w:pPr>
            <w:r>
              <w:rPr>
                <w:color w:val="FFFFFF"/>
              </w:rPr>
              <w:t>Lizenzvoraussetzungen</w:t>
            </w:r>
          </w:p>
        </w:tc>
      </w:tr>
      <w:tr w:rsidR="00674E4D" w14:paraId="7CFE04C9" w14:textId="77777777">
        <w:tc>
          <w:tcPr>
            <w:tcW w:w="6120" w:type="dxa"/>
            <w:tcBorders>
              <w:left w:val="single" w:sz="4" w:space="0" w:color="000000"/>
              <w:bottom w:val="none" w:sz="4" w:space="0" w:color="000000"/>
              <w:right w:val="single" w:sz="4" w:space="0" w:color="000000"/>
            </w:tcBorders>
          </w:tcPr>
          <w:p w14:paraId="5F84EF77" w14:textId="77777777" w:rsidR="00674E4D" w:rsidRDefault="00AA32CA">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9E3A357" w14:textId="77777777" w:rsidR="00674E4D" w:rsidRDefault="00AA32CA">
            <w:pPr>
              <w:pStyle w:val="ProductList-TableBody"/>
            </w:pPr>
            <w:r>
              <w:t xml:space="preserve">Microsoft 365 E3/A3, oder </w:t>
            </w:r>
          </w:p>
        </w:tc>
      </w:tr>
      <w:tr w:rsidR="00674E4D" w14:paraId="369F2519" w14:textId="77777777">
        <w:tc>
          <w:tcPr>
            <w:tcW w:w="6120" w:type="dxa"/>
            <w:tcBorders>
              <w:top w:val="none" w:sz="4" w:space="0" w:color="000000"/>
              <w:left w:val="single" w:sz="4" w:space="0" w:color="000000"/>
              <w:bottom w:val="single" w:sz="4" w:space="0" w:color="000000"/>
              <w:right w:val="single" w:sz="4" w:space="0" w:color="000000"/>
            </w:tcBorders>
          </w:tcPr>
          <w:p w14:paraId="380A9E76" w14:textId="77777777" w:rsidR="00674E4D" w:rsidRDefault="00674E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6DF00F" w14:textId="77777777" w:rsidR="00674E4D" w:rsidRDefault="00AA32CA">
            <w:pPr>
              <w:pStyle w:val="ProductList-TableBody"/>
            </w:pPr>
            <w:r>
              <w:t>Office 365 E3/A3 und Enterprise Mobility + Security E3/A3</w:t>
            </w:r>
          </w:p>
        </w:tc>
      </w:tr>
      <w:tr w:rsidR="00674E4D" w14:paraId="7F8E281B" w14:textId="77777777">
        <w:tc>
          <w:tcPr>
            <w:tcW w:w="6120" w:type="dxa"/>
            <w:tcBorders>
              <w:top w:val="single" w:sz="4" w:space="0" w:color="000000"/>
              <w:left w:val="single" w:sz="4" w:space="0" w:color="000000"/>
              <w:bottom w:val="none" w:sz="4" w:space="0" w:color="000000"/>
              <w:right w:val="single" w:sz="4" w:space="0" w:color="000000"/>
            </w:tcBorders>
          </w:tcPr>
          <w:p w14:paraId="125F0C06" w14:textId="77777777" w:rsidR="00674E4D" w:rsidRDefault="00AA32CA">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35CF0C9" w14:textId="77777777" w:rsidR="00674E4D" w:rsidRDefault="00AA32CA">
            <w:pPr>
              <w:pStyle w:val="ProductList-TableBody"/>
            </w:pPr>
            <w:r>
              <w:t>Microsoft 365 E3/A3, oder</w:t>
            </w:r>
          </w:p>
        </w:tc>
      </w:tr>
      <w:tr w:rsidR="00674E4D" w14:paraId="4038C5DF" w14:textId="77777777">
        <w:tc>
          <w:tcPr>
            <w:tcW w:w="6120" w:type="dxa"/>
            <w:tcBorders>
              <w:top w:val="none" w:sz="4" w:space="0" w:color="000000"/>
              <w:left w:val="single" w:sz="4" w:space="0" w:color="000000"/>
              <w:bottom w:val="single" w:sz="4" w:space="0" w:color="000000"/>
              <w:right w:val="single" w:sz="4" w:space="0" w:color="000000"/>
            </w:tcBorders>
          </w:tcPr>
          <w:p w14:paraId="0BA592E4" w14:textId="77777777" w:rsidR="00674E4D" w:rsidRDefault="00674E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00EAB3" w14:textId="77777777" w:rsidR="00674E4D" w:rsidRDefault="00AA32CA">
            <w:pPr>
              <w:pStyle w:val="ProductList-TableBody"/>
            </w:pPr>
            <w:r>
              <w:t>Office 365 E3/A3 und Enterprise Mobility + Security E3/A3</w:t>
            </w:r>
          </w:p>
        </w:tc>
      </w:tr>
      <w:tr w:rsidR="00674E4D" w14:paraId="5D64442F" w14:textId="77777777">
        <w:tc>
          <w:tcPr>
            <w:tcW w:w="6120" w:type="dxa"/>
            <w:tcBorders>
              <w:top w:val="single" w:sz="4" w:space="0" w:color="000000"/>
              <w:left w:val="single" w:sz="4" w:space="0" w:color="000000"/>
              <w:bottom w:val="single" w:sz="4" w:space="0" w:color="000000"/>
              <w:right w:val="single" w:sz="4" w:space="0" w:color="000000"/>
            </w:tcBorders>
          </w:tcPr>
          <w:p w14:paraId="5D0BC49E" w14:textId="77777777" w:rsidR="00674E4D" w:rsidRDefault="00AA32CA">
            <w:pPr>
              <w:pStyle w:val="ProductList-TableBody"/>
            </w:pPr>
            <w:r>
              <w:t>Microsoft 365 E5/A5 eDiscovery und Audit</w:t>
            </w:r>
          </w:p>
        </w:tc>
        <w:tc>
          <w:tcPr>
            <w:tcW w:w="6120" w:type="dxa"/>
            <w:tcBorders>
              <w:top w:val="single" w:sz="4" w:space="0" w:color="000000"/>
              <w:left w:val="single" w:sz="4" w:space="0" w:color="000000"/>
              <w:bottom w:val="single" w:sz="4" w:space="0" w:color="000000"/>
              <w:right w:val="single" w:sz="4" w:space="0" w:color="000000"/>
            </w:tcBorders>
          </w:tcPr>
          <w:p w14:paraId="2782BB9D" w14:textId="77777777" w:rsidR="00674E4D" w:rsidRDefault="00AA32CA">
            <w:pPr>
              <w:pStyle w:val="ProductList-TableBody"/>
            </w:pPr>
            <w:r>
              <w:t>Jede Lizenz für Microsoft 365, Office 365, Exchange Online, SharePoint Online oder OneDrive for Business Plan</w:t>
            </w:r>
          </w:p>
        </w:tc>
      </w:tr>
      <w:tr w:rsidR="00674E4D" w14:paraId="5AA8EB58" w14:textId="77777777">
        <w:tc>
          <w:tcPr>
            <w:tcW w:w="6120" w:type="dxa"/>
            <w:tcBorders>
              <w:top w:val="single" w:sz="4" w:space="0" w:color="000000"/>
              <w:left w:val="single" w:sz="4" w:space="0" w:color="000000"/>
              <w:bottom w:val="single" w:sz="4" w:space="0" w:color="000000"/>
              <w:right w:val="single" w:sz="4" w:space="0" w:color="000000"/>
            </w:tcBorders>
          </w:tcPr>
          <w:p w14:paraId="6A98AA38" w14:textId="77777777" w:rsidR="00674E4D" w:rsidRDefault="00AA32CA">
            <w:pPr>
              <w:pStyle w:val="ProductList-TableBody"/>
            </w:pPr>
            <w:r>
              <w:t>Microsoft 365 E5/A5 Insider-Risikomanagement</w:t>
            </w:r>
          </w:p>
        </w:tc>
        <w:tc>
          <w:tcPr>
            <w:tcW w:w="6120" w:type="dxa"/>
            <w:tcBorders>
              <w:top w:val="single" w:sz="4" w:space="0" w:color="000000"/>
              <w:left w:val="single" w:sz="4" w:space="0" w:color="000000"/>
              <w:bottom w:val="single" w:sz="4" w:space="0" w:color="000000"/>
              <w:right w:val="single" w:sz="4" w:space="0" w:color="000000"/>
            </w:tcBorders>
          </w:tcPr>
          <w:p w14:paraId="7DC71CCD" w14:textId="77777777" w:rsidR="00674E4D" w:rsidRDefault="00AA32CA">
            <w:pPr>
              <w:pStyle w:val="ProductList-TableBody"/>
            </w:pPr>
            <w:r>
              <w:t>Jede Lizenz für Microsoft 365, Office 365, Exchange Online, SharePoint Online oder OneDrive for Business Plan</w:t>
            </w:r>
          </w:p>
        </w:tc>
      </w:tr>
      <w:tr w:rsidR="00674E4D" w14:paraId="4A3FBD06" w14:textId="77777777">
        <w:tc>
          <w:tcPr>
            <w:tcW w:w="6120" w:type="dxa"/>
            <w:tcBorders>
              <w:top w:val="single" w:sz="4" w:space="0" w:color="000000"/>
              <w:left w:val="single" w:sz="4" w:space="0" w:color="000000"/>
              <w:bottom w:val="single" w:sz="4" w:space="0" w:color="000000"/>
              <w:right w:val="single" w:sz="4" w:space="0" w:color="000000"/>
            </w:tcBorders>
          </w:tcPr>
          <w:p w14:paraId="1D596703" w14:textId="77777777" w:rsidR="00674E4D" w:rsidRDefault="00AA32CA">
            <w:pPr>
              <w:pStyle w:val="ProductList-TableBody"/>
            </w:pPr>
            <w:r>
              <w:t>Microsoft 365 E5/A5 Information Protection und Governance</w:t>
            </w:r>
          </w:p>
        </w:tc>
        <w:tc>
          <w:tcPr>
            <w:tcW w:w="6120" w:type="dxa"/>
            <w:tcBorders>
              <w:top w:val="single" w:sz="4" w:space="0" w:color="000000"/>
              <w:left w:val="single" w:sz="4" w:space="0" w:color="000000"/>
              <w:bottom w:val="single" w:sz="4" w:space="0" w:color="000000"/>
              <w:right w:val="single" w:sz="4" w:space="0" w:color="000000"/>
            </w:tcBorders>
          </w:tcPr>
          <w:p w14:paraId="09D1A1FA" w14:textId="77777777" w:rsidR="00674E4D" w:rsidRDefault="00AA32CA">
            <w:pPr>
              <w:pStyle w:val="ProductList-TableBody"/>
            </w:pPr>
            <w:r>
              <w:t>Jede Lizenz für Microsoft 365, Office 365, Exchange Online, SharePoint Online oder OneDrive for Business Plan und Azure-Datenschutz oder Enterprise Mobility + Security E3/A3</w:t>
            </w:r>
          </w:p>
        </w:tc>
      </w:tr>
      <w:tr w:rsidR="00674E4D" w14:paraId="3435BAE3" w14:textId="77777777">
        <w:tc>
          <w:tcPr>
            <w:tcW w:w="6120" w:type="dxa"/>
            <w:tcBorders>
              <w:top w:val="single" w:sz="4" w:space="0" w:color="000000"/>
              <w:left w:val="single" w:sz="4" w:space="0" w:color="000000"/>
              <w:bottom w:val="single" w:sz="4" w:space="0" w:color="000000"/>
              <w:right w:val="single" w:sz="4" w:space="0" w:color="000000"/>
            </w:tcBorders>
          </w:tcPr>
          <w:p w14:paraId="0A437AC8" w14:textId="77777777" w:rsidR="00674E4D" w:rsidRDefault="00AA32CA">
            <w:pPr>
              <w:pStyle w:val="ProductList-TableBody"/>
            </w:pPr>
            <w:r>
              <w:t>VDA Add-On für M365 E3/E5</w:t>
            </w:r>
          </w:p>
        </w:tc>
        <w:tc>
          <w:tcPr>
            <w:tcW w:w="6120" w:type="dxa"/>
            <w:tcBorders>
              <w:top w:val="single" w:sz="4" w:space="0" w:color="000000"/>
              <w:left w:val="single" w:sz="4" w:space="0" w:color="000000"/>
              <w:bottom w:val="single" w:sz="4" w:space="0" w:color="000000"/>
              <w:right w:val="single" w:sz="4" w:space="0" w:color="000000"/>
            </w:tcBorders>
          </w:tcPr>
          <w:p w14:paraId="59C9F7D6" w14:textId="77777777" w:rsidR="00674E4D" w:rsidRDefault="00AA32CA">
            <w:pPr>
              <w:pStyle w:val="ProductList-TableBody"/>
            </w:pPr>
            <w:r>
              <w:t>Microsoft 365 E3/E5</w:t>
            </w:r>
          </w:p>
        </w:tc>
      </w:tr>
      <w:tr w:rsidR="00674E4D" w14:paraId="0BF5CB77" w14:textId="77777777">
        <w:tc>
          <w:tcPr>
            <w:tcW w:w="6120" w:type="dxa"/>
            <w:tcBorders>
              <w:top w:val="single" w:sz="4" w:space="0" w:color="000000"/>
              <w:left w:val="single" w:sz="4" w:space="0" w:color="000000"/>
              <w:bottom w:val="single" w:sz="4" w:space="0" w:color="000000"/>
              <w:right w:val="single" w:sz="4" w:space="0" w:color="000000"/>
            </w:tcBorders>
          </w:tcPr>
          <w:p w14:paraId="0C4F70C2" w14:textId="77777777" w:rsidR="00674E4D" w:rsidRDefault="00AA32CA">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5EA5713B" w14:textId="77777777" w:rsidR="00674E4D" w:rsidRDefault="00AA32CA">
            <w:pPr>
              <w:pStyle w:val="ProductList-TableBody"/>
            </w:pPr>
            <w:r>
              <w:t>Microsoft 365 F1/F3/E3/A3/E5/A5 oder Office 365 F3/E1/A1/E3/A3/E5/A5</w:t>
            </w:r>
          </w:p>
        </w:tc>
      </w:tr>
    </w:tbl>
    <w:p w14:paraId="6F8B3E56" w14:textId="77777777" w:rsidR="00674E4D" w:rsidRDefault="00674E4D">
      <w:pPr>
        <w:pStyle w:val="ProductList-Body"/>
      </w:pPr>
    </w:p>
    <w:p w14:paraId="4BE36C97" w14:textId="77777777" w:rsidR="00674E4D" w:rsidRDefault="00AA32CA">
      <w:pPr>
        <w:pStyle w:val="ProductList-ClauseHeading"/>
        <w:outlineLvl w:val="3"/>
      </w:pPr>
      <w:r>
        <w:t>2.6 Programme für Forschung &amp; Lehre</w:t>
      </w:r>
    </w:p>
    <w:p w14:paraId="6EC9C6BA" w14:textId="77777777" w:rsidR="00674E4D" w:rsidRDefault="00AA32CA">
      <w:pPr>
        <w:pStyle w:val="ProductList-Body"/>
      </w:pPr>
      <w:r>
        <w:t>Die folgende Tabelle gilt für Kunden in Volumenlizenz-Programmen für Forschung &amp; Lehre:</w:t>
      </w:r>
    </w:p>
    <w:p w14:paraId="4DD9C0A9" w14:textId="77777777" w:rsidR="00674E4D" w:rsidRDefault="00AA32CA">
      <w:pPr>
        <w:pStyle w:val="ProductList-SubClauseHeading"/>
        <w:outlineLvl w:val="4"/>
      </w:pPr>
      <w:r>
        <w:t>2.6.1 Microsoft 365 A1 (Geräte-AL)</w:t>
      </w:r>
    </w:p>
    <w:p w14:paraId="35C0ED3C" w14:textId="77777777" w:rsidR="00674E4D" w:rsidRDefault="00AA32CA">
      <w:pPr>
        <w:pStyle w:val="ProductList-SubSubClauseHeading"/>
        <w:outlineLvl w:val="5"/>
      </w:pPr>
      <w:r>
        <w:t>2.6.1.1 Laufzeit</w:t>
      </w:r>
    </w:p>
    <w:p w14:paraId="4559E878" w14:textId="77777777" w:rsidR="00674E4D" w:rsidRDefault="00AA32CA">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25381CFC" w14:textId="77777777" w:rsidR="00674E4D" w:rsidRDefault="00674E4D">
      <w:pPr>
        <w:pStyle w:val="ProductList-BodyIndented2"/>
      </w:pPr>
    </w:p>
    <w:p w14:paraId="74BCBDC5" w14:textId="77777777" w:rsidR="00674E4D" w:rsidRDefault="00AA32CA">
      <w:pPr>
        <w:pStyle w:val="ProductList-SubSubClauseHeading"/>
        <w:outlineLvl w:val="5"/>
      </w:pPr>
      <w:r>
        <w:t>2.6.1.2 Stornierung und Neuzuweisung</w:t>
      </w:r>
    </w:p>
    <w:p w14:paraId="07C920B0" w14:textId="77777777" w:rsidR="00674E4D" w:rsidRDefault="00AA32CA">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49F7A5A0" w14:textId="77777777" w:rsidR="00674E4D" w:rsidRDefault="00674E4D">
      <w:pPr>
        <w:pStyle w:val="ProductList-BodyIndented2"/>
      </w:pPr>
    </w:p>
    <w:p w14:paraId="3C99D2FA" w14:textId="77777777" w:rsidR="00674E4D" w:rsidRDefault="00AA32CA">
      <w:pPr>
        <w:pStyle w:val="ProductList-SubSubClauseHeading"/>
        <w:outlineLvl w:val="5"/>
      </w:pPr>
      <w:r>
        <w:t>2.6.1.3 Windows 10-Versionen</w:t>
      </w:r>
    </w:p>
    <w:p w14:paraId="743F9137" w14:textId="77777777" w:rsidR="00674E4D" w:rsidRDefault="00AA32CA">
      <w:pPr>
        <w:pStyle w:val="ProductList-BodyIndented2"/>
      </w:pPr>
      <w:r>
        <w:t>Microsoft 365 Education A1 umfasst ein Upgrade auf Windows 10 Pro Education für Geräte mit einer Lizenz für Windows 7 Professional, Windows 8/8.1 Pro und Windows 10 Pro.</w:t>
      </w:r>
    </w:p>
    <w:p w14:paraId="45B2E75D" w14:textId="77777777" w:rsidR="00674E4D" w:rsidRDefault="00674E4D">
      <w:pPr>
        <w:pStyle w:val="ProductList-BodyIndented2"/>
      </w:pPr>
    </w:p>
    <w:p w14:paraId="7B62A257" w14:textId="77777777" w:rsidR="00674E4D" w:rsidRDefault="00AA32CA">
      <w:pPr>
        <w:pStyle w:val="ProductList-SubClauseHeading"/>
        <w:outlineLvl w:val="4"/>
      </w:pPr>
      <w:r>
        <w:t>2.6.2 Microsoft 365 A3/A5 (Nutzer-AL)</w:t>
      </w:r>
    </w:p>
    <w:p w14:paraId="11FACF5B" w14:textId="77777777" w:rsidR="00674E4D" w:rsidRDefault="00AA32CA">
      <w:pPr>
        <w:pStyle w:val="ProductList-SubSubClauseHeading"/>
        <w:outlineLvl w:val="5"/>
      </w:pPr>
      <w:r>
        <w:t>2.6.2.1 Office-Server</w:t>
      </w:r>
    </w:p>
    <w:p w14:paraId="5DF19153" w14:textId="77777777" w:rsidR="00674E4D" w:rsidRDefault="00AA32CA">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14:paraId="176110FF" w14:textId="77777777" w:rsidR="00674E4D" w:rsidRDefault="00AA32CA" w:rsidP="00AA32CA">
      <w:pPr>
        <w:pStyle w:val="ProductList-Bullet"/>
        <w:numPr>
          <w:ilvl w:val="2"/>
          <w:numId w:val="47"/>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01D5B313" w14:textId="77777777" w:rsidR="00674E4D" w:rsidRDefault="00AA32CA" w:rsidP="00AA32CA">
      <w:pPr>
        <w:pStyle w:val="ProductList-Bullet"/>
        <w:numPr>
          <w:ilvl w:val="2"/>
          <w:numId w:val="47"/>
        </w:numPr>
      </w:pPr>
      <w:r>
        <w:t xml:space="preserve">Der Zugriff auf die vorgenannte Serversoftware ist den Nutzern, denen eine Microsoft 365 A3/A5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7E43885C" w14:textId="77777777" w:rsidR="00674E4D" w:rsidRDefault="00AA32CA">
      <w:pPr>
        <w:pStyle w:val="ProductList-BodyIndented2"/>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Dieser Anspruch gilt nicht für Nutzer-SLs, die im Rahmen des Microsoft Cloud-Vertrags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w:t>
      </w:r>
    </w:p>
    <w:p w14:paraId="7FD334EB" w14:textId="77777777" w:rsidR="00674E4D" w:rsidRDefault="00674E4D">
      <w:pPr>
        <w:pStyle w:val="ProductList-BodyIndented2"/>
      </w:pPr>
    </w:p>
    <w:p w14:paraId="64A22A1C" w14:textId="77777777" w:rsidR="00674E4D" w:rsidRDefault="00AA32CA">
      <w:pPr>
        <w:pStyle w:val="ProductList-SubSubClauseHeading"/>
        <w:outlineLvl w:val="5"/>
      </w:pPr>
      <w:r>
        <w:t>2.6.2.2 Enthält Microsoft 365 A3 mit Core CAL</w:t>
      </w:r>
    </w:p>
    <w:p w14:paraId="3C364F0F" w14:textId="77777777" w:rsidR="00674E4D" w:rsidRDefault="00AA32CA">
      <w:pPr>
        <w:pStyle w:val="ProductList-BodyIndented2"/>
      </w:pPr>
      <w:r>
        <w:t>Microsoft 365 A3 mit Core CAL ist nur als Ersatz für Education Desktop mit Core CAL erhältlich.</w:t>
      </w:r>
    </w:p>
    <w:p w14:paraId="0A83D8F4" w14:textId="77777777" w:rsidR="00674E4D" w:rsidRDefault="00674E4D">
      <w:pPr>
        <w:pStyle w:val="ProductList-ClauseHeading"/>
        <w:outlineLvl w:val="3"/>
      </w:pPr>
    </w:p>
    <w:p w14:paraId="7F26CEB2"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08B8FB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47C80"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3B93CA37" w14:textId="77777777" w:rsidR="00674E4D" w:rsidRDefault="00674E4D">
      <w:pPr>
        <w:pStyle w:val="ProductList-Body"/>
      </w:pPr>
    </w:p>
    <w:p w14:paraId="2FC16C7C" w14:textId="77777777" w:rsidR="00674E4D" w:rsidRDefault="00AA32CA">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23073"/>
      <w:r>
        <w:instrText>Enterprise Mobility + Security</w:instrText>
      </w:r>
      <w:bookmarkEnd w:id="242"/>
      <w:r>
        <w:instrText>" \l 2</w:instrText>
      </w:r>
      <w:r>
        <w:fldChar w:fldCharType="end"/>
      </w:r>
    </w:p>
    <w:p w14:paraId="2A6B95FC" w14:textId="77777777" w:rsidR="00674E4D" w:rsidRDefault="00AA32CA">
      <w:pPr>
        <w:pStyle w:val="ProductList-Offering1SubSection"/>
        <w:outlineLvl w:val="2"/>
      </w:pPr>
      <w:bookmarkStart w:id="243" w:name="_Sec709"/>
      <w:r>
        <w:t>1. Programmverfügbarkeit</w:t>
      </w:r>
      <w:bookmarkEnd w:id="243"/>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674E4D" w14:paraId="7228B5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659C37" w14:textId="77777777" w:rsidR="00674E4D" w:rsidRDefault="00AA32C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126E89C"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6819D"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72ED0"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BC60A"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95DCD"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0582B"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3232A"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8EF48"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05BA6"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7D91A5DE" w14:textId="77777777">
        <w:tc>
          <w:tcPr>
            <w:tcW w:w="4660" w:type="dxa"/>
            <w:tcBorders>
              <w:top w:val="single" w:sz="6" w:space="0" w:color="FFFFFF"/>
              <w:left w:val="none" w:sz="4" w:space="0" w:color="6E6E6E"/>
              <w:bottom w:val="dashed" w:sz="4" w:space="0" w:color="BFBFBF"/>
              <w:right w:val="none" w:sz="4" w:space="0" w:color="6E6E6E"/>
            </w:tcBorders>
          </w:tcPr>
          <w:p w14:paraId="1EC84400" w14:textId="77777777" w:rsidR="00674E4D" w:rsidRDefault="00AA32CA">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03E56C93"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2FC33"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1FE3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2DEC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91463"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01E96" w14:textId="77777777" w:rsidR="00674E4D" w:rsidRDefault="00AA32C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4DD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FFF0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6860F" w14:textId="77777777" w:rsidR="00674E4D" w:rsidRDefault="00674E4D">
            <w:pPr>
              <w:pStyle w:val="ProductList-TableBody"/>
              <w:jc w:val="center"/>
            </w:pPr>
          </w:p>
        </w:tc>
      </w:tr>
      <w:tr w:rsidR="00674E4D" w14:paraId="24EBF3F4" w14:textId="77777777">
        <w:tc>
          <w:tcPr>
            <w:tcW w:w="4660" w:type="dxa"/>
            <w:tcBorders>
              <w:top w:val="dashed" w:sz="4" w:space="0" w:color="BFBFBF"/>
              <w:left w:val="none" w:sz="4" w:space="0" w:color="6E6E6E"/>
              <w:bottom w:val="dashed" w:sz="4" w:space="0" w:color="BFBFBF"/>
              <w:right w:val="none" w:sz="4" w:space="0" w:color="6E6E6E"/>
            </w:tcBorders>
          </w:tcPr>
          <w:p w14:paraId="57952D3C" w14:textId="77777777" w:rsidR="00674E4D" w:rsidRDefault="00AA32CA">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10F52CB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2359D"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F918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3C3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6D99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618C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1304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61785" w14:textId="77777777" w:rsidR="00674E4D" w:rsidRDefault="00AA32CA">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1093C" w14:textId="77777777" w:rsidR="00674E4D" w:rsidRDefault="00674E4D">
            <w:pPr>
              <w:pStyle w:val="ProductList-TableBody"/>
              <w:jc w:val="center"/>
            </w:pPr>
          </w:p>
        </w:tc>
      </w:tr>
      <w:tr w:rsidR="00674E4D" w14:paraId="7B4FA4A1" w14:textId="77777777">
        <w:tc>
          <w:tcPr>
            <w:tcW w:w="4660" w:type="dxa"/>
            <w:tcBorders>
              <w:top w:val="dashed" w:sz="4" w:space="0" w:color="BFBFBF"/>
              <w:left w:val="none" w:sz="4" w:space="0" w:color="6E6E6E"/>
              <w:bottom w:val="dashed" w:sz="4" w:space="0" w:color="BFBFBF"/>
              <w:right w:val="none" w:sz="4" w:space="0" w:color="6E6E6E"/>
            </w:tcBorders>
          </w:tcPr>
          <w:p w14:paraId="0AFA911D" w14:textId="77777777" w:rsidR="00674E4D" w:rsidRDefault="00AA32CA">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99DC539"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404AE"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4736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C41B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1B04B"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50A87" w14:textId="77777777" w:rsidR="00674E4D" w:rsidRDefault="00AA32C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E2B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3621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7F85C" w14:textId="77777777" w:rsidR="00674E4D" w:rsidRDefault="00674E4D">
            <w:pPr>
              <w:pStyle w:val="ProductList-TableBody"/>
              <w:jc w:val="center"/>
            </w:pPr>
          </w:p>
        </w:tc>
      </w:tr>
      <w:tr w:rsidR="00674E4D" w14:paraId="24D3D1E6" w14:textId="77777777">
        <w:tc>
          <w:tcPr>
            <w:tcW w:w="4660" w:type="dxa"/>
            <w:tcBorders>
              <w:top w:val="dashed" w:sz="4" w:space="0" w:color="BFBFBF"/>
              <w:left w:val="none" w:sz="4" w:space="0" w:color="6E6E6E"/>
              <w:bottom w:val="dashed" w:sz="4" w:space="0" w:color="BFBFBF"/>
              <w:right w:val="none" w:sz="4" w:space="0" w:color="6E6E6E"/>
            </w:tcBorders>
          </w:tcPr>
          <w:p w14:paraId="396BB212" w14:textId="77777777" w:rsidR="00674E4D" w:rsidRDefault="00AA32CA">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39B2C0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54AC2"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1C72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0D78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8A1F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A77C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2725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9A4CF" w14:textId="77777777" w:rsidR="00674E4D" w:rsidRDefault="00AA32CA">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4894C" w14:textId="77777777" w:rsidR="00674E4D" w:rsidRDefault="00674E4D">
            <w:pPr>
              <w:pStyle w:val="ProductList-TableBody"/>
              <w:jc w:val="center"/>
            </w:pPr>
          </w:p>
        </w:tc>
      </w:tr>
      <w:tr w:rsidR="00674E4D" w14:paraId="5BA1972E" w14:textId="77777777">
        <w:tc>
          <w:tcPr>
            <w:tcW w:w="4660" w:type="dxa"/>
            <w:tcBorders>
              <w:top w:val="dashed" w:sz="4" w:space="0" w:color="BFBFBF"/>
              <w:left w:val="none" w:sz="4" w:space="0" w:color="6E6E6E"/>
              <w:bottom w:val="dashed" w:sz="4" w:space="0" w:color="BFBFBF"/>
              <w:right w:val="none" w:sz="4" w:space="0" w:color="6E6E6E"/>
            </w:tcBorders>
          </w:tcPr>
          <w:p w14:paraId="6D281B40" w14:textId="77777777" w:rsidR="00674E4D" w:rsidRDefault="00AA32CA">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6AA570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91C8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4C5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5BBF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A19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8FF09" w14:textId="77777777" w:rsidR="00674E4D" w:rsidRDefault="00AA32C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CECA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FAE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9D5F2" w14:textId="77777777" w:rsidR="00674E4D" w:rsidRDefault="00674E4D">
            <w:pPr>
              <w:pStyle w:val="ProductList-TableBody"/>
              <w:jc w:val="center"/>
            </w:pPr>
          </w:p>
        </w:tc>
      </w:tr>
      <w:tr w:rsidR="00674E4D" w14:paraId="60600226" w14:textId="77777777">
        <w:tc>
          <w:tcPr>
            <w:tcW w:w="4660" w:type="dxa"/>
            <w:tcBorders>
              <w:top w:val="dashed" w:sz="4" w:space="0" w:color="BFBFBF"/>
              <w:left w:val="none" w:sz="4" w:space="0" w:color="6E6E6E"/>
              <w:bottom w:val="dashed" w:sz="4" w:space="0" w:color="BFBFBF"/>
              <w:right w:val="none" w:sz="4" w:space="0" w:color="6E6E6E"/>
            </w:tcBorders>
          </w:tcPr>
          <w:p w14:paraId="613199B3" w14:textId="77777777" w:rsidR="00674E4D" w:rsidRDefault="00AA32CA">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46E247A3" w14:textId="77777777" w:rsidR="00674E4D" w:rsidRDefault="00AA32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3095C"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B03C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C14B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2EE19"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4EB1A" w14:textId="77777777" w:rsidR="00674E4D" w:rsidRDefault="00AA32C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C433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D3F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FD160" w14:textId="77777777" w:rsidR="00674E4D" w:rsidRDefault="00674E4D">
            <w:pPr>
              <w:pStyle w:val="ProductList-TableBody"/>
              <w:jc w:val="center"/>
            </w:pPr>
          </w:p>
        </w:tc>
      </w:tr>
      <w:tr w:rsidR="00674E4D" w14:paraId="17CB3E79" w14:textId="77777777">
        <w:tc>
          <w:tcPr>
            <w:tcW w:w="4660" w:type="dxa"/>
            <w:tcBorders>
              <w:top w:val="dashed" w:sz="4" w:space="0" w:color="BFBFBF"/>
              <w:left w:val="none" w:sz="4" w:space="0" w:color="6E6E6E"/>
              <w:bottom w:val="dashed" w:sz="4" w:space="0" w:color="BFBFBF"/>
              <w:right w:val="none" w:sz="4" w:space="0" w:color="6E6E6E"/>
            </w:tcBorders>
          </w:tcPr>
          <w:p w14:paraId="5E3F676F" w14:textId="77777777" w:rsidR="00674E4D" w:rsidRDefault="00AA32CA">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4170024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4991E"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2CB4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CF8D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851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7A72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4F17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F4734" w14:textId="77777777" w:rsidR="00674E4D" w:rsidRDefault="00AA32CA">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B76D9" w14:textId="77777777" w:rsidR="00674E4D" w:rsidRDefault="00674E4D">
            <w:pPr>
              <w:pStyle w:val="ProductList-TableBody"/>
              <w:jc w:val="center"/>
            </w:pPr>
          </w:p>
        </w:tc>
      </w:tr>
      <w:tr w:rsidR="00674E4D" w14:paraId="0CF7CE6C" w14:textId="77777777">
        <w:tc>
          <w:tcPr>
            <w:tcW w:w="4660" w:type="dxa"/>
            <w:tcBorders>
              <w:top w:val="dashed" w:sz="4" w:space="0" w:color="BFBFBF"/>
              <w:left w:val="none" w:sz="4" w:space="0" w:color="6E6E6E"/>
              <w:bottom w:val="dashed" w:sz="4" w:space="0" w:color="BFBFBF"/>
              <w:right w:val="none" w:sz="4" w:space="0" w:color="6E6E6E"/>
            </w:tcBorders>
          </w:tcPr>
          <w:p w14:paraId="6B28610D" w14:textId="77777777" w:rsidR="00674E4D" w:rsidRDefault="00AA32CA">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720194D" w14:textId="77777777" w:rsidR="00674E4D" w:rsidRDefault="00AA32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74FE6"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11BD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61FE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20907"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128E8" w14:textId="77777777" w:rsidR="00674E4D" w:rsidRDefault="00AA32C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448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1508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A2DB3" w14:textId="77777777" w:rsidR="00674E4D" w:rsidRDefault="00674E4D">
            <w:pPr>
              <w:pStyle w:val="ProductList-TableBody"/>
              <w:jc w:val="center"/>
            </w:pPr>
          </w:p>
        </w:tc>
      </w:tr>
      <w:tr w:rsidR="00674E4D" w14:paraId="153274C2" w14:textId="77777777">
        <w:tc>
          <w:tcPr>
            <w:tcW w:w="4660" w:type="dxa"/>
            <w:tcBorders>
              <w:top w:val="dashed" w:sz="4" w:space="0" w:color="BFBFBF"/>
              <w:left w:val="none" w:sz="4" w:space="0" w:color="6E6E6E"/>
              <w:bottom w:val="dashed" w:sz="4" w:space="0" w:color="BFBFBF"/>
              <w:right w:val="none" w:sz="4" w:space="0" w:color="6E6E6E"/>
            </w:tcBorders>
          </w:tcPr>
          <w:p w14:paraId="19B6C707" w14:textId="77777777" w:rsidR="00674E4D" w:rsidRDefault="00AA32CA">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3FE0E1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F0F37"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691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6763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3E0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1DE6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D925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42904" w14:textId="77777777" w:rsidR="00674E4D" w:rsidRDefault="00AA32CA">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65046" w14:textId="77777777" w:rsidR="00674E4D" w:rsidRDefault="00674E4D">
            <w:pPr>
              <w:pStyle w:val="ProductList-TableBody"/>
              <w:jc w:val="center"/>
            </w:pPr>
          </w:p>
        </w:tc>
      </w:tr>
      <w:tr w:rsidR="00674E4D" w14:paraId="3EBDBC82" w14:textId="77777777">
        <w:tc>
          <w:tcPr>
            <w:tcW w:w="4660" w:type="dxa"/>
            <w:tcBorders>
              <w:top w:val="dashed" w:sz="4" w:space="0" w:color="BFBFBF"/>
              <w:left w:val="none" w:sz="4" w:space="0" w:color="6E6E6E"/>
              <w:bottom w:val="none" w:sz="4" w:space="0" w:color="BFBFBF"/>
              <w:right w:val="none" w:sz="4" w:space="0" w:color="6E6E6E"/>
            </w:tcBorders>
          </w:tcPr>
          <w:p w14:paraId="4BB5FC76" w14:textId="77777777" w:rsidR="00674E4D" w:rsidRDefault="00AA32CA">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1FA3075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E8C7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ECF7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470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749C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6873A" w14:textId="77777777" w:rsidR="00674E4D" w:rsidRDefault="00AA32C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826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E7EF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8BA3F" w14:textId="77777777" w:rsidR="00674E4D" w:rsidRDefault="00674E4D">
            <w:pPr>
              <w:pStyle w:val="ProductList-TableBody"/>
              <w:jc w:val="center"/>
            </w:pPr>
          </w:p>
        </w:tc>
      </w:tr>
    </w:tbl>
    <w:p w14:paraId="0FF594DB" w14:textId="77777777" w:rsidR="00674E4D" w:rsidRDefault="00AA32CA">
      <w:pPr>
        <w:pStyle w:val="ProductList-Offering1SubSection"/>
        <w:outlineLvl w:val="2"/>
      </w:pPr>
      <w:bookmarkStart w:id="244" w:name="_Sec764"/>
      <w:r>
        <w:t>2. Produktbedingungen</w:t>
      </w:r>
      <w:bookmarkEnd w:id="244"/>
    </w:p>
    <w:tbl>
      <w:tblPr>
        <w:tblStyle w:val="PURTable"/>
        <w:tblW w:w="0" w:type="dxa"/>
        <w:tblLook w:val="04A0" w:firstRow="1" w:lastRow="0" w:firstColumn="1" w:lastColumn="0" w:noHBand="0" w:noVBand="1"/>
      </w:tblPr>
      <w:tblGrid>
        <w:gridCol w:w="3683"/>
        <w:gridCol w:w="3585"/>
        <w:gridCol w:w="3648"/>
      </w:tblGrid>
      <w:tr w:rsidR="00674E4D" w14:paraId="05E18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C4FED"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73240A"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3A97E1" w14:textId="77777777" w:rsidR="00674E4D" w:rsidRDefault="00AA32C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74E4D" w14:paraId="4C1B3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D3F1"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837E"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2426D" w14:textId="77777777" w:rsidR="00674E4D" w:rsidRDefault="00AA32CA">
            <w:pPr>
              <w:pStyle w:val="ProductList-TableBody"/>
            </w:pPr>
            <w:r>
              <w:rPr>
                <w:color w:val="404040"/>
              </w:rPr>
              <w:t>Promotions: n. z.</w:t>
            </w:r>
          </w:p>
        </w:tc>
      </w:tr>
      <w:tr w:rsidR="00674E4D" w14:paraId="69FB4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EFAC2"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726D4DF"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1342C" w14:textId="77777777" w:rsidR="00674E4D" w:rsidRDefault="00AA32CA">
            <w:pPr>
              <w:pStyle w:val="ProductList-TableBody"/>
            </w:pPr>
            <w:r>
              <w:rPr>
                <w:color w:val="404040"/>
              </w:rPr>
              <w:t>Zur Verringerung berechtigt (SCE): n. z.</w:t>
            </w:r>
          </w:p>
        </w:tc>
      </w:tr>
      <w:tr w:rsidR="00674E4D" w14:paraId="1CB85CA7" w14:textId="77777777">
        <w:tc>
          <w:tcPr>
            <w:tcW w:w="4040" w:type="dxa"/>
            <w:tcBorders>
              <w:top w:val="single" w:sz="4" w:space="0" w:color="000000"/>
              <w:left w:val="single" w:sz="4" w:space="0" w:color="000000"/>
              <w:bottom w:val="single" w:sz="4" w:space="0" w:color="000000"/>
              <w:right w:val="single" w:sz="4" w:space="0" w:color="000000"/>
            </w:tcBorders>
          </w:tcPr>
          <w:p w14:paraId="681B8836" w14:textId="77777777" w:rsidR="00674E4D" w:rsidRDefault="00AA32CA">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3457FE6" w14:textId="77777777" w:rsidR="00674E4D" w:rsidRDefault="00AA32C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C484CD6" w14:textId="77777777" w:rsidR="00674E4D" w:rsidRDefault="00AA32CA">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7C731E8" w14:textId="77777777" w:rsidR="00674E4D" w:rsidRDefault="00674E4D">
      <w:pPr>
        <w:pStyle w:val="ProductList-ClauseHeading"/>
        <w:outlineLvl w:val="3"/>
      </w:pPr>
    </w:p>
    <w:p w14:paraId="5FD276CF"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252A12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4C1C3"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5A076AD6" w14:textId="77777777" w:rsidR="00674E4D" w:rsidRDefault="00674E4D">
      <w:pPr>
        <w:pStyle w:val="ProductList-Body"/>
      </w:pPr>
    </w:p>
    <w:p w14:paraId="699A7991" w14:textId="77777777" w:rsidR="00674E4D" w:rsidRDefault="00AA32CA">
      <w:pPr>
        <w:pStyle w:val="ProductList-Offering1HeadingNoBorder"/>
        <w:outlineLvl w:val="1"/>
      </w:pPr>
      <w:bookmarkStart w:id="245" w:name="_Sec1246"/>
      <w:r>
        <w:t>Server-Abonnements für Azure</w:t>
      </w:r>
      <w:bookmarkEnd w:id="245"/>
      <w:r>
        <w:fldChar w:fldCharType="begin"/>
      </w:r>
      <w:r>
        <w:instrText xml:space="preserve"> TC "</w:instrText>
      </w:r>
      <w:bookmarkStart w:id="246" w:name="_Toc57123074"/>
      <w:r>
        <w:instrText>Server-Abonnements für Azure</w:instrText>
      </w:r>
      <w:bookmarkEnd w:id="246"/>
      <w:r>
        <w:instrText xml:space="preserve"> " \l 2</w:instrText>
      </w:r>
      <w:r>
        <w:fldChar w:fldCharType="end"/>
      </w:r>
    </w:p>
    <w:p w14:paraId="6636AA1B" w14:textId="77777777" w:rsidR="00674E4D" w:rsidRDefault="00AA32CA">
      <w:pPr>
        <w:pStyle w:val="ProductList-Offering1SubSection"/>
        <w:outlineLvl w:val="2"/>
      </w:pPr>
      <w:bookmarkStart w:id="247" w:name="_Sec1247"/>
      <w:r>
        <w:t>1. Programmverfügbarkeit</w:t>
      </w:r>
      <w:bookmarkEnd w:id="247"/>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674E4D" w14:paraId="6EB1A4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A28C65E" w14:textId="77777777" w:rsidR="00674E4D" w:rsidRDefault="00AA32CA">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4EE7F3" w14:textId="77777777" w:rsidR="00674E4D" w:rsidRDefault="00AA32CA">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255362" w14:textId="77777777" w:rsidR="00674E4D" w:rsidRDefault="00AA32C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FCA4FB" w14:textId="77777777" w:rsidR="00674E4D" w:rsidRDefault="00AA32C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51E483" w14:textId="77777777" w:rsidR="00674E4D" w:rsidRDefault="00AA32C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B83953" w14:textId="77777777" w:rsidR="00674E4D" w:rsidRDefault="00AA32C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7C06CA" w14:textId="77777777" w:rsidR="00674E4D" w:rsidRDefault="00AA32C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1D1A7E" w14:textId="77777777" w:rsidR="00674E4D" w:rsidRDefault="00AA32C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8E4CEF" w14:textId="77777777" w:rsidR="00674E4D" w:rsidRDefault="00AA32C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2A52A7" w14:textId="77777777" w:rsidR="00674E4D" w:rsidRDefault="00AA32CA">
            <w:pPr>
              <w:pStyle w:val="ProductList-TableBody"/>
              <w:jc w:val="center"/>
            </w:pPr>
            <w:r>
              <w:rPr>
                <w:color w:val="FFFFFF"/>
              </w:rPr>
              <w:t>CSP</w:t>
            </w:r>
          </w:p>
        </w:tc>
      </w:tr>
      <w:tr w:rsidR="00674E4D" w14:paraId="2303B77E" w14:textId="77777777">
        <w:tc>
          <w:tcPr>
            <w:tcW w:w="4660" w:type="dxa"/>
            <w:tcBorders>
              <w:top w:val="single" w:sz="4" w:space="0" w:color="FFFFFF"/>
              <w:left w:val="single" w:sz="4" w:space="0" w:color="FFFFFF"/>
              <w:bottom w:val="dashed" w:sz="4" w:space="0" w:color="BFBFBF"/>
              <w:right w:val="single" w:sz="4" w:space="0" w:color="FFFFFF"/>
            </w:tcBorders>
          </w:tcPr>
          <w:p w14:paraId="3009B8DC" w14:textId="77777777" w:rsidR="00674E4D" w:rsidRDefault="00AA32CA">
            <w:pPr>
              <w:pStyle w:val="ProductList-TableBody"/>
            </w:pPr>
            <w:r>
              <w:t>SQL Server Standard (2 Core-Lizenzen im Pack)</w:t>
            </w:r>
            <w:r>
              <w:fldChar w:fldCharType="begin"/>
            </w:r>
            <w:r>
              <w:instrText xml:space="preserve"> XE "SQL Server Standard (2 Core-Lizenzen im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0058D71"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FE065"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07350"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4859F"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7227F"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30DD2"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60729"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D6985"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F5BA95" w14:textId="77777777" w:rsidR="00674E4D" w:rsidRDefault="00674E4D">
            <w:pPr>
              <w:pStyle w:val="ProductList-TableBody"/>
              <w:jc w:val="center"/>
            </w:pPr>
          </w:p>
        </w:tc>
      </w:tr>
      <w:tr w:rsidR="00674E4D" w14:paraId="27A90EBA" w14:textId="77777777">
        <w:tc>
          <w:tcPr>
            <w:tcW w:w="4660" w:type="dxa"/>
            <w:tcBorders>
              <w:top w:val="dashed" w:sz="4" w:space="0" w:color="BFBFBF"/>
              <w:left w:val="single" w:sz="4" w:space="0" w:color="FFFFFF"/>
              <w:bottom w:val="dashed" w:sz="4" w:space="0" w:color="BFBFBF"/>
              <w:right w:val="single" w:sz="4" w:space="0" w:color="FFFFFF"/>
            </w:tcBorders>
          </w:tcPr>
          <w:p w14:paraId="60A3315E" w14:textId="77777777" w:rsidR="00674E4D" w:rsidRDefault="00AA32CA">
            <w:pPr>
              <w:pStyle w:val="ProductList-TableBody"/>
            </w:pPr>
            <w:r>
              <w:t>SQL Server Enterprise Core (2 Core-Lizenzen im Pack)</w:t>
            </w:r>
            <w:r>
              <w:fldChar w:fldCharType="begin"/>
            </w:r>
            <w:r>
              <w:instrText xml:space="preserve"> XE "SQL Server Enterprise Core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FA9BFC2"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E62CC"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1068D"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50BEA"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6EECB"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3B2F9"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5AA0A"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9023A"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B70E36" w14:textId="77777777" w:rsidR="00674E4D" w:rsidRDefault="00674E4D">
            <w:pPr>
              <w:pStyle w:val="ProductList-TableBody"/>
              <w:jc w:val="center"/>
            </w:pPr>
          </w:p>
        </w:tc>
      </w:tr>
      <w:tr w:rsidR="00674E4D" w14:paraId="4091E4A5" w14:textId="77777777">
        <w:tc>
          <w:tcPr>
            <w:tcW w:w="4660" w:type="dxa"/>
            <w:tcBorders>
              <w:top w:val="dashed" w:sz="4" w:space="0" w:color="BFBFBF"/>
              <w:left w:val="single" w:sz="4" w:space="0" w:color="FFFFFF"/>
              <w:bottom w:val="dashed" w:sz="4" w:space="0" w:color="BFBFBF"/>
              <w:right w:val="single" w:sz="4" w:space="0" w:color="FFFFFF"/>
            </w:tcBorders>
          </w:tcPr>
          <w:p w14:paraId="1BA6B8A2" w14:textId="77777777" w:rsidR="00674E4D" w:rsidRDefault="00AA32CA">
            <w:pPr>
              <w:pStyle w:val="ProductList-TableBody"/>
            </w:pPr>
            <w:r>
              <w:t>SQL Server Big Data Node (2 Core-Lizenzen im Pack)</w:t>
            </w:r>
            <w:r>
              <w:fldChar w:fldCharType="begin"/>
            </w:r>
            <w:r>
              <w:instrText xml:space="preserve"> XE "SQL Server Big Data Node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605E821"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72C8F"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51303"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7223E"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9A1A8"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B6AB2"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8FF22"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0BEB3"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90C2E8" w14:textId="77777777" w:rsidR="00674E4D" w:rsidRDefault="00674E4D">
            <w:pPr>
              <w:pStyle w:val="ProductList-TableBody"/>
              <w:jc w:val="center"/>
            </w:pPr>
          </w:p>
        </w:tc>
      </w:tr>
      <w:tr w:rsidR="00674E4D" w14:paraId="73D5B3DD" w14:textId="77777777">
        <w:tc>
          <w:tcPr>
            <w:tcW w:w="4660" w:type="dxa"/>
            <w:tcBorders>
              <w:top w:val="dashed" w:sz="4" w:space="0" w:color="BFBFBF"/>
              <w:left w:val="single" w:sz="4" w:space="0" w:color="FFFFFF"/>
              <w:bottom w:val="dashed" w:sz="4" w:space="0" w:color="BFBFBF"/>
              <w:right w:val="single" w:sz="4" w:space="0" w:color="FFFFFF"/>
            </w:tcBorders>
          </w:tcPr>
          <w:p w14:paraId="37FD67C8" w14:textId="77777777" w:rsidR="00674E4D" w:rsidRDefault="00AA32CA">
            <w:pPr>
              <w:pStyle w:val="ProductList-TableBody"/>
            </w:pPr>
            <w:r>
              <w:t>Windows Server Standard (8 Core-Lizenzen im Pack)</w:t>
            </w:r>
            <w:r>
              <w:fldChar w:fldCharType="begin"/>
            </w:r>
            <w:r>
              <w:instrText xml:space="preserve"> XE "Windows Server Standard (8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F833555"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1B0E8"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C8281"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780FA"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BE92A"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CAAC7"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068D1"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1C935"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10C155" w14:textId="77777777" w:rsidR="00674E4D" w:rsidRDefault="00674E4D">
            <w:pPr>
              <w:pStyle w:val="ProductList-TableBody"/>
              <w:jc w:val="center"/>
            </w:pPr>
          </w:p>
        </w:tc>
      </w:tr>
      <w:tr w:rsidR="00674E4D" w14:paraId="44C4EEF3" w14:textId="77777777">
        <w:tc>
          <w:tcPr>
            <w:tcW w:w="4660" w:type="dxa"/>
            <w:tcBorders>
              <w:top w:val="dashed" w:sz="4" w:space="0" w:color="BFBFBF"/>
              <w:left w:val="single" w:sz="4" w:space="0" w:color="FFFFFF"/>
              <w:bottom w:val="dashed" w:sz="4" w:space="0" w:color="BFBFBF"/>
              <w:right w:val="single" w:sz="4" w:space="0" w:color="FFFFFF"/>
            </w:tcBorders>
          </w:tcPr>
          <w:p w14:paraId="68622B41" w14:textId="77777777" w:rsidR="00674E4D" w:rsidRDefault="00AA32CA">
            <w:pPr>
              <w:pStyle w:val="ProductList-TableBody"/>
            </w:pPr>
            <w:r>
              <w:t>Windows Server-CAL</w:t>
            </w:r>
            <w:r>
              <w:fldChar w:fldCharType="begin"/>
            </w:r>
            <w:r>
              <w:instrText xml:space="preserve"> XE "Windows Server-CAL"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9225420"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21E99"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CBEA7"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AFC28"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89587"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D0D6C"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8B69D"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2585C"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D4AB85" w14:textId="77777777" w:rsidR="00674E4D" w:rsidRDefault="00674E4D">
            <w:pPr>
              <w:pStyle w:val="ProductList-TableBody"/>
              <w:jc w:val="center"/>
            </w:pPr>
          </w:p>
        </w:tc>
      </w:tr>
      <w:tr w:rsidR="00674E4D" w14:paraId="227E7CF2" w14:textId="77777777">
        <w:tc>
          <w:tcPr>
            <w:tcW w:w="4660" w:type="dxa"/>
            <w:tcBorders>
              <w:top w:val="dashed" w:sz="4" w:space="0" w:color="BFBFBF"/>
              <w:left w:val="single" w:sz="4" w:space="0" w:color="FFFFFF"/>
              <w:bottom w:val="dashed" w:sz="4" w:space="0" w:color="BFBFBF"/>
              <w:right w:val="single" w:sz="4" w:space="0" w:color="FFFFFF"/>
            </w:tcBorders>
          </w:tcPr>
          <w:p w14:paraId="520FADC1" w14:textId="77777777" w:rsidR="00674E4D" w:rsidRDefault="00AA32CA">
            <w:pPr>
              <w:pStyle w:val="ProductList-TableBody"/>
            </w:pPr>
            <w:r>
              <w:t>AL für Windows Server-Remotedesktopdienste (Nutzer)</w:t>
            </w:r>
            <w:r>
              <w:fldChar w:fldCharType="begin"/>
            </w:r>
            <w:r>
              <w:instrText xml:space="preserve"> XE "AL für Windows Server-Remotedesktopdienste (Nutzer)"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8997E9"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59478"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D9CBA"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2834E"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42B37"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ABBB1"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F3F8D"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604A6"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6D3B08" w14:textId="77777777" w:rsidR="00674E4D" w:rsidRDefault="00674E4D">
            <w:pPr>
              <w:pStyle w:val="ProductList-TableBody"/>
              <w:jc w:val="center"/>
            </w:pPr>
          </w:p>
        </w:tc>
      </w:tr>
      <w:tr w:rsidR="00674E4D" w14:paraId="683E1863" w14:textId="77777777">
        <w:tc>
          <w:tcPr>
            <w:tcW w:w="4660" w:type="dxa"/>
            <w:tcBorders>
              <w:top w:val="dashed" w:sz="4" w:space="0" w:color="BFBFBF"/>
              <w:left w:val="single" w:sz="4" w:space="0" w:color="FFFFFF"/>
              <w:bottom w:val="dashed" w:sz="4" w:space="0" w:color="BFBFBF"/>
              <w:right w:val="single" w:sz="4" w:space="0" w:color="FFFFFF"/>
            </w:tcBorders>
          </w:tcPr>
          <w:p w14:paraId="698C1DFD" w14:textId="77777777" w:rsidR="00674E4D" w:rsidRDefault="00AA32CA">
            <w:pPr>
              <w:pStyle w:val="ProductList-TableBody"/>
            </w:pPr>
            <w:r>
              <w:t>CAL für Windows Server Active Directory-Rechteverwaltungsdienste</w:t>
            </w:r>
            <w:r>
              <w:fldChar w:fldCharType="begin"/>
            </w:r>
            <w:r>
              <w:instrText xml:space="preserve"> XE "CAL für Windows Server Active Directory-Rechteverwaltungsdienste"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F675717"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4E192"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EA489"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AF768"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2303D"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17DBC"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16C98"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FA7CA"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449612" w14:textId="77777777" w:rsidR="00674E4D" w:rsidRDefault="00674E4D">
            <w:pPr>
              <w:pStyle w:val="ProductList-TableBody"/>
              <w:jc w:val="center"/>
            </w:pPr>
          </w:p>
        </w:tc>
      </w:tr>
    </w:tbl>
    <w:p w14:paraId="313A84BA" w14:textId="77777777" w:rsidR="00674E4D" w:rsidRDefault="00AA32CA">
      <w:pPr>
        <w:pStyle w:val="ProductList-Body"/>
      </w:pPr>
      <w:r>
        <w:rPr>
          <w:i/>
        </w:rPr>
        <w:t>Die vorstehend genannten Lizenzen stehen zusätzlich über einen Microsoft-Kundenvertrag zur Verfügung</w:t>
      </w:r>
      <w:r>
        <w:t>.</w:t>
      </w:r>
    </w:p>
    <w:p w14:paraId="2D02A997" w14:textId="77777777" w:rsidR="00674E4D" w:rsidRDefault="00AA32CA">
      <w:pPr>
        <w:pStyle w:val="ProductList-Offering1SubSection"/>
        <w:outlineLvl w:val="2"/>
      </w:pPr>
      <w:bookmarkStart w:id="248" w:name="_Sec1248"/>
      <w:r>
        <w:t>2. Produktbedingungen</w:t>
      </w:r>
      <w:bookmarkEnd w:id="248"/>
    </w:p>
    <w:tbl>
      <w:tblPr>
        <w:tblStyle w:val="PURTable"/>
        <w:tblW w:w="0" w:type="dxa"/>
        <w:tblLook w:val="04A0" w:firstRow="1" w:lastRow="0" w:firstColumn="1" w:lastColumn="0" w:noHBand="0" w:noVBand="1"/>
      </w:tblPr>
      <w:tblGrid>
        <w:gridCol w:w="3683"/>
        <w:gridCol w:w="3585"/>
        <w:gridCol w:w="3648"/>
      </w:tblGrid>
      <w:tr w:rsidR="00674E4D" w14:paraId="5ADE3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0CD69" w14:textId="77777777" w:rsidR="00674E4D" w:rsidRDefault="00AA32CA">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520E5" w14:textId="77777777" w:rsidR="00674E4D" w:rsidRDefault="00AA32CA">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BAC50" w14:textId="77777777" w:rsidR="00674E4D" w:rsidRDefault="00AA32CA">
            <w:pPr>
              <w:pStyle w:val="ProductList-TableBody"/>
            </w:pPr>
            <w:r>
              <w:rPr>
                <w:color w:val="404040"/>
              </w:rPr>
              <w:t>Berechtigung zur Laufzeitverlängerung: n. z.</w:t>
            </w:r>
          </w:p>
        </w:tc>
      </w:tr>
      <w:tr w:rsidR="00674E4D" w14:paraId="0B18E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E46FD"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60D41"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78367" w14:textId="77777777" w:rsidR="00674E4D" w:rsidRDefault="00AA32CA">
            <w:pPr>
              <w:pStyle w:val="ProductList-TableBody"/>
            </w:pPr>
            <w:r>
              <w:rPr>
                <w:color w:val="404040"/>
              </w:rPr>
              <w:t>Promotions: n. z.</w:t>
            </w:r>
          </w:p>
        </w:tc>
      </w:tr>
      <w:tr w:rsidR="00674E4D" w14:paraId="186D8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0818C"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6C182" w14:textId="77777777" w:rsidR="00674E4D" w:rsidRDefault="00AA32CA">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A7669" w14:textId="77777777" w:rsidR="00674E4D" w:rsidRDefault="00AA32CA">
            <w:pPr>
              <w:pStyle w:val="ProductList-TableBody"/>
            </w:pPr>
            <w:r>
              <w:rPr>
                <w:color w:val="404040"/>
              </w:rPr>
              <w:t>Zur Verringerung berechtigt (SCE): n. z.</w:t>
            </w:r>
          </w:p>
        </w:tc>
      </w:tr>
      <w:tr w:rsidR="00674E4D" w14:paraId="7E853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1A6E1"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BE9B1" w14:textId="77777777" w:rsidR="00674E4D" w:rsidRDefault="00AA32C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110FA" w14:textId="77777777" w:rsidR="00674E4D" w:rsidRDefault="00674E4D">
            <w:pPr>
              <w:pStyle w:val="ProductList-TableBody"/>
            </w:pPr>
          </w:p>
        </w:tc>
      </w:tr>
    </w:tbl>
    <w:p w14:paraId="570E84DD" w14:textId="77777777" w:rsidR="00674E4D" w:rsidRDefault="00674E4D">
      <w:pPr>
        <w:pStyle w:val="ProductList-Body"/>
      </w:pPr>
    </w:p>
    <w:p w14:paraId="630BF56A" w14:textId="77777777" w:rsidR="00674E4D" w:rsidRDefault="00AA32CA">
      <w:pPr>
        <w:pStyle w:val="ProductList-ClauseHeading"/>
        <w:outlineLvl w:val="3"/>
      </w:pPr>
      <w:r>
        <w:t>2.1 Versions-Upgraderechte</w:t>
      </w:r>
    </w:p>
    <w:p w14:paraId="5CD2C942" w14:textId="77777777" w:rsidR="00674E4D" w:rsidRDefault="00AA32CA">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1D7FDC72" w14:textId="77777777" w:rsidR="00674E4D" w:rsidRDefault="00674E4D">
      <w:pPr>
        <w:pStyle w:val="ProductList-Body"/>
      </w:pPr>
    </w:p>
    <w:p w14:paraId="4D38B15E" w14:textId="77777777" w:rsidR="00674E4D" w:rsidRDefault="00AA32CA">
      <w:pPr>
        <w:pStyle w:val="ProductList-ClauseHeading"/>
        <w:outlineLvl w:val="3"/>
      </w:pPr>
      <w:r>
        <w:t>2.2 Bereitstellungsoptionen für Windows Server</w:t>
      </w:r>
    </w:p>
    <w:p w14:paraId="12F94695" w14:textId="77777777" w:rsidR="00674E4D" w:rsidRDefault="00AA32CA">
      <w:pPr>
        <w:pStyle w:val="ProductList-SubClauseHeading"/>
        <w:outlineLvl w:val="4"/>
      </w:pPr>
      <w:r>
        <w:t>2.2.1 Einsatz von Software in Microsoft Azure</w:t>
      </w:r>
    </w:p>
    <w:p w14:paraId="00157708" w14:textId="77777777" w:rsidR="00674E4D" w:rsidRDefault="00AA32CA">
      <w:pPr>
        <w:pStyle w:val="ProductList-BodyIndented"/>
      </w:pPr>
      <w:r>
        <w:t xml:space="preserve">Wenn der Kunde Virtuelle Windows Server-Computer in seinen Microsoft Azure-Dienstekonten nutzt, wird dem Kunden die Nutzung von Windows Server nicht berechnet; er muss jedoch für die Rechenkosten aufkommen („Basis-Instanz“). Bei der Erstellung oder Konfiguration eines virtuellen Computers auf Azure muss der Kunde im Rahmen des Azure Hybrid-Nutzungsvorteils für Windows Server angeben, dass er Windows Server nutzt. Die </w:t>
      </w:r>
      <w:hyperlink r:id="rId119">
        <w:r>
          <w:rPr>
            <w:color w:val="00467F"/>
            <w:u w:val="single"/>
          </w:rPr>
          <w:t>Bestimmungen für Onlinedienste</w:t>
        </w:r>
      </w:hyperlink>
      <w:r>
        <w:t xml:space="preserve"> regeln die Nutzung von Windows Server auf Azure. Jeder Satz von 16 Core-Lizenzen berechtigt den Kunden, Windows Server auf Microsoft Azure auf bis zu 16 Virtuellen Kernen zu nutzen, die über zwei oder weniger Azure-Basisinstanzen verteilt sind. Jeder zusätzliche Satz von 8 Core-Lizenzen berechtigt zur Nutzung auf bis zu 8 zusätzlichen Virtuellen Kernen auf einer Basisinstanz. Während der Laufzeit seines Abonnements ist der Kunde berechtigt, auch RDS CAL-Abonnements für Azure mit Windows Server in den Microsoft Azure-Dienstekonten des Kunden zu nutzen, um den Zugriff auf die RDS-Funktionalität oder eine grafische Benutzeroberfläche zu ermöglichen, die auf dem Windows Server unter Nutzung der RDS-Funktionalität oder einer anderen Technologie gehostet wird.</w:t>
      </w:r>
    </w:p>
    <w:p w14:paraId="52842A86" w14:textId="77777777" w:rsidR="00674E4D" w:rsidRDefault="00674E4D">
      <w:pPr>
        <w:pStyle w:val="ProductList-BodyIndented"/>
      </w:pPr>
    </w:p>
    <w:p w14:paraId="33602E80" w14:textId="77777777" w:rsidR="00674E4D" w:rsidRDefault="00AA32CA">
      <w:pPr>
        <w:pStyle w:val="ProductList-SubClauseHeading"/>
        <w:outlineLvl w:val="4"/>
      </w:pPr>
      <w:r>
        <w:t>2.2.2 Einsatz der Software auf Servern des Kunden</w:t>
      </w:r>
    </w:p>
    <w:p w14:paraId="0BE4A11F" w14:textId="77777777" w:rsidR="00674E4D" w:rsidRDefault="00AA32CA">
      <w:pPr>
        <w:pStyle w:val="ProductList-BodyIndented"/>
      </w:pPr>
      <w:r>
        <w:t xml:space="preserve">Alternativ ist der Kunde berechtigt, Windows Server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Mit Ausnahme der im Abschnitt „Umschichtung von Server-Arbeitsbelastungen auf Azure“ beschriebenen Fälle dürfen Lizenzen nicht gleichzeitig Azure zugewiesen werden. Windows Server-Standardabonnement-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Abonnement-CALs und Externe Connector-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bieten die gleichen Rechte wie andere Volumen lizenzierende Windows Server-Standardkernlizenzen, CALs und Externe Connectorlizenzen, jeweils unter den gleichen Geschäftsbedingungen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den gleichen Geschäftsbedingungen.</w:t>
      </w:r>
    </w:p>
    <w:p w14:paraId="5D05D3B7" w14:textId="77777777" w:rsidR="00674E4D" w:rsidRDefault="00674E4D">
      <w:pPr>
        <w:pStyle w:val="ProductList-BodyIndented"/>
      </w:pPr>
    </w:p>
    <w:p w14:paraId="4397E8D3" w14:textId="77777777" w:rsidR="00674E4D" w:rsidRDefault="00AA32CA">
      <w:pPr>
        <w:pStyle w:val="ProductList-SubClauseHeading"/>
        <w:outlineLvl w:val="4"/>
      </w:pPr>
      <w:r>
        <w:t>2.2.3 Verschieben von Server-Workloads nach Azure</w:t>
      </w:r>
    </w:p>
    <w:p w14:paraId="35CBBC39" w14:textId="77777777" w:rsidR="00674E4D" w:rsidRDefault="00AA32CA">
      <w:pPr>
        <w:pStyle w:val="ProductList-BodyIndented"/>
      </w:pPr>
      <w:r>
        <w:t>Der Kunde darf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Azure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nicht gleichzeitig zuweisen, es sei denn, dies geschieht einmalig für einen Zeitraum von höchstens 180 Tagen, damit der Kunde Arbeitsbelastung von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w:t>
      </w:r>
    </w:p>
    <w:p w14:paraId="64009AD1" w14:textId="77777777" w:rsidR="00674E4D" w:rsidRDefault="00674E4D">
      <w:pPr>
        <w:pStyle w:val="ProductList-BodyIndented"/>
      </w:pPr>
    </w:p>
    <w:p w14:paraId="0640220A" w14:textId="77777777" w:rsidR="00674E4D" w:rsidRDefault="00AA32CA">
      <w:pPr>
        <w:pStyle w:val="ProductList-ClauseHeading"/>
        <w:outlineLvl w:val="3"/>
      </w:pPr>
      <w:r>
        <w:t>2.3 Bereitstellungsoptionen für SQL Server</w:t>
      </w:r>
    </w:p>
    <w:p w14:paraId="65669280" w14:textId="77777777" w:rsidR="00674E4D" w:rsidRDefault="00AA32CA">
      <w:pPr>
        <w:pStyle w:val="ProductList-SubClauseHeading"/>
        <w:outlineLvl w:val="4"/>
      </w:pPr>
      <w:r>
        <w:t>2.3.1 Einsatz von Software in Microsoft Azure</w:t>
      </w:r>
    </w:p>
    <w:p w14:paraId="2B0F3389" w14:textId="77777777" w:rsidR="00674E4D" w:rsidRDefault="00AA32CA">
      <w:pPr>
        <w:pStyle w:val="ProductList-BodyIndented"/>
      </w:pPr>
      <w:r>
        <w:t xml:space="preserve">Der Kunde ist berechtigt, in seinen Microsoft Azure-Dienstekonten die in der untenstehenden Tabelle aufgeführten Microsoft Azure Data Services in den angegebenen Verhältnissen zu nutzen. Wenn ein Kunde Abonnementlizenzen nutzen möchte, um zwei oder mehr Microsoft Azure Data Services in Anspruch zu nehmen, muss für jeden Dienst ein separater Satz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zugewiesen werden.</w:t>
      </w:r>
    </w:p>
    <w:tbl>
      <w:tblPr>
        <w:tblStyle w:val="PURTable0"/>
        <w:tblW w:w="0" w:type="dxa"/>
        <w:tblLook w:val="04A0" w:firstRow="1" w:lastRow="0" w:firstColumn="1" w:lastColumn="0" w:noHBand="0" w:noVBand="1"/>
      </w:tblPr>
      <w:tblGrid>
        <w:gridCol w:w="3095"/>
        <w:gridCol w:w="3837"/>
        <w:gridCol w:w="3624"/>
      </w:tblGrid>
      <w:tr w:rsidR="00674E4D" w14:paraId="6EB804C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138CBFD" w14:textId="77777777" w:rsidR="00674E4D" w:rsidRDefault="00AA32CA">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7AF66BBE" w14:textId="77777777" w:rsidR="00674E4D" w:rsidRDefault="00AA32CA">
            <w:pPr>
              <w:pStyle w:val="ProductList-TableBody"/>
            </w:pPr>
            <w:r>
              <w:rPr>
                <w:color w:val="FFFFFF"/>
              </w:rPr>
              <w:t>Microsoft Azure-Datendienste</w:t>
            </w:r>
            <w:r>
              <w:rPr>
                <w:vertAlign w:val="superscript"/>
              </w:rPr>
              <w:t>1</w:t>
            </w:r>
          </w:p>
        </w:tc>
        <w:tc>
          <w:tcPr>
            <w:tcW w:w="4160" w:type="dxa"/>
            <w:tcBorders>
              <w:left w:val="single" w:sz="4" w:space="0" w:color="6E6E6E"/>
            </w:tcBorders>
            <w:shd w:val="clear" w:color="auto" w:fill="0070C0"/>
          </w:tcPr>
          <w:p w14:paraId="5A905920" w14:textId="77777777" w:rsidR="00674E4D" w:rsidRDefault="00AA32CA">
            <w:pPr>
              <w:pStyle w:val="ProductList-TableBody"/>
            </w:pPr>
            <w:r>
              <w:rPr>
                <w:color w:val="FFFFFF"/>
              </w:rPr>
              <w:t>Verhältnis von Qualifizierten Lizenzen zu Azure vCores</w:t>
            </w:r>
          </w:p>
        </w:tc>
      </w:tr>
      <w:tr w:rsidR="00674E4D" w14:paraId="4F61C3C5" w14:textId="77777777">
        <w:tc>
          <w:tcPr>
            <w:tcW w:w="3540" w:type="dxa"/>
            <w:tcBorders>
              <w:left w:val="single" w:sz="4" w:space="0" w:color="6E6E6E"/>
              <w:bottom w:val="none" w:sz="4" w:space="0" w:color="6E6E6E"/>
              <w:right w:val="single" w:sz="4" w:space="0" w:color="6E6E6E"/>
            </w:tcBorders>
          </w:tcPr>
          <w:p w14:paraId="249D270F" w14:textId="77777777" w:rsidR="00674E4D" w:rsidRDefault="00AA32C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BF02438" w14:textId="77777777" w:rsidR="00674E4D" w:rsidRDefault="00AA32CA">
            <w:pPr>
              <w:pStyle w:val="ProductList-TableBody"/>
            </w:pPr>
            <w:r>
              <w:t>Azure SQL-Datenbank (Elastischer Pool und Einzeldatenbank)/Azure SQL-Verwaltete Instanz – Allgemein</w:t>
            </w:r>
          </w:p>
        </w:tc>
        <w:tc>
          <w:tcPr>
            <w:tcW w:w="4160" w:type="dxa"/>
            <w:tcBorders>
              <w:left w:val="single" w:sz="4" w:space="0" w:color="6E6E6E"/>
              <w:bottom w:val="single" w:sz="4" w:space="0" w:color="6E6E6E"/>
              <w:right w:val="single" w:sz="4" w:space="0" w:color="6E6E6E"/>
            </w:tcBorders>
          </w:tcPr>
          <w:p w14:paraId="06AA53E9" w14:textId="77777777" w:rsidR="00674E4D" w:rsidRDefault="00AA32CA">
            <w:pPr>
              <w:pStyle w:val="ProductList-TableBody"/>
            </w:pPr>
            <w:r>
              <w:t>1 Core-Lizenz:4 virtuelle Kerne</w:t>
            </w:r>
          </w:p>
        </w:tc>
      </w:tr>
      <w:tr w:rsidR="00674E4D" w14:paraId="6989713C" w14:textId="77777777">
        <w:tc>
          <w:tcPr>
            <w:tcW w:w="3540" w:type="dxa"/>
            <w:tcBorders>
              <w:top w:val="none" w:sz="4" w:space="0" w:color="6E6E6E"/>
              <w:left w:val="single" w:sz="4" w:space="0" w:color="6E6E6E"/>
              <w:bottom w:val="none" w:sz="4" w:space="0" w:color="6E6E6E"/>
            </w:tcBorders>
          </w:tcPr>
          <w:p w14:paraId="74A04A42" w14:textId="77777777" w:rsidR="00674E4D" w:rsidRDefault="00674E4D">
            <w:pPr>
              <w:pStyle w:val="ProductList-TableBody"/>
            </w:pPr>
          </w:p>
        </w:tc>
        <w:tc>
          <w:tcPr>
            <w:tcW w:w="4280" w:type="dxa"/>
          </w:tcPr>
          <w:p w14:paraId="444DC32F" w14:textId="77777777" w:rsidR="00674E4D" w:rsidRDefault="00AA32CA">
            <w:pPr>
              <w:pStyle w:val="ProductList-TableBody"/>
            </w:pPr>
            <w:r>
              <w:t xml:space="preserve">Azure SQL-Datenbank (Elastischer Pool und Einzeldatenbank)/Azure SQL-Verwaltete Instanz – Unternehmenskritisch </w:t>
            </w:r>
          </w:p>
        </w:tc>
        <w:tc>
          <w:tcPr>
            <w:tcW w:w="4160" w:type="dxa"/>
            <w:tcBorders>
              <w:top w:val="single" w:sz="4" w:space="0" w:color="6E6E6E"/>
              <w:bottom w:val="single" w:sz="4" w:space="0" w:color="6E6E6E"/>
              <w:right w:val="single" w:sz="4" w:space="0" w:color="6E6E6E"/>
            </w:tcBorders>
          </w:tcPr>
          <w:p w14:paraId="7645A9A1" w14:textId="77777777" w:rsidR="00674E4D" w:rsidRDefault="00AA32CA">
            <w:pPr>
              <w:pStyle w:val="ProductList-TableBody"/>
            </w:pPr>
            <w:r>
              <w:t>1 Core-Lizenz:1 virtueller Kern</w:t>
            </w:r>
          </w:p>
        </w:tc>
      </w:tr>
      <w:tr w:rsidR="00674E4D" w14:paraId="3A179FDF" w14:textId="77777777">
        <w:tc>
          <w:tcPr>
            <w:tcW w:w="3540" w:type="dxa"/>
            <w:tcBorders>
              <w:top w:val="none" w:sz="4" w:space="0" w:color="6E6E6E"/>
              <w:left w:val="single" w:sz="4" w:space="0" w:color="6E6E6E"/>
              <w:bottom w:val="none" w:sz="4" w:space="0" w:color="6E6E6E"/>
            </w:tcBorders>
          </w:tcPr>
          <w:p w14:paraId="58C9EC6D" w14:textId="77777777" w:rsidR="00674E4D" w:rsidRDefault="00674E4D">
            <w:pPr>
              <w:pStyle w:val="ProductList-TableBody"/>
            </w:pPr>
          </w:p>
        </w:tc>
        <w:tc>
          <w:tcPr>
            <w:tcW w:w="4280" w:type="dxa"/>
          </w:tcPr>
          <w:p w14:paraId="55800570" w14:textId="77777777" w:rsidR="00674E4D" w:rsidRDefault="00AA32CA">
            <w:pPr>
              <w:pStyle w:val="ProductList-TableBody"/>
            </w:pPr>
            <w:r>
              <w:t>Azure SQL-Datenbank (Einzelne Datenbank)/Azure SQL-Verwaltete Instanz – Hyperscale</w:t>
            </w:r>
          </w:p>
        </w:tc>
        <w:tc>
          <w:tcPr>
            <w:tcW w:w="4160" w:type="dxa"/>
            <w:tcBorders>
              <w:top w:val="single" w:sz="4" w:space="0" w:color="6E6E6E"/>
              <w:bottom w:val="single" w:sz="4" w:space="0" w:color="6E6E6E"/>
              <w:right w:val="single" w:sz="4" w:space="0" w:color="6E6E6E"/>
            </w:tcBorders>
          </w:tcPr>
          <w:p w14:paraId="2B5D6C7C" w14:textId="77777777" w:rsidR="00674E4D" w:rsidRDefault="00AA32CA">
            <w:pPr>
              <w:pStyle w:val="ProductList-TableBody"/>
            </w:pPr>
            <w:r>
              <w:t>1 Core-Lizenz:4 virtueller Kern</w:t>
            </w:r>
          </w:p>
        </w:tc>
      </w:tr>
      <w:tr w:rsidR="00674E4D" w14:paraId="5AEC7BC7" w14:textId="77777777">
        <w:tc>
          <w:tcPr>
            <w:tcW w:w="3540" w:type="dxa"/>
            <w:tcBorders>
              <w:top w:val="none" w:sz="4" w:space="0" w:color="6E6E6E"/>
              <w:left w:val="single" w:sz="4" w:space="0" w:color="6E6E6E"/>
              <w:bottom w:val="none" w:sz="4" w:space="0" w:color="6E6E6E"/>
              <w:right w:val="single" w:sz="4" w:space="0" w:color="6E6E6E"/>
            </w:tcBorders>
          </w:tcPr>
          <w:p w14:paraId="375D0B26" w14:textId="77777777" w:rsidR="00674E4D" w:rsidRDefault="00674E4D">
            <w:pPr>
              <w:pStyle w:val="ProductList-TableBody"/>
            </w:pPr>
          </w:p>
        </w:tc>
        <w:tc>
          <w:tcPr>
            <w:tcW w:w="4280" w:type="dxa"/>
            <w:tcBorders>
              <w:left w:val="single" w:sz="4" w:space="0" w:color="6E6E6E"/>
              <w:bottom w:val="single" w:sz="4" w:space="0" w:color="6E6E6E"/>
              <w:right w:val="single" w:sz="4" w:space="0" w:color="6E6E6E"/>
            </w:tcBorders>
          </w:tcPr>
          <w:p w14:paraId="0781822E" w14:textId="77777777" w:rsidR="00674E4D" w:rsidRDefault="00AA32C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E6BDC3B" w14:textId="77777777" w:rsidR="00674E4D" w:rsidRDefault="00AA32CA">
            <w:pPr>
              <w:pStyle w:val="ProductList-TableBody"/>
            </w:pPr>
            <w:r>
              <w:t>1 Core-Lizenz:1 virtueller Kern</w:t>
            </w:r>
          </w:p>
        </w:tc>
      </w:tr>
      <w:tr w:rsidR="00674E4D" w14:paraId="57AFD0E7" w14:textId="77777777">
        <w:tc>
          <w:tcPr>
            <w:tcW w:w="3540" w:type="dxa"/>
            <w:tcBorders>
              <w:top w:val="none" w:sz="4" w:space="0" w:color="6E6E6E"/>
              <w:left w:val="single" w:sz="4" w:space="0" w:color="6E6E6E"/>
              <w:bottom w:val="none" w:sz="4" w:space="0" w:color="6E6E6E"/>
              <w:right w:val="single" w:sz="4" w:space="0" w:color="6E6E6E"/>
            </w:tcBorders>
          </w:tcPr>
          <w:p w14:paraId="3D5571E9" w14:textId="77777777" w:rsidR="00674E4D" w:rsidRDefault="00674E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FFD1B6" w14:textId="77777777" w:rsidR="00674E4D" w:rsidRDefault="00AA32C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E1CF355" w14:textId="77777777" w:rsidR="00674E4D" w:rsidRDefault="00AA32CA">
            <w:pPr>
              <w:pStyle w:val="ProductList-TableBody"/>
            </w:pPr>
            <w:r>
              <w:t>1 Core-Lizenz:4 virtuelle Kerne</w:t>
            </w:r>
          </w:p>
        </w:tc>
      </w:tr>
      <w:tr w:rsidR="00674E4D" w14:paraId="5EAD7DD1" w14:textId="77777777">
        <w:tc>
          <w:tcPr>
            <w:tcW w:w="3540" w:type="dxa"/>
            <w:tcBorders>
              <w:top w:val="none" w:sz="4" w:space="0" w:color="6E6E6E"/>
              <w:left w:val="single" w:sz="4" w:space="0" w:color="6E6E6E"/>
              <w:bottom w:val="none" w:sz="4" w:space="0" w:color="6E6E6E"/>
              <w:right w:val="single" w:sz="4" w:space="0" w:color="6E6E6E"/>
            </w:tcBorders>
          </w:tcPr>
          <w:p w14:paraId="0EEE23A2" w14:textId="77777777" w:rsidR="00674E4D" w:rsidRDefault="00674E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D9BF0A" w14:textId="77777777" w:rsidR="00674E4D" w:rsidRDefault="00AA32C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C82BD86" w14:textId="77777777" w:rsidR="00674E4D" w:rsidRDefault="00AA32CA">
            <w:pPr>
              <w:pStyle w:val="ProductList-TableBody"/>
            </w:pPr>
            <w:r>
              <w:t>1 Core-Lizenz:4 vCPUs</w:t>
            </w:r>
          </w:p>
        </w:tc>
      </w:tr>
      <w:tr w:rsidR="00674E4D" w14:paraId="0DA2F5B8" w14:textId="77777777">
        <w:tc>
          <w:tcPr>
            <w:tcW w:w="3540" w:type="dxa"/>
            <w:tcBorders>
              <w:top w:val="none" w:sz="4" w:space="0" w:color="6E6E6E"/>
              <w:left w:val="single" w:sz="4" w:space="0" w:color="6E6E6E"/>
              <w:bottom w:val="single" w:sz="4" w:space="0" w:color="6E6E6E"/>
              <w:right w:val="single" w:sz="4" w:space="0" w:color="6E6E6E"/>
            </w:tcBorders>
          </w:tcPr>
          <w:p w14:paraId="40C0A759" w14:textId="77777777" w:rsidR="00674E4D" w:rsidRDefault="00674E4D">
            <w:pPr>
              <w:pStyle w:val="ProductList-TableBody"/>
            </w:pPr>
          </w:p>
        </w:tc>
        <w:tc>
          <w:tcPr>
            <w:tcW w:w="4280" w:type="dxa"/>
            <w:tcBorders>
              <w:top w:val="single" w:sz="4" w:space="0" w:color="6E6E6E"/>
              <w:left w:val="single" w:sz="4" w:space="0" w:color="6E6E6E"/>
              <w:right w:val="single" w:sz="4" w:space="0" w:color="6E6E6E"/>
            </w:tcBorders>
          </w:tcPr>
          <w:p w14:paraId="39E0D4CE" w14:textId="77777777" w:rsidR="00674E4D" w:rsidRDefault="00AA32C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150A3A7" w14:textId="77777777" w:rsidR="00674E4D" w:rsidRDefault="00AA32CA">
            <w:pPr>
              <w:pStyle w:val="ProductList-TableBody"/>
            </w:pPr>
            <w:r>
              <w:t>1 Core-Lizenz</w:t>
            </w:r>
            <w:r>
              <w:rPr>
                <w:vertAlign w:val="superscript"/>
              </w:rPr>
              <w:t>2</w:t>
            </w:r>
            <w:r>
              <w:t>:1 vCPU</w:t>
            </w:r>
          </w:p>
        </w:tc>
      </w:tr>
      <w:tr w:rsidR="00674E4D" w14:paraId="340B70B2" w14:textId="77777777">
        <w:tc>
          <w:tcPr>
            <w:tcW w:w="3540" w:type="dxa"/>
            <w:tcBorders>
              <w:top w:val="single" w:sz="4" w:space="0" w:color="6E6E6E"/>
              <w:left w:val="single" w:sz="4" w:space="0" w:color="6E6E6E"/>
              <w:bottom w:val="none" w:sz="4" w:space="0" w:color="6E6E6E"/>
            </w:tcBorders>
          </w:tcPr>
          <w:p w14:paraId="3FB9423A" w14:textId="77777777" w:rsidR="00674E4D" w:rsidRDefault="00AA32CA">
            <w:pPr>
              <w:pStyle w:val="ProductList-TableBody"/>
            </w:pPr>
            <w:r>
              <w:t>SQL Server Standard (Core)</w:t>
            </w:r>
          </w:p>
        </w:tc>
        <w:tc>
          <w:tcPr>
            <w:tcW w:w="4280" w:type="dxa"/>
          </w:tcPr>
          <w:p w14:paraId="412E7AC2" w14:textId="77777777" w:rsidR="00674E4D" w:rsidRDefault="00AA32CA">
            <w:pPr>
              <w:pStyle w:val="ProductList-TableBody"/>
            </w:pPr>
            <w:r>
              <w:t>Azure SQL-Datenbank (Elastischer Pool und Einzeldatenbank)/Azure SQL-Verwaltete Instanz – Allgemein</w:t>
            </w:r>
          </w:p>
        </w:tc>
        <w:tc>
          <w:tcPr>
            <w:tcW w:w="4160" w:type="dxa"/>
            <w:tcBorders>
              <w:top w:val="single" w:sz="4" w:space="0" w:color="6E6E6E"/>
              <w:bottom w:val="single" w:sz="4" w:space="0" w:color="6E6E6E"/>
              <w:right w:val="single" w:sz="4" w:space="0" w:color="6E6E6E"/>
            </w:tcBorders>
          </w:tcPr>
          <w:p w14:paraId="2F2831CE" w14:textId="77777777" w:rsidR="00674E4D" w:rsidRDefault="00AA32CA">
            <w:pPr>
              <w:pStyle w:val="ProductList-TableBody"/>
            </w:pPr>
            <w:r>
              <w:t>1 Core-Lizenz:1 virtueller Kern</w:t>
            </w:r>
          </w:p>
        </w:tc>
      </w:tr>
      <w:tr w:rsidR="00674E4D" w14:paraId="44B97C9E" w14:textId="77777777">
        <w:tc>
          <w:tcPr>
            <w:tcW w:w="3540" w:type="dxa"/>
            <w:tcBorders>
              <w:top w:val="none" w:sz="4" w:space="0" w:color="6E6E6E"/>
              <w:left w:val="single" w:sz="4" w:space="0" w:color="6E6E6E"/>
              <w:bottom w:val="none" w:sz="4" w:space="0" w:color="6E6E6E"/>
              <w:right w:val="single" w:sz="4" w:space="0" w:color="6E6E6E"/>
            </w:tcBorders>
          </w:tcPr>
          <w:p w14:paraId="35EF33BB" w14:textId="77777777" w:rsidR="00674E4D" w:rsidRDefault="00674E4D">
            <w:pPr>
              <w:pStyle w:val="ProductList-TableBody"/>
            </w:pPr>
          </w:p>
        </w:tc>
        <w:tc>
          <w:tcPr>
            <w:tcW w:w="4280" w:type="dxa"/>
            <w:tcBorders>
              <w:left w:val="single" w:sz="4" w:space="0" w:color="6E6E6E"/>
              <w:bottom w:val="single" w:sz="4" w:space="0" w:color="6E6E6E"/>
              <w:right w:val="single" w:sz="4" w:space="0" w:color="6E6E6E"/>
            </w:tcBorders>
          </w:tcPr>
          <w:p w14:paraId="34A06952" w14:textId="77777777" w:rsidR="00674E4D" w:rsidRDefault="00AA32CA">
            <w:pPr>
              <w:pStyle w:val="ProductList-TableBody"/>
            </w:pPr>
            <w:r>
              <w:t>Azure SQL-Datenbank (Elastischer Pool und Einzeldatenbank)/Azure SQL-Verwaltete Instanz – Unternehmenskritisch</w:t>
            </w:r>
          </w:p>
        </w:tc>
        <w:tc>
          <w:tcPr>
            <w:tcW w:w="4160" w:type="dxa"/>
            <w:tcBorders>
              <w:top w:val="single" w:sz="4" w:space="0" w:color="6E6E6E"/>
              <w:left w:val="single" w:sz="4" w:space="0" w:color="6E6E6E"/>
              <w:bottom w:val="single" w:sz="4" w:space="0" w:color="6E6E6E"/>
              <w:right w:val="single" w:sz="4" w:space="0" w:color="6E6E6E"/>
            </w:tcBorders>
          </w:tcPr>
          <w:p w14:paraId="08F54735" w14:textId="77777777" w:rsidR="00674E4D" w:rsidRDefault="00AA32CA">
            <w:pPr>
              <w:pStyle w:val="ProductList-TableBody"/>
            </w:pPr>
            <w:r>
              <w:t>4 Core-Lizenz:1 virtueller Kern</w:t>
            </w:r>
          </w:p>
        </w:tc>
      </w:tr>
      <w:tr w:rsidR="00674E4D" w14:paraId="289D76D6" w14:textId="77777777">
        <w:tc>
          <w:tcPr>
            <w:tcW w:w="3540" w:type="dxa"/>
            <w:tcBorders>
              <w:top w:val="none" w:sz="4" w:space="0" w:color="6E6E6E"/>
              <w:left w:val="single" w:sz="4" w:space="0" w:color="6E6E6E"/>
              <w:bottom w:val="none" w:sz="4" w:space="0" w:color="6E6E6E"/>
              <w:right w:val="single" w:sz="4" w:space="0" w:color="6E6E6E"/>
            </w:tcBorders>
          </w:tcPr>
          <w:p w14:paraId="1AEE945D" w14:textId="77777777" w:rsidR="00674E4D" w:rsidRDefault="00674E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BE7AE4" w14:textId="77777777" w:rsidR="00674E4D" w:rsidRDefault="00AA32CA">
            <w:pPr>
              <w:pStyle w:val="ProductList-TableBody"/>
            </w:pPr>
            <w:r>
              <w:t>Azure SQL-Datenbank (Einzelne Datenbank)/Azure SQL-Verwaltete Instanz – Hyperscale</w:t>
            </w:r>
          </w:p>
        </w:tc>
        <w:tc>
          <w:tcPr>
            <w:tcW w:w="4160" w:type="dxa"/>
            <w:tcBorders>
              <w:top w:val="single" w:sz="4" w:space="0" w:color="6E6E6E"/>
              <w:left w:val="single" w:sz="4" w:space="0" w:color="6E6E6E"/>
              <w:bottom w:val="single" w:sz="4" w:space="0" w:color="6E6E6E"/>
              <w:right w:val="single" w:sz="4" w:space="0" w:color="6E6E6E"/>
            </w:tcBorders>
          </w:tcPr>
          <w:p w14:paraId="1F7D6521" w14:textId="77777777" w:rsidR="00674E4D" w:rsidRDefault="00AA32CA">
            <w:pPr>
              <w:pStyle w:val="ProductList-TableBody"/>
            </w:pPr>
            <w:r>
              <w:t>1 Core-Lizenz:1 virtueller Kern</w:t>
            </w:r>
          </w:p>
        </w:tc>
      </w:tr>
      <w:tr w:rsidR="00674E4D" w14:paraId="785D3641" w14:textId="77777777">
        <w:tc>
          <w:tcPr>
            <w:tcW w:w="3540" w:type="dxa"/>
            <w:tcBorders>
              <w:top w:val="none" w:sz="4" w:space="0" w:color="6E6E6E"/>
              <w:left w:val="single" w:sz="4" w:space="0" w:color="6E6E6E"/>
              <w:bottom w:val="none" w:sz="4" w:space="0" w:color="6E6E6E"/>
              <w:right w:val="single" w:sz="4" w:space="0" w:color="6E6E6E"/>
            </w:tcBorders>
          </w:tcPr>
          <w:p w14:paraId="3BE4AD09" w14:textId="77777777" w:rsidR="00674E4D" w:rsidRDefault="00674E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CEFC13" w14:textId="77777777" w:rsidR="00674E4D" w:rsidRDefault="00AA32C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5A93B84" w14:textId="77777777" w:rsidR="00674E4D" w:rsidRDefault="00AA32CA">
            <w:pPr>
              <w:pStyle w:val="ProductList-TableBody"/>
            </w:pPr>
            <w:r>
              <w:t>1 Core-Lizenzen: 1 vCore</w:t>
            </w:r>
          </w:p>
        </w:tc>
      </w:tr>
      <w:tr w:rsidR="00674E4D" w14:paraId="40A8102B" w14:textId="77777777">
        <w:tc>
          <w:tcPr>
            <w:tcW w:w="3540" w:type="dxa"/>
            <w:tcBorders>
              <w:top w:val="none" w:sz="4" w:space="0" w:color="6E6E6E"/>
              <w:left w:val="single" w:sz="4" w:space="0" w:color="6E6E6E"/>
              <w:bottom w:val="none" w:sz="4" w:space="0" w:color="6E6E6E"/>
              <w:right w:val="single" w:sz="4" w:space="0" w:color="6E6E6E"/>
            </w:tcBorders>
          </w:tcPr>
          <w:p w14:paraId="2AF74CD5" w14:textId="77777777" w:rsidR="00674E4D" w:rsidRDefault="00674E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4B4C89" w14:textId="77777777" w:rsidR="00674E4D" w:rsidRDefault="00AA32C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FC416B6" w14:textId="77777777" w:rsidR="00674E4D" w:rsidRDefault="00AA32CA">
            <w:pPr>
              <w:pStyle w:val="ProductList-TableBody"/>
            </w:pPr>
            <w:r>
              <w:t>4 Core-Lizenzen:1 virtueller Kern</w:t>
            </w:r>
          </w:p>
        </w:tc>
      </w:tr>
      <w:tr w:rsidR="00674E4D" w14:paraId="7B278AD2" w14:textId="77777777">
        <w:tc>
          <w:tcPr>
            <w:tcW w:w="3540" w:type="dxa"/>
            <w:tcBorders>
              <w:top w:val="none" w:sz="4" w:space="0" w:color="6E6E6E"/>
              <w:left w:val="single" w:sz="4" w:space="0" w:color="6E6E6E"/>
              <w:bottom w:val="none" w:sz="4" w:space="0" w:color="6E6E6E"/>
              <w:right w:val="single" w:sz="4" w:space="0" w:color="6E6E6E"/>
            </w:tcBorders>
          </w:tcPr>
          <w:p w14:paraId="0A81297A" w14:textId="77777777" w:rsidR="00674E4D" w:rsidRDefault="00674E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20D75C" w14:textId="77777777" w:rsidR="00674E4D" w:rsidRDefault="00AA32C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EF29414" w14:textId="77777777" w:rsidR="00674E4D" w:rsidRDefault="00AA32CA">
            <w:pPr>
              <w:pStyle w:val="ProductList-TableBody"/>
            </w:pPr>
            <w:r>
              <w:t>1 Core-Lizenz</w:t>
            </w:r>
            <w:r>
              <w:rPr>
                <w:vertAlign w:val="superscript"/>
              </w:rPr>
              <w:t>2</w:t>
            </w:r>
            <w:r>
              <w:t>:1 vCPU</w:t>
            </w:r>
          </w:p>
        </w:tc>
      </w:tr>
      <w:tr w:rsidR="00674E4D" w14:paraId="6000FC7C" w14:textId="77777777">
        <w:tc>
          <w:tcPr>
            <w:tcW w:w="3540" w:type="dxa"/>
            <w:tcBorders>
              <w:top w:val="none" w:sz="4" w:space="0" w:color="6E6E6E"/>
              <w:left w:val="single" w:sz="4" w:space="0" w:color="6E6E6E"/>
              <w:bottom w:val="single" w:sz="4" w:space="0" w:color="6E6E6E"/>
              <w:right w:val="single" w:sz="4" w:space="0" w:color="6E6E6E"/>
            </w:tcBorders>
          </w:tcPr>
          <w:p w14:paraId="37058609" w14:textId="77777777" w:rsidR="00674E4D" w:rsidRDefault="00674E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F3E8E6" w14:textId="77777777" w:rsidR="00674E4D" w:rsidRDefault="00AA32C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D3AB365" w14:textId="77777777" w:rsidR="00674E4D" w:rsidRDefault="00AA32CA">
            <w:pPr>
              <w:pStyle w:val="ProductList-TableBody"/>
            </w:pPr>
            <w:r>
              <w:t>4 Core-Lizenzen</w:t>
            </w:r>
            <w:r>
              <w:rPr>
                <w:vertAlign w:val="superscript"/>
              </w:rPr>
              <w:t>2</w:t>
            </w:r>
            <w:r>
              <w:t>:1 vCPU</w:t>
            </w:r>
          </w:p>
        </w:tc>
      </w:tr>
    </w:tbl>
    <w:p w14:paraId="20E3163D" w14:textId="77777777" w:rsidR="00674E4D" w:rsidRDefault="00AA32CA">
      <w:pPr>
        <w:pStyle w:val="ProductList-BodyIndented"/>
      </w:pPr>
      <w:r>
        <w:rPr>
          <w:i/>
          <w:vertAlign w:val="superscript"/>
        </w:rPr>
        <w:t>1</w:t>
      </w:r>
      <w:r>
        <w:rPr>
          <w:i/>
        </w:rPr>
        <w:t>Der Azure Hybrid-Nutzungsvorteil ist im Tarif der serverlosen Rechenleistung der Azure SQL-Datenbank oder Azure SQL-Verwaltete Instanz nicht verfügbar.</w:t>
      </w:r>
    </w:p>
    <w:p w14:paraId="42D8D8EF" w14:textId="77777777" w:rsidR="00674E4D" w:rsidRDefault="00AA32CA">
      <w:pPr>
        <w:pStyle w:val="ProductList-BodyIndented"/>
      </w:pPr>
      <w:r>
        <w:rPr>
          <w:i/>
          <w:vertAlign w:val="superscript"/>
        </w:rPr>
        <w:t>2</w:t>
      </w:r>
      <w:r>
        <w:rPr>
          <w:i/>
        </w:rPr>
        <w:t>Vorbehaltlich mindestens vier Core-Lizenzen pro Virtueller Computer.</w:t>
      </w:r>
    </w:p>
    <w:p w14:paraId="14071A33" w14:textId="77777777" w:rsidR="00674E4D" w:rsidRDefault="00674E4D">
      <w:pPr>
        <w:pStyle w:val="ProductList-BodyIndented"/>
      </w:pPr>
    </w:p>
    <w:p w14:paraId="6F84D40A" w14:textId="77777777" w:rsidR="00674E4D" w:rsidRDefault="00AA32CA">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dass er Azure SQL-Datenbank (Elastischer Pool und Einzeldatenbank), Azure SQL-Verwaltete Instanz, Azure Data Factory SQL Server-Integrationsdienste oder SQL Server-Virtuelle Computer unter Azure Hybrid-Nutzungsvorteil für SQL Server bei der Konfiguration von Arbeitslasten auf Azure nutzt. Der Kunde kann diese ausgeführten Workloads mit voll getakteten Azure-Diensten ergänzen.  </w:t>
      </w:r>
    </w:p>
    <w:p w14:paraId="55C788B4" w14:textId="77777777" w:rsidR="00674E4D" w:rsidRDefault="00674E4D">
      <w:pPr>
        <w:pStyle w:val="ProductList-BodyIndented"/>
      </w:pPr>
    </w:p>
    <w:p w14:paraId="62D45202" w14:textId="77777777" w:rsidR="00674E4D" w:rsidRDefault="00AA32CA">
      <w:pPr>
        <w:pStyle w:val="ProductList-SubClauseHeading"/>
        <w:outlineLvl w:val="4"/>
      </w:pPr>
      <w:r>
        <w:t>2.3.2 SQL Server Failover-Rechte</w:t>
      </w:r>
    </w:p>
    <w:p w14:paraId="065AF0CB" w14:textId="77777777" w:rsidR="00674E4D" w:rsidRDefault="00AA32CA">
      <w:pPr>
        <w:pStyle w:val="ProductList-BodyIndented"/>
      </w:pPr>
      <w:r>
        <w:t>Bei der Zuweisung von SQL Server-Abonnement-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auf Azure zugewiesen werden, ist der Kunde zu Folgendem berechtigt:</w:t>
      </w:r>
    </w:p>
    <w:p w14:paraId="69D45BF5" w14:textId="77777777" w:rsidR="00674E4D" w:rsidRDefault="00AA32CA" w:rsidP="00AA32CA">
      <w:pPr>
        <w:pStyle w:val="ProductList-Bullet"/>
        <w:numPr>
          <w:ilvl w:val="1"/>
          <w:numId w:val="48"/>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jeden Zweck, einschließlich hohe Verfügbarkeit; und</w:t>
      </w:r>
    </w:p>
    <w:p w14:paraId="12D8B966" w14:textId="77777777" w:rsidR="00674E4D" w:rsidRDefault="00AA32CA" w:rsidP="00AA32CA">
      <w:pPr>
        <w:pStyle w:val="ProductList-Bullet"/>
        <w:numPr>
          <w:ilvl w:val="1"/>
          <w:numId w:val="48"/>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speziell für Zwecke der Notfallwiederherstellung.</w:t>
      </w:r>
    </w:p>
    <w:p w14:paraId="1F4D270B" w14:textId="77777777" w:rsidR="00674E4D" w:rsidRDefault="00674E4D">
      <w:pPr>
        <w:pStyle w:val="ProductList-BodyIndented"/>
      </w:pPr>
    </w:p>
    <w:p w14:paraId="6DDF922E" w14:textId="77777777" w:rsidR="00674E4D" w:rsidRDefault="00AA32CA">
      <w:pPr>
        <w:pStyle w:val="ProductList-BodyIndented"/>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w:t>
      </w:r>
      <w:r>
        <w:fldChar w:fldCharType="end"/>
      </w:r>
      <w:r>
        <w:t xml:space="preserve"> und deren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34F7EFF7" w14:textId="77777777" w:rsidR="00674E4D" w:rsidRDefault="00AA32CA" w:rsidP="00AA32CA">
      <w:pPr>
        <w:pStyle w:val="ProductList-Bullet"/>
        <w:numPr>
          <w:ilvl w:val="1"/>
          <w:numId w:val="49"/>
        </w:numPr>
      </w:pPr>
      <w:r>
        <w:t xml:space="preserve">Datenbank-Konsistenzprüfungen oder Checkdb </w:t>
      </w:r>
    </w:p>
    <w:p w14:paraId="26BD96F2" w14:textId="77777777" w:rsidR="00674E4D" w:rsidRDefault="00AA32CA" w:rsidP="00AA32CA">
      <w:pPr>
        <w:pStyle w:val="ProductList-Bullet"/>
        <w:numPr>
          <w:ilvl w:val="1"/>
          <w:numId w:val="49"/>
        </w:numPr>
      </w:pPr>
      <w:r>
        <w:t xml:space="preserve">Log-Sicherungen </w:t>
      </w:r>
    </w:p>
    <w:p w14:paraId="52548EF1" w14:textId="77777777" w:rsidR="00674E4D" w:rsidRDefault="00AA32CA" w:rsidP="00AA32CA">
      <w:pPr>
        <w:pStyle w:val="ProductList-Bullet"/>
        <w:numPr>
          <w:ilvl w:val="1"/>
          <w:numId w:val="49"/>
        </w:numPr>
      </w:pPr>
      <w:r>
        <w:t xml:space="preserve">Vollständige Sicherungen </w:t>
      </w:r>
    </w:p>
    <w:p w14:paraId="10FC82E7" w14:textId="77777777" w:rsidR="00674E4D" w:rsidRDefault="00AA32CA" w:rsidP="00AA32CA">
      <w:pPr>
        <w:pStyle w:val="ProductList-Bullet"/>
        <w:numPr>
          <w:ilvl w:val="1"/>
          <w:numId w:val="49"/>
        </w:numPr>
      </w:pPr>
      <w:r>
        <w:t>Überwachung der Ressourcennutzungsdaten</w:t>
      </w:r>
    </w:p>
    <w:p w14:paraId="4236991B" w14:textId="77777777" w:rsidR="00674E4D" w:rsidRDefault="00674E4D">
      <w:pPr>
        <w:pStyle w:val="ProductList-BodyIndented"/>
      </w:pPr>
    </w:p>
    <w:p w14:paraId="439C7BB2" w14:textId="77777777" w:rsidR="00674E4D" w:rsidRDefault="00AA32CA">
      <w:pPr>
        <w:pStyle w:val="ProductList-BodyIndented"/>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w:t>
      </w:r>
    </w:p>
    <w:p w14:paraId="6542422A" w14:textId="77777777" w:rsidR="00674E4D" w:rsidRDefault="00674E4D">
      <w:pPr>
        <w:pStyle w:val="ProductList-BodyIndented"/>
      </w:pPr>
    </w:p>
    <w:p w14:paraId="39F131AE" w14:textId="77777777" w:rsidR="00674E4D" w:rsidRDefault="00AA32CA">
      <w:pPr>
        <w:pStyle w:val="ProductList-BodyIndented"/>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den gleichen SQL Server – Failover-Rechte-Einschränkungen.</w:t>
      </w:r>
    </w:p>
    <w:p w14:paraId="750BB3AE" w14:textId="77777777" w:rsidR="00674E4D" w:rsidRDefault="00674E4D">
      <w:pPr>
        <w:pStyle w:val="ProductList-BodyIndented"/>
      </w:pPr>
    </w:p>
    <w:p w14:paraId="5CF90163" w14:textId="77777777" w:rsidR="00674E4D" w:rsidRDefault="00AA32CA">
      <w:pPr>
        <w:pStyle w:val="ProductList-SubClauseHeading"/>
        <w:outlineLvl w:val="4"/>
      </w:pPr>
      <w:r>
        <w:t>2.3.3 Einsatz der Software auf Servern des Kunden</w:t>
      </w:r>
    </w:p>
    <w:p w14:paraId="57B71173" w14:textId="77777777" w:rsidR="00674E4D" w:rsidRDefault="00AA32CA">
      <w:pPr>
        <w:pStyle w:val="ProductList-BodyIndented"/>
      </w:pPr>
      <w:r>
        <w:t xml:space="preserve">Alternativ ist der Kunde berechtigt, SQL Server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In diesem Fall gewähren SQL Server Standard- und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gleichen Rechte wie andere Volumen lizenzierende SQL Server Standard- und SQL Server Enterprise Core-Lizenzen unter den gleichen Geschäftsbedingungen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den gleichen Geschäftsbedingungen.</w:t>
      </w:r>
    </w:p>
    <w:p w14:paraId="2525447E" w14:textId="77777777" w:rsidR="00674E4D" w:rsidRDefault="00AA32CA">
      <w:pPr>
        <w:pStyle w:val="ProductList-BodyIndented"/>
      </w:pPr>
      <w:r>
        <w:t>* Vorbehaltlich Verfügbarkeit Rechte gelten nur für SQL Server Enterprise Core-Kunden.</w:t>
      </w:r>
    </w:p>
    <w:p w14:paraId="21C155D7" w14:textId="77777777" w:rsidR="00674E4D" w:rsidRDefault="00674E4D">
      <w:pPr>
        <w:pStyle w:val="ProductList-BodyIndented"/>
      </w:pPr>
    </w:p>
    <w:p w14:paraId="1106D833" w14:textId="77777777" w:rsidR="00674E4D" w:rsidRDefault="00AA32CA">
      <w:pPr>
        <w:pStyle w:val="ProductList-SubClauseHeading"/>
        <w:outlineLvl w:val="4"/>
      </w:pPr>
      <w:r>
        <w:t>2.3.4 Verschieben von Server-Workloads nach Azure</w:t>
      </w:r>
    </w:p>
    <w:p w14:paraId="4EA0CDC1" w14:textId="77777777" w:rsidR="00674E4D" w:rsidRDefault="00AA32CA">
      <w:pPr>
        <w:pStyle w:val="ProductList-BodyIndented"/>
      </w:pPr>
      <w:r>
        <w:t xml:space="preserve">Der Kunde darf nicht gleichzeitig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Nutzung auf Azure zuweisen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der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des Kunden zuweisen, außer auf einmaliger Basis, und zwar für einen Zeitraum von höchstens 180 Tagen, damit der Kunde solche Arbeitsbelastungen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0A024BEB" w14:textId="77777777" w:rsidR="00674E4D" w:rsidRDefault="00674E4D">
      <w:pPr>
        <w:pStyle w:val="ProductList-BodyIndented"/>
      </w:pPr>
    </w:p>
    <w:p w14:paraId="152731F1" w14:textId="77777777" w:rsidR="00674E4D" w:rsidRDefault="00AA32CA">
      <w:pPr>
        <w:pStyle w:val="ProductList-SubClauseHeading"/>
        <w:outlineLvl w:val="4"/>
      </w:pPr>
      <w:r>
        <w:t>2.3.5 SQL Server Enterprise Core Unbegrenzte Virtualisierungsrechte</w:t>
      </w:r>
    </w:p>
    <w:p w14:paraId="1BB3AD8A" w14:textId="77777777" w:rsidR="00674E4D" w:rsidRDefault="00AA32CA">
      <w:pPr>
        <w:pStyle w:val="ProductList-BodyIndented"/>
      </w:pPr>
      <w:r>
        <w:t xml:space="preserve">Abweichend von den allgemeinen Bestimmungen, die 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Servern im Rahmen des Azure Hybrid-Nutzungsvorteils für SQL Server regeln, ist der Kunde berechtigt, SQL Server in einer beliebigen Anzahl von Virtuellen Computern auf einem Azure Dedicated Host Server oder einem anderen dedizierten physischen Host in Azure in einem seiner Microsoft Azure-Dienstekonten zu nutzen, vorausgesetzt, der Kunde weist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Abonnementlizenzen</w:t>
      </w:r>
      <w:r>
        <w:fldChar w:fldCharType="end"/>
      </w:r>
      <w:r>
        <w:t xml:space="preserve"> allen Physischen Kernen zu, die dem Kunden auf jenem Azure Host zur Verfügung stehen. Die gleichzeitige Nutzung auf dem dedizierten Azure-Host oder einem anderen dedizierten physischen Host in Azure und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den gleichen Migrationszeitraum von 180 Tagen beschränkt.</w:t>
      </w:r>
    </w:p>
    <w:p w14:paraId="57154971" w14:textId="77777777" w:rsidR="00674E4D" w:rsidRDefault="00674E4D">
      <w:pPr>
        <w:pStyle w:val="ProductList-BodyIndented"/>
      </w:pPr>
    </w:p>
    <w:p w14:paraId="66AF6ABC" w14:textId="77777777" w:rsidR="00674E4D" w:rsidRDefault="00AA32CA">
      <w:pPr>
        <w:pStyle w:val="ProductList-ClauseHeading"/>
        <w:outlineLvl w:val="3"/>
      </w:pPr>
      <w:r>
        <w:t>2.4 SQL Server Big Data Nodes</w:t>
      </w:r>
    </w:p>
    <w:p w14:paraId="729EA3B5" w14:textId="77777777" w:rsidR="00674E4D" w:rsidRDefault="00AA32CA">
      <w:pPr>
        <w:pStyle w:val="ProductList-Body"/>
      </w:pPr>
      <w:r>
        <w:t>Die Nutzung von SQL Server Big Data Node durch den Kunden wird durch die Nutzungsrechte für SQL Server Enterprise Core im SQL Server-Produkteintrag geregelt, die wie folgt ergänzt werden. Der Kunde darf SQL Big Data Node-</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nur mit einem Master Node einsetzen.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vom Kunden zur Ausführung von SQL Server Standard Core oder SQL Server Enterprise Core mit SA oder gleichwertigen Abonnementrechten lizenziert wurde. Die folgenden SA-Rechte gelten zusätzlich für die Nutzung von SQL Server Big Data Nodes durch den Kunden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Unbegrenzte Virtualisierung. Alternativ zur Bereitstellung der Software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kann der Kunde Big Data Node-Lizenzen an Microsoft Azure zuweisen (eine Lizenz pro vCPU und mindestens vier Lizenzen pro virtuellem Computer) und Big Data Node-Software auf virtuellen Azure-Computern ausführen.</w:t>
      </w:r>
    </w:p>
    <w:p w14:paraId="4AFB48CB"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043346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47F45"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3E29F3D8" w14:textId="77777777" w:rsidR="00674E4D" w:rsidRDefault="00674E4D">
      <w:pPr>
        <w:pStyle w:val="ProductList-Body"/>
      </w:pPr>
    </w:p>
    <w:p w14:paraId="6A7C7F61" w14:textId="77777777" w:rsidR="00674E4D" w:rsidRDefault="00AA32CA">
      <w:pPr>
        <w:pStyle w:val="ProductList-Offering1HeadingNoBorder"/>
        <w:outlineLvl w:val="1"/>
      </w:pPr>
      <w:bookmarkStart w:id="249" w:name="_Sec1151"/>
      <w:r>
        <w:t>Microsoft Dynamics 365-Dienste</w:t>
      </w:r>
      <w:bookmarkEnd w:id="249"/>
      <w:r>
        <w:fldChar w:fldCharType="begin"/>
      </w:r>
      <w:r>
        <w:instrText xml:space="preserve"> TC "</w:instrText>
      </w:r>
      <w:bookmarkStart w:id="250" w:name="_Toc57123075"/>
      <w:r>
        <w:instrText>Microsoft Dynamics 365-Dienste</w:instrText>
      </w:r>
      <w:bookmarkEnd w:id="250"/>
      <w:r>
        <w:instrText>" \l 2</w:instrText>
      </w:r>
      <w:r>
        <w:fldChar w:fldCharType="end"/>
      </w:r>
    </w:p>
    <w:p w14:paraId="452FAB3E" w14:textId="77777777" w:rsidR="00674E4D" w:rsidRDefault="00AA32CA">
      <w:pPr>
        <w:pStyle w:val="ProductList-Offering1SubSection"/>
        <w:outlineLvl w:val="2"/>
      </w:pPr>
      <w:bookmarkStart w:id="251" w:name="_Sec1152"/>
      <w:r>
        <w:t>1. Programmverfügbarkeit</w:t>
      </w:r>
      <w:bookmarkEnd w:id="251"/>
    </w:p>
    <w:tbl>
      <w:tblPr>
        <w:tblStyle w:val="PURTable"/>
        <w:tblW w:w="0" w:type="dxa"/>
        <w:tblLook w:val="04A0" w:firstRow="1" w:lastRow="0" w:firstColumn="1" w:lastColumn="0" w:noHBand="0" w:noVBand="1"/>
      </w:tblPr>
      <w:tblGrid>
        <w:gridCol w:w="4297"/>
        <w:gridCol w:w="706"/>
        <w:gridCol w:w="679"/>
        <w:gridCol w:w="797"/>
        <w:gridCol w:w="707"/>
        <w:gridCol w:w="726"/>
        <w:gridCol w:w="822"/>
        <w:gridCol w:w="698"/>
        <w:gridCol w:w="693"/>
        <w:gridCol w:w="791"/>
      </w:tblGrid>
      <w:tr w:rsidR="00674E4D" w14:paraId="2D1CFD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C93ECB" w14:textId="77777777" w:rsidR="00674E4D" w:rsidRDefault="00AA32C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37AC058"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1DE91"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4180C"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B671D"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FACD0"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562E7"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032BA"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6D83E"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2B816"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61318AA6" w14:textId="77777777">
        <w:tc>
          <w:tcPr>
            <w:tcW w:w="4660" w:type="dxa"/>
            <w:tcBorders>
              <w:top w:val="single" w:sz="6" w:space="0" w:color="FFFFFF"/>
              <w:left w:val="none" w:sz="4" w:space="0" w:color="6E6E6E"/>
              <w:bottom w:val="dashed" w:sz="4" w:space="0" w:color="BFBFBF"/>
              <w:right w:val="none" w:sz="4" w:space="0" w:color="6E6E6E"/>
            </w:tcBorders>
          </w:tcPr>
          <w:p w14:paraId="4C3CE64F" w14:textId="77777777" w:rsidR="00674E4D" w:rsidRDefault="00AA32C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575C465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2F85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E8DD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4D96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61B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6611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33A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8EC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BF423" w14:textId="77777777" w:rsidR="00674E4D" w:rsidRDefault="00674E4D">
            <w:pPr>
              <w:pStyle w:val="ProductList-TableBody"/>
              <w:jc w:val="center"/>
            </w:pPr>
          </w:p>
        </w:tc>
      </w:tr>
      <w:tr w:rsidR="00674E4D" w14:paraId="3B99542E" w14:textId="77777777">
        <w:tc>
          <w:tcPr>
            <w:tcW w:w="4660" w:type="dxa"/>
            <w:tcBorders>
              <w:top w:val="dashed" w:sz="4" w:space="0" w:color="BFBFBF"/>
              <w:left w:val="none" w:sz="4" w:space="0" w:color="6E6E6E"/>
              <w:bottom w:val="dashed" w:sz="4" w:space="0" w:color="BFBFBF"/>
              <w:right w:val="none" w:sz="4" w:space="0" w:color="6E6E6E"/>
            </w:tcBorders>
          </w:tcPr>
          <w:p w14:paraId="44A0FB64" w14:textId="77777777" w:rsidR="00674E4D" w:rsidRDefault="00AA32CA">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ED8F32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335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C150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7C8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8BF0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538A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C031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474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B3D3E" w14:textId="77777777" w:rsidR="00674E4D" w:rsidRDefault="00674E4D">
            <w:pPr>
              <w:pStyle w:val="ProductList-TableBody"/>
              <w:jc w:val="center"/>
            </w:pPr>
          </w:p>
        </w:tc>
      </w:tr>
      <w:tr w:rsidR="00674E4D" w14:paraId="43F7C0AA" w14:textId="77777777">
        <w:tc>
          <w:tcPr>
            <w:tcW w:w="4660" w:type="dxa"/>
            <w:tcBorders>
              <w:top w:val="dashed" w:sz="4" w:space="0" w:color="BFBFBF"/>
              <w:left w:val="none" w:sz="4" w:space="0" w:color="6E6E6E"/>
              <w:bottom w:val="dashed" w:sz="4" w:space="0" w:color="BFBFBF"/>
              <w:right w:val="none" w:sz="4" w:space="0" w:color="6E6E6E"/>
            </w:tcBorders>
          </w:tcPr>
          <w:p w14:paraId="043F4EB1" w14:textId="77777777" w:rsidR="00674E4D" w:rsidRDefault="00AA32CA">
            <w:pPr>
              <w:pStyle w:val="ProductList-TableBody"/>
            </w:pPr>
            <w:r>
              <w:t>Dynamics 365 Business Central-Gerät</w:t>
            </w:r>
            <w:r>
              <w:fldChar w:fldCharType="begin"/>
            </w:r>
            <w:r>
              <w:instrText xml:space="preserve"> XE "Dynamics 365 Business Central-Gerät"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0BBA97F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3E8D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9713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8A89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8746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5B10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5938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025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BF08B" w14:textId="77777777" w:rsidR="00674E4D" w:rsidRDefault="00674E4D">
            <w:pPr>
              <w:pStyle w:val="ProductList-TableBody"/>
              <w:jc w:val="center"/>
            </w:pPr>
          </w:p>
        </w:tc>
      </w:tr>
      <w:tr w:rsidR="00674E4D" w14:paraId="6A0CEE4B" w14:textId="77777777">
        <w:tc>
          <w:tcPr>
            <w:tcW w:w="4660" w:type="dxa"/>
            <w:tcBorders>
              <w:top w:val="dashed" w:sz="4" w:space="0" w:color="BFBFBF"/>
              <w:left w:val="none" w:sz="4" w:space="0" w:color="6E6E6E"/>
              <w:bottom w:val="dashed" w:sz="4" w:space="0" w:color="BFBFBF"/>
              <w:right w:val="none" w:sz="4" w:space="0" w:color="6E6E6E"/>
            </w:tcBorders>
          </w:tcPr>
          <w:p w14:paraId="12A70E21" w14:textId="77777777" w:rsidR="00674E4D" w:rsidRDefault="00AA32C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5CFB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B2F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846C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073BF"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415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8E0C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00C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B7FC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1B296" w14:textId="77777777" w:rsidR="00674E4D" w:rsidRDefault="00674E4D">
            <w:pPr>
              <w:pStyle w:val="ProductList-TableBody"/>
              <w:jc w:val="center"/>
            </w:pPr>
          </w:p>
        </w:tc>
      </w:tr>
      <w:tr w:rsidR="00674E4D" w14:paraId="245E3454" w14:textId="77777777">
        <w:tc>
          <w:tcPr>
            <w:tcW w:w="4660" w:type="dxa"/>
            <w:tcBorders>
              <w:top w:val="dashed" w:sz="4" w:space="0" w:color="BFBFBF"/>
              <w:left w:val="none" w:sz="4" w:space="0" w:color="6E6E6E"/>
              <w:bottom w:val="dashed" w:sz="4" w:space="0" w:color="BFBFBF"/>
              <w:right w:val="none" w:sz="4" w:space="0" w:color="6E6E6E"/>
            </w:tcBorders>
          </w:tcPr>
          <w:p w14:paraId="0D1EB03B" w14:textId="77777777" w:rsidR="00674E4D" w:rsidRDefault="00AA32CA">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B7A0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8FD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01C4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9A77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214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B583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505E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F944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763D9" w14:textId="77777777" w:rsidR="00674E4D" w:rsidRDefault="00674E4D">
            <w:pPr>
              <w:pStyle w:val="ProductList-TableBody"/>
              <w:jc w:val="center"/>
            </w:pPr>
          </w:p>
        </w:tc>
      </w:tr>
      <w:tr w:rsidR="00674E4D" w14:paraId="50F6E1EE" w14:textId="77777777">
        <w:tc>
          <w:tcPr>
            <w:tcW w:w="4660" w:type="dxa"/>
            <w:tcBorders>
              <w:top w:val="dashed" w:sz="4" w:space="0" w:color="BFBFBF"/>
              <w:left w:val="none" w:sz="4" w:space="0" w:color="6E6E6E"/>
              <w:bottom w:val="dashed" w:sz="4" w:space="0" w:color="BFBFBF"/>
              <w:right w:val="none" w:sz="4" w:space="0" w:color="6E6E6E"/>
            </w:tcBorders>
          </w:tcPr>
          <w:p w14:paraId="4D0A52B5" w14:textId="77777777" w:rsidR="00674E4D" w:rsidRDefault="00AA32CA">
            <w:pPr>
              <w:pStyle w:val="ProductList-TableBody"/>
            </w:pPr>
            <w:r>
              <w:t>Dynamics 365 Operations Device</w:t>
            </w:r>
            <w:r>
              <w:fldChar w:fldCharType="begin"/>
            </w:r>
            <w:r>
              <w:instrText xml:space="preserve"> XE "Dynamics 365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2013BB9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FDDB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A14E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147D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216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0919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BB7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A2A4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5D206" w14:textId="77777777" w:rsidR="00674E4D" w:rsidRDefault="00674E4D">
            <w:pPr>
              <w:pStyle w:val="ProductList-TableBody"/>
              <w:jc w:val="center"/>
            </w:pPr>
          </w:p>
        </w:tc>
      </w:tr>
      <w:tr w:rsidR="00674E4D" w14:paraId="51EAE348" w14:textId="77777777">
        <w:tc>
          <w:tcPr>
            <w:tcW w:w="4660" w:type="dxa"/>
            <w:tcBorders>
              <w:top w:val="dashed" w:sz="4" w:space="0" w:color="BFBFBF"/>
              <w:left w:val="none" w:sz="4" w:space="0" w:color="6E6E6E"/>
              <w:bottom w:val="dashed" w:sz="4" w:space="0" w:color="BFBFBF"/>
              <w:right w:val="none" w:sz="4" w:space="0" w:color="6E6E6E"/>
            </w:tcBorders>
          </w:tcPr>
          <w:p w14:paraId="2A4658AE" w14:textId="77777777" w:rsidR="00674E4D" w:rsidRDefault="00AA32CA">
            <w:pPr>
              <w:pStyle w:val="ProductList-TableBody"/>
            </w:pPr>
            <w:r>
              <w:t>Dynamics 365 Operations Device Add-on</w:t>
            </w:r>
            <w:r>
              <w:fldChar w:fldCharType="begin"/>
            </w:r>
            <w:r>
              <w:instrText xml:space="preserve"> XE "Dynamics 365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67C4D04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7B93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9695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C14B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801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9369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0EC2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0096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4A216" w14:textId="77777777" w:rsidR="00674E4D" w:rsidRDefault="00674E4D">
            <w:pPr>
              <w:pStyle w:val="ProductList-TableBody"/>
              <w:jc w:val="center"/>
            </w:pPr>
          </w:p>
        </w:tc>
      </w:tr>
      <w:tr w:rsidR="00674E4D" w14:paraId="2535354E" w14:textId="77777777">
        <w:tc>
          <w:tcPr>
            <w:tcW w:w="4660" w:type="dxa"/>
            <w:tcBorders>
              <w:top w:val="dashed" w:sz="4" w:space="0" w:color="BFBFBF"/>
              <w:left w:val="none" w:sz="4" w:space="0" w:color="6E6E6E"/>
              <w:bottom w:val="dashed" w:sz="4" w:space="0" w:color="BFBFBF"/>
              <w:right w:val="none" w:sz="4" w:space="0" w:color="6E6E6E"/>
            </w:tcBorders>
          </w:tcPr>
          <w:p w14:paraId="3B1E3153" w14:textId="77777777" w:rsidR="00674E4D" w:rsidRDefault="00AA32CA">
            <w:pPr>
              <w:pStyle w:val="ProductList-TableBody"/>
            </w:pPr>
            <w:r>
              <w:t>Dynamics 365 Operations Device From SA</w:t>
            </w:r>
            <w:r>
              <w:fldChar w:fldCharType="begin"/>
            </w:r>
            <w:r>
              <w:instrText xml:space="preserve"> XE "Dynamics 365 Operations Device From SA"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105713C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E458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D570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A5F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FD8F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25D1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AC08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9E91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F1713" w14:textId="77777777" w:rsidR="00674E4D" w:rsidRDefault="00674E4D">
            <w:pPr>
              <w:pStyle w:val="ProductList-TableBody"/>
              <w:jc w:val="center"/>
            </w:pPr>
          </w:p>
        </w:tc>
      </w:tr>
      <w:tr w:rsidR="00674E4D" w14:paraId="3A005D3E" w14:textId="77777777">
        <w:tc>
          <w:tcPr>
            <w:tcW w:w="4660" w:type="dxa"/>
            <w:tcBorders>
              <w:top w:val="dashed" w:sz="4" w:space="0" w:color="BFBFBF"/>
              <w:left w:val="none" w:sz="4" w:space="0" w:color="6E6E6E"/>
              <w:bottom w:val="dashed" w:sz="4" w:space="0" w:color="BFBFBF"/>
              <w:right w:val="none" w:sz="4" w:space="0" w:color="6E6E6E"/>
            </w:tcBorders>
          </w:tcPr>
          <w:p w14:paraId="054ABF7D" w14:textId="77777777" w:rsidR="00674E4D" w:rsidRDefault="00AA32CA">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FA0E33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8C54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47BD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00BE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4545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4376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EC4F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7CB7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57EDA" w14:textId="77777777" w:rsidR="00674E4D" w:rsidRDefault="00674E4D">
            <w:pPr>
              <w:pStyle w:val="ProductList-TableBody"/>
              <w:jc w:val="center"/>
            </w:pPr>
          </w:p>
        </w:tc>
      </w:tr>
      <w:tr w:rsidR="00674E4D" w14:paraId="5F84D5D6" w14:textId="77777777">
        <w:tc>
          <w:tcPr>
            <w:tcW w:w="4660" w:type="dxa"/>
            <w:tcBorders>
              <w:top w:val="dashed" w:sz="4" w:space="0" w:color="BFBFBF"/>
              <w:left w:val="none" w:sz="4" w:space="0" w:color="6E6E6E"/>
              <w:bottom w:val="dashed" w:sz="4" w:space="0" w:color="BFBFBF"/>
              <w:right w:val="none" w:sz="4" w:space="0" w:color="6E6E6E"/>
            </w:tcBorders>
          </w:tcPr>
          <w:p w14:paraId="3B05EAAA" w14:textId="77777777" w:rsidR="00674E4D" w:rsidRDefault="00AA32CA">
            <w:pPr>
              <w:pStyle w:val="ProductList-TableBody"/>
            </w:pPr>
            <w:r>
              <w:t>Dynamics 365 Operations Activity Add-on</w:t>
            </w:r>
            <w:r>
              <w:fldChar w:fldCharType="begin"/>
            </w:r>
            <w:r>
              <w:instrText xml:space="preserve"> XE "Dynamics 365 Operations Activity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D085F1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AFD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73F3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0194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6E13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B7AD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2F6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74D7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3B509" w14:textId="77777777" w:rsidR="00674E4D" w:rsidRDefault="00674E4D">
            <w:pPr>
              <w:pStyle w:val="ProductList-TableBody"/>
              <w:jc w:val="center"/>
            </w:pPr>
          </w:p>
        </w:tc>
      </w:tr>
      <w:tr w:rsidR="00674E4D" w14:paraId="3262DB0A" w14:textId="77777777">
        <w:tc>
          <w:tcPr>
            <w:tcW w:w="4660" w:type="dxa"/>
            <w:tcBorders>
              <w:top w:val="dashed" w:sz="4" w:space="0" w:color="BFBFBF"/>
              <w:left w:val="none" w:sz="4" w:space="0" w:color="6E6E6E"/>
              <w:bottom w:val="dashed" w:sz="4" w:space="0" w:color="BFBFBF"/>
              <w:right w:val="none" w:sz="4" w:space="0" w:color="6E6E6E"/>
            </w:tcBorders>
          </w:tcPr>
          <w:p w14:paraId="060C5C18" w14:textId="77777777" w:rsidR="00674E4D" w:rsidRDefault="00AA32CA">
            <w:pPr>
              <w:pStyle w:val="ProductList-TableBody"/>
            </w:pPr>
            <w:r>
              <w:t>Dynamics 365 Operations Activity From SA</w:t>
            </w:r>
            <w:r>
              <w:fldChar w:fldCharType="begin"/>
            </w:r>
            <w:r>
              <w:instrText xml:space="preserve"> XE "Dynamics 365 Operations Activity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335C70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14E3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2FC7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ECB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2609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FF2C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43B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F764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987FD" w14:textId="77777777" w:rsidR="00674E4D" w:rsidRDefault="00674E4D">
            <w:pPr>
              <w:pStyle w:val="ProductList-TableBody"/>
              <w:jc w:val="center"/>
            </w:pPr>
          </w:p>
        </w:tc>
      </w:tr>
      <w:tr w:rsidR="00674E4D" w14:paraId="406C92F2" w14:textId="77777777">
        <w:tc>
          <w:tcPr>
            <w:tcW w:w="4660" w:type="dxa"/>
            <w:tcBorders>
              <w:top w:val="dashed" w:sz="4" w:space="0" w:color="BFBFBF"/>
              <w:left w:val="none" w:sz="4" w:space="0" w:color="6E6E6E"/>
              <w:bottom w:val="dashed" w:sz="4" w:space="0" w:color="BFBFBF"/>
              <w:right w:val="none" w:sz="4" w:space="0" w:color="6E6E6E"/>
            </w:tcBorders>
          </w:tcPr>
          <w:p w14:paraId="1579D837" w14:textId="77777777" w:rsidR="00674E4D" w:rsidRDefault="00AA32C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877B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A69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851F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396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0527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8EA4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0D5C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6E6C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10B54" w14:textId="77777777" w:rsidR="00674E4D" w:rsidRDefault="00674E4D">
            <w:pPr>
              <w:pStyle w:val="ProductList-TableBody"/>
              <w:jc w:val="center"/>
            </w:pPr>
          </w:p>
        </w:tc>
      </w:tr>
      <w:tr w:rsidR="00674E4D" w14:paraId="2C4DFD24" w14:textId="77777777">
        <w:tc>
          <w:tcPr>
            <w:tcW w:w="4660" w:type="dxa"/>
            <w:tcBorders>
              <w:top w:val="dashed" w:sz="4" w:space="0" w:color="BFBFBF"/>
              <w:left w:val="none" w:sz="4" w:space="0" w:color="6E6E6E"/>
              <w:bottom w:val="dashed" w:sz="4" w:space="0" w:color="BFBFBF"/>
              <w:right w:val="none" w:sz="4" w:space="0" w:color="6E6E6E"/>
            </w:tcBorders>
          </w:tcPr>
          <w:p w14:paraId="204E2A74" w14:textId="77777777" w:rsidR="00674E4D" w:rsidRDefault="00AA32CA">
            <w:pPr>
              <w:pStyle w:val="ProductList-TableBody"/>
            </w:pPr>
            <w:r>
              <w:t>Dynamics 365 Customer Service Enterprise</w:t>
            </w:r>
            <w:r>
              <w:fldChar w:fldCharType="begin"/>
            </w:r>
            <w:r>
              <w:instrText xml:space="preserve"> XE "Dynamics 365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1BF6420" w14:textId="77777777" w:rsidR="00674E4D" w:rsidRDefault="00AA32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247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111B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2936B"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E513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E0FD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327D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C306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AD72E" w14:textId="77777777" w:rsidR="00674E4D" w:rsidRDefault="00674E4D">
            <w:pPr>
              <w:pStyle w:val="ProductList-TableBody"/>
              <w:jc w:val="center"/>
            </w:pPr>
          </w:p>
        </w:tc>
      </w:tr>
      <w:tr w:rsidR="00674E4D" w14:paraId="4FDF89F1" w14:textId="77777777">
        <w:tc>
          <w:tcPr>
            <w:tcW w:w="4660" w:type="dxa"/>
            <w:tcBorders>
              <w:top w:val="dashed" w:sz="4" w:space="0" w:color="BFBFBF"/>
              <w:left w:val="none" w:sz="4" w:space="0" w:color="6E6E6E"/>
              <w:bottom w:val="dashed" w:sz="4" w:space="0" w:color="BFBFBF"/>
              <w:right w:val="none" w:sz="4" w:space="0" w:color="6E6E6E"/>
            </w:tcBorders>
          </w:tcPr>
          <w:p w14:paraId="46F52A77" w14:textId="77777777" w:rsidR="00674E4D" w:rsidRDefault="00AA32CA">
            <w:pPr>
              <w:pStyle w:val="ProductList-TableBody"/>
            </w:pPr>
            <w:r>
              <w:t>Dynamics 365 Customer Service Enterprise</w:t>
            </w:r>
            <w:r>
              <w:fldChar w:fldCharType="begin"/>
            </w:r>
            <w:r>
              <w:instrText xml:space="preserve"> XE "Dynamics 365 Customer Service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466AEFA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73A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A421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60D1A"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606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B637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2F01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0C35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2FAE3" w14:textId="77777777" w:rsidR="00674E4D" w:rsidRDefault="00674E4D">
            <w:pPr>
              <w:pStyle w:val="ProductList-TableBody"/>
              <w:jc w:val="center"/>
            </w:pPr>
          </w:p>
        </w:tc>
      </w:tr>
      <w:tr w:rsidR="00674E4D" w14:paraId="1F9A6D8E" w14:textId="77777777">
        <w:tc>
          <w:tcPr>
            <w:tcW w:w="4660" w:type="dxa"/>
            <w:tcBorders>
              <w:top w:val="dashed" w:sz="4" w:space="0" w:color="BFBFBF"/>
              <w:left w:val="none" w:sz="4" w:space="0" w:color="6E6E6E"/>
              <w:bottom w:val="dashed" w:sz="4" w:space="0" w:color="BFBFBF"/>
              <w:right w:val="none" w:sz="4" w:space="0" w:color="6E6E6E"/>
            </w:tcBorders>
          </w:tcPr>
          <w:p w14:paraId="4DBBB439" w14:textId="77777777" w:rsidR="00674E4D" w:rsidRDefault="00AA32CA">
            <w:pPr>
              <w:pStyle w:val="ProductList-TableBody"/>
            </w:pPr>
            <w:r>
              <w:t>Dynamics 365 Customer Service Professional</w:t>
            </w:r>
            <w:r>
              <w:fldChar w:fldCharType="begin"/>
            </w:r>
            <w:r>
              <w:instrText xml:space="preserve"> XE "Dynamics 365 Customer Service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4FDC81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355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3E37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9A51E"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050C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7DD3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BCD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D313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6F1E4" w14:textId="77777777" w:rsidR="00674E4D" w:rsidRDefault="00674E4D">
            <w:pPr>
              <w:pStyle w:val="ProductList-TableBody"/>
              <w:jc w:val="center"/>
            </w:pPr>
          </w:p>
        </w:tc>
      </w:tr>
      <w:tr w:rsidR="00674E4D" w14:paraId="5A8BE2F6" w14:textId="77777777">
        <w:tc>
          <w:tcPr>
            <w:tcW w:w="4660" w:type="dxa"/>
            <w:tcBorders>
              <w:top w:val="dashed" w:sz="4" w:space="0" w:color="BFBFBF"/>
              <w:left w:val="none" w:sz="4" w:space="0" w:color="6E6E6E"/>
              <w:bottom w:val="dashed" w:sz="4" w:space="0" w:color="BFBFBF"/>
              <w:right w:val="none" w:sz="4" w:space="0" w:color="6E6E6E"/>
            </w:tcBorders>
          </w:tcPr>
          <w:p w14:paraId="02699D22" w14:textId="77777777" w:rsidR="00674E4D" w:rsidRDefault="00AA32CA">
            <w:pPr>
              <w:pStyle w:val="ProductList-TableBody"/>
            </w:pPr>
            <w:r>
              <w:t>Dynamics 365 Customer Service Insights</w:t>
            </w:r>
            <w:r>
              <w:fldChar w:fldCharType="begin"/>
            </w:r>
            <w:r>
              <w:instrText xml:space="preserve"> XE "Dynamics 365 Customer Service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8BDD75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E65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41DA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2FAD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871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50CD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9B15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5941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F6B15" w14:textId="77777777" w:rsidR="00674E4D" w:rsidRDefault="00674E4D">
            <w:pPr>
              <w:pStyle w:val="ProductList-TableBody"/>
              <w:jc w:val="center"/>
            </w:pPr>
          </w:p>
        </w:tc>
      </w:tr>
      <w:tr w:rsidR="00674E4D" w14:paraId="6AF4BB91" w14:textId="77777777">
        <w:tc>
          <w:tcPr>
            <w:tcW w:w="4660" w:type="dxa"/>
            <w:tcBorders>
              <w:top w:val="dashed" w:sz="4" w:space="0" w:color="BFBFBF"/>
              <w:left w:val="none" w:sz="4" w:space="0" w:color="6E6E6E"/>
              <w:bottom w:val="dashed" w:sz="4" w:space="0" w:color="BFBFBF"/>
              <w:right w:val="none" w:sz="4" w:space="0" w:color="6E6E6E"/>
            </w:tcBorders>
          </w:tcPr>
          <w:p w14:paraId="438EEB82" w14:textId="77777777" w:rsidR="00674E4D" w:rsidRDefault="00AA32CA">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EDA28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201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9B0C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0B87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24B3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CFCA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4C9C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D21D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92E5E" w14:textId="77777777" w:rsidR="00674E4D" w:rsidRDefault="00674E4D">
            <w:pPr>
              <w:pStyle w:val="ProductList-TableBody"/>
              <w:jc w:val="center"/>
            </w:pPr>
          </w:p>
        </w:tc>
      </w:tr>
      <w:tr w:rsidR="00674E4D" w14:paraId="46C29C65" w14:textId="77777777">
        <w:tc>
          <w:tcPr>
            <w:tcW w:w="4660" w:type="dxa"/>
            <w:tcBorders>
              <w:top w:val="dashed" w:sz="4" w:space="0" w:color="BFBFBF"/>
              <w:left w:val="none" w:sz="4" w:space="0" w:color="6E6E6E"/>
              <w:bottom w:val="dashed" w:sz="4" w:space="0" w:color="BFBFBF"/>
              <w:right w:val="none" w:sz="4" w:space="0" w:color="6E6E6E"/>
            </w:tcBorders>
          </w:tcPr>
          <w:p w14:paraId="49CC8756" w14:textId="77777777" w:rsidR="00674E4D" w:rsidRDefault="00AA32CA">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70CA2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91BA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7BB4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951C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2890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057B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F6D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6D35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6B6E0" w14:textId="77777777" w:rsidR="00674E4D" w:rsidRDefault="00674E4D">
            <w:pPr>
              <w:pStyle w:val="ProductList-TableBody"/>
              <w:jc w:val="center"/>
            </w:pPr>
          </w:p>
        </w:tc>
      </w:tr>
      <w:tr w:rsidR="00674E4D" w14:paraId="5836F787" w14:textId="77777777">
        <w:tc>
          <w:tcPr>
            <w:tcW w:w="4660" w:type="dxa"/>
            <w:tcBorders>
              <w:top w:val="dashed" w:sz="4" w:space="0" w:color="BFBFBF"/>
              <w:left w:val="none" w:sz="4" w:space="0" w:color="6E6E6E"/>
              <w:bottom w:val="dashed" w:sz="4" w:space="0" w:color="BFBFBF"/>
              <w:right w:val="none" w:sz="4" w:space="0" w:color="6E6E6E"/>
            </w:tcBorders>
          </w:tcPr>
          <w:p w14:paraId="32F6B39F" w14:textId="77777777" w:rsidR="00674E4D" w:rsidRDefault="00AA32CA">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5A7F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87F7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F244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F205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8891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F146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F12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A5C0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99572" w14:textId="77777777" w:rsidR="00674E4D" w:rsidRDefault="00674E4D">
            <w:pPr>
              <w:pStyle w:val="ProductList-TableBody"/>
              <w:jc w:val="center"/>
            </w:pPr>
          </w:p>
        </w:tc>
      </w:tr>
      <w:tr w:rsidR="00674E4D" w14:paraId="6E838D60" w14:textId="77777777">
        <w:tc>
          <w:tcPr>
            <w:tcW w:w="4660" w:type="dxa"/>
            <w:tcBorders>
              <w:top w:val="dashed" w:sz="4" w:space="0" w:color="BFBFBF"/>
              <w:left w:val="none" w:sz="4" w:space="0" w:color="6E6E6E"/>
              <w:bottom w:val="dashed" w:sz="4" w:space="0" w:color="BFBFBF"/>
              <w:right w:val="none" w:sz="4" w:space="0" w:color="6E6E6E"/>
            </w:tcBorders>
          </w:tcPr>
          <w:p w14:paraId="4FC2C9F6" w14:textId="77777777" w:rsidR="00674E4D" w:rsidRDefault="00AA32CA">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CACCF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6F1F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D1B2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73DC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8F6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C608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FC32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A9A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204EB" w14:textId="77777777" w:rsidR="00674E4D" w:rsidRDefault="00674E4D">
            <w:pPr>
              <w:pStyle w:val="ProductList-TableBody"/>
              <w:jc w:val="center"/>
            </w:pPr>
          </w:p>
        </w:tc>
      </w:tr>
      <w:tr w:rsidR="00674E4D" w14:paraId="4172DC9C" w14:textId="77777777">
        <w:tc>
          <w:tcPr>
            <w:tcW w:w="4660" w:type="dxa"/>
            <w:tcBorders>
              <w:top w:val="dashed" w:sz="4" w:space="0" w:color="BFBFBF"/>
              <w:left w:val="none" w:sz="4" w:space="0" w:color="6E6E6E"/>
              <w:bottom w:val="dashed" w:sz="4" w:space="0" w:color="BFBFBF"/>
              <w:right w:val="none" w:sz="4" w:space="0" w:color="6E6E6E"/>
            </w:tcBorders>
          </w:tcPr>
          <w:p w14:paraId="47D38C31" w14:textId="77777777" w:rsidR="00674E4D" w:rsidRDefault="00AA32CA">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B6186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40BA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EE6E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CBD1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E729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F124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03C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9E41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0881F" w14:textId="77777777" w:rsidR="00674E4D" w:rsidRDefault="00674E4D">
            <w:pPr>
              <w:pStyle w:val="ProductList-TableBody"/>
              <w:jc w:val="center"/>
            </w:pPr>
          </w:p>
        </w:tc>
      </w:tr>
      <w:tr w:rsidR="00674E4D" w14:paraId="2913D55C" w14:textId="77777777">
        <w:tc>
          <w:tcPr>
            <w:tcW w:w="4660" w:type="dxa"/>
            <w:tcBorders>
              <w:top w:val="dashed" w:sz="4" w:space="0" w:color="BFBFBF"/>
              <w:left w:val="none" w:sz="4" w:space="0" w:color="6E6E6E"/>
              <w:bottom w:val="dashed" w:sz="4" w:space="0" w:color="BFBFBF"/>
              <w:right w:val="none" w:sz="4" w:space="0" w:color="6E6E6E"/>
            </w:tcBorders>
          </w:tcPr>
          <w:p w14:paraId="6E863438" w14:textId="77777777" w:rsidR="00674E4D" w:rsidRDefault="00AA32CA">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E499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A32C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B892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8D31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5F45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C6EA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A2F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F89F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CC2A3" w14:textId="77777777" w:rsidR="00674E4D" w:rsidRDefault="00674E4D">
            <w:pPr>
              <w:pStyle w:val="ProductList-TableBody"/>
              <w:jc w:val="center"/>
            </w:pPr>
          </w:p>
        </w:tc>
      </w:tr>
      <w:tr w:rsidR="00674E4D" w14:paraId="480236F6" w14:textId="77777777">
        <w:tc>
          <w:tcPr>
            <w:tcW w:w="4660" w:type="dxa"/>
            <w:tcBorders>
              <w:top w:val="dashed" w:sz="4" w:space="0" w:color="BFBFBF"/>
              <w:left w:val="none" w:sz="4" w:space="0" w:color="6E6E6E"/>
              <w:bottom w:val="dashed" w:sz="4" w:space="0" w:color="BFBFBF"/>
              <w:right w:val="none" w:sz="4" w:space="0" w:color="6E6E6E"/>
            </w:tcBorders>
          </w:tcPr>
          <w:p w14:paraId="78ED04DB" w14:textId="77777777" w:rsidR="00674E4D" w:rsidRDefault="00AA32CA">
            <w:pPr>
              <w:pStyle w:val="ProductList-TableBody"/>
            </w:pPr>
            <w:r>
              <w:t>Dynamics 365 Field Service</w:t>
            </w:r>
            <w:r>
              <w:fldChar w:fldCharType="begin"/>
            </w:r>
            <w:r>
              <w:instrText xml:space="preserve"> XE "Dynamics 365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7E04EFA" w14:textId="77777777" w:rsidR="00674E4D" w:rsidRDefault="00AA32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ABC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3EA4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F4D22"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D2B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592C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C211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EA94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FEF0A" w14:textId="77777777" w:rsidR="00674E4D" w:rsidRDefault="00674E4D">
            <w:pPr>
              <w:pStyle w:val="ProductList-TableBody"/>
              <w:jc w:val="center"/>
            </w:pPr>
          </w:p>
        </w:tc>
      </w:tr>
      <w:tr w:rsidR="00674E4D" w14:paraId="6A240B56" w14:textId="77777777">
        <w:tc>
          <w:tcPr>
            <w:tcW w:w="4660" w:type="dxa"/>
            <w:tcBorders>
              <w:top w:val="dashed" w:sz="4" w:space="0" w:color="BFBFBF"/>
              <w:left w:val="none" w:sz="4" w:space="0" w:color="6E6E6E"/>
              <w:bottom w:val="dashed" w:sz="4" w:space="0" w:color="BFBFBF"/>
              <w:right w:val="none" w:sz="4" w:space="0" w:color="6E6E6E"/>
            </w:tcBorders>
          </w:tcPr>
          <w:p w14:paraId="18035D9A" w14:textId="77777777" w:rsidR="00674E4D" w:rsidRDefault="00AA32CA">
            <w:pPr>
              <w:pStyle w:val="ProductList-TableBody"/>
            </w:pPr>
            <w:r>
              <w:t>Dynamics 365 Field Service</w:t>
            </w:r>
            <w:r>
              <w:fldChar w:fldCharType="begin"/>
            </w:r>
            <w:r>
              <w:instrText xml:space="preserve"> XE "Dynamics 365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542A957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3E83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1645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36B4C"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141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7B7D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5AB5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BB33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7FFFA" w14:textId="77777777" w:rsidR="00674E4D" w:rsidRDefault="00674E4D">
            <w:pPr>
              <w:pStyle w:val="ProductList-TableBody"/>
              <w:jc w:val="center"/>
            </w:pPr>
          </w:p>
        </w:tc>
      </w:tr>
      <w:tr w:rsidR="00674E4D" w14:paraId="2F768D9B" w14:textId="77777777">
        <w:tc>
          <w:tcPr>
            <w:tcW w:w="4660" w:type="dxa"/>
            <w:tcBorders>
              <w:top w:val="dashed" w:sz="4" w:space="0" w:color="BFBFBF"/>
              <w:left w:val="none" w:sz="4" w:space="0" w:color="6E6E6E"/>
              <w:bottom w:val="dashed" w:sz="4" w:space="0" w:color="BFBFBF"/>
              <w:right w:val="none" w:sz="4" w:space="0" w:color="6E6E6E"/>
            </w:tcBorders>
          </w:tcPr>
          <w:p w14:paraId="03D3C334" w14:textId="77777777" w:rsidR="00674E4D" w:rsidRDefault="00AA32CA">
            <w:pPr>
              <w:pStyle w:val="ProductList-TableBody"/>
            </w:pPr>
            <w:r>
              <w:t>Dynamics 365 Human Resources</w:t>
            </w:r>
            <w:r>
              <w:fldChar w:fldCharType="begin"/>
            </w:r>
            <w:r>
              <w:instrText xml:space="preserve"> XE "Dynamics 365 Human Resources"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DF4570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05F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1134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D3AE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9548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DC50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D21C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5562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83E30" w14:textId="77777777" w:rsidR="00674E4D" w:rsidRDefault="00674E4D">
            <w:pPr>
              <w:pStyle w:val="ProductList-TableBody"/>
              <w:jc w:val="center"/>
            </w:pPr>
          </w:p>
        </w:tc>
      </w:tr>
      <w:tr w:rsidR="00674E4D" w14:paraId="22D3AADA" w14:textId="77777777">
        <w:tc>
          <w:tcPr>
            <w:tcW w:w="4660" w:type="dxa"/>
            <w:tcBorders>
              <w:top w:val="dashed" w:sz="4" w:space="0" w:color="BFBFBF"/>
              <w:left w:val="none" w:sz="4" w:space="0" w:color="6E6E6E"/>
              <w:bottom w:val="dashed" w:sz="4" w:space="0" w:color="BFBFBF"/>
              <w:right w:val="none" w:sz="4" w:space="0" w:color="6E6E6E"/>
            </w:tcBorders>
          </w:tcPr>
          <w:p w14:paraId="722348CD" w14:textId="77777777" w:rsidR="00674E4D" w:rsidRDefault="00AA32CA">
            <w:pPr>
              <w:pStyle w:val="ProductList-TableBody"/>
            </w:pPr>
            <w:r>
              <w:t>Dynamics 365 Personalwesen-Self-Service</w:t>
            </w:r>
            <w:r>
              <w:fldChar w:fldCharType="begin"/>
            </w:r>
            <w:r>
              <w:instrText xml:space="preserve"> XE "Dynamics 365 Personalwesen-Self-Service"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EACC3F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7300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B419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FC95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B209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EE7F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70DF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0493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4FC65" w14:textId="77777777" w:rsidR="00674E4D" w:rsidRDefault="00674E4D">
            <w:pPr>
              <w:pStyle w:val="ProductList-TableBody"/>
              <w:jc w:val="center"/>
            </w:pPr>
          </w:p>
        </w:tc>
      </w:tr>
      <w:tr w:rsidR="00674E4D" w14:paraId="4C35C2CC" w14:textId="77777777">
        <w:tc>
          <w:tcPr>
            <w:tcW w:w="4660" w:type="dxa"/>
            <w:tcBorders>
              <w:top w:val="dashed" w:sz="4" w:space="0" w:color="BFBFBF"/>
              <w:left w:val="none" w:sz="4" w:space="0" w:color="6E6E6E"/>
              <w:bottom w:val="dashed" w:sz="4" w:space="0" w:color="BFBFBF"/>
              <w:right w:val="none" w:sz="4" w:space="0" w:color="6E6E6E"/>
            </w:tcBorders>
          </w:tcPr>
          <w:p w14:paraId="2D4E1FD9" w14:textId="77777777" w:rsidR="00674E4D" w:rsidRDefault="00AA32CA">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8999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A32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6CCB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8EE0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1A44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7B75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818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2508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97336" w14:textId="77777777" w:rsidR="00674E4D" w:rsidRDefault="00674E4D">
            <w:pPr>
              <w:pStyle w:val="ProductList-TableBody"/>
              <w:jc w:val="center"/>
            </w:pPr>
          </w:p>
        </w:tc>
      </w:tr>
      <w:tr w:rsidR="00674E4D" w14:paraId="19D3086A" w14:textId="77777777">
        <w:tc>
          <w:tcPr>
            <w:tcW w:w="4660" w:type="dxa"/>
            <w:tcBorders>
              <w:top w:val="dashed" w:sz="4" w:space="0" w:color="BFBFBF"/>
              <w:left w:val="none" w:sz="4" w:space="0" w:color="6E6E6E"/>
              <w:bottom w:val="dashed" w:sz="4" w:space="0" w:color="BFBFBF"/>
              <w:right w:val="none" w:sz="4" w:space="0" w:color="6E6E6E"/>
            </w:tcBorders>
          </w:tcPr>
          <w:p w14:paraId="457EE054" w14:textId="77777777" w:rsidR="00674E4D" w:rsidRDefault="00AA32CA">
            <w:pPr>
              <w:pStyle w:val="ProductList-TableBody"/>
            </w:pPr>
            <w:r>
              <w:t>Dynamics 365 Human Resources von SA</w:t>
            </w:r>
            <w:r>
              <w:fldChar w:fldCharType="begin"/>
            </w:r>
            <w:r>
              <w:instrText xml:space="preserve"> XE "Dynamics 365 Human Resources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F70D6A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779D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B122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3B66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9B0F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7A17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3DF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8814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54CDF" w14:textId="77777777" w:rsidR="00674E4D" w:rsidRDefault="00674E4D">
            <w:pPr>
              <w:pStyle w:val="ProductList-TableBody"/>
              <w:jc w:val="center"/>
            </w:pPr>
          </w:p>
        </w:tc>
      </w:tr>
      <w:tr w:rsidR="00674E4D" w14:paraId="6E88A8BB" w14:textId="77777777">
        <w:tc>
          <w:tcPr>
            <w:tcW w:w="4660" w:type="dxa"/>
            <w:tcBorders>
              <w:top w:val="dashed" w:sz="4" w:space="0" w:color="BFBFBF"/>
              <w:left w:val="none" w:sz="4" w:space="0" w:color="6E6E6E"/>
              <w:bottom w:val="dashed" w:sz="4" w:space="0" w:color="BFBFBF"/>
              <w:right w:val="none" w:sz="4" w:space="0" w:color="6E6E6E"/>
            </w:tcBorders>
          </w:tcPr>
          <w:p w14:paraId="4FF69895" w14:textId="77777777" w:rsidR="00674E4D" w:rsidRDefault="00AA32CA">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8704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95AE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1C98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C358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D4EF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AF69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630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F016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4B24B" w14:textId="77777777" w:rsidR="00674E4D" w:rsidRDefault="00674E4D">
            <w:pPr>
              <w:pStyle w:val="ProductList-TableBody"/>
              <w:jc w:val="center"/>
            </w:pPr>
          </w:p>
        </w:tc>
      </w:tr>
      <w:tr w:rsidR="00674E4D" w14:paraId="57604DE4" w14:textId="77777777">
        <w:tc>
          <w:tcPr>
            <w:tcW w:w="4660" w:type="dxa"/>
            <w:tcBorders>
              <w:top w:val="dashed" w:sz="4" w:space="0" w:color="BFBFBF"/>
              <w:left w:val="none" w:sz="4" w:space="0" w:color="6E6E6E"/>
              <w:bottom w:val="dashed" w:sz="4" w:space="0" w:color="BFBFBF"/>
              <w:right w:val="none" w:sz="4" w:space="0" w:color="6E6E6E"/>
            </w:tcBorders>
          </w:tcPr>
          <w:p w14:paraId="0BBE04B3" w14:textId="77777777" w:rsidR="00674E4D" w:rsidRDefault="00AA32CA">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6F6C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3F0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ECAA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03DF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6A89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D891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1C71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0C2D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F45AA" w14:textId="77777777" w:rsidR="00674E4D" w:rsidRDefault="00674E4D">
            <w:pPr>
              <w:pStyle w:val="ProductList-TableBody"/>
              <w:jc w:val="center"/>
            </w:pPr>
          </w:p>
        </w:tc>
      </w:tr>
      <w:tr w:rsidR="00674E4D" w14:paraId="3FBA297B" w14:textId="77777777">
        <w:tc>
          <w:tcPr>
            <w:tcW w:w="4660" w:type="dxa"/>
            <w:tcBorders>
              <w:top w:val="dashed" w:sz="4" w:space="0" w:color="BFBFBF"/>
              <w:left w:val="none" w:sz="4" w:space="0" w:color="6E6E6E"/>
              <w:bottom w:val="dashed" w:sz="4" w:space="0" w:color="BFBFBF"/>
              <w:right w:val="none" w:sz="4" w:space="0" w:color="6E6E6E"/>
            </w:tcBorders>
          </w:tcPr>
          <w:p w14:paraId="24991A71" w14:textId="77777777" w:rsidR="00674E4D" w:rsidRDefault="00AA32CA">
            <w:pPr>
              <w:pStyle w:val="ProductList-TableBody"/>
            </w:pPr>
            <w:r>
              <w:t>Dynamics 365 Marketing Zusätzliche Nichtproduktionsanwendung</w:t>
            </w:r>
            <w:r>
              <w:fldChar w:fldCharType="begin"/>
            </w:r>
            <w:r>
              <w:instrText xml:space="preserve"> XE "Dynamics 365 Marketing Zusätzliche Nichtproduktionsanwendung"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98292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CD2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115C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E420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BC6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5F94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823E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6475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B6FBA" w14:textId="77777777" w:rsidR="00674E4D" w:rsidRDefault="00674E4D">
            <w:pPr>
              <w:pStyle w:val="ProductList-TableBody"/>
              <w:jc w:val="center"/>
            </w:pPr>
          </w:p>
        </w:tc>
      </w:tr>
      <w:tr w:rsidR="00674E4D" w14:paraId="1A5BD85F" w14:textId="77777777">
        <w:tc>
          <w:tcPr>
            <w:tcW w:w="4660" w:type="dxa"/>
            <w:tcBorders>
              <w:top w:val="dashed" w:sz="4" w:space="0" w:color="BFBFBF"/>
              <w:left w:val="none" w:sz="4" w:space="0" w:color="6E6E6E"/>
              <w:bottom w:val="dashed" w:sz="4" w:space="0" w:color="BFBFBF"/>
              <w:right w:val="none" w:sz="4" w:space="0" w:color="6E6E6E"/>
            </w:tcBorders>
          </w:tcPr>
          <w:p w14:paraId="63D637A3" w14:textId="77777777" w:rsidR="00674E4D" w:rsidRDefault="00AA32CA">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2C214DE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6105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D1A9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1F5E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CA6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9AF2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2740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9A46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4F36F" w14:textId="77777777" w:rsidR="00674E4D" w:rsidRDefault="00674E4D">
            <w:pPr>
              <w:pStyle w:val="ProductList-TableBody"/>
              <w:jc w:val="center"/>
            </w:pPr>
          </w:p>
        </w:tc>
      </w:tr>
      <w:tr w:rsidR="00674E4D" w14:paraId="4891DD5F" w14:textId="77777777">
        <w:tc>
          <w:tcPr>
            <w:tcW w:w="4660" w:type="dxa"/>
            <w:tcBorders>
              <w:top w:val="dashed" w:sz="4" w:space="0" w:color="BFBFBF"/>
              <w:left w:val="none" w:sz="4" w:space="0" w:color="6E6E6E"/>
              <w:bottom w:val="dashed" w:sz="4" w:space="0" w:color="BFBFBF"/>
              <w:right w:val="none" w:sz="4" w:space="0" w:color="6E6E6E"/>
            </w:tcBorders>
          </w:tcPr>
          <w:p w14:paraId="50886F7B" w14:textId="77777777" w:rsidR="00674E4D" w:rsidRDefault="00AA32CA">
            <w:pPr>
              <w:pStyle w:val="ProductList-TableBody"/>
            </w:pPr>
            <w:r>
              <w:t>Dynamics 365 Supply Chain Management Add-on</w:t>
            </w:r>
            <w:r>
              <w:fldChar w:fldCharType="begin"/>
            </w:r>
            <w:r>
              <w:instrText xml:space="preserve"> XE "Dynamics 365 Supply Chain Management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D2999A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589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B3FD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C202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A28D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ECF6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7547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0665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232C0" w14:textId="77777777" w:rsidR="00674E4D" w:rsidRDefault="00674E4D">
            <w:pPr>
              <w:pStyle w:val="ProductList-TableBody"/>
              <w:jc w:val="center"/>
            </w:pPr>
          </w:p>
        </w:tc>
      </w:tr>
      <w:tr w:rsidR="00674E4D" w14:paraId="4B6596EF" w14:textId="77777777">
        <w:tc>
          <w:tcPr>
            <w:tcW w:w="4660" w:type="dxa"/>
            <w:tcBorders>
              <w:top w:val="dashed" w:sz="4" w:space="0" w:color="BFBFBF"/>
              <w:left w:val="none" w:sz="4" w:space="0" w:color="6E6E6E"/>
              <w:bottom w:val="dashed" w:sz="4" w:space="0" w:color="BFBFBF"/>
              <w:right w:val="none" w:sz="4" w:space="0" w:color="6E6E6E"/>
            </w:tcBorders>
          </w:tcPr>
          <w:p w14:paraId="1EE65563" w14:textId="77777777" w:rsidR="00674E4D" w:rsidRDefault="00AA32CA">
            <w:pPr>
              <w:pStyle w:val="ProductList-TableBody"/>
            </w:pPr>
            <w:r>
              <w:t>Dynamics 365 Supply Chain Management From-SA</w:t>
            </w:r>
            <w:r>
              <w:fldChar w:fldCharType="begin"/>
            </w:r>
            <w:r>
              <w:instrText xml:space="preserve"> XE "Dynamics 365 Supply Chain Management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566829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BD91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3BD6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5791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390C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5A37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DEF0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748E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51865" w14:textId="77777777" w:rsidR="00674E4D" w:rsidRDefault="00674E4D">
            <w:pPr>
              <w:pStyle w:val="ProductList-TableBody"/>
              <w:jc w:val="center"/>
            </w:pPr>
          </w:p>
        </w:tc>
      </w:tr>
      <w:tr w:rsidR="00674E4D" w14:paraId="51FB2E00" w14:textId="77777777">
        <w:tc>
          <w:tcPr>
            <w:tcW w:w="4660" w:type="dxa"/>
            <w:tcBorders>
              <w:top w:val="dashed" w:sz="4" w:space="0" w:color="BFBFBF"/>
              <w:left w:val="none" w:sz="4" w:space="0" w:color="6E6E6E"/>
              <w:bottom w:val="dashed" w:sz="4" w:space="0" w:color="BFBFBF"/>
              <w:right w:val="none" w:sz="4" w:space="0" w:color="6E6E6E"/>
            </w:tcBorders>
          </w:tcPr>
          <w:p w14:paraId="135C2A2A" w14:textId="77777777" w:rsidR="00674E4D" w:rsidRDefault="00AA32C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A50D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C422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31AF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EBAD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AC9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103C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E5D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DCB3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AC458" w14:textId="77777777" w:rsidR="00674E4D" w:rsidRDefault="00674E4D">
            <w:pPr>
              <w:pStyle w:val="ProductList-TableBody"/>
              <w:jc w:val="center"/>
            </w:pPr>
          </w:p>
        </w:tc>
      </w:tr>
      <w:tr w:rsidR="00674E4D" w14:paraId="521ADAEE" w14:textId="77777777">
        <w:tc>
          <w:tcPr>
            <w:tcW w:w="4660" w:type="dxa"/>
            <w:tcBorders>
              <w:top w:val="dashed" w:sz="4" w:space="0" w:color="BFBFBF"/>
              <w:left w:val="none" w:sz="4" w:space="0" w:color="6E6E6E"/>
              <w:bottom w:val="dashed" w:sz="4" w:space="0" w:color="BFBFBF"/>
              <w:right w:val="none" w:sz="4" w:space="0" w:color="6E6E6E"/>
            </w:tcBorders>
          </w:tcPr>
          <w:p w14:paraId="2C2086A9" w14:textId="77777777" w:rsidR="00674E4D" w:rsidRDefault="00AA32CA">
            <w:pPr>
              <w:pStyle w:val="ProductList-TableBody"/>
            </w:pPr>
            <w:r>
              <w:t>Dynamics 365 IoT Intelligence Weitere Computer</w:t>
            </w:r>
            <w:r>
              <w:fldChar w:fldCharType="begin"/>
            </w:r>
            <w:r>
              <w:instrText xml:space="preserve"> XE "Dynamics 365 IoT Intelligence Weitere Computer"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DADCA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FFC0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3D6F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B377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D49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442F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A4B6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BC5C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F1379" w14:textId="77777777" w:rsidR="00674E4D" w:rsidRDefault="00674E4D">
            <w:pPr>
              <w:pStyle w:val="ProductList-TableBody"/>
              <w:jc w:val="center"/>
            </w:pPr>
          </w:p>
        </w:tc>
      </w:tr>
      <w:tr w:rsidR="00674E4D" w14:paraId="1449B4BA" w14:textId="77777777">
        <w:tc>
          <w:tcPr>
            <w:tcW w:w="4660" w:type="dxa"/>
            <w:tcBorders>
              <w:top w:val="dashed" w:sz="4" w:space="0" w:color="BFBFBF"/>
              <w:left w:val="none" w:sz="4" w:space="0" w:color="6E6E6E"/>
              <w:bottom w:val="dashed" w:sz="4" w:space="0" w:color="BFBFBF"/>
              <w:right w:val="none" w:sz="4" w:space="0" w:color="6E6E6E"/>
            </w:tcBorders>
          </w:tcPr>
          <w:p w14:paraId="6B4DAB5C" w14:textId="77777777" w:rsidR="00674E4D" w:rsidRDefault="00AA32CA">
            <w:pPr>
              <w:pStyle w:val="ProductList-TableBody"/>
            </w:pPr>
            <w:r>
              <w:t>Dynamics 365 Finance</w:t>
            </w:r>
            <w:r>
              <w:fldChar w:fldCharType="begin"/>
            </w:r>
            <w:r>
              <w:instrText xml:space="preserve"> XE "Dynamics 365 Finance"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DB3CC8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244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F358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44AB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21DF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3CF3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1460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8343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8DCC1" w14:textId="77777777" w:rsidR="00674E4D" w:rsidRDefault="00674E4D">
            <w:pPr>
              <w:pStyle w:val="ProductList-TableBody"/>
              <w:jc w:val="center"/>
            </w:pPr>
          </w:p>
        </w:tc>
      </w:tr>
      <w:tr w:rsidR="00674E4D" w14:paraId="2AE56882" w14:textId="77777777">
        <w:tc>
          <w:tcPr>
            <w:tcW w:w="4660" w:type="dxa"/>
            <w:tcBorders>
              <w:top w:val="dashed" w:sz="4" w:space="0" w:color="BFBFBF"/>
              <w:left w:val="none" w:sz="4" w:space="0" w:color="6E6E6E"/>
              <w:bottom w:val="dashed" w:sz="4" w:space="0" w:color="BFBFBF"/>
              <w:right w:val="none" w:sz="4" w:space="0" w:color="6E6E6E"/>
            </w:tcBorders>
          </w:tcPr>
          <w:p w14:paraId="6AA70A86" w14:textId="77777777" w:rsidR="00674E4D" w:rsidRDefault="00AA32CA">
            <w:pPr>
              <w:pStyle w:val="ProductList-TableBody"/>
            </w:pPr>
            <w:r>
              <w:t>Dynamics 365 Finance Add-on</w:t>
            </w:r>
            <w:r>
              <w:fldChar w:fldCharType="begin"/>
            </w:r>
            <w:r>
              <w:instrText xml:space="preserve"> XE "Dynamics 365 Finance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54BB76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ECD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6E38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48F7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F6EC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A109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AC56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3A66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3C124" w14:textId="77777777" w:rsidR="00674E4D" w:rsidRDefault="00674E4D">
            <w:pPr>
              <w:pStyle w:val="ProductList-TableBody"/>
              <w:jc w:val="center"/>
            </w:pPr>
          </w:p>
        </w:tc>
      </w:tr>
      <w:tr w:rsidR="00674E4D" w14:paraId="7B49B078" w14:textId="77777777">
        <w:tc>
          <w:tcPr>
            <w:tcW w:w="4660" w:type="dxa"/>
            <w:tcBorders>
              <w:top w:val="dashed" w:sz="4" w:space="0" w:color="BFBFBF"/>
              <w:left w:val="none" w:sz="4" w:space="0" w:color="6E6E6E"/>
              <w:bottom w:val="dashed" w:sz="4" w:space="0" w:color="BFBFBF"/>
              <w:right w:val="none" w:sz="4" w:space="0" w:color="6E6E6E"/>
            </w:tcBorders>
          </w:tcPr>
          <w:p w14:paraId="3DE70251" w14:textId="77777777" w:rsidR="00674E4D" w:rsidRDefault="00AA32CA">
            <w:pPr>
              <w:pStyle w:val="ProductList-TableBody"/>
            </w:pPr>
            <w:r>
              <w:t>Dynamics 365 Finance From-SA</w:t>
            </w:r>
            <w:r>
              <w:fldChar w:fldCharType="begin"/>
            </w:r>
            <w:r>
              <w:instrText xml:space="preserve"> XE "Dynamics 365 Finance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250B50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414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D3C8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889D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0C2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7B7C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1A94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6F9C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99D6F" w14:textId="77777777" w:rsidR="00674E4D" w:rsidRDefault="00674E4D">
            <w:pPr>
              <w:pStyle w:val="ProductList-TableBody"/>
              <w:jc w:val="center"/>
            </w:pPr>
          </w:p>
        </w:tc>
      </w:tr>
      <w:tr w:rsidR="00674E4D" w14:paraId="08FC551A" w14:textId="77777777">
        <w:tc>
          <w:tcPr>
            <w:tcW w:w="4660" w:type="dxa"/>
            <w:tcBorders>
              <w:top w:val="dashed" w:sz="4" w:space="0" w:color="BFBFBF"/>
              <w:left w:val="none" w:sz="4" w:space="0" w:color="6E6E6E"/>
              <w:bottom w:val="dashed" w:sz="4" w:space="0" w:color="BFBFBF"/>
              <w:right w:val="none" w:sz="4" w:space="0" w:color="6E6E6E"/>
            </w:tcBorders>
          </w:tcPr>
          <w:p w14:paraId="5503E341" w14:textId="77777777" w:rsidR="00674E4D" w:rsidRDefault="00AA32CA">
            <w:pPr>
              <w:pStyle w:val="ProductList-TableBody"/>
            </w:pPr>
            <w:r>
              <w:t>Dynamics 365 Commerce</w:t>
            </w:r>
            <w:r>
              <w:fldChar w:fldCharType="begin"/>
            </w:r>
            <w:r>
              <w:instrText xml:space="preserve"> XE "Dynamics 365 Commerce"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132119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A046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6E95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34C6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1D0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5403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0BD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C281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B1DA0" w14:textId="77777777" w:rsidR="00674E4D" w:rsidRDefault="00674E4D">
            <w:pPr>
              <w:pStyle w:val="ProductList-TableBody"/>
              <w:jc w:val="center"/>
            </w:pPr>
          </w:p>
        </w:tc>
      </w:tr>
      <w:tr w:rsidR="00674E4D" w14:paraId="37E88DBD" w14:textId="77777777">
        <w:tc>
          <w:tcPr>
            <w:tcW w:w="4660" w:type="dxa"/>
            <w:tcBorders>
              <w:top w:val="dashed" w:sz="4" w:space="0" w:color="BFBFBF"/>
              <w:left w:val="none" w:sz="4" w:space="0" w:color="6E6E6E"/>
              <w:bottom w:val="dashed" w:sz="4" w:space="0" w:color="BFBFBF"/>
              <w:right w:val="none" w:sz="4" w:space="0" w:color="6E6E6E"/>
            </w:tcBorders>
          </w:tcPr>
          <w:p w14:paraId="53596EFB" w14:textId="77777777" w:rsidR="00674E4D" w:rsidRDefault="00AA32CA">
            <w:pPr>
              <w:pStyle w:val="ProductList-TableBody"/>
            </w:pPr>
            <w:r>
              <w:t>Dynamics 365 Commerce Add-On</w:t>
            </w:r>
            <w:r>
              <w:fldChar w:fldCharType="begin"/>
            </w:r>
            <w:r>
              <w:instrText xml:space="preserve"> XE "Dynamics 365 Commerce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903774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41F2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B3F9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3F87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FC2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619B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662F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0835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C5F80" w14:textId="77777777" w:rsidR="00674E4D" w:rsidRDefault="00674E4D">
            <w:pPr>
              <w:pStyle w:val="ProductList-TableBody"/>
              <w:jc w:val="center"/>
            </w:pPr>
          </w:p>
        </w:tc>
      </w:tr>
      <w:tr w:rsidR="00674E4D" w14:paraId="0E460BE1" w14:textId="77777777">
        <w:tc>
          <w:tcPr>
            <w:tcW w:w="4660" w:type="dxa"/>
            <w:tcBorders>
              <w:top w:val="dashed" w:sz="4" w:space="0" w:color="BFBFBF"/>
              <w:left w:val="none" w:sz="4" w:space="0" w:color="6E6E6E"/>
              <w:bottom w:val="dashed" w:sz="4" w:space="0" w:color="BFBFBF"/>
              <w:right w:val="none" w:sz="4" w:space="0" w:color="6E6E6E"/>
            </w:tcBorders>
          </w:tcPr>
          <w:p w14:paraId="6F925623" w14:textId="77777777" w:rsidR="00674E4D" w:rsidRDefault="00AA32CA">
            <w:pPr>
              <w:pStyle w:val="ProductList-TableBody"/>
            </w:pPr>
            <w:r>
              <w:t>Dynamics 365 Commerce von SA</w:t>
            </w:r>
            <w:r>
              <w:fldChar w:fldCharType="begin"/>
            </w:r>
            <w:r>
              <w:instrText xml:space="preserve"> XE "Dynamics 365 Commerce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BFF6BA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2F2D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BDD6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9F7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6A8E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9E97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DCA9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1558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AD3A4" w14:textId="77777777" w:rsidR="00674E4D" w:rsidRDefault="00674E4D">
            <w:pPr>
              <w:pStyle w:val="ProductList-TableBody"/>
              <w:jc w:val="center"/>
            </w:pPr>
          </w:p>
        </w:tc>
      </w:tr>
      <w:tr w:rsidR="00674E4D" w14:paraId="71B3AB7E" w14:textId="77777777">
        <w:tc>
          <w:tcPr>
            <w:tcW w:w="4660" w:type="dxa"/>
            <w:tcBorders>
              <w:top w:val="dashed" w:sz="4" w:space="0" w:color="BFBFBF"/>
              <w:left w:val="none" w:sz="4" w:space="0" w:color="6E6E6E"/>
              <w:bottom w:val="dashed" w:sz="4" w:space="0" w:color="BFBFBF"/>
              <w:right w:val="none" w:sz="4" w:space="0" w:color="6E6E6E"/>
            </w:tcBorders>
          </w:tcPr>
          <w:p w14:paraId="30426D4A" w14:textId="77777777" w:rsidR="00674E4D" w:rsidRDefault="00AA32CA">
            <w:pPr>
              <w:pStyle w:val="ProductList-TableBody"/>
            </w:pPr>
            <w:r>
              <w:t>Dynamics 365 Sales Enterprise</w:t>
            </w:r>
            <w:r>
              <w:fldChar w:fldCharType="begin"/>
            </w:r>
            <w:r>
              <w:instrText xml:space="preserve"> XE "Dynamics 365 Sales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F676C59" w14:textId="77777777" w:rsidR="00674E4D" w:rsidRDefault="00AA32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4829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21F2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16478"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838D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A7E5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E3D8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A4C8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71955" w14:textId="77777777" w:rsidR="00674E4D" w:rsidRDefault="00674E4D">
            <w:pPr>
              <w:pStyle w:val="ProductList-TableBody"/>
              <w:jc w:val="center"/>
            </w:pPr>
          </w:p>
        </w:tc>
      </w:tr>
      <w:tr w:rsidR="00674E4D" w14:paraId="4CA8E578" w14:textId="77777777">
        <w:tc>
          <w:tcPr>
            <w:tcW w:w="4660" w:type="dxa"/>
            <w:tcBorders>
              <w:top w:val="dashed" w:sz="4" w:space="0" w:color="BFBFBF"/>
              <w:left w:val="none" w:sz="4" w:space="0" w:color="6E6E6E"/>
              <w:bottom w:val="dashed" w:sz="4" w:space="0" w:color="BFBFBF"/>
              <w:right w:val="none" w:sz="4" w:space="0" w:color="6E6E6E"/>
            </w:tcBorders>
          </w:tcPr>
          <w:p w14:paraId="14C6E3E8" w14:textId="77777777" w:rsidR="00674E4D" w:rsidRDefault="00AA32CA">
            <w:pPr>
              <w:pStyle w:val="ProductList-TableBody"/>
            </w:pPr>
            <w:r>
              <w:t>Dynamics 365 Sales Enterprise</w:t>
            </w:r>
            <w:r>
              <w:fldChar w:fldCharType="begin"/>
            </w:r>
            <w:r>
              <w:instrText xml:space="preserve"> XE "Dynamics 365 Sales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2D21FAB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D457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E6BB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695D5"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E41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247A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311E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2B50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73C16" w14:textId="77777777" w:rsidR="00674E4D" w:rsidRDefault="00674E4D">
            <w:pPr>
              <w:pStyle w:val="ProductList-TableBody"/>
              <w:jc w:val="center"/>
            </w:pPr>
          </w:p>
        </w:tc>
      </w:tr>
      <w:tr w:rsidR="00674E4D" w14:paraId="54937CFD" w14:textId="77777777">
        <w:tc>
          <w:tcPr>
            <w:tcW w:w="4660" w:type="dxa"/>
            <w:tcBorders>
              <w:top w:val="dashed" w:sz="4" w:space="0" w:color="BFBFBF"/>
              <w:left w:val="none" w:sz="4" w:space="0" w:color="6E6E6E"/>
              <w:bottom w:val="dashed" w:sz="4" w:space="0" w:color="BFBFBF"/>
              <w:right w:val="none" w:sz="4" w:space="0" w:color="6E6E6E"/>
            </w:tcBorders>
          </w:tcPr>
          <w:p w14:paraId="0677FF65" w14:textId="77777777" w:rsidR="00674E4D" w:rsidRDefault="00AA32CA">
            <w:pPr>
              <w:pStyle w:val="ProductList-TableBody"/>
            </w:pPr>
            <w:r>
              <w:t>Dynamics 365 Sales Professional</w:t>
            </w:r>
            <w:r>
              <w:fldChar w:fldCharType="begin"/>
            </w:r>
            <w:r>
              <w:instrText xml:space="preserve"> XE "Dynamics 365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48D6E2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7AB4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3A0B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923A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E80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B86B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F51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57E3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8EE1B" w14:textId="77777777" w:rsidR="00674E4D" w:rsidRDefault="00674E4D">
            <w:pPr>
              <w:pStyle w:val="ProductList-TableBody"/>
              <w:jc w:val="center"/>
            </w:pPr>
          </w:p>
        </w:tc>
      </w:tr>
      <w:tr w:rsidR="00674E4D" w14:paraId="5CA58CD4" w14:textId="77777777">
        <w:tc>
          <w:tcPr>
            <w:tcW w:w="4660" w:type="dxa"/>
            <w:tcBorders>
              <w:top w:val="dashed" w:sz="4" w:space="0" w:color="BFBFBF"/>
              <w:left w:val="none" w:sz="4" w:space="0" w:color="6E6E6E"/>
              <w:bottom w:val="dashed" w:sz="4" w:space="0" w:color="BFBFBF"/>
              <w:right w:val="none" w:sz="4" w:space="0" w:color="6E6E6E"/>
            </w:tcBorders>
          </w:tcPr>
          <w:p w14:paraId="392EE76D" w14:textId="77777777" w:rsidR="00674E4D" w:rsidRDefault="00AA32CA">
            <w:pPr>
              <w:pStyle w:val="ProductList-TableBody"/>
            </w:pPr>
            <w:r>
              <w:t>Dynamics 365 Sales Premium</w:t>
            </w:r>
            <w:r>
              <w:fldChar w:fldCharType="begin"/>
            </w:r>
            <w:r>
              <w:instrText xml:space="preserve"> XE "Dynamics 365 Sales Premium"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5771218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201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84A6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C030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DE03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E82C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EBD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11FC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D67D8" w14:textId="77777777" w:rsidR="00674E4D" w:rsidRDefault="00674E4D">
            <w:pPr>
              <w:pStyle w:val="ProductList-TableBody"/>
              <w:jc w:val="center"/>
            </w:pPr>
          </w:p>
        </w:tc>
      </w:tr>
      <w:tr w:rsidR="00674E4D" w14:paraId="0FF37E7C" w14:textId="77777777">
        <w:tc>
          <w:tcPr>
            <w:tcW w:w="4660" w:type="dxa"/>
            <w:tcBorders>
              <w:top w:val="dashed" w:sz="4" w:space="0" w:color="BFBFBF"/>
              <w:left w:val="none" w:sz="4" w:space="0" w:color="6E6E6E"/>
              <w:bottom w:val="dashed" w:sz="4" w:space="0" w:color="BFBFBF"/>
              <w:right w:val="none" w:sz="4" w:space="0" w:color="6E6E6E"/>
            </w:tcBorders>
          </w:tcPr>
          <w:p w14:paraId="5618862B" w14:textId="77777777" w:rsidR="00674E4D" w:rsidRDefault="00AA32CA">
            <w:pPr>
              <w:pStyle w:val="ProductList-TableBody"/>
            </w:pPr>
            <w:r>
              <w:t>Dynamics 365 Sales Insights</w:t>
            </w:r>
            <w:r>
              <w:fldChar w:fldCharType="begin"/>
            </w:r>
            <w:r>
              <w:instrText xml:space="preserve"> XE "Dynamics 365 Sales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5E001B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E274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7087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DC14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DC7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3B8F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E5B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506C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1D8B5" w14:textId="77777777" w:rsidR="00674E4D" w:rsidRDefault="00674E4D">
            <w:pPr>
              <w:pStyle w:val="ProductList-TableBody"/>
              <w:jc w:val="center"/>
            </w:pPr>
          </w:p>
        </w:tc>
      </w:tr>
      <w:tr w:rsidR="00674E4D" w14:paraId="188CA8E4" w14:textId="77777777">
        <w:tc>
          <w:tcPr>
            <w:tcW w:w="4660" w:type="dxa"/>
            <w:tcBorders>
              <w:top w:val="dashed" w:sz="4" w:space="0" w:color="BFBFBF"/>
              <w:left w:val="none" w:sz="4" w:space="0" w:color="6E6E6E"/>
              <w:bottom w:val="dashed" w:sz="4" w:space="0" w:color="BFBFBF"/>
              <w:right w:val="none" w:sz="4" w:space="0" w:color="6E6E6E"/>
            </w:tcBorders>
          </w:tcPr>
          <w:p w14:paraId="0B480FA6" w14:textId="77777777" w:rsidR="00674E4D" w:rsidRDefault="00AA32CA">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68D1A69" w14:textId="77777777" w:rsidR="00674E4D" w:rsidRDefault="00AA32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B167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8E74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CB2A1"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DBAA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E95A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FDA3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46DA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FF73C" w14:textId="77777777" w:rsidR="00674E4D" w:rsidRDefault="00674E4D">
            <w:pPr>
              <w:pStyle w:val="ProductList-TableBody"/>
              <w:jc w:val="center"/>
            </w:pPr>
          </w:p>
        </w:tc>
      </w:tr>
      <w:tr w:rsidR="00674E4D" w14:paraId="55EA6502" w14:textId="77777777">
        <w:tc>
          <w:tcPr>
            <w:tcW w:w="4660" w:type="dxa"/>
            <w:tcBorders>
              <w:top w:val="dashed" w:sz="4" w:space="0" w:color="BFBFBF"/>
              <w:left w:val="none" w:sz="4" w:space="0" w:color="6E6E6E"/>
              <w:bottom w:val="dashed" w:sz="4" w:space="0" w:color="BFBFBF"/>
              <w:right w:val="none" w:sz="4" w:space="0" w:color="6E6E6E"/>
            </w:tcBorders>
          </w:tcPr>
          <w:p w14:paraId="6738027A" w14:textId="77777777" w:rsidR="00674E4D" w:rsidRDefault="00AA32CA">
            <w:pPr>
              <w:pStyle w:val="ProductList-TableBody"/>
            </w:pPr>
            <w:r>
              <w:t>Dynamics 365 Team Members Add-on</w:t>
            </w:r>
            <w:r>
              <w:fldChar w:fldCharType="begin"/>
            </w:r>
            <w:r>
              <w:instrText xml:space="preserve"> XE "Dynamics 365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AC3DF6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7D0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1775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D091E"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3B80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81FF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1EE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3EF7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66B97" w14:textId="77777777" w:rsidR="00674E4D" w:rsidRDefault="00674E4D">
            <w:pPr>
              <w:pStyle w:val="ProductList-TableBody"/>
              <w:jc w:val="center"/>
            </w:pPr>
          </w:p>
        </w:tc>
      </w:tr>
      <w:tr w:rsidR="00674E4D" w14:paraId="1583F7BD" w14:textId="77777777">
        <w:tc>
          <w:tcPr>
            <w:tcW w:w="4660" w:type="dxa"/>
            <w:tcBorders>
              <w:top w:val="dashed" w:sz="4" w:space="0" w:color="BFBFBF"/>
              <w:left w:val="none" w:sz="4" w:space="0" w:color="6E6E6E"/>
              <w:bottom w:val="dashed" w:sz="4" w:space="0" w:color="BFBFBF"/>
              <w:right w:val="none" w:sz="4" w:space="0" w:color="6E6E6E"/>
            </w:tcBorders>
          </w:tcPr>
          <w:p w14:paraId="1C31DFF6" w14:textId="77777777" w:rsidR="00674E4D" w:rsidRDefault="00AA32CA">
            <w:pPr>
              <w:pStyle w:val="ProductList-TableBody"/>
            </w:pPr>
            <w:r>
              <w:t>Dynamics 365 Team Members From SA</w:t>
            </w:r>
            <w:r>
              <w:fldChar w:fldCharType="begin"/>
            </w:r>
            <w:r>
              <w:instrText xml:space="preserve"> XE "Dynamics 365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06998D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A2E7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5D02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EDC6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A47C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FF6D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026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00BC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FC420" w14:textId="77777777" w:rsidR="00674E4D" w:rsidRDefault="00674E4D">
            <w:pPr>
              <w:pStyle w:val="ProductList-TableBody"/>
              <w:jc w:val="center"/>
            </w:pPr>
          </w:p>
        </w:tc>
      </w:tr>
      <w:tr w:rsidR="00674E4D" w14:paraId="76B04496" w14:textId="77777777">
        <w:tc>
          <w:tcPr>
            <w:tcW w:w="4660" w:type="dxa"/>
            <w:tcBorders>
              <w:top w:val="dashed" w:sz="4" w:space="0" w:color="BFBFBF"/>
              <w:left w:val="none" w:sz="4" w:space="0" w:color="6E6E6E"/>
              <w:bottom w:val="dashed" w:sz="4" w:space="0" w:color="BFBFBF"/>
              <w:right w:val="none" w:sz="4" w:space="0" w:color="6E6E6E"/>
            </w:tcBorders>
          </w:tcPr>
          <w:p w14:paraId="02C3C7BC" w14:textId="77777777" w:rsidR="00674E4D" w:rsidRDefault="00AA32CA">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D2220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6EB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8022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6920A"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D729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2909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169B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247C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7BDFD" w14:textId="77777777" w:rsidR="00674E4D" w:rsidRDefault="00674E4D">
            <w:pPr>
              <w:pStyle w:val="ProductList-TableBody"/>
              <w:jc w:val="center"/>
            </w:pPr>
          </w:p>
        </w:tc>
      </w:tr>
      <w:tr w:rsidR="00674E4D" w14:paraId="342E8225" w14:textId="77777777">
        <w:tc>
          <w:tcPr>
            <w:tcW w:w="4660" w:type="dxa"/>
            <w:tcBorders>
              <w:top w:val="dashed" w:sz="4" w:space="0" w:color="BFBFBF"/>
              <w:left w:val="none" w:sz="4" w:space="0" w:color="6E6E6E"/>
              <w:bottom w:val="dashed" w:sz="4" w:space="0" w:color="BFBFBF"/>
              <w:right w:val="none" w:sz="4" w:space="0" w:color="6E6E6E"/>
            </w:tcBorders>
          </w:tcPr>
          <w:p w14:paraId="634418BD" w14:textId="77777777" w:rsidR="00674E4D" w:rsidRDefault="00AA32CA">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75FA6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2E6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83D7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A2D4E"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902F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2D03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985F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6693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E69D2" w14:textId="77777777" w:rsidR="00674E4D" w:rsidRDefault="00674E4D">
            <w:pPr>
              <w:pStyle w:val="ProductList-TableBody"/>
              <w:jc w:val="center"/>
            </w:pPr>
          </w:p>
        </w:tc>
      </w:tr>
      <w:tr w:rsidR="00674E4D" w14:paraId="1D19F6BA" w14:textId="77777777">
        <w:tc>
          <w:tcPr>
            <w:tcW w:w="4660" w:type="dxa"/>
            <w:tcBorders>
              <w:top w:val="dashed" w:sz="4" w:space="0" w:color="BFBFBF"/>
              <w:left w:val="none" w:sz="4" w:space="0" w:color="6E6E6E"/>
              <w:bottom w:val="dashed" w:sz="4" w:space="0" w:color="BFBFBF"/>
              <w:right w:val="none" w:sz="4" w:space="0" w:color="6E6E6E"/>
            </w:tcBorders>
          </w:tcPr>
          <w:p w14:paraId="77438BA5" w14:textId="77777777" w:rsidR="00674E4D" w:rsidRDefault="00AA32CA">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140B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C650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D82F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5C5AC"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3B1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FBE0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953D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1C4A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2364D" w14:textId="77777777" w:rsidR="00674E4D" w:rsidRDefault="00674E4D">
            <w:pPr>
              <w:pStyle w:val="ProductList-TableBody"/>
              <w:jc w:val="center"/>
            </w:pPr>
          </w:p>
        </w:tc>
      </w:tr>
      <w:tr w:rsidR="00674E4D" w14:paraId="74CA8374" w14:textId="77777777">
        <w:tc>
          <w:tcPr>
            <w:tcW w:w="4660" w:type="dxa"/>
            <w:tcBorders>
              <w:top w:val="dashed" w:sz="4" w:space="0" w:color="BFBFBF"/>
              <w:left w:val="none" w:sz="4" w:space="0" w:color="6E6E6E"/>
              <w:bottom w:val="dashed" w:sz="4" w:space="0" w:color="BFBFBF"/>
              <w:right w:val="none" w:sz="4" w:space="0" w:color="6E6E6E"/>
            </w:tcBorders>
          </w:tcPr>
          <w:p w14:paraId="081AED61" w14:textId="77777777" w:rsidR="00674E4D" w:rsidRDefault="00AA32CA">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1515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66A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DF6E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5B46B"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71EB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18AD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88E2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280E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7043E" w14:textId="77777777" w:rsidR="00674E4D" w:rsidRDefault="00674E4D">
            <w:pPr>
              <w:pStyle w:val="ProductList-TableBody"/>
              <w:jc w:val="center"/>
            </w:pPr>
          </w:p>
        </w:tc>
      </w:tr>
      <w:tr w:rsidR="00674E4D" w14:paraId="43B7B699" w14:textId="77777777">
        <w:tc>
          <w:tcPr>
            <w:tcW w:w="4660" w:type="dxa"/>
            <w:tcBorders>
              <w:top w:val="dashed" w:sz="4" w:space="0" w:color="BFBFBF"/>
              <w:left w:val="none" w:sz="4" w:space="0" w:color="6E6E6E"/>
              <w:bottom w:val="dashed" w:sz="4" w:space="0" w:color="BFBFBF"/>
              <w:right w:val="none" w:sz="4" w:space="0" w:color="6E6E6E"/>
            </w:tcBorders>
          </w:tcPr>
          <w:p w14:paraId="1821FD8B" w14:textId="77777777" w:rsidR="00674E4D" w:rsidRDefault="00AA32CA">
            <w:pPr>
              <w:pStyle w:val="ProductList-TableBody"/>
            </w:pPr>
            <w:r>
              <w:t>Dataverse für Apps-Datenbankkapazität</w:t>
            </w:r>
            <w:r>
              <w:fldChar w:fldCharType="begin"/>
            </w:r>
            <w:r>
              <w:instrText xml:space="preserve"> XE "Dataverse für Apps-Datenbankkapazität"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86F7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54B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3CFB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4742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8B96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CCDC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0C3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14C2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4755F" w14:textId="77777777" w:rsidR="00674E4D" w:rsidRDefault="00674E4D">
            <w:pPr>
              <w:pStyle w:val="ProductList-TableBody"/>
              <w:jc w:val="center"/>
            </w:pPr>
          </w:p>
        </w:tc>
      </w:tr>
      <w:tr w:rsidR="00674E4D" w14:paraId="742AC290" w14:textId="77777777">
        <w:tc>
          <w:tcPr>
            <w:tcW w:w="4660" w:type="dxa"/>
            <w:tcBorders>
              <w:top w:val="dashed" w:sz="4" w:space="0" w:color="BFBFBF"/>
              <w:left w:val="none" w:sz="4" w:space="0" w:color="6E6E6E"/>
              <w:bottom w:val="dashed" w:sz="4" w:space="0" w:color="BFBFBF"/>
              <w:right w:val="none" w:sz="4" w:space="0" w:color="6E6E6E"/>
            </w:tcBorders>
          </w:tcPr>
          <w:p w14:paraId="79E4D36F" w14:textId="77777777" w:rsidR="00674E4D" w:rsidRDefault="00AA32CA">
            <w:pPr>
              <w:pStyle w:val="ProductList-TableBody"/>
            </w:pPr>
            <w:r>
              <w:t xml:space="preserve">Dataverse </w:t>
            </w:r>
            <w:r>
              <w:fldChar w:fldCharType="begin"/>
            </w:r>
            <w:r>
              <w:instrText xml:space="preserve"> XE "Dataverse " </w:instrText>
            </w:r>
            <w:r>
              <w:fldChar w:fldCharType="end"/>
            </w:r>
            <w:r>
              <w:t>für Apps-Dateikapazität</w:t>
            </w:r>
            <w:r>
              <w:fldChar w:fldCharType="begin"/>
            </w:r>
            <w:r>
              <w:instrText xml:space="preserve"> XE "für Apps-Dateikapazität"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9050F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E250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0A5C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4FB3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509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B8D3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65BF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1ECE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AA7F9" w14:textId="77777777" w:rsidR="00674E4D" w:rsidRDefault="00674E4D">
            <w:pPr>
              <w:pStyle w:val="ProductList-TableBody"/>
              <w:jc w:val="center"/>
            </w:pPr>
          </w:p>
        </w:tc>
      </w:tr>
      <w:tr w:rsidR="00674E4D" w14:paraId="3A90C997" w14:textId="77777777">
        <w:tc>
          <w:tcPr>
            <w:tcW w:w="4660" w:type="dxa"/>
            <w:tcBorders>
              <w:top w:val="dashed" w:sz="4" w:space="0" w:color="BFBFBF"/>
              <w:left w:val="none" w:sz="4" w:space="0" w:color="6E6E6E"/>
              <w:bottom w:val="dashed" w:sz="4" w:space="0" w:color="BFBFBF"/>
              <w:right w:val="none" w:sz="4" w:space="0" w:color="6E6E6E"/>
            </w:tcBorders>
          </w:tcPr>
          <w:p w14:paraId="2776F69D" w14:textId="77777777" w:rsidR="00674E4D" w:rsidRDefault="00AA32CA">
            <w:pPr>
              <w:pStyle w:val="ProductList-TableBody"/>
            </w:pPr>
            <w:r>
              <w:t xml:space="preserve">Dataverse </w:t>
            </w:r>
            <w:r>
              <w:fldChar w:fldCharType="begin"/>
            </w:r>
            <w:r>
              <w:instrText xml:space="preserve"> XE "Dataverse " </w:instrText>
            </w:r>
            <w:r>
              <w:fldChar w:fldCharType="end"/>
            </w:r>
            <w:r>
              <w:t>für Apps-Protokollkapazität</w:t>
            </w:r>
            <w:r>
              <w:fldChar w:fldCharType="begin"/>
            </w:r>
            <w:r>
              <w:instrText xml:space="preserve"> XE "für Apps-Protokollkapazität"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DFB8E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4736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BB37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1E5C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7F60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741F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7FB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535B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9B991" w14:textId="77777777" w:rsidR="00674E4D" w:rsidRDefault="00674E4D">
            <w:pPr>
              <w:pStyle w:val="ProductList-TableBody"/>
              <w:jc w:val="center"/>
            </w:pPr>
          </w:p>
        </w:tc>
      </w:tr>
      <w:tr w:rsidR="00674E4D" w14:paraId="3B6A10BF" w14:textId="77777777">
        <w:tc>
          <w:tcPr>
            <w:tcW w:w="4660" w:type="dxa"/>
            <w:tcBorders>
              <w:top w:val="dashed" w:sz="4" w:space="0" w:color="BFBFBF"/>
              <w:left w:val="none" w:sz="4" w:space="0" w:color="6E6E6E"/>
              <w:bottom w:val="dashed" w:sz="4" w:space="0" w:color="BFBFBF"/>
              <w:right w:val="none" w:sz="4" w:space="0" w:color="6E6E6E"/>
            </w:tcBorders>
          </w:tcPr>
          <w:p w14:paraId="5F927E7E" w14:textId="77777777" w:rsidR="00674E4D" w:rsidRDefault="00AA32CA">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0BA36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9B6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DC6D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1B71E"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B64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01E2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1C63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EE69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196FB" w14:textId="77777777" w:rsidR="00674E4D" w:rsidRDefault="00674E4D">
            <w:pPr>
              <w:pStyle w:val="ProductList-TableBody"/>
              <w:jc w:val="center"/>
            </w:pPr>
          </w:p>
        </w:tc>
      </w:tr>
      <w:tr w:rsidR="00674E4D" w14:paraId="7545AF9C" w14:textId="77777777">
        <w:tc>
          <w:tcPr>
            <w:tcW w:w="4660" w:type="dxa"/>
            <w:tcBorders>
              <w:top w:val="dashed" w:sz="4" w:space="0" w:color="BFBFBF"/>
              <w:left w:val="none" w:sz="4" w:space="0" w:color="6E6E6E"/>
              <w:bottom w:val="dashed" w:sz="4" w:space="0" w:color="BFBFBF"/>
              <w:right w:val="none" w:sz="4" w:space="0" w:color="6E6E6E"/>
            </w:tcBorders>
          </w:tcPr>
          <w:p w14:paraId="6F114913" w14:textId="77777777" w:rsidR="00674E4D" w:rsidRDefault="00AA32CA">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D480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009A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E595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5BE4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D1E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ACE9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BB5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2F64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FED0B" w14:textId="77777777" w:rsidR="00674E4D" w:rsidRDefault="00674E4D">
            <w:pPr>
              <w:pStyle w:val="ProductList-TableBody"/>
              <w:jc w:val="center"/>
            </w:pPr>
          </w:p>
        </w:tc>
      </w:tr>
      <w:tr w:rsidR="00674E4D" w14:paraId="6C28AFAE" w14:textId="77777777">
        <w:tc>
          <w:tcPr>
            <w:tcW w:w="4660" w:type="dxa"/>
            <w:tcBorders>
              <w:top w:val="dashed" w:sz="4" w:space="0" w:color="BFBFBF"/>
              <w:left w:val="none" w:sz="4" w:space="0" w:color="6E6E6E"/>
              <w:bottom w:val="dashed" w:sz="4" w:space="0" w:color="BFBFBF"/>
              <w:right w:val="none" w:sz="4" w:space="0" w:color="6E6E6E"/>
            </w:tcBorders>
          </w:tcPr>
          <w:p w14:paraId="0D6EF41A" w14:textId="77777777" w:rsidR="00674E4D" w:rsidRDefault="00AA32C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9749C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652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0C38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96EE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0667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8A9B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2D4C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A8CB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55D4A" w14:textId="77777777" w:rsidR="00674E4D" w:rsidRDefault="00674E4D">
            <w:pPr>
              <w:pStyle w:val="ProductList-TableBody"/>
              <w:jc w:val="center"/>
            </w:pPr>
          </w:p>
        </w:tc>
      </w:tr>
      <w:tr w:rsidR="00674E4D" w14:paraId="708FAB5F" w14:textId="77777777">
        <w:tc>
          <w:tcPr>
            <w:tcW w:w="4660" w:type="dxa"/>
            <w:tcBorders>
              <w:top w:val="dashed" w:sz="4" w:space="0" w:color="BFBFBF"/>
              <w:left w:val="none" w:sz="4" w:space="0" w:color="6E6E6E"/>
              <w:bottom w:val="dashed" w:sz="4" w:space="0" w:color="BFBFBF"/>
              <w:right w:val="none" w:sz="4" w:space="0" w:color="6E6E6E"/>
            </w:tcBorders>
          </w:tcPr>
          <w:p w14:paraId="6FE89135" w14:textId="77777777" w:rsidR="00674E4D" w:rsidRDefault="00AA32C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786C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691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F822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125B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36D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3D44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A3C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947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928D1" w14:textId="77777777" w:rsidR="00674E4D" w:rsidRDefault="00674E4D">
            <w:pPr>
              <w:pStyle w:val="ProductList-TableBody"/>
              <w:jc w:val="center"/>
            </w:pPr>
          </w:p>
        </w:tc>
      </w:tr>
      <w:tr w:rsidR="00674E4D" w14:paraId="4A506F63" w14:textId="77777777">
        <w:tc>
          <w:tcPr>
            <w:tcW w:w="4660" w:type="dxa"/>
            <w:tcBorders>
              <w:top w:val="dashed" w:sz="4" w:space="0" w:color="BFBFBF"/>
              <w:left w:val="none" w:sz="4" w:space="0" w:color="6E6E6E"/>
              <w:bottom w:val="dashed" w:sz="4" w:space="0" w:color="BFBFBF"/>
              <w:right w:val="none" w:sz="4" w:space="0" w:color="6E6E6E"/>
            </w:tcBorders>
          </w:tcPr>
          <w:p w14:paraId="52AE465C" w14:textId="77777777" w:rsidR="00674E4D" w:rsidRDefault="00AA32C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E122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877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8882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CC35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EEC1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5435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557E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9A64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C297D" w14:textId="77777777" w:rsidR="00674E4D" w:rsidRDefault="00674E4D">
            <w:pPr>
              <w:pStyle w:val="ProductList-TableBody"/>
              <w:jc w:val="center"/>
            </w:pPr>
          </w:p>
        </w:tc>
      </w:tr>
      <w:tr w:rsidR="00674E4D" w14:paraId="589B848E" w14:textId="77777777">
        <w:tc>
          <w:tcPr>
            <w:tcW w:w="4660" w:type="dxa"/>
            <w:tcBorders>
              <w:top w:val="dashed" w:sz="4" w:space="0" w:color="BFBFBF"/>
              <w:left w:val="none" w:sz="4" w:space="0" w:color="6E6E6E"/>
              <w:bottom w:val="dashed" w:sz="4" w:space="0" w:color="BFBFBF"/>
              <w:right w:val="none" w:sz="4" w:space="0" w:color="6E6E6E"/>
            </w:tcBorders>
          </w:tcPr>
          <w:p w14:paraId="0ACDFC10" w14:textId="77777777" w:rsidR="00674E4D" w:rsidRDefault="00AA32CA">
            <w:pPr>
              <w:pStyle w:val="ProductList-TableBody"/>
            </w:pPr>
            <w:r>
              <w:t>Dynamics 365 Anleitungen</w:t>
            </w:r>
            <w:r>
              <w:fldChar w:fldCharType="begin"/>
            </w:r>
            <w:r>
              <w:instrText xml:space="preserve"> XE "Dynamics 365 Anleitungen"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BB62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79C7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A076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9C3A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4502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3207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12F3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D8E5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9E037" w14:textId="77777777" w:rsidR="00674E4D" w:rsidRDefault="00674E4D">
            <w:pPr>
              <w:pStyle w:val="ProductList-TableBody"/>
              <w:jc w:val="center"/>
            </w:pPr>
          </w:p>
        </w:tc>
      </w:tr>
      <w:tr w:rsidR="00674E4D" w14:paraId="3C6024EF" w14:textId="77777777">
        <w:tc>
          <w:tcPr>
            <w:tcW w:w="4660" w:type="dxa"/>
            <w:tcBorders>
              <w:top w:val="dashed" w:sz="4" w:space="0" w:color="BFBFBF"/>
              <w:left w:val="none" w:sz="4" w:space="0" w:color="6E6E6E"/>
              <w:bottom w:val="dashed" w:sz="4" w:space="0" w:color="BFBFBF"/>
              <w:right w:val="none" w:sz="4" w:space="0" w:color="6E6E6E"/>
            </w:tcBorders>
          </w:tcPr>
          <w:p w14:paraId="61392EF9" w14:textId="77777777" w:rsidR="00674E4D" w:rsidRDefault="00AA32CA">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BFC2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5E52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5A3D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C888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DF60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3A48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CE94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E0ED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C94AA" w14:textId="77777777" w:rsidR="00674E4D" w:rsidRDefault="00674E4D">
            <w:pPr>
              <w:pStyle w:val="ProductList-TableBody"/>
              <w:jc w:val="center"/>
            </w:pPr>
          </w:p>
        </w:tc>
      </w:tr>
      <w:tr w:rsidR="00674E4D" w14:paraId="3770B7E5" w14:textId="77777777">
        <w:tc>
          <w:tcPr>
            <w:tcW w:w="4660" w:type="dxa"/>
            <w:tcBorders>
              <w:top w:val="dashed" w:sz="4" w:space="0" w:color="BFBFBF"/>
              <w:left w:val="none" w:sz="4" w:space="0" w:color="6E6E6E"/>
              <w:bottom w:val="dashed" w:sz="4" w:space="0" w:color="BFBFBF"/>
              <w:right w:val="none" w:sz="4" w:space="0" w:color="6E6E6E"/>
            </w:tcBorders>
          </w:tcPr>
          <w:p w14:paraId="4F75C34F" w14:textId="77777777" w:rsidR="00674E4D" w:rsidRDefault="00AA32CA">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D2896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679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8319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2665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BCE5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80A8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8502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7DF1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5E64B" w14:textId="77777777" w:rsidR="00674E4D" w:rsidRDefault="00674E4D">
            <w:pPr>
              <w:pStyle w:val="ProductList-TableBody"/>
              <w:jc w:val="center"/>
            </w:pPr>
          </w:p>
        </w:tc>
      </w:tr>
      <w:tr w:rsidR="00674E4D" w14:paraId="37A1AF12" w14:textId="77777777">
        <w:tc>
          <w:tcPr>
            <w:tcW w:w="4660" w:type="dxa"/>
            <w:tcBorders>
              <w:top w:val="dashed" w:sz="4" w:space="0" w:color="BFBFBF"/>
              <w:left w:val="none" w:sz="4" w:space="0" w:color="6E6E6E"/>
              <w:bottom w:val="dashed" w:sz="4" w:space="0" w:color="BFBFBF"/>
              <w:right w:val="none" w:sz="4" w:space="0" w:color="6E6E6E"/>
            </w:tcBorders>
          </w:tcPr>
          <w:p w14:paraId="7A4B8E33" w14:textId="77777777" w:rsidR="00674E4D" w:rsidRDefault="00AA32CA">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9B3BB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E47E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A194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88BE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B6E3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0EDC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EE06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3CBF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3FEC5" w14:textId="77777777" w:rsidR="00674E4D" w:rsidRDefault="00674E4D">
            <w:pPr>
              <w:pStyle w:val="ProductList-TableBody"/>
              <w:jc w:val="center"/>
            </w:pPr>
          </w:p>
        </w:tc>
      </w:tr>
      <w:tr w:rsidR="00674E4D" w14:paraId="2CBE2D50" w14:textId="77777777">
        <w:tc>
          <w:tcPr>
            <w:tcW w:w="4660" w:type="dxa"/>
            <w:tcBorders>
              <w:top w:val="dashed" w:sz="4" w:space="0" w:color="BFBFBF"/>
              <w:left w:val="none" w:sz="4" w:space="0" w:color="6E6E6E"/>
              <w:bottom w:val="dashed" w:sz="4" w:space="0" w:color="BFBFBF"/>
              <w:right w:val="none" w:sz="4" w:space="0" w:color="6E6E6E"/>
            </w:tcBorders>
          </w:tcPr>
          <w:p w14:paraId="50C627C5" w14:textId="77777777" w:rsidR="00674E4D" w:rsidRDefault="00AA32CA">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F08F6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B20C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5B73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22D3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D835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3FA0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56C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BE1C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1B448" w14:textId="77777777" w:rsidR="00674E4D" w:rsidRDefault="00674E4D">
            <w:pPr>
              <w:pStyle w:val="ProductList-TableBody"/>
              <w:jc w:val="center"/>
            </w:pPr>
          </w:p>
        </w:tc>
      </w:tr>
      <w:tr w:rsidR="00674E4D" w14:paraId="271C7006" w14:textId="77777777">
        <w:tc>
          <w:tcPr>
            <w:tcW w:w="4660" w:type="dxa"/>
            <w:tcBorders>
              <w:top w:val="dashed" w:sz="4" w:space="0" w:color="BFBFBF"/>
              <w:left w:val="none" w:sz="4" w:space="0" w:color="6E6E6E"/>
              <w:bottom w:val="dashed" w:sz="4" w:space="0" w:color="BFBFBF"/>
              <w:right w:val="none" w:sz="4" w:space="0" w:color="6E6E6E"/>
            </w:tcBorders>
          </w:tcPr>
          <w:p w14:paraId="16DD12FB" w14:textId="77777777" w:rsidR="00674E4D" w:rsidRDefault="00AA32CA">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2DF48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0A7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FB4D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99ED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100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48A0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111E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9B5F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5A94C" w14:textId="77777777" w:rsidR="00674E4D" w:rsidRDefault="00674E4D">
            <w:pPr>
              <w:pStyle w:val="ProductList-TableBody"/>
              <w:jc w:val="center"/>
            </w:pPr>
          </w:p>
        </w:tc>
      </w:tr>
      <w:tr w:rsidR="00674E4D" w14:paraId="686CA32C" w14:textId="77777777">
        <w:tc>
          <w:tcPr>
            <w:tcW w:w="4660" w:type="dxa"/>
            <w:tcBorders>
              <w:top w:val="dashed" w:sz="4" w:space="0" w:color="BFBFBF"/>
              <w:left w:val="none" w:sz="4" w:space="0" w:color="6E6E6E"/>
              <w:bottom w:val="dashed" w:sz="4" w:space="0" w:color="BFBFBF"/>
              <w:right w:val="none" w:sz="4" w:space="0" w:color="6E6E6E"/>
            </w:tcBorders>
          </w:tcPr>
          <w:p w14:paraId="09025E7D" w14:textId="77777777" w:rsidR="00674E4D" w:rsidRDefault="00AA32CA">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F9FC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0676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B043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EE96F"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E2D9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8447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742B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6B31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0EF64" w14:textId="77777777" w:rsidR="00674E4D" w:rsidRDefault="00674E4D">
            <w:pPr>
              <w:pStyle w:val="ProductList-TableBody"/>
              <w:jc w:val="center"/>
            </w:pPr>
          </w:p>
        </w:tc>
      </w:tr>
      <w:tr w:rsidR="00674E4D" w14:paraId="0819C814" w14:textId="77777777">
        <w:tc>
          <w:tcPr>
            <w:tcW w:w="4660" w:type="dxa"/>
            <w:tcBorders>
              <w:top w:val="dashed" w:sz="4" w:space="0" w:color="BFBFBF"/>
              <w:left w:val="none" w:sz="4" w:space="0" w:color="6E6E6E"/>
              <w:bottom w:val="dashed" w:sz="4" w:space="0" w:color="BFBFBF"/>
              <w:right w:val="none" w:sz="4" w:space="0" w:color="6E6E6E"/>
            </w:tcBorders>
          </w:tcPr>
          <w:p w14:paraId="2ABCB2A4" w14:textId="77777777" w:rsidR="00674E4D" w:rsidRDefault="00AA32CA">
            <w:pPr>
              <w:pStyle w:val="ProductList-TableBody"/>
            </w:pPr>
            <w:r>
              <w:t>Dynamics 365 Project Operations</w:t>
            </w:r>
            <w:r>
              <w:fldChar w:fldCharType="begin"/>
            </w:r>
            <w:r>
              <w:instrText xml:space="preserve"> XE "Dynamics 365 Project Operations" </w:instrText>
            </w:r>
            <w:r>
              <w:fldChar w:fldCharType="end"/>
            </w:r>
            <w:r>
              <w:t xml:space="preserve"> (Nutzer-SL) </w:t>
            </w:r>
          </w:p>
        </w:tc>
        <w:tc>
          <w:tcPr>
            <w:tcW w:w="740" w:type="dxa"/>
            <w:tcBorders>
              <w:top w:val="dashed" w:sz="4" w:space="0" w:color="BFBFBF"/>
              <w:left w:val="none" w:sz="4" w:space="0" w:color="6E6E6E"/>
              <w:bottom w:val="dashed" w:sz="4" w:space="0" w:color="BFBFBF"/>
              <w:right w:val="single" w:sz="6" w:space="0" w:color="FFFFFF"/>
            </w:tcBorders>
          </w:tcPr>
          <w:p w14:paraId="241E076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E113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76A4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53D4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D711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8491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8A0A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790B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78DDA" w14:textId="77777777" w:rsidR="00674E4D" w:rsidRDefault="00674E4D">
            <w:pPr>
              <w:pStyle w:val="ProductList-TableBody"/>
              <w:jc w:val="center"/>
            </w:pPr>
          </w:p>
        </w:tc>
      </w:tr>
      <w:tr w:rsidR="00674E4D" w14:paraId="4CA9762A" w14:textId="77777777">
        <w:tc>
          <w:tcPr>
            <w:tcW w:w="4660" w:type="dxa"/>
            <w:tcBorders>
              <w:top w:val="dashed" w:sz="4" w:space="0" w:color="BFBFBF"/>
              <w:left w:val="none" w:sz="4" w:space="0" w:color="6E6E6E"/>
              <w:bottom w:val="dashed" w:sz="4" w:space="0" w:color="BFBFBF"/>
              <w:right w:val="none" w:sz="4" w:space="0" w:color="6E6E6E"/>
            </w:tcBorders>
          </w:tcPr>
          <w:p w14:paraId="601D5F9C" w14:textId="77777777" w:rsidR="00674E4D" w:rsidRDefault="00AA32CA">
            <w:pPr>
              <w:pStyle w:val="ProductList-TableBody"/>
            </w:pPr>
            <w:r>
              <w:t>Chat für den Dynamics 365-Kundendienst (Dynamics 365 for Customer Service Chat)</w:t>
            </w:r>
            <w:r>
              <w:fldChar w:fldCharType="begin"/>
            </w:r>
            <w:r>
              <w:instrText xml:space="preserve"> XE "Chat für den Dynamics 365-Kundendienst (Dynamics 365 for Customer Service Chat)" </w:instrText>
            </w:r>
            <w:r>
              <w:fldChar w:fldCharType="end"/>
            </w:r>
            <w:r>
              <w:t>(Nutzer SL)</w:t>
            </w:r>
          </w:p>
        </w:tc>
        <w:tc>
          <w:tcPr>
            <w:tcW w:w="740" w:type="dxa"/>
            <w:tcBorders>
              <w:top w:val="dashed" w:sz="4" w:space="0" w:color="BFBFBF"/>
              <w:left w:val="none" w:sz="4" w:space="0" w:color="6E6E6E"/>
              <w:bottom w:val="dashed" w:sz="4" w:space="0" w:color="BFBFBF"/>
              <w:right w:val="single" w:sz="6" w:space="0" w:color="FFFFFF"/>
            </w:tcBorders>
          </w:tcPr>
          <w:p w14:paraId="61E9D44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F4F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CE7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484CD"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77BD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60ED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428F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57EC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D5E59" w14:textId="77777777" w:rsidR="00674E4D" w:rsidRDefault="00674E4D">
            <w:pPr>
              <w:pStyle w:val="ProductList-TableBody"/>
              <w:jc w:val="center"/>
            </w:pPr>
          </w:p>
        </w:tc>
      </w:tr>
      <w:tr w:rsidR="00674E4D" w14:paraId="68230E0D" w14:textId="77777777">
        <w:tc>
          <w:tcPr>
            <w:tcW w:w="4660" w:type="dxa"/>
            <w:tcBorders>
              <w:top w:val="dashed" w:sz="4" w:space="0" w:color="BFBFBF"/>
              <w:left w:val="none" w:sz="4" w:space="0" w:color="6E6E6E"/>
              <w:bottom w:val="dashed" w:sz="4" w:space="0" w:color="BFBFBF"/>
              <w:right w:val="none" w:sz="4" w:space="0" w:color="6E6E6E"/>
            </w:tcBorders>
          </w:tcPr>
          <w:p w14:paraId="1C271070" w14:textId="77777777" w:rsidR="00674E4D" w:rsidRDefault="00AA32CA">
            <w:pPr>
              <w:pStyle w:val="ProductList-TableBody"/>
            </w:pPr>
            <w:r>
              <w:t>Chatbot-Sitzungen</w:t>
            </w:r>
            <w:r>
              <w:fldChar w:fldCharType="begin"/>
            </w:r>
            <w:r>
              <w:instrText xml:space="preserve"> XE "Chatbot-Sitzungen"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E50B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110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6972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2A4CA"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8B47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1412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E61C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9972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8DC96" w14:textId="77777777" w:rsidR="00674E4D" w:rsidRDefault="00674E4D">
            <w:pPr>
              <w:pStyle w:val="ProductList-TableBody"/>
              <w:jc w:val="center"/>
            </w:pPr>
          </w:p>
        </w:tc>
      </w:tr>
      <w:tr w:rsidR="00674E4D" w14:paraId="26B11A9F" w14:textId="77777777">
        <w:tc>
          <w:tcPr>
            <w:tcW w:w="4660" w:type="dxa"/>
            <w:tcBorders>
              <w:top w:val="dashed" w:sz="4" w:space="0" w:color="BFBFBF"/>
              <w:left w:val="none" w:sz="4" w:space="0" w:color="6E6E6E"/>
              <w:bottom w:val="dashed" w:sz="4" w:space="0" w:color="BFBFBF"/>
              <w:right w:val="none" w:sz="4" w:space="0" w:color="6E6E6E"/>
            </w:tcBorders>
          </w:tcPr>
          <w:p w14:paraId="23DF0555" w14:textId="77777777" w:rsidR="00674E4D" w:rsidRDefault="00AA32CA">
            <w:pPr>
              <w:pStyle w:val="ProductList-TableBody"/>
            </w:pPr>
            <w:r>
              <w:t>Dynamics 365-Digitale Nachrichtenübermittlung</w:t>
            </w:r>
            <w:r>
              <w:fldChar w:fldCharType="begin"/>
            </w:r>
            <w:r>
              <w:instrText xml:space="preserve"> XE "Dynamics 365-Digitale Nachrichtenübermittlung"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C43F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8AD3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9868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9917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EB8E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86FF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9F8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1432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B11A7" w14:textId="77777777" w:rsidR="00674E4D" w:rsidRDefault="00674E4D">
            <w:pPr>
              <w:pStyle w:val="ProductList-TableBody"/>
              <w:jc w:val="center"/>
            </w:pPr>
          </w:p>
        </w:tc>
      </w:tr>
      <w:tr w:rsidR="00674E4D" w14:paraId="21245096" w14:textId="77777777">
        <w:tc>
          <w:tcPr>
            <w:tcW w:w="4660" w:type="dxa"/>
            <w:tcBorders>
              <w:top w:val="dashed" w:sz="4" w:space="0" w:color="BFBFBF"/>
              <w:left w:val="none" w:sz="4" w:space="0" w:color="6E6E6E"/>
              <w:bottom w:val="dashed" w:sz="4" w:space="0" w:color="BFBFBF"/>
              <w:right w:val="none" w:sz="4" w:space="0" w:color="6E6E6E"/>
            </w:tcBorders>
          </w:tcPr>
          <w:p w14:paraId="73570F43" w14:textId="77777777" w:rsidR="00674E4D" w:rsidRDefault="00AA32CA">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184C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E29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2DD7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78ADA"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6BED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4ECD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E12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4274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2D364" w14:textId="77777777" w:rsidR="00674E4D" w:rsidRDefault="00674E4D">
            <w:pPr>
              <w:pStyle w:val="ProductList-TableBody"/>
              <w:jc w:val="center"/>
            </w:pPr>
          </w:p>
        </w:tc>
      </w:tr>
      <w:tr w:rsidR="00674E4D" w14:paraId="5CC7E824" w14:textId="77777777">
        <w:tc>
          <w:tcPr>
            <w:tcW w:w="4660" w:type="dxa"/>
            <w:tcBorders>
              <w:top w:val="dashed" w:sz="4" w:space="0" w:color="BFBFBF"/>
              <w:left w:val="none" w:sz="4" w:space="0" w:color="6E6E6E"/>
              <w:bottom w:val="dashed" w:sz="4" w:space="0" w:color="BFBFBF"/>
              <w:right w:val="none" w:sz="4" w:space="0" w:color="6E6E6E"/>
            </w:tcBorders>
          </w:tcPr>
          <w:p w14:paraId="0934593F" w14:textId="77777777" w:rsidR="00674E4D" w:rsidRDefault="00AA32CA">
            <w:pPr>
              <w:pStyle w:val="ProductList-TableBody"/>
            </w:pPr>
            <w:r>
              <w:t>Dynamics 365 Customer Service Chat-Fähigkeit</w:t>
            </w:r>
            <w:r>
              <w:fldChar w:fldCharType="begin"/>
            </w:r>
            <w:r>
              <w:instrText xml:space="preserve"> XE "Dynamics 365 Customer Service Chat-Fähigkeit"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075B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FDCC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63B4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BE87D"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AC8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245F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3A73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1EA0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CDA19" w14:textId="77777777" w:rsidR="00674E4D" w:rsidRDefault="00674E4D">
            <w:pPr>
              <w:pStyle w:val="ProductList-TableBody"/>
              <w:jc w:val="center"/>
            </w:pPr>
          </w:p>
        </w:tc>
      </w:tr>
      <w:tr w:rsidR="00674E4D" w14:paraId="45B0A2E3" w14:textId="77777777">
        <w:tc>
          <w:tcPr>
            <w:tcW w:w="4660" w:type="dxa"/>
            <w:tcBorders>
              <w:top w:val="dashed" w:sz="4" w:space="0" w:color="BFBFBF"/>
              <w:left w:val="none" w:sz="4" w:space="0" w:color="6E6E6E"/>
              <w:bottom w:val="dashed" w:sz="4" w:space="0" w:color="BFBFBF"/>
              <w:right w:val="none" w:sz="4" w:space="0" w:color="6E6E6E"/>
            </w:tcBorders>
          </w:tcPr>
          <w:p w14:paraId="7C219F0A" w14:textId="77777777" w:rsidR="00674E4D" w:rsidRDefault="00AA32CA">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F4D6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92B2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A577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AE65F"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4A3E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0A32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F8E3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EE02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9A5F7" w14:textId="77777777" w:rsidR="00674E4D" w:rsidRDefault="00674E4D">
            <w:pPr>
              <w:pStyle w:val="ProductList-TableBody"/>
              <w:jc w:val="center"/>
            </w:pPr>
          </w:p>
        </w:tc>
      </w:tr>
      <w:tr w:rsidR="00674E4D" w14:paraId="3ED8F182" w14:textId="77777777">
        <w:tc>
          <w:tcPr>
            <w:tcW w:w="4660" w:type="dxa"/>
            <w:tcBorders>
              <w:top w:val="dashed" w:sz="4" w:space="0" w:color="BFBFBF"/>
              <w:left w:val="none" w:sz="4" w:space="0" w:color="6E6E6E"/>
              <w:bottom w:val="dashed" w:sz="4" w:space="0" w:color="B2B2B2"/>
              <w:right w:val="none" w:sz="4" w:space="0" w:color="6E6E6E"/>
            </w:tcBorders>
          </w:tcPr>
          <w:p w14:paraId="2465B41C" w14:textId="77777777" w:rsidR="00674E4D" w:rsidRDefault="00AA32CA">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CBB613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AE3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F39D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AEBA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F843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0194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7B1C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B32F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E553E" w14:textId="77777777" w:rsidR="00674E4D" w:rsidRDefault="00674E4D">
            <w:pPr>
              <w:pStyle w:val="ProductList-TableBody"/>
              <w:jc w:val="center"/>
            </w:pPr>
          </w:p>
        </w:tc>
      </w:tr>
      <w:tr w:rsidR="00674E4D" w14:paraId="05C706EF" w14:textId="77777777">
        <w:tc>
          <w:tcPr>
            <w:tcW w:w="4660" w:type="dxa"/>
            <w:tcBorders>
              <w:top w:val="dashed" w:sz="4" w:space="0" w:color="B2B2B2"/>
              <w:left w:val="none" w:sz="4" w:space="0" w:color="6E6E6E"/>
              <w:bottom w:val="dashed" w:sz="4" w:space="0" w:color="A5A5A5"/>
              <w:right w:val="none" w:sz="4" w:space="0" w:color="6E6E6E"/>
            </w:tcBorders>
          </w:tcPr>
          <w:p w14:paraId="23B5D4BB" w14:textId="77777777" w:rsidR="00674E4D" w:rsidRDefault="00AA32CA">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1AECED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2F8A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B29D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0F60C"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BF53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B041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7C5C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B800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BFF89" w14:textId="77777777" w:rsidR="00674E4D" w:rsidRDefault="00674E4D">
            <w:pPr>
              <w:pStyle w:val="ProductList-TableBody"/>
              <w:jc w:val="center"/>
            </w:pPr>
          </w:p>
        </w:tc>
      </w:tr>
      <w:tr w:rsidR="00674E4D" w14:paraId="3BC54AFD" w14:textId="77777777">
        <w:tc>
          <w:tcPr>
            <w:tcW w:w="4660" w:type="dxa"/>
            <w:tcBorders>
              <w:top w:val="dashed" w:sz="4" w:space="0" w:color="A5A5A5"/>
              <w:left w:val="none" w:sz="4" w:space="0" w:color="6E6E6E"/>
              <w:bottom w:val="dashed" w:sz="4" w:space="0" w:color="A5A5A5"/>
              <w:right w:val="none" w:sz="4" w:space="0" w:color="6E6E6E"/>
            </w:tcBorders>
          </w:tcPr>
          <w:p w14:paraId="3F61C256" w14:textId="77777777" w:rsidR="00674E4D" w:rsidRDefault="00AA32CA">
            <w:pPr>
              <w:pStyle w:val="ProductList-TableBody"/>
            </w:pPr>
            <w:r>
              <w:t>Dynamics 365 Customer Voice – Zusätzliche Antworten</w:t>
            </w:r>
            <w:r>
              <w:fldChar w:fldCharType="begin"/>
            </w:r>
            <w:r>
              <w:instrText xml:space="preserve"> XE "Dynamics 365 Customer Voice – Zusätzliche Antworten"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46929F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E8E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3EA7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7E3AD"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400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2769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BEA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BA65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88FE6" w14:textId="77777777" w:rsidR="00674E4D" w:rsidRDefault="00674E4D">
            <w:pPr>
              <w:pStyle w:val="ProductList-TableBody"/>
              <w:jc w:val="center"/>
            </w:pPr>
          </w:p>
        </w:tc>
      </w:tr>
      <w:tr w:rsidR="00674E4D" w14:paraId="2B2ED8DF" w14:textId="77777777">
        <w:tc>
          <w:tcPr>
            <w:tcW w:w="4660" w:type="dxa"/>
            <w:tcBorders>
              <w:top w:val="dashed" w:sz="4" w:space="0" w:color="A5A5A5"/>
              <w:left w:val="none" w:sz="4" w:space="0" w:color="6E6E6E"/>
              <w:bottom w:val="dashed" w:sz="4" w:space="0" w:color="A5A5A5"/>
              <w:right w:val="none" w:sz="4" w:space="0" w:color="6E6E6E"/>
            </w:tcBorders>
          </w:tcPr>
          <w:p w14:paraId="1ADA9CFC" w14:textId="77777777" w:rsidR="00674E4D" w:rsidRDefault="00AA32CA">
            <w:pPr>
              <w:pStyle w:val="ProductList-TableBody"/>
            </w:pPr>
            <w:r>
              <w:t>Dynamics 365 Betrugsschutz</w:t>
            </w:r>
            <w:r>
              <w:fldChar w:fldCharType="begin"/>
            </w:r>
            <w:r>
              <w:instrText xml:space="preserve"> XE "Dynamics 365 Betrugsschutz"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FC5378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10B6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FD0A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3724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3D3B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D65E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FE2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1FBD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6CFCD" w14:textId="77777777" w:rsidR="00674E4D" w:rsidRDefault="00674E4D">
            <w:pPr>
              <w:pStyle w:val="ProductList-TableBody"/>
              <w:jc w:val="center"/>
            </w:pPr>
          </w:p>
        </w:tc>
      </w:tr>
      <w:tr w:rsidR="00674E4D" w14:paraId="4F36DCCC" w14:textId="77777777">
        <w:tc>
          <w:tcPr>
            <w:tcW w:w="4660" w:type="dxa"/>
            <w:tcBorders>
              <w:top w:val="dashed" w:sz="4" w:space="0" w:color="A5A5A5"/>
              <w:left w:val="none" w:sz="4" w:space="0" w:color="6E6E6E"/>
              <w:bottom w:val="dashed" w:sz="4" w:space="0" w:color="B2B2B2"/>
              <w:right w:val="none" w:sz="4" w:space="0" w:color="6E6E6E"/>
            </w:tcBorders>
          </w:tcPr>
          <w:p w14:paraId="3F429DFB" w14:textId="77777777" w:rsidR="00674E4D" w:rsidRDefault="00AA32CA">
            <w:pPr>
              <w:pStyle w:val="ProductList-TableBody"/>
            </w:pPr>
            <w:r>
              <w:t>Dynamics 365 Betrugsschutz Zusätzliche Begutachtungen</w:t>
            </w:r>
            <w:r>
              <w:fldChar w:fldCharType="begin"/>
            </w:r>
            <w:r>
              <w:instrText xml:space="preserve"> XE "Dynamics 365 Betrugsschutz Zusätzliche Begutachtungen"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9B37E2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5B1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2286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4769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67F2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813F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3CC8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ABF1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1EA51" w14:textId="77777777" w:rsidR="00674E4D" w:rsidRDefault="00674E4D">
            <w:pPr>
              <w:pStyle w:val="ProductList-TableBody"/>
              <w:jc w:val="center"/>
            </w:pPr>
          </w:p>
        </w:tc>
      </w:tr>
      <w:tr w:rsidR="00674E4D" w14:paraId="4A5D0FB8" w14:textId="77777777">
        <w:tc>
          <w:tcPr>
            <w:tcW w:w="4660" w:type="dxa"/>
            <w:tcBorders>
              <w:top w:val="dashed" w:sz="4" w:space="0" w:color="B2B2B2"/>
              <w:left w:val="none" w:sz="4" w:space="0" w:color="6E6E6E"/>
              <w:bottom w:val="dashed" w:sz="4" w:space="0" w:color="B2B2B2"/>
              <w:right w:val="none" w:sz="4" w:space="0" w:color="B2B2B2"/>
            </w:tcBorders>
          </w:tcPr>
          <w:p w14:paraId="06C160DE" w14:textId="77777777" w:rsidR="00674E4D" w:rsidRDefault="00AA32CA">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3ADE78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3AA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C137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3FDF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3FA6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90D7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765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A2D7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00999" w14:textId="77777777" w:rsidR="00674E4D" w:rsidRDefault="00674E4D">
            <w:pPr>
              <w:pStyle w:val="ProductList-TableBody"/>
              <w:jc w:val="center"/>
            </w:pPr>
          </w:p>
        </w:tc>
      </w:tr>
      <w:tr w:rsidR="00674E4D" w14:paraId="0F9CC2B9" w14:textId="77777777">
        <w:tc>
          <w:tcPr>
            <w:tcW w:w="4660" w:type="dxa"/>
            <w:tcBorders>
              <w:top w:val="dashed" w:sz="4" w:space="0" w:color="B2B2B2"/>
              <w:left w:val="none" w:sz="4" w:space="0" w:color="6E6E6E"/>
              <w:bottom w:val="dashed" w:sz="4" w:space="0" w:color="B2B2B2"/>
              <w:right w:val="none" w:sz="4" w:space="0" w:color="6E6E6E"/>
            </w:tcBorders>
          </w:tcPr>
          <w:p w14:paraId="6F30D737" w14:textId="77777777" w:rsidR="00674E4D" w:rsidRDefault="00AA32CA">
            <w:pPr>
              <w:pStyle w:val="ProductList-TableBody"/>
            </w:pPr>
            <w:r>
              <w:t>Dynamics 365 Chat Session Add-On für Virtual Agent</w:t>
            </w:r>
            <w:r>
              <w:fldChar w:fldCharType="begin"/>
            </w:r>
            <w:r>
              <w:instrText xml:space="preserve"> XE "Dynamics 365 Chat Session Add-On für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BD3CD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4A2B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2CAF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1AEC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A55C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A164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4765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D6A7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AE054" w14:textId="77777777" w:rsidR="00674E4D" w:rsidRDefault="00674E4D">
            <w:pPr>
              <w:pStyle w:val="ProductList-TableBody"/>
              <w:jc w:val="center"/>
            </w:pPr>
          </w:p>
        </w:tc>
      </w:tr>
      <w:tr w:rsidR="00674E4D" w14:paraId="2638F80B" w14:textId="77777777">
        <w:tc>
          <w:tcPr>
            <w:tcW w:w="4660" w:type="dxa"/>
            <w:tcBorders>
              <w:top w:val="dashed" w:sz="4" w:space="0" w:color="B2B2B2"/>
              <w:left w:val="none" w:sz="4" w:space="0" w:color="6E6E6E"/>
              <w:bottom w:val="none" w:sz="4" w:space="0" w:color="BFBFBF"/>
              <w:right w:val="none" w:sz="4" w:space="0" w:color="6E6E6E"/>
            </w:tcBorders>
          </w:tcPr>
          <w:p w14:paraId="0BE6DC45" w14:textId="77777777" w:rsidR="00674E4D" w:rsidRDefault="00AA32CA">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29D0B3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607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5E8D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21C47"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B50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480D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0AEB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CB70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6084A" w14:textId="77777777" w:rsidR="00674E4D" w:rsidRDefault="00674E4D">
            <w:pPr>
              <w:pStyle w:val="ProductList-TableBody"/>
              <w:jc w:val="center"/>
            </w:pPr>
          </w:p>
        </w:tc>
      </w:tr>
    </w:tbl>
    <w:p w14:paraId="72908CE5" w14:textId="77777777" w:rsidR="00674E4D" w:rsidRDefault="00AA32CA">
      <w:pPr>
        <w:pStyle w:val="ProductList-Offering1SubSection"/>
        <w:outlineLvl w:val="2"/>
      </w:pPr>
      <w:bookmarkStart w:id="252" w:name="_Sec1153"/>
      <w:r>
        <w:t>2. Produktbedingungen</w:t>
      </w:r>
      <w:bookmarkEnd w:id="252"/>
    </w:p>
    <w:tbl>
      <w:tblPr>
        <w:tblStyle w:val="PURTable"/>
        <w:tblW w:w="0" w:type="dxa"/>
        <w:tblLook w:val="04A0" w:firstRow="1" w:lastRow="0" w:firstColumn="1" w:lastColumn="0" w:noHBand="0" w:noVBand="1"/>
      </w:tblPr>
      <w:tblGrid>
        <w:gridCol w:w="3683"/>
        <w:gridCol w:w="3585"/>
        <w:gridCol w:w="3648"/>
      </w:tblGrid>
      <w:tr w:rsidR="00674E4D" w14:paraId="037C8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A114C"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F65DDD"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7BA52D" w14:textId="77777777" w:rsidR="00674E4D" w:rsidRDefault="00AA32C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674E4D" w14:paraId="4981C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B85C8"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0FA82599" w14:textId="77777777" w:rsidR="00674E4D" w:rsidRDefault="00AA32C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70D30" w14:textId="77777777" w:rsidR="00674E4D" w:rsidRDefault="00AA32CA">
            <w:pPr>
              <w:pStyle w:val="ProductList-TableBody"/>
            </w:pPr>
            <w:r>
              <w:rPr>
                <w:color w:val="404040"/>
              </w:rPr>
              <w:t>Werbeaktionen: N. z.</w:t>
            </w:r>
          </w:p>
        </w:tc>
      </w:tr>
      <w:tr w:rsidR="00674E4D" w14:paraId="6B55B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6EAC3"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FD8F0B6"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09766F6" w14:textId="77777777" w:rsidR="00674E4D" w:rsidRDefault="00AA32C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 außer Microsoft Relationship Sales</w:t>
            </w:r>
          </w:p>
        </w:tc>
      </w:tr>
      <w:tr w:rsidR="00674E4D" w14:paraId="08512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631AC"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70C61A3" w14:textId="77777777" w:rsidR="00674E4D" w:rsidRDefault="00AA32C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10A6F01" w14:textId="77777777" w:rsidR="00674E4D" w:rsidRDefault="00AA32CA">
            <w:pPr>
              <w:pStyle w:val="ProductList-TableBody"/>
            </w:pPr>
            <w:r>
              <w:fldChar w:fldCharType="begin"/>
            </w:r>
            <w:r>
              <w:instrText xml:space="preserve"> AutoTextList   \s NoStyle \t "Gibt an, dass das Produkt als Add-on und/oder From SA erhältlich ist.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BBC5698" w14:textId="77777777" w:rsidR="00674E4D" w:rsidRDefault="00674E4D">
      <w:pPr>
        <w:pStyle w:val="ProductList-Body"/>
      </w:pPr>
    </w:p>
    <w:p w14:paraId="7352C265" w14:textId="77777777" w:rsidR="00674E4D" w:rsidRDefault="00AA32CA">
      <w:pPr>
        <w:pStyle w:val="ProductList-ClauseHeading"/>
        <w:outlineLvl w:val="3"/>
      </w:pPr>
      <w:r>
        <w:t>2.1 Unified Service Desk (USD)</w:t>
      </w:r>
    </w:p>
    <w:p w14:paraId="48F89597" w14:textId="77777777" w:rsidR="00674E4D" w:rsidRDefault="00AA32CA">
      <w:pPr>
        <w:pStyle w:val="ProductList-Body"/>
      </w:pPr>
      <w:r>
        <w:t xml:space="preserve">Kunden mit aktiven Dynamics 365 Customer Service Enterprise-Abonnements können USD-Software für jeden Nutzer installieren und nutzen.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Produktbestimmungen.</w:t>
      </w:r>
    </w:p>
    <w:p w14:paraId="038F8B84" w14:textId="77777777" w:rsidR="00674E4D" w:rsidRDefault="00674E4D">
      <w:pPr>
        <w:pStyle w:val="ProductList-Body"/>
      </w:pPr>
    </w:p>
    <w:p w14:paraId="34E7E945" w14:textId="77777777" w:rsidR="00674E4D" w:rsidRDefault="00AA32CA">
      <w:pPr>
        <w:pStyle w:val="ProductList-ClauseHeading"/>
        <w:outlineLvl w:val="3"/>
      </w:pPr>
      <w:r>
        <w:t>2.2 Dynamics CustomerSource</w:t>
      </w:r>
    </w:p>
    <w:p w14:paraId="3FECDD40" w14:textId="77777777" w:rsidR="00674E4D" w:rsidRDefault="00AA32CA">
      <w:pPr>
        <w:pStyle w:val="ProductList-Body"/>
      </w:pPr>
      <w:r>
        <w:t xml:space="preserve">Kunden mit aktiven Dynamics 365 Abonnements können auf CustomerSource zugreifen und diese nutzen. </w:t>
      </w:r>
    </w:p>
    <w:p w14:paraId="7CF0AA47" w14:textId="77777777" w:rsidR="00674E4D" w:rsidRDefault="00674E4D">
      <w:pPr>
        <w:pStyle w:val="ProductList-Body"/>
      </w:pPr>
    </w:p>
    <w:p w14:paraId="37C15151" w14:textId="77777777" w:rsidR="00674E4D" w:rsidRDefault="00AA32CA">
      <w:pPr>
        <w:pStyle w:val="ProductList-ClauseHeading"/>
        <w:outlineLvl w:val="3"/>
      </w:pPr>
      <w:r>
        <w:t>2.3 Dynamics 365-Plan für Behörden</w:t>
      </w:r>
    </w:p>
    <w:p w14:paraId="0E595D15" w14:textId="77777777" w:rsidR="00674E4D" w:rsidRDefault="00AA32CA">
      <w:pPr>
        <w:pStyle w:val="ProductList-Body"/>
      </w:pPr>
      <w:r>
        <w:t>Dynamics 365 Supply Chain Management, Finance und Commerce sind in Dynamics 365 Plan für Behörden nicht verfügbar.</w:t>
      </w:r>
    </w:p>
    <w:p w14:paraId="15549B24" w14:textId="77777777" w:rsidR="00674E4D" w:rsidRDefault="00674E4D">
      <w:pPr>
        <w:pStyle w:val="ProductList-Body"/>
      </w:pPr>
    </w:p>
    <w:p w14:paraId="69D06381" w14:textId="77777777" w:rsidR="00674E4D" w:rsidRDefault="00AA32CA">
      <w:pPr>
        <w:pStyle w:val="ProductList-ClauseHeading"/>
        <w:outlineLvl w:val="3"/>
      </w:pPr>
      <w:r>
        <w:t>2.4 Integrierte Editionen von Dynamics 365-Dienste</w:t>
      </w:r>
    </w:p>
    <w:p w14:paraId="7A864B3D" w14:textId="77777777" w:rsidR="00674E4D" w:rsidRDefault="00AA32CA">
      <w:pPr>
        <w:pStyle w:val="ProductList-Body"/>
      </w:pPr>
      <w:r>
        <w:t xml:space="preserve">Eingebettete Editionen bestimmter Dynamics 365-Dienste sind über den Microsoft Cloud-Vertrag und die Microsoft-Kundenvereinbarung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0D015B46" w14:textId="77777777" w:rsidR="00674E4D" w:rsidRDefault="00674E4D">
      <w:pPr>
        <w:pStyle w:val="ProductList-Body"/>
      </w:pPr>
    </w:p>
    <w:p w14:paraId="08174681" w14:textId="77777777" w:rsidR="00674E4D" w:rsidRDefault="00AA32CA">
      <w:pPr>
        <w:pStyle w:val="ProductList-ClauseHeading"/>
        <w:outlineLvl w:val="3"/>
      </w:pPr>
      <w:r>
        <w:t>2.5. Features der Team Member-Lizenz für bestehende Kunden</w:t>
      </w:r>
    </w:p>
    <w:p w14:paraId="7FF86D92" w14:textId="77777777" w:rsidR="00674E4D" w:rsidRDefault="00AA32CA">
      <w:pPr>
        <w:pStyle w:val="ProductList-Body"/>
      </w:pPr>
      <w:r>
        <w:t xml:space="preserve">Vorhandene Kunden mit Teammitglieder-Lizenzen, die vor dem 01. Oktober 2018 erworben wurden, können vorhandene und neu erworbene Teammitglieder-Lizenzen in Übereinstimmung mit der Servicebeschreibung unter </w:t>
      </w:r>
      <w:hyperlink r:id="rId121">
        <w:r>
          <w:rPr>
            <w:color w:val="00467F"/>
            <w:u w:val="single"/>
          </w:rPr>
          <w:t>https://aka.ms/D365TeamMembersExistingCustomer</w:t>
        </w:r>
      </w:hyperlink>
      <w:r>
        <w:t xml:space="preserve"> während der Dauer ihres vorhandenen Abonnements und jeder weiteren Abonnementdauer, die vor dem 01. Juli 2020 oder bis zum 30. Juni 2023 begonnen hat, nutzen, je nachdem, welcher Zeitpunkt früher liegt.</w:t>
      </w:r>
    </w:p>
    <w:p w14:paraId="78906868" w14:textId="77777777" w:rsidR="00674E4D" w:rsidRDefault="00674E4D">
      <w:pPr>
        <w:pStyle w:val="ProductList-Body"/>
      </w:pPr>
    </w:p>
    <w:p w14:paraId="57024D0C" w14:textId="77777777" w:rsidR="00674E4D" w:rsidRDefault="00AA32CA">
      <w:pPr>
        <w:pStyle w:val="ProductList-ClauseHeading"/>
        <w:outlineLvl w:val="3"/>
      </w:pPr>
      <w:r>
        <w:t>2.6 Dynamics 365 Pro Direct Support</w:t>
      </w:r>
    </w:p>
    <w:p w14:paraId="0E52BB86" w14:textId="77777777" w:rsidR="00674E4D" w:rsidRDefault="00AA32CA">
      <w:pPr>
        <w:pStyle w:val="ProductList-Body"/>
      </w:pPr>
      <w:r>
        <w:t>Der Kunde muss genügend Dynamics 365 Pro Direct Support-Lizenzen erwerben, um jede Dynamics 365 per user-Lizenz bei ihrer Vereinbarung abzudecken, bis zu einem Maximum von 250 Lizenzen.</w:t>
      </w:r>
    </w:p>
    <w:p w14:paraId="16F0C851" w14:textId="77777777" w:rsidR="00674E4D" w:rsidRDefault="00674E4D">
      <w:pPr>
        <w:pStyle w:val="ProductList-Body"/>
      </w:pPr>
    </w:p>
    <w:p w14:paraId="2E418D97" w14:textId="77777777" w:rsidR="00674E4D" w:rsidRDefault="00AA32CA">
      <w:pPr>
        <w:pStyle w:val="ProductList-ClauseHeading"/>
        <w:outlineLvl w:val="3"/>
      </w:pPr>
      <w:r>
        <w:t>2.7 Voraussetzungen für Basis und Anfügung-Nutzerabonnementlizenzen</w:t>
      </w:r>
    </w:p>
    <w:p w14:paraId="23E19C3E" w14:textId="77777777" w:rsidR="00674E4D" w:rsidRDefault="00AA32CA">
      <w:pPr>
        <w:pStyle w:val="ProductList-Body"/>
      </w:pPr>
      <w:r>
        <w:t>Beim Kauf mehrerer Geschäftsanwendungen muss die erste bzw. Basis-Lizenz die Lizenz mit dem höchsten Preis für den Nutzer sein. Jeder vollständige Nutzer muss eine Basis-Lizenz haben. Dynamics 365 attach user SLs können nur Nutzern mit berechtigenden Anwendungslizenzen zugewiesen werden.</w:t>
      </w:r>
    </w:p>
    <w:p w14:paraId="2133CDD1" w14:textId="77777777" w:rsidR="00674E4D" w:rsidRDefault="00674E4D">
      <w:pPr>
        <w:pStyle w:val="ProductList-Body"/>
      </w:pPr>
    </w:p>
    <w:p w14:paraId="5B6B95DA" w14:textId="77777777" w:rsidR="00674E4D" w:rsidRDefault="00AA32CA">
      <w:pPr>
        <w:pStyle w:val="ProductList-ClauseHeading"/>
        <w:outlineLvl w:val="3"/>
      </w:pPr>
      <w:r>
        <w:t>2.8 Dynamics 365 Remote Assist und Dynamics 365 Guides</w:t>
      </w:r>
    </w:p>
    <w:p w14:paraId="4960BE9C" w14:textId="77777777" w:rsidR="00674E4D" w:rsidRDefault="00AA32CA">
      <w:pPr>
        <w:pStyle w:val="ProductList-Body"/>
      </w:pP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sind berechtigt, auf die obige Software zuzugreifen und sie auf Geräten zu nutzen, die mit einer Dynamics 365 Remote Assist-Geräte-SL oder Dynamics 365 Guides-Geräte-SL lizenziert sind.</w:t>
      </w:r>
    </w:p>
    <w:p w14:paraId="1F7D4E86" w14:textId="77777777" w:rsidR="00674E4D" w:rsidRDefault="00674E4D">
      <w:pPr>
        <w:pStyle w:val="ProductList-Body"/>
      </w:pPr>
    </w:p>
    <w:p w14:paraId="253A3B14" w14:textId="77777777" w:rsidR="00674E4D" w:rsidRDefault="00AA32CA">
      <w:pPr>
        <w:pStyle w:val="ProductList-ClauseHeading"/>
        <w:outlineLvl w:val="3"/>
      </w:pPr>
      <w:r>
        <w:t>2.9 Duale Nutzungsrechte</w:t>
      </w:r>
    </w:p>
    <w:p w14:paraId="45F94449" w14:textId="77777777" w:rsidR="00674E4D" w:rsidRDefault="00AA32CA">
      <w:pPr>
        <w:pStyle w:val="ProductList-Body"/>
      </w:pPr>
      <w:r>
        <w:t>Bestimmte ALs für Dynamics 365 gestatten unter Umständen den Zugriff auf die On-premises-Entsprechung. Dies wird in der Tabelle unten dargestellt:</w:t>
      </w:r>
    </w:p>
    <w:tbl>
      <w:tblPr>
        <w:tblStyle w:val="PURTable"/>
        <w:tblW w:w="0" w:type="dxa"/>
        <w:tblLook w:val="04A0" w:firstRow="1" w:lastRow="0" w:firstColumn="1" w:lastColumn="0" w:noHBand="0" w:noVBand="1"/>
      </w:tblPr>
      <w:tblGrid>
        <w:gridCol w:w="3649"/>
        <w:gridCol w:w="3632"/>
        <w:gridCol w:w="3635"/>
      </w:tblGrid>
      <w:tr w:rsidR="00674E4D" w14:paraId="53B021EC"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6BD6C14" w14:textId="77777777" w:rsidR="00674E4D" w:rsidRDefault="00AA32CA">
            <w:pPr>
              <w:pStyle w:val="ProductList-TableBody"/>
            </w:pPr>
            <w:r>
              <w:rPr>
                <w:color w:val="FFFFFF"/>
              </w:rPr>
              <w:t>Lizenz für Dynamics CRM 365</w:t>
            </w:r>
          </w:p>
        </w:tc>
        <w:tc>
          <w:tcPr>
            <w:tcW w:w="4040" w:type="dxa"/>
            <w:shd w:val="clear" w:color="auto" w:fill="0072C6"/>
          </w:tcPr>
          <w:p w14:paraId="2BE800A7" w14:textId="77777777" w:rsidR="00674E4D" w:rsidRDefault="00AA32CA">
            <w:pPr>
              <w:pStyle w:val="ProductList-TableBody"/>
            </w:pPr>
            <w:r>
              <w:rPr>
                <w:color w:val="FFFFFF"/>
              </w:rPr>
              <w:t>Zugriff auf On-premises-Software</w:t>
            </w:r>
          </w:p>
        </w:tc>
        <w:tc>
          <w:tcPr>
            <w:tcW w:w="4040" w:type="dxa"/>
            <w:shd w:val="clear" w:color="auto" w:fill="0072C6"/>
          </w:tcPr>
          <w:p w14:paraId="7E6DC1C8" w14:textId="77777777" w:rsidR="00674E4D" w:rsidRDefault="00AA32CA">
            <w:pPr>
              <w:pStyle w:val="ProductList-TableBody"/>
            </w:pPr>
            <w:r>
              <w:rPr>
                <w:color w:val="FFFFFF"/>
              </w:rPr>
              <w:t>On-premises-Server</w:t>
            </w:r>
          </w:p>
        </w:tc>
      </w:tr>
      <w:tr w:rsidR="00674E4D" w14:paraId="40891DB8" w14:textId="77777777">
        <w:tc>
          <w:tcPr>
            <w:tcW w:w="4040" w:type="dxa"/>
            <w:tcBorders>
              <w:left w:val="single" w:sz="4" w:space="0" w:color="6E6E6E"/>
              <w:bottom w:val="single" w:sz="4" w:space="0" w:color="6E6E6E"/>
            </w:tcBorders>
          </w:tcPr>
          <w:p w14:paraId="271235C6" w14:textId="77777777" w:rsidR="00674E4D" w:rsidRDefault="00AA32CA">
            <w:pPr>
              <w:pStyle w:val="ProductList-TableBody"/>
            </w:pPr>
            <w:r>
              <w:t>Dynamics 365 Sales</w:t>
            </w:r>
          </w:p>
        </w:tc>
        <w:tc>
          <w:tcPr>
            <w:tcW w:w="4040" w:type="dxa"/>
          </w:tcPr>
          <w:p w14:paraId="00A5BB02" w14:textId="77777777" w:rsidR="00674E4D" w:rsidRDefault="00AA32CA">
            <w:pPr>
              <w:pStyle w:val="ProductList-TableBody"/>
            </w:pPr>
            <w:r>
              <w:t>Dynamics 365 for Sales (On-premises)</w:t>
            </w:r>
          </w:p>
        </w:tc>
        <w:tc>
          <w:tcPr>
            <w:tcW w:w="4040" w:type="dxa"/>
            <w:tcBorders>
              <w:bottom w:val="none" w:sz="4" w:space="0" w:color="6E6E6E"/>
              <w:right w:val="single" w:sz="4" w:space="0" w:color="6E6E6E"/>
            </w:tcBorders>
          </w:tcPr>
          <w:p w14:paraId="7103F98A" w14:textId="77777777" w:rsidR="00674E4D" w:rsidRDefault="00AA32CA">
            <w:pPr>
              <w:pStyle w:val="ProductList-TableBody"/>
            </w:pPr>
            <w:r>
              <w:t>Dynamics 365 (On-premises)</w:t>
            </w:r>
          </w:p>
        </w:tc>
      </w:tr>
      <w:tr w:rsidR="00674E4D" w14:paraId="2E0AE889" w14:textId="77777777">
        <w:tc>
          <w:tcPr>
            <w:tcW w:w="4040" w:type="dxa"/>
            <w:tcBorders>
              <w:top w:val="single" w:sz="4" w:space="0" w:color="6E6E6E"/>
              <w:left w:val="single" w:sz="4" w:space="0" w:color="6E6E6E"/>
              <w:bottom w:val="single" w:sz="4" w:space="0" w:color="6E6E6E"/>
            </w:tcBorders>
          </w:tcPr>
          <w:p w14:paraId="6745E126" w14:textId="77777777" w:rsidR="00674E4D" w:rsidRDefault="00AA32CA">
            <w:pPr>
              <w:pStyle w:val="ProductList-TableBody"/>
            </w:pPr>
            <w:r>
              <w:t>Dynamics Customer Service</w:t>
            </w:r>
          </w:p>
        </w:tc>
        <w:tc>
          <w:tcPr>
            <w:tcW w:w="4040" w:type="dxa"/>
          </w:tcPr>
          <w:p w14:paraId="7EDB6FAE" w14:textId="77777777" w:rsidR="00674E4D" w:rsidRDefault="00AA32CA">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4358503C" w14:textId="77777777" w:rsidR="00674E4D" w:rsidRDefault="00674E4D">
            <w:pPr>
              <w:pStyle w:val="ProductList-TableBody"/>
            </w:pPr>
          </w:p>
        </w:tc>
      </w:tr>
      <w:tr w:rsidR="00674E4D" w14:paraId="77DAF811" w14:textId="77777777">
        <w:tc>
          <w:tcPr>
            <w:tcW w:w="4040" w:type="dxa"/>
            <w:tcBorders>
              <w:top w:val="single" w:sz="4" w:space="0" w:color="6E6E6E"/>
              <w:left w:val="single" w:sz="4" w:space="0" w:color="6E6E6E"/>
              <w:bottom w:val="single" w:sz="4" w:space="0" w:color="6E6E6E"/>
            </w:tcBorders>
          </w:tcPr>
          <w:p w14:paraId="7387A855" w14:textId="77777777" w:rsidR="00674E4D" w:rsidRDefault="00AA32CA">
            <w:pPr>
              <w:pStyle w:val="ProductList-TableBody"/>
            </w:pPr>
            <w:r>
              <w:t>Dynamics 365 Field Service</w:t>
            </w:r>
          </w:p>
        </w:tc>
        <w:tc>
          <w:tcPr>
            <w:tcW w:w="4040" w:type="dxa"/>
          </w:tcPr>
          <w:p w14:paraId="3651B98B" w14:textId="77777777" w:rsidR="00674E4D" w:rsidRDefault="00AA32CA">
            <w:pPr>
              <w:pStyle w:val="ProductList-TableBody"/>
            </w:pPr>
            <w:r>
              <w:t>Dynamics 365 für Field Service-Funktionen (On-premises)</w:t>
            </w:r>
          </w:p>
        </w:tc>
        <w:tc>
          <w:tcPr>
            <w:tcW w:w="4040" w:type="dxa"/>
            <w:tcBorders>
              <w:top w:val="none" w:sz="4" w:space="0" w:color="6E6E6E"/>
              <w:bottom w:val="none" w:sz="4" w:space="0" w:color="6E6E6E"/>
              <w:right w:val="single" w:sz="4" w:space="0" w:color="6E6E6E"/>
            </w:tcBorders>
          </w:tcPr>
          <w:p w14:paraId="7847DC4A" w14:textId="77777777" w:rsidR="00674E4D" w:rsidRDefault="00674E4D">
            <w:pPr>
              <w:pStyle w:val="ProductList-TableBody"/>
            </w:pPr>
          </w:p>
        </w:tc>
      </w:tr>
      <w:tr w:rsidR="00674E4D" w14:paraId="360A6C4F" w14:textId="77777777">
        <w:tc>
          <w:tcPr>
            <w:tcW w:w="4040" w:type="dxa"/>
            <w:tcBorders>
              <w:top w:val="single" w:sz="4" w:space="0" w:color="6E6E6E"/>
              <w:left w:val="single" w:sz="4" w:space="0" w:color="6E6E6E"/>
              <w:bottom w:val="single" w:sz="4" w:space="0" w:color="6E6E6E"/>
            </w:tcBorders>
          </w:tcPr>
          <w:p w14:paraId="266BA7AD" w14:textId="77777777" w:rsidR="00674E4D" w:rsidRDefault="00AA32CA">
            <w:pPr>
              <w:pStyle w:val="ProductList-TableBody"/>
            </w:pPr>
            <w:r>
              <w:t>Dynamics 365 Operations – Activity</w:t>
            </w:r>
          </w:p>
        </w:tc>
        <w:tc>
          <w:tcPr>
            <w:tcW w:w="4040" w:type="dxa"/>
          </w:tcPr>
          <w:p w14:paraId="0B0C694C" w14:textId="77777777" w:rsidR="00674E4D" w:rsidRDefault="00AA32CA">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76304D17" w14:textId="77777777" w:rsidR="00674E4D" w:rsidRDefault="00674E4D">
            <w:pPr>
              <w:pStyle w:val="ProductList-TableBody"/>
            </w:pPr>
          </w:p>
        </w:tc>
      </w:tr>
      <w:tr w:rsidR="00674E4D" w14:paraId="57116156" w14:textId="77777777">
        <w:tc>
          <w:tcPr>
            <w:tcW w:w="4040" w:type="dxa"/>
            <w:tcBorders>
              <w:top w:val="single" w:sz="4" w:space="0" w:color="6E6E6E"/>
              <w:left w:val="single" w:sz="4" w:space="0" w:color="6E6E6E"/>
              <w:bottom w:val="single" w:sz="4" w:space="0" w:color="6E6E6E"/>
              <w:right w:val="single" w:sz="4" w:space="0" w:color="6E6E6E"/>
            </w:tcBorders>
          </w:tcPr>
          <w:p w14:paraId="48E9DD67" w14:textId="77777777" w:rsidR="00674E4D" w:rsidRDefault="00AA32CA">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4EDF95EE" w14:textId="77777777" w:rsidR="00674E4D" w:rsidRDefault="00AA32CA">
            <w:pPr>
              <w:pStyle w:val="ProductList-TableBody"/>
            </w:pPr>
            <w:r>
              <w:t>Dynamics 365 für Operations Device (On-premises)</w:t>
            </w:r>
          </w:p>
        </w:tc>
        <w:tc>
          <w:tcPr>
            <w:tcW w:w="4040" w:type="dxa"/>
            <w:tcBorders>
              <w:top w:val="none" w:sz="4" w:space="0" w:color="6E6E6E"/>
              <w:left w:val="single" w:sz="4" w:space="0" w:color="6E6E6E"/>
              <w:bottom w:val="single" w:sz="4" w:space="0" w:color="6E6E6E"/>
              <w:right w:val="single" w:sz="4" w:space="0" w:color="6E6E6E"/>
            </w:tcBorders>
          </w:tcPr>
          <w:p w14:paraId="7287994F" w14:textId="77777777" w:rsidR="00674E4D" w:rsidRDefault="00674E4D">
            <w:pPr>
              <w:pStyle w:val="ProductList-TableBody"/>
            </w:pPr>
          </w:p>
        </w:tc>
      </w:tr>
      <w:tr w:rsidR="00674E4D" w14:paraId="305958AB" w14:textId="77777777">
        <w:tc>
          <w:tcPr>
            <w:tcW w:w="4040" w:type="dxa"/>
            <w:tcBorders>
              <w:top w:val="single" w:sz="4" w:space="0" w:color="6E6E6E"/>
              <w:left w:val="single" w:sz="4" w:space="0" w:color="6E6E6E"/>
              <w:bottom w:val="single" w:sz="4" w:space="0" w:color="6E6E6E"/>
              <w:right w:val="single" w:sz="4" w:space="0" w:color="6E6E6E"/>
            </w:tcBorders>
          </w:tcPr>
          <w:p w14:paraId="50D000F9" w14:textId="77777777" w:rsidR="00674E4D" w:rsidRDefault="00AA32CA">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6C23D67" w14:textId="77777777" w:rsidR="00674E4D" w:rsidRDefault="00AA32CA">
            <w:pPr>
              <w:pStyle w:val="ProductList-TableBody"/>
            </w:pPr>
            <w:r>
              <w:t>Dynamics 365 for Operations (On-premises)*</w:t>
            </w:r>
          </w:p>
        </w:tc>
        <w:tc>
          <w:tcPr>
            <w:tcW w:w="4040" w:type="dxa"/>
            <w:tcBorders>
              <w:top w:val="single" w:sz="4" w:space="0" w:color="6E6E6E"/>
              <w:left w:val="single" w:sz="4" w:space="0" w:color="6E6E6E"/>
              <w:bottom w:val="none" w:sz="4" w:space="0" w:color="6E6E6E"/>
              <w:right w:val="single" w:sz="4" w:space="0" w:color="6E6E6E"/>
            </w:tcBorders>
          </w:tcPr>
          <w:p w14:paraId="74BA764D" w14:textId="77777777" w:rsidR="00674E4D" w:rsidRDefault="00AA32CA">
            <w:pPr>
              <w:pStyle w:val="ProductList-TableBody"/>
            </w:pPr>
            <w:r>
              <w:t>Dynamics 365 for Operations, On-premises</w:t>
            </w:r>
          </w:p>
        </w:tc>
      </w:tr>
      <w:tr w:rsidR="00674E4D" w14:paraId="0A5410CD" w14:textId="77777777">
        <w:tc>
          <w:tcPr>
            <w:tcW w:w="4040" w:type="dxa"/>
            <w:tcBorders>
              <w:top w:val="single" w:sz="4" w:space="0" w:color="6E6E6E"/>
              <w:left w:val="single" w:sz="4" w:space="0" w:color="6E6E6E"/>
              <w:bottom w:val="single" w:sz="4" w:space="0" w:color="6E6E6E"/>
            </w:tcBorders>
          </w:tcPr>
          <w:p w14:paraId="6EAB52CA" w14:textId="77777777" w:rsidR="00674E4D" w:rsidRDefault="00AA32CA">
            <w:pPr>
              <w:pStyle w:val="ProductList-TableBody"/>
            </w:pPr>
            <w:r>
              <w:t>Dynamics 365 Finance</w:t>
            </w:r>
          </w:p>
        </w:tc>
        <w:tc>
          <w:tcPr>
            <w:tcW w:w="4040" w:type="dxa"/>
            <w:tcBorders>
              <w:top w:val="single" w:sz="4" w:space="0" w:color="6E6E6E"/>
            </w:tcBorders>
          </w:tcPr>
          <w:p w14:paraId="3D93F1D7" w14:textId="77777777" w:rsidR="00674E4D" w:rsidRDefault="00AA32CA">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6FB192A7" w14:textId="77777777" w:rsidR="00674E4D" w:rsidRDefault="00674E4D">
            <w:pPr>
              <w:pStyle w:val="ProductList-TableBody"/>
            </w:pPr>
          </w:p>
        </w:tc>
      </w:tr>
      <w:tr w:rsidR="00674E4D" w14:paraId="551796CB" w14:textId="77777777">
        <w:tc>
          <w:tcPr>
            <w:tcW w:w="4040" w:type="dxa"/>
            <w:tcBorders>
              <w:top w:val="single" w:sz="4" w:space="0" w:color="6E6E6E"/>
              <w:left w:val="single" w:sz="4" w:space="0" w:color="6E6E6E"/>
              <w:bottom w:val="single" w:sz="4" w:space="0" w:color="6E6E6E"/>
            </w:tcBorders>
          </w:tcPr>
          <w:p w14:paraId="56152CF6" w14:textId="77777777" w:rsidR="00674E4D" w:rsidRDefault="00AA32CA">
            <w:pPr>
              <w:pStyle w:val="ProductList-TableBody"/>
            </w:pPr>
            <w:r>
              <w:t>Dynamics 365 Supply Chain Management</w:t>
            </w:r>
          </w:p>
        </w:tc>
        <w:tc>
          <w:tcPr>
            <w:tcW w:w="4040" w:type="dxa"/>
          </w:tcPr>
          <w:p w14:paraId="056AC4D1" w14:textId="77777777" w:rsidR="00674E4D" w:rsidRDefault="00AA32CA">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6C0D4B88" w14:textId="77777777" w:rsidR="00674E4D" w:rsidRDefault="00674E4D">
            <w:pPr>
              <w:pStyle w:val="ProductList-TableBody"/>
            </w:pPr>
          </w:p>
        </w:tc>
      </w:tr>
      <w:tr w:rsidR="00674E4D" w14:paraId="376EFCB8" w14:textId="77777777">
        <w:tc>
          <w:tcPr>
            <w:tcW w:w="4040" w:type="dxa"/>
            <w:tcBorders>
              <w:top w:val="single" w:sz="4" w:space="0" w:color="6E6E6E"/>
              <w:left w:val="single" w:sz="4" w:space="0" w:color="6E6E6E"/>
              <w:bottom w:val="single" w:sz="4" w:space="0" w:color="6E6E6E"/>
              <w:right w:val="single" w:sz="4" w:space="0" w:color="6E6E6E"/>
            </w:tcBorders>
          </w:tcPr>
          <w:p w14:paraId="0500C34A" w14:textId="77777777" w:rsidR="00674E4D" w:rsidRDefault="00AA32CA">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950A3AF" w14:textId="77777777" w:rsidR="00674E4D" w:rsidRDefault="00AA32CA">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75A43415" w14:textId="77777777" w:rsidR="00674E4D" w:rsidRDefault="00674E4D">
            <w:pPr>
              <w:pStyle w:val="ProductList-TableBody"/>
            </w:pPr>
          </w:p>
        </w:tc>
      </w:tr>
      <w:tr w:rsidR="00674E4D" w14:paraId="241CCF18" w14:textId="77777777">
        <w:tc>
          <w:tcPr>
            <w:tcW w:w="4040" w:type="dxa"/>
            <w:tcBorders>
              <w:top w:val="single" w:sz="4" w:space="0" w:color="6E6E6E"/>
              <w:left w:val="single" w:sz="4" w:space="0" w:color="6E6E6E"/>
              <w:bottom w:val="single" w:sz="4" w:space="0" w:color="6E6E6E"/>
              <w:right w:val="single" w:sz="4" w:space="0" w:color="6E6E6E"/>
            </w:tcBorders>
          </w:tcPr>
          <w:p w14:paraId="37E1F8AF" w14:textId="77777777" w:rsidR="00674E4D" w:rsidRDefault="00AA32CA">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30E233E" w14:textId="77777777" w:rsidR="00674E4D" w:rsidRDefault="00AA32CA">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006B0148" w14:textId="77777777" w:rsidR="00674E4D" w:rsidRDefault="00AA32CA">
            <w:pPr>
              <w:pStyle w:val="ProductList-TableBody"/>
            </w:pPr>
            <w:r>
              <w:t>Dynamics 365 (On-Premises) oder Dynamics 365 for Operations, On-Premises</w:t>
            </w:r>
          </w:p>
        </w:tc>
      </w:tr>
    </w:tbl>
    <w:p w14:paraId="00419E72" w14:textId="77777777" w:rsidR="00674E4D" w:rsidRDefault="00AA32CA">
      <w:pPr>
        <w:pStyle w:val="ProductList-Body"/>
      </w:pPr>
      <w:r>
        <w:rPr>
          <w:i/>
        </w:rPr>
        <w:t>*Duale On-premises-Nutzungsrechte gelten nur für die spezifischen Anwendungen von Dynamics 365 for Operations, für die der Nutzer über eine Cloud-AL verfügt. Beispiel: Ein Nutzer, der für Finance lizenziert ist, darf nur die Sicherheitsrollen von Dynamics 365 On-Premises nutzen, die mit der Finance USL verbunden sind.</w:t>
      </w:r>
    </w:p>
    <w:p w14:paraId="70682868" w14:textId="77777777" w:rsidR="00674E4D" w:rsidRDefault="00674E4D">
      <w:pPr>
        <w:pStyle w:val="ProductList-Body"/>
      </w:pPr>
    </w:p>
    <w:p w14:paraId="66E30DB0" w14:textId="77777777" w:rsidR="00674E4D" w:rsidRDefault="00AA32CA">
      <w:pPr>
        <w:pStyle w:val="ProductList-ClauseHeading"/>
        <w:outlineLvl w:val="3"/>
      </w:pPr>
      <w:r>
        <w:t>2.10 Lizenzvoraussetzungen</w:t>
      </w:r>
    </w:p>
    <w:p w14:paraId="2F90F8C6" w14:textId="77777777" w:rsidR="00674E4D" w:rsidRDefault="00AA32CA">
      <w:pPr>
        <w:pStyle w:val="ProductList-Body"/>
      </w:pPr>
      <w:r>
        <w:t>Käufe der folgenden Lizenzen erfordern außerdem den Kauf einer in der nachstehenden Tabelle aufgeführten Vorausgesetzten Lizenz:</w:t>
      </w:r>
    </w:p>
    <w:tbl>
      <w:tblPr>
        <w:tblStyle w:val="PURTable"/>
        <w:tblW w:w="0" w:type="dxa"/>
        <w:tblLook w:val="04A0" w:firstRow="1" w:lastRow="0" w:firstColumn="1" w:lastColumn="0" w:noHBand="0" w:noVBand="1"/>
      </w:tblPr>
      <w:tblGrid>
        <w:gridCol w:w="5439"/>
        <w:gridCol w:w="5477"/>
      </w:tblGrid>
      <w:tr w:rsidR="00674E4D" w14:paraId="778B81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7A4839E" w14:textId="77777777" w:rsidR="00674E4D" w:rsidRDefault="00AA32CA">
            <w:pPr>
              <w:pStyle w:val="ProductList-TableBody"/>
            </w:pPr>
            <w:r>
              <w:rPr>
                <w:color w:val="FFFFFF"/>
              </w:rPr>
              <w:t>Lizenz</w:t>
            </w:r>
          </w:p>
        </w:tc>
        <w:tc>
          <w:tcPr>
            <w:tcW w:w="6120" w:type="dxa"/>
            <w:tcBorders>
              <w:top w:val="single" w:sz="4" w:space="0" w:color="0070C0"/>
              <w:right w:val="single" w:sz="4" w:space="0" w:color="0070C0"/>
            </w:tcBorders>
            <w:shd w:val="clear" w:color="auto" w:fill="0072C6"/>
          </w:tcPr>
          <w:p w14:paraId="2D5A2D60" w14:textId="77777777" w:rsidR="00674E4D" w:rsidRDefault="00AA32CA">
            <w:pPr>
              <w:pStyle w:val="ProductList-TableBody"/>
            </w:pPr>
            <w:r>
              <w:rPr>
                <w:color w:val="FFFFFF"/>
              </w:rPr>
              <w:t>Lizenzvoraussetzungen</w:t>
            </w:r>
          </w:p>
        </w:tc>
      </w:tr>
      <w:tr w:rsidR="00674E4D" w14:paraId="421E59E8" w14:textId="77777777">
        <w:tc>
          <w:tcPr>
            <w:tcW w:w="6120" w:type="dxa"/>
            <w:tcBorders>
              <w:left w:val="single" w:sz="4" w:space="0" w:color="000000"/>
              <w:bottom w:val="single" w:sz="4" w:space="0" w:color="000000"/>
              <w:right w:val="single" w:sz="4" w:space="0" w:color="000000"/>
            </w:tcBorders>
          </w:tcPr>
          <w:p w14:paraId="3DFBE1AF" w14:textId="77777777" w:rsidR="00674E4D" w:rsidRDefault="00AA32C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30DC3D4" w14:textId="77777777" w:rsidR="00674E4D" w:rsidRDefault="00AA32CA">
            <w:pPr>
              <w:pStyle w:val="ProductList-TableBody"/>
            </w:pPr>
            <w:r>
              <w:t>Dynamics 365 Nutzer-SLs neben der Team Members SL</w:t>
            </w:r>
          </w:p>
        </w:tc>
      </w:tr>
      <w:tr w:rsidR="00674E4D" w14:paraId="099B3D8C" w14:textId="77777777">
        <w:tc>
          <w:tcPr>
            <w:tcW w:w="6120" w:type="dxa"/>
            <w:tcBorders>
              <w:top w:val="single" w:sz="4" w:space="0" w:color="000000"/>
              <w:left w:val="single" w:sz="4" w:space="0" w:color="000000"/>
              <w:bottom w:val="none" w:sz="4" w:space="0" w:color="000000"/>
              <w:right w:val="single" w:sz="4" w:space="0" w:color="000000"/>
            </w:tcBorders>
          </w:tcPr>
          <w:p w14:paraId="216BF479" w14:textId="77777777" w:rsidR="00674E4D" w:rsidRDefault="00AA32CA">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458E929C" w14:textId="77777777" w:rsidR="00674E4D" w:rsidRDefault="00AA32CA">
            <w:pPr>
              <w:pStyle w:val="ProductList-TableBody"/>
            </w:pPr>
            <w:r>
              <w:rPr>
                <w:b/>
              </w:rPr>
              <w:t>10 oder mehr Arbeitsplätze mit EINEM der folgenden Programme:</w:t>
            </w:r>
          </w:p>
        </w:tc>
      </w:tr>
      <w:tr w:rsidR="00674E4D" w14:paraId="3CFBC74D" w14:textId="77777777">
        <w:tc>
          <w:tcPr>
            <w:tcW w:w="6120" w:type="dxa"/>
            <w:tcBorders>
              <w:top w:val="none" w:sz="4" w:space="0" w:color="000000"/>
              <w:left w:val="single" w:sz="4" w:space="0" w:color="000000"/>
              <w:bottom w:val="none" w:sz="4" w:space="0" w:color="000000"/>
              <w:right w:val="single" w:sz="4" w:space="0" w:color="000000"/>
            </w:tcBorders>
          </w:tcPr>
          <w:p w14:paraId="2394D34B" w14:textId="77777777" w:rsidR="00674E4D" w:rsidRDefault="00674E4D">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F7A96E6" w14:textId="77777777" w:rsidR="00674E4D" w:rsidRDefault="00674E4D">
            <w:pPr>
              <w:pStyle w:val="ProductList-TableBody"/>
            </w:pPr>
          </w:p>
        </w:tc>
      </w:tr>
      <w:tr w:rsidR="00674E4D" w14:paraId="092C5AAD" w14:textId="77777777">
        <w:tc>
          <w:tcPr>
            <w:tcW w:w="6120" w:type="dxa"/>
            <w:tcBorders>
              <w:top w:val="none" w:sz="4" w:space="0" w:color="000000"/>
              <w:left w:val="single" w:sz="4" w:space="0" w:color="000000"/>
              <w:bottom w:val="none" w:sz="4" w:space="0" w:color="000000"/>
              <w:right w:val="single" w:sz="4" w:space="0" w:color="000000"/>
            </w:tcBorders>
          </w:tcPr>
          <w:p w14:paraId="2219B555" w14:textId="77777777" w:rsidR="00674E4D" w:rsidRDefault="00674E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4E47FB" w14:textId="77777777" w:rsidR="00674E4D" w:rsidRDefault="00AA32CA">
            <w:pPr>
              <w:pStyle w:val="ProductList-TableBody"/>
            </w:pPr>
            <w:r>
              <w:t>Dynamics 365 Customer Service Enterprise</w:t>
            </w:r>
          </w:p>
        </w:tc>
      </w:tr>
      <w:tr w:rsidR="00674E4D" w14:paraId="07A4486E" w14:textId="77777777">
        <w:tc>
          <w:tcPr>
            <w:tcW w:w="6120" w:type="dxa"/>
            <w:tcBorders>
              <w:top w:val="none" w:sz="4" w:space="0" w:color="000000"/>
              <w:left w:val="single" w:sz="4" w:space="0" w:color="000000"/>
              <w:bottom w:val="none" w:sz="4" w:space="0" w:color="000000"/>
              <w:right w:val="single" w:sz="4" w:space="0" w:color="000000"/>
            </w:tcBorders>
          </w:tcPr>
          <w:p w14:paraId="059F674F" w14:textId="77777777" w:rsidR="00674E4D" w:rsidRDefault="00674E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4AE79D" w14:textId="77777777" w:rsidR="00674E4D" w:rsidRDefault="00AA32CA">
            <w:pPr>
              <w:pStyle w:val="ProductList-TableBody"/>
            </w:pPr>
            <w:r>
              <w:t>Dynamics 365 Customer Service Professional</w:t>
            </w:r>
          </w:p>
        </w:tc>
      </w:tr>
      <w:tr w:rsidR="00674E4D" w14:paraId="49934DA6" w14:textId="77777777">
        <w:tc>
          <w:tcPr>
            <w:tcW w:w="6120" w:type="dxa"/>
            <w:tcBorders>
              <w:top w:val="none" w:sz="4" w:space="0" w:color="000000"/>
              <w:left w:val="single" w:sz="4" w:space="0" w:color="000000"/>
              <w:bottom w:val="none" w:sz="4" w:space="0" w:color="000000"/>
              <w:right w:val="single" w:sz="4" w:space="0" w:color="000000"/>
            </w:tcBorders>
          </w:tcPr>
          <w:p w14:paraId="447B67FF" w14:textId="77777777" w:rsidR="00674E4D" w:rsidRDefault="00674E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5178C7" w14:textId="77777777" w:rsidR="00674E4D" w:rsidRDefault="00AA32CA">
            <w:pPr>
              <w:pStyle w:val="ProductList-TableBody"/>
            </w:pPr>
            <w:r>
              <w:t>Dynamics 365 Sales Enterprise</w:t>
            </w:r>
          </w:p>
        </w:tc>
      </w:tr>
      <w:tr w:rsidR="00674E4D" w14:paraId="3629EA04" w14:textId="77777777">
        <w:tc>
          <w:tcPr>
            <w:tcW w:w="6120" w:type="dxa"/>
            <w:tcBorders>
              <w:top w:val="none" w:sz="4" w:space="0" w:color="000000"/>
              <w:left w:val="single" w:sz="4" w:space="0" w:color="000000"/>
              <w:bottom w:val="none" w:sz="4" w:space="0" w:color="000000"/>
              <w:right w:val="single" w:sz="4" w:space="0" w:color="000000"/>
            </w:tcBorders>
          </w:tcPr>
          <w:p w14:paraId="3316AD9A" w14:textId="77777777" w:rsidR="00674E4D" w:rsidRDefault="00674E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0EADB0" w14:textId="77777777" w:rsidR="00674E4D" w:rsidRDefault="00AA32CA">
            <w:pPr>
              <w:pStyle w:val="ProductList-TableBody"/>
            </w:pPr>
            <w:r>
              <w:t>Dynamics 365 Sales Professional</w:t>
            </w:r>
          </w:p>
        </w:tc>
      </w:tr>
      <w:tr w:rsidR="00674E4D" w14:paraId="0F85A330" w14:textId="77777777">
        <w:tc>
          <w:tcPr>
            <w:tcW w:w="6120" w:type="dxa"/>
            <w:tcBorders>
              <w:top w:val="none" w:sz="4" w:space="0" w:color="000000"/>
              <w:left w:val="single" w:sz="4" w:space="0" w:color="000000"/>
              <w:bottom w:val="none" w:sz="4" w:space="0" w:color="000000"/>
              <w:right w:val="single" w:sz="4" w:space="0" w:color="000000"/>
            </w:tcBorders>
          </w:tcPr>
          <w:p w14:paraId="01037452" w14:textId="77777777" w:rsidR="00674E4D" w:rsidRDefault="00674E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923199" w14:textId="77777777" w:rsidR="00674E4D" w:rsidRDefault="00AA32CA">
            <w:pPr>
              <w:pStyle w:val="ProductList-TableBody"/>
            </w:pPr>
            <w:r>
              <w:t>Dynamics 365 Field Service</w:t>
            </w:r>
          </w:p>
        </w:tc>
      </w:tr>
      <w:tr w:rsidR="00674E4D" w14:paraId="44D6ECD1" w14:textId="77777777">
        <w:tc>
          <w:tcPr>
            <w:tcW w:w="6120" w:type="dxa"/>
            <w:tcBorders>
              <w:top w:val="none" w:sz="4" w:space="0" w:color="000000"/>
              <w:left w:val="single" w:sz="4" w:space="0" w:color="000000"/>
              <w:bottom w:val="none" w:sz="4" w:space="0" w:color="000000"/>
              <w:right w:val="single" w:sz="4" w:space="0" w:color="000000"/>
            </w:tcBorders>
          </w:tcPr>
          <w:p w14:paraId="14D216F9" w14:textId="77777777" w:rsidR="00674E4D" w:rsidRDefault="00674E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C7FA37" w14:textId="77777777" w:rsidR="00674E4D" w:rsidRDefault="00AA32CA">
            <w:pPr>
              <w:pStyle w:val="ProductList-TableBody"/>
            </w:pPr>
            <w:r>
              <w:t>Dynamics 365 Finance</w:t>
            </w:r>
          </w:p>
        </w:tc>
      </w:tr>
      <w:tr w:rsidR="00674E4D" w14:paraId="290E64D0" w14:textId="77777777">
        <w:tc>
          <w:tcPr>
            <w:tcW w:w="6120" w:type="dxa"/>
            <w:tcBorders>
              <w:top w:val="none" w:sz="4" w:space="0" w:color="000000"/>
              <w:left w:val="single" w:sz="4" w:space="0" w:color="000000"/>
              <w:bottom w:val="none" w:sz="4" w:space="0" w:color="000000"/>
              <w:right w:val="single" w:sz="4" w:space="0" w:color="000000"/>
            </w:tcBorders>
          </w:tcPr>
          <w:p w14:paraId="0447E9CB" w14:textId="77777777" w:rsidR="00674E4D" w:rsidRDefault="00674E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E0B862" w14:textId="77777777" w:rsidR="00674E4D" w:rsidRDefault="00AA32CA">
            <w:pPr>
              <w:pStyle w:val="ProductList-TableBody"/>
            </w:pPr>
            <w:r>
              <w:t>Dynamics 365 Supply Chain Management</w:t>
            </w:r>
          </w:p>
        </w:tc>
      </w:tr>
      <w:tr w:rsidR="00674E4D" w14:paraId="102283EF" w14:textId="77777777">
        <w:tc>
          <w:tcPr>
            <w:tcW w:w="6120" w:type="dxa"/>
            <w:tcBorders>
              <w:top w:val="none" w:sz="4" w:space="0" w:color="000000"/>
              <w:left w:val="single" w:sz="4" w:space="0" w:color="000000"/>
              <w:bottom w:val="single" w:sz="4" w:space="0" w:color="000000"/>
              <w:right w:val="single" w:sz="4" w:space="0" w:color="000000"/>
            </w:tcBorders>
          </w:tcPr>
          <w:p w14:paraId="283E57E8" w14:textId="77777777" w:rsidR="00674E4D" w:rsidRDefault="00674E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BF18AC" w14:textId="77777777" w:rsidR="00674E4D" w:rsidRDefault="00AA32CA">
            <w:pPr>
              <w:pStyle w:val="ProductList-TableBody"/>
            </w:pPr>
            <w:r>
              <w:t>Dynamics 365 Commerce</w:t>
            </w:r>
          </w:p>
        </w:tc>
      </w:tr>
      <w:tr w:rsidR="00674E4D" w14:paraId="1A078D20" w14:textId="77777777">
        <w:tc>
          <w:tcPr>
            <w:tcW w:w="6120" w:type="dxa"/>
            <w:tcBorders>
              <w:top w:val="single" w:sz="4" w:space="0" w:color="000000"/>
              <w:left w:val="single" w:sz="4" w:space="0" w:color="000000"/>
              <w:bottom w:val="none" w:sz="4" w:space="0" w:color="000000"/>
              <w:right w:val="single" w:sz="4" w:space="0" w:color="000000"/>
            </w:tcBorders>
          </w:tcPr>
          <w:p w14:paraId="172C2EA2" w14:textId="77777777" w:rsidR="00674E4D" w:rsidRDefault="00AA32C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505C948" w14:textId="77777777" w:rsidR="00674E4D" w:rsidRDefault="00AA32CA">
            <w:pPr>
              <w:pStyle w:val="ProductList-TableBody"/>
            </w:pPr>
            <w:r>
              <w:t>Dynamics 365 Sales Enterprise, oder</w:t>
            </w:r>
          </w:p>
        </w:tc>
      </w:tr>
      <w:tr w:rsidR="00674E4D" w14:paraId="47A33527" w14:textId="77777777">
        <w:tc>
          <w:tcPr>
            <w:tcW w:w="6120" w:type="dxa"/>
            <w:tcBorders>
              <w:top w:val="none" w:sz="4" w:space="0" w:color="000000"/>
              <w:left w:val="single" w:sz="4" w:space="0" w:color="000000"/>
              <w:bottom w:val="single" w:sz="4" w:space="0" w:color="000000"/>
              <w:right w:val="single" w:sz="4" w:space="0" w:color="000000"/>
            </w:tcBorders>
          </w:tcPr>
          <w:p w14:paraId="2EBDC06B" w14:textId="77777777" w:rsidR="00674E4D" w:rsidRDefault="00674E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8BA0C3" w14:textId="77777777" w:rsidR="00674E4D" w:rsidRDefault="00AA32CA">
            <w:pPr>
              <w:pStyle w:val="ProductList-TableBody"/>
            </w:pPr>
            <w:r>
              <w:t>Microsoft Relationship Sales</w:t>
            </w:r>
          </w:p>
        </w:tc>
      </w:tr>
      <w:tr w:rsidR="00674E4D" w14:paraId="16357FB1" w14:textId="77777777">
        <w:tc>
          <w:tcPr>
            <w:tcW w:w="6120" w:type="dxa"/>
            <w:tcBorders>
              <w:top w:val="single" w:sz="4" w:space="0" w:color="000000"/>
              <w:left w:val="single" w:sz="4" w:space="0" w:color="000000"/>
              <w:bottom w:val="single" w:sz="4" w:space="0" w:color="000000"/>
              <w:right w:val="single" w:sz="4" w:space="0" w:color="000000"/>
            </w:tcBorders>
          </w:tcPr>
          <w:p w14:paraId="5B3AEA9D" w14:textId="77777777" w:rsidR="00674E4D" w:rsidRDefault="00AA32C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E4773E1" w14:textId="77777777" w:rsidR="00674E4D" w:rsidRDefault="00AA32CA">
            <w:pPr>
              <w:pStyle w:val="ProductList-TableBody"/>
            </w:pPr>
            <w:r>
              <w:t>Dynamics 365 Sales Insights</w:t>
            </w:r>
          </w:p>
        </w:tc>
      </w:tr>
      <w:tr w:rsidR="00674E4D" w14:paraId="0C498A3B" w14:textId="77777777">
        <w:tc>
          <w:tcPr>
            <w:tcW w:w="6120" w:type="dxa"/>
            <w:tcBorders>
              <w:top w:val="single" w:sz="4" w:space="0" w:color="000000"/>
              <w:left w:val="single" w:sz="4" w:space="0" w:color="000000"/>
              <w:bottom w:val="none" w:sz="4" w:space="0" w:color="000000"/>
              <w:right w:val="single" w:sz="4" w:space="0" w:color="000000"/>
            </w:tcBorders>
          </w:tcPr>
          <w:p w14:paraId="1D707402" w14:textId="77777777" w:rsidR="00674E4D" w:rsidRDefault="00AA32CA">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E1F27DF" w14:textId="77777777" w:rsidR="00674E4D" w:rsidRDefault="00AA32CA">
            <w:pPr>
              <w:pStyle w:val="ProductList-TableBody"/>
            </w:pPr>
            <w:r>
              <w:t xml:space="preserve">Dynamics 365 Marketing, oder </w:t>
            </w:r>
          </w:p>
        </w:tc>
      </w:tr>
      <w:tr w:rsidR="00674E4D" w14:paraId="52E16C45" w14:textId="77777777">
        <w:tc>
          <w:tcPr>
            <w:tcW w:w="6120" w:type="dxa"/>
            <w:tcBorders>
              <w:top w:val="none" w:sz="4" w:space="0" w:color="000000"/>
              <w:left w:val="single" w:sz="4" w:space="0" w:color="000000"/>
              <w:bottom w:val="none" w:sz="4" w:space="0" w:color="000000"/>
              <w:right w:val="single" w:sz="4" w:space="0" w:color="000000"/>
            </w:tcBorders>
          </w:tcPr>
          <w:p w14:paraId="7C48A26B" w14:textId="77777777" w:rsidR="00674E4D" w:rsidRDefault="00674E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8BCA6D" w14:textId="77777777" w:rsidR="00674E4D" w:rsidRDefault="00AA32CA">
            <w:pPr>
              <w:pStyle w:val="ProductList-TableBody"/>
            </w:pPr>
            <w:r>
              <w:t xml:space="preserve">20 oder mehr SLs für Dynamics 365 Sales Enterprise, oder </w:t>
            </w:r>
          </w:p>
        </w:tc>
      </w:tr>
      <w:tr w:rsidR="00674E4D" w14:paraId="69A92E37" w14:textId="77777777">
        <w:tc>
          <w:tcPr>
            <w:tcW w:w="6120" w:type="dxa"/>
            <w:tcBorders>
              <w:top w:val="none" w:sz="4" w:space="0" w:color="000000"/>
              <w:left w:val="single" w:sz="4" w:space="0" w:color="000000"/>
              <w:bottom w:val="single" w:sz="4" w:space="0" w:color="000000"/>
              <w:right w:val="single" w:sz="4" w:space="0" w:color="000000"/>
            </w:tcBorders>
          </w:tcPr>
          <w:p w14:paraId="2D038782" w14:textId="77777777" w:rsidR="00674E4D" w:rsidRDefault="00674E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72440A" w14:textId="77777777" w:rsidR="00674E4D" w:rsidRDefault="00AA32CA">
            <w:pPr>
              <w:pStyle w:val="ProductList-TableBody"/>
            </w:pPr>
            <w:r>
              <w:t>20 oder mehr SLs für Dynamics 365 Customer Service Enterprise</w:t>
            </w:r>
          </w:p>
        </w:tc>
      </w:tr>
      <w:tr w:rsidR="00674E4D" w14:paraId="6100EF92" w14:textId="77777777">
        <w:tc>
          <w:tcPr>
            <w:tcW w:w="6120" w:type="dxa"/>
            <w:tcBorders>
              <w:top w:val="single" w:sz="4" w:space="0" w:color="000000"/>
              <w:left w:val="single" w:sz="4" w:space="0" w:color="000000"/>
              <w:bottom w:val="single" w:sz="4" w:space="0" w:color="000000"/>
              <w:right w:val="single" w:sz="4" w:space="0" w:color="000000"/>
            </w:tcBorders>
          </w:tcPr>
          <w:p w14:paraId="1A5ED41E" w14:textId="77777777" w:rsidR="00674E4D" w:rsidRDefault="00AA32CA">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2FC3819" w14:textId="77777777" w:rsidR="00674E4D" w:rsidRDefault="00AA32CA">
            <w:pPr>
              <w:pStyle w:val="ProductList-TableBody"/>
            </w:pPr>
            <w:r>
              <w:t>Dynamics 365 Customer Service Enterprise</w:t>
            </w:r>
          </w:p>
        </w:tc>
      </w:tr>
      <w:tr w:rsidR="00674E4D" w14:paraId="5E90ACA2" w14:textId="77777777">
        <w:tc>
          <w:tcPr>
            <w:tcW w:w="6120" w:type="dxa"/>
            <w:tcBorders>
              <w:top w:val="single" w:sz="4" w:space="0" w:color="000000"/>
              <w:left w:val="single" w:sz="4" w:space="0" w:color="000000"/>
              <w:bottom w:val="single" w:sz="4" w:space="0" w:color="000000"/>
              <w:right w:val="single" w:sz="4" w:space="0" w:color="000000"/>
            </w:tcBorders>
          </w:tcPr>
          <w:p w14:paraId="7BF3A1BB" w14:textId="77777777" w:rsidR="00674E4D" w:rsidRDefault="00AA32C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C908023" w14:textId="77777777" w:rsidR="00674E4D" w:rsidRDefault="00AA32CA">
            <w:pPr>
              <w:pStyle w:val="ProductList-TableBody"/>
            </w:pPr>
            <w:r>
              <w:t>Dynamics 365 Customer Service Enterprise</w:t>
            </w:r>
          </w:p>
        </w:tc>
      </w:tr>
      <w:tr w:rsidR="00674E4D" w14:paraId="7F1D1CC9" w14:textId="77777777">
        <w:tc>
          <w:tcPr>
            <w:tcW w:w="6120" w:type="dxa"/>
            <w:tcBorders>
              <w:top w:val="single" w:sz="4" w:space="0" w:color="000000"/>
              <w:left w:val="single" w:sz="4" w:space="0" w:color="000000"/>
              <w:bottom w:val="single" w:sz="4" w:space="0" w:color="000000"/>
              <w:right w:val="single" w:sz="4" w:space="0" w:color="000000"/>
            </w:tcBorders>
          </w:tcPr>
          <w:p w14:paraId="6F3BAE99" w14:textId="77777777" w:rsidR="00674E4D" w:rsidRDefault="00AA32C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FA60510" w14:textId="77777777" w:rsidR="00674E4D" w:rsidRDefault="00AA32CA">
            <w:pPr>
              <w:pStyle w:val="ProductList-TableBody"/>
            </w:pPr>
            <w:r>
              <w:t>Dynamics 365 Supply Chain Management</w:t>
            </w:r>
          </w:p>
        </w:tc>
      </w:tr>
      <w:tr w:rsidR="00674E4D" w14:paraId="2AB0C7B6" w14:textId="77777777">
        <w:tc>
          <w:tcPr>
            <w:tcW w:w="6120" w:type="dxa"/>
            <w:tcBorders>
              <w:top w:val="single" w:sz="4" w:space="0" w:color="000000"/>
              <w:left w:val="single" w:sz="4" w:space="0" w:color="000000"/>
              <w:bottom w:val="single" w:sz="4" w:space="0" w:color="000000"/>
              <w:right w:val="single" w:sz="4" w:space="0" w:color="000000"/>
            </w:tcBorders>
          </w:tcPr>
          <w:p w14:paraId="1AE65364" w14:textId="77777777" w:rsidR="00674E4D" w:rsidRDefault="00AA32CA">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119ED49" w14:textId="77777777" w:rsidR="00674E4D" w:rsidRDefault="00AA32CA">
            <w:pPr>
              <w:pStyle w:val="ProductList-TableBody"/>
            </w:pPr>
            <w:r>
              <w:t>Dynamics 365 Commerce</w:t>
            </w:r>
          </w:p>
        </w:tc>
      </w:tr>
      <w:tr w:rsidR="00674E4D" w14:paraId="5115F193" w14:textId="77777777">
        <w:tc>
          <w:tcPr>
            <w:tcW w:w="6120" w:type="dxa"/>
            <w:tcBorders>
              <w:top w:val="single" w:sz="4" w:space="0" w:color="000000"/>
              <w:left w:val="single" w:sz="4" w:space="0" w:color="000000"/>
              <w:bottom w:val="single" w:sz="4" w:space="0" w:color="000000"/>
              <w:right w:val="single" w:sz="4" w:space="0" w:color="000000"/>
            </w:tcBorders>
          </w:tcPr>
          <w:p w14:paraId="5AEA61D0" w14:textId="77777777" w:rsidR="00674E4D" w:rsidRDefault="00AA32CA">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CB75A73" w14:textId="77777777" w:rsidR="00674E4D" w:rsidRDefault="00674E4D">
            <w:pPr>
              <w:pStyle w:val="ProductList-TableBody"/>
            </w:pPr>
          </w:p>
        </w:tc>
      </w:tr>
      <w:tr w:rsidR="00674E4D" w14:paraId="03FD6D21" w14:textId="77777777">
        <w:tc>
          <w:tcPr>
            <w:tcW w:w="6120" w:type="dxa"/>
            <w:tcBorders>
              <w:top w:val="single" w:sz="4" w:space="0" w:color="000000"/>
              <w:left w:val="single" w:sz="4" w:space="0" w:color="000000"/>
              <w:bottom w:val="single" w:sz="4" w:space="0" w:color="000000"/>
              <w:right w:val="single" w:sz="4" w:space="0" w:color="000000"/>
            </w:tcBorders>
          </w:tcPr>
          <w:p w14:paraId="51E181B9" w14:textId="77777777" w:rsidR="00674E4D" w:rsidRDefault="00AA32CA">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33A7092" w14:textId="77777777" w:rsidR="00674E4D" w:rsidRDefault="00674E4D">
            <w:pPr>
              <w:pStyle w:val="ProductList-TableBody"/>
            </w:pPr>
          </w:p>
        </w:tc>
      </w:tr>
      <w:tr w:rsidR="00674E4D" w14:paraId="6C048013" w14:textId="77777777">
        <w:tc>
          <w:tcPr>
            <w:tcW w:w="6120" w:type="dxa"/>
            <w:tcBorders>
              <w:top w:val="single" w:sz="4" w:space="0" w:color="000000"/>
              <w:left w:val="single" w:sz="4" w:space="0" w:color="000000"/>
              <w:bottom w:val="single" w:sz="4" w:space="0" w:color="000000"/>
              <w:right w:val="single" w:sz="4" w:space="0" w:color="000000"/>
            </w:tcBorders>
          </w:tcPr>
          <w:p w14:paraId="2C504788" w14:textId="77777777" w:rsidR="00674E4D" w:rsidRDefault="00AA32CA">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ED4FD42" w14:textId="77777777" w:rsidR="00674E4D" w:rsidRDefault="00674E4D">
            <w:pPr>
              <w:pStyle w:val="ProductList-TableBody"/>
            </w:pPr>
          </w:p>
        </w:tc>
      </w:tr>
    </w:tbl>
    <w:p w14:paraId="03B25477" w14:textId="77777777" w:rsidR="00674E4D" w:rsidRDefault="00AA32CA">
      <w:pPr>
        <w:pStyle w:val="ProductList-Body"/>
      </w:pPr>
      <w:r>
        <w:rPr>
          <w:i/>
        </w:rPr>
        <w:t>*Nutzer mit weniger als 10 Arbeitsplätzen der Vorausgesetzten Lizenzen oder Nutzer, die neu bei Dynamics sind, können die Marketing (Standalone)-Anwendung erwerben.</w:t>
      </w:r>
    </w:p>
    <w:p w14:paraId="6B5EFA92" w14:textId="77777777" w:rsidR="00674E4D" w:rsidRDefault="00674E4D">
      <w:pPr>
        <w:pStyle w:val="ProductList-Body"/>
      </w:pPr>
    </w:p>
    <w:p w14:paraId="35BFACB9" w14:textId="77777777" w:rsidR="00674E4D" w:rsidRDefault="00AA32CA">
      <w:pPr>
        <w:pStyle w:val="ProductList-ClauseHeading"/>
        <w:outlineLvl w:val="3"/>
      </w:pPr>
      <w:r>
        <w:t>2.11 Mindestkäufe – Forschung &amp; Lehre</w:t>
      </w:r>
    </w:p>
    <w:p w14:paraId="15520E73" w14:textId="77777777" w:rsidR="00674E4D" w:rsidRDefault="00AA32CA">
      <w:pPr>
        <w:pStyle w:val="ProductList-Body"/>
      </w:pPr>
      <w:r>
        <w:t>Käufe im Segment „Forschung &amp; Lehre“ erfordern einen Mindestkauf der in nachstehender Tabelle aufgeführten Lizenzen:</w:t>
      </w:r>
    </w:p>
    <w:tbl>
      <w:tblPr>
        <w:tblStyle w:val="PURTable"/>
        <w:tblW w:w="0" w:type="dxa"/>
        <w:tblLook w:val="04A0" w:firstRow="1" w:lastRow="0" w:firstColumn="1" w:lastColumn="0" w:noHBand="0" w:noVBand="1"/>
      </w:tblPr>
      <w:tblGrid>
        <w:gridCol w:w="3595"/>
        <w:gridCol w:w="3637"/>
        <w:gridCol w:w="3684"/>
      </w:tblGrid>
      <w:tr w:rsidR="00674E4D" w14:paraId="5ED9B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8011212" w14:textId="77777777" w:rsidR="00674E4D" w:rsidRDefault="00AA32CA">
            <w:pPr>
              <w:pStyle w:val="ProductList-TableBody"/>
            </w:pPr>
            <w:r>
              <w:rPr>
                <w:color w:val="FFFFFF"/>
              </w:rPr>
              <w:t>Segment</w:t>
            </w:r>
          </w:p>
        </w:tc>
        <w:tc>
          <w:tcPr>
            <w:tcW w:w="4040" w:type="dxa"/>
            <w:tcBorders>
              <w:bottom w:val="none" w:sz="4" w:space="0" w:color="6E6E6E"/>
            </w:tcBorders>
            <w:shd w:val="clear" w:color="auto" w:fill="0072C6"/>
          </w:tcPr>
          <w:p w14:paraId="2C1EEA2C" w14:textId="77777777" w:rsidR="00674E4D" w:rsidRDefault="00AA32CA">
            <w:pPr>
              <w:pStyle w:val="ProductList-TableBody"/>
            </w:pPr>
            <w:r>
              <w:rPr>
                <w:color w:val="FFFFFF"/>
              </w:rPr>
              <w:t>Mindestmenge</w:t>
            </w:r>
          </w:p>
        </w:tc>
        <w:tc>
          <w:tcPr>
            <w:tcW w:w="4040" w:type="dxa"/>
            <w:tcBorders>
              <w:bottom w:val="none" w:sz="4" w:space="0" w:color="6E6E6E"/>
            </w:tcBorders>
            <w:shd w:val="clear" w:color="auto" w:fill="0072C6"/>
          </w:tcPr>
          <w:p w14:paraId="390A6537" w14:textId="77777777" w:rsidR="00674E4D" w:rsidRDefault="00AA32CA">
            <w:pPr>
              <w:pStyle w:val="ProductList-TableBody"/>
            </w:pPr>
            <w:r>
              <w:rPr>
                <w:color w:val="FFFFFF"/>
              </w:rPr>
              <w:t>Lizenzvoraussetzung</w:t>
            </w:r>
          </w:p>
        </w:tc>
      </w:tr>
      <w:tr w:rsidR="00674E4D" w14:paraId="1C6F3DC8" w14:textId="77777777">
        <w:tc>
          <w:tcPr>
            <w:tcW w:w="4040" w:type="dxa"/>
            <w:tcBorders>
              <w:top w:val="none" w:sz="4" w:space="0" w:color="6E6E6E"/>
              <w:left w:val="single" w:sz="4" w:space="0" w:color="6E6E6E"/>
              <w:bottom w:val="single" w:sz="4" w:space="0" w:color="6E6E6E"/>
              <w:right w:val="single" w:sz="4" w:space="0" w:color="6E6E6E"/>
            </w:tcBorders>
          </w:tcPr>
          <w:p w14:paraId="60569BDC" w14:textId="77777777" w:rsidR="00674E4D" w:rsidRDefault="00AA32CA">
            <w:pPr>
              <w:pStyle w:val="ProductList-TableBody"/>
            </w:pPr>
            <w:r>
              <w:t>Forschung &amp; Lehre</w:t>
            </w:r>
          </w:p>
        </w:tc>
        <w:tc>
          <w:tcPr>
            <w:tcW w:w="4040" w:type="dxa"/>
            <w:tcBorders>
              <w:top w:val="none" w:sz="4" w:space="0" w:color="6E6E6E"/>
              <w:left w:val="single" w:sz="4" w:space="0" w:color="6E6E6E"/>
              <w:bottom w:val="single" w:sz="4" w:space="0" w:color="6E6E6E"/>
              <w:right w:val="single" w:sz="4" w:space="0" w:color="6E6E6E"/>
            </w:tcBorders>
          </w:tcPr>
          <w:p w14:paraId="75A63F2E" w14:textId="77777777" w:rsidR="00674E4D" w:rsidRDefault="00AA32CA">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5D2B602" w14:textId="77777777" w:rsidR="00674E4D" w:rsidRDefault="00AA32CA">
            <w:pPr>
              <w:pStyle w:val="ProductList-TableBody"/>
            </w:pPr>
            <w:r>
              <w:t>Dynamics 365 Customer Service Enterprise und/oder</w:t>
            </w:r>
          </w:p>
          <w:p w14:paraId="7F9D2C96" w14:textId="77777777" w:rsidR="00674E4D" w:rsidRDefault="00AA32CA">
            <w:pPr>
              <w:pStyle w:val="ProductList-TableBody"/>
            </w:pPr>
            <w:r>
              <w:t>Dynamics 365 Customer Service Professional und/oder</w:t>
            </w:r>
          </w:p>
          <w:p w14:paraId="4BC469BB" w14:textId="77777777" w:rsidR="00674E4D" w:rsidRDefault="00AA32CA">
            <w:pPr>
              <w:pStyle w:val="ProductList-TableBody"/>
            </w:pPr>
            <w:r>
              <w:t xml:space="preserve">Dynamics 365 Sales Enterprise und/oder </w:t>
            </w:r>
          </w:p>
          <w:p w14:paraId="491912DC" w14:textId="77777777" w:rsidR="00674E4D" w:rsidRDefault="00AA32CA">
            <w:pPr>
              <w:pStyle w:val="ProductList-TableBody"/>
            </w:pPr>
            <w:r>
              <w:t xml:space="preserve">Dynamics 365 Sales Professional und/oder </w:t>
            </w:r>
          </w:p>
          <w:p w14:paraId="61F55949" w14:textId="77777777" w:rsidR="00674E4D" w:rsidRDefault="00AA32CA">
            <w:pPr>
              <w:pStyle w:val="ProductList-TableBody"/>
            </w:pPr>
            <w:r>
              <w:t xml:space="preserve">Dynamics 365 for Field Service und/oder </w:t>
            </w:r>
          </w:p>
        </w:tc>
      </w:tr>
    </w:tbl>
    <w:p w14:paraId="72A1E996" w14:textId="77777777" w:rsidR="00674E4D" w:rsidRDefault="00674E4D">
      <w:pPr>
        <w:pStyle w:val="ProductList-Body"/>
      </w:pPr>
    </w:p>
    <w:p w14:paraId="488B07B8" w14:textId="77777777" w:rsidR="00674E4D" w:rsidRDefault="00AA32CA">
      <w:pPr>
        <w:pStyle w:val="ProductList-ClauseHeading"/>
        <w:outlineLvl w:val="3"/>
      </w:pPr>
      <w:r>
        <w:t>2.12 Mindestkäufe – Alle Programme</w:t>
      </w:r>
    </w:p>
    <w:p w14:paraId="18B3EACC" w14:textId="77777777" w:rsidR="00674E4D" w:rsidRDefault="00AA32CA">
      <w:pPr>
        <w:pStyle w:val="ProductList-Body"/>
      </w:pPr>
      <w:r>
        <w:t>Käufe der folgenden Produkte erfordern einen Mindestkauf der in nachstehender Tabelle aufgeführten Lizenzen:</w:t>
      </w:r>
    </w:p>
    <w:tbl>
      <w:tblPr>
        <w:tblStyle w:val="PURTable"/>
        <w:tblW w:w="0" w:type="dxa"/>
        <w:tblLook w:val="04A0" w:firstRow="1" w:lastRow="0" w:firstColumn="1" w:lastColumn="0" w:noHBand="0" w:noVBand="1"/>
      </w:tblPr>
      <w:tblGrid>
        <w:gridCol w:w="3638"/>
        <w:gridCol w:w="3642"/>
        <w:gridCol w:w="3636"/>
      </w:tblGrid>
      <w:tr w:rsidR="00674E4D" w14:paraId="75383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9435C7D" w14:textId="77777777" w:rsidR="00674E4D" w:rsidRDefault="00AA32CA">
            <w:pPr>
              <w:pStyle w:val="ProductList-TableBody"/>
            </w:pPr>
            <w:r>
              <w:rPr>
                <w:color w:val="FFFFFF"/>
              </w:rPr>
              <w:t>Produkt</w:t>
            </w:r>
          </w:p>
        </w:tc>
        <w:tc>
          <w:tcPr>
            <w:tcW w:w="4040" w:type="dxa"/>
            <w:tcBorders>
              <w:bottom w:val="none" w:sz="4" w:space="0" w:color="6E6E6E"/>
            </w:tcBorders>
            <w:shd w:val="clear" w:color="auto" w:fill="0072C6"/>
          </w:tcPr>
          <w:p w14:paraId="38401315" w14:textId="77777777" w:rsidR="00674E4D" w:rsidRDefault="00AA32CA">
            <w:pPr>
              <w:pStyle w:val="ProductList-TableBody"/>
            </w:pPr>
            <w:r>
              <w:rPr>
                <w:color w:val="FFFFFF"/>
              </w:rPr>
              <w:t>Mindestmenge</w:t>
            </w:r>
          </w:p>
        </w:tc>
        <w:tc>
          <w:tcPr>
            <w:tcW w:w="4040" w:type="dxa"/>
            <w:shd w:val="clear" w:color="auto" w:fill="0072C6"/>
          </w:tcPr>
          <w:p w14:paraId="0D28E725" w14:textId="77777777" w:rsidR="00674E4D" w:rsidRDefault="00AA32CA">
            <w:pPr>
              <w:pStyle w:val="ProductList-TableBody"/>
            </w:pPr>
            <w:r>
              <w:rPr>
                <w:color w:val="FFFFFF"/>
              </w:rPr>
              <w:t>Lizenzen, die im Rahmen eines Mindestkaufs erworben wurden</w:t>
            </w:r>
          </w:p>
        </w:tc>
      </w:tr>
      <w:tr w:rsidR="00674E4D" w14:paraId="15F9CDDC" w14:textId="77777777">
        <w:tc>
          <w:tcPr>
            <w:tcW w:w="4040" w:type="dxa"/>
            <w:tcBorders>
              <w:top w:val="none" w:sz="4" w:space="0" w:color="6E6E6E"/>
              <w:left w:val="single" w:sz="4" w:space="0" w:color="6E6E6E"/>
              <w:bottom w:val="single" w:sz="4" w:space="0" w:color="6E6E6E"/>
              <w:right w:val="single" w:sz="4" w:space="0" w:color="6E6E6E"/>
            </w:tcBorders>
          </w:tcPr>
          <w:p w14:paraId="0919D21D" w14:textId="77777777" w:rsidR="00674E4D" w:rsidRDefault="00AA32CA">
            <w:pPr>
              <w:pStyle w:val="ProductList-TableBody"/>
            </w:pPr>
            <w:r>
              <w:t>Marketing - Zusätzliche Kontakte</w:t>
            </w:r>
          </w:p>
        </w:tc>
        <w:tc>
          <w:tcPr>
            <w:tcW w:w="4040" w:type="dxa"/>
            <w:tcBorders>
              <w:top w:val="none" w:sz="4" w:space="0" w:color="6E6E6E"/>
              <w:left w:val="single" w:sz="4" w:space="0" w:color="6E6E6E"/>
              <w:bottom w:val="single" w:sz="4" w:space="0" w:color="6E6E6E"/>
              <w:right w:val="single" w:sz="4" w:space="0" w:color="6E6E6E"/>
            </w:tcBorders>
          </w:tcPr>
          <w:p w14:paraId="3E9E4DEB" w14:textId="77777777" w:rsidR="00674E4D" w:rsidRDefault="00AA32CA">
            <w:pPr>
              <w:pStyle w:val="ProductList-TableBody"/>
            </w:pPr>
            <w:r>
              <w:t xml:space="preserve">Stufe 3: 2 </w:t>
            </w:r>
          </w:p>
          <w:p w14:paraId="5A2010BA" w14:textId="77777777" w:rsidR="00674E4D" w:rsidRDefault="00AA32CA">
            <w:pPr>
              <w:pStyle w:val="ProductList-TableBody"/>
            </w:pPr>
            <w:r>
              <w:t>Stufe 4: 5</w:t>
            </w:r>
          </w:p>
          <w:p w14:paraId="1B2EA00A" w14:textId="77777777" w:rsidR="00674E4D" w:rsidRDefault="00AA32CA">
            <w:pPr>
              <w:pStyle w:val="ProductList-TableBody"/>
            </w:pPr>
            <w:r>
              <w:t>Stufe 5: 10</w:t>
            </w:r>
          </w:p>
        </w:tc>
        <w:tc>
          <w:tcPr>
            <w:tcW w:w="4040" w:type="dxa"/>
            <w:tcBorders>
              <w:left w:val="single" w:sz="4" w:space="0" w:color="6E6E6E"/>
              <w:bottom w:val="single" w:sz="4" w:space="0" w:color="6E6E6E"/>
              <w:right w:val="single" w:sz="4" w:space="0" w:color="6E6E6E"/>
            </w:tcBorders>
          </w:tcPr>
          <w:p w14:paraId="66BE6BC2" w14:textId="77777777" w:rsidR="00674E4D" w:rsidRDefault="00AA32CA">
            <w:pPr>
              <w:pStyle w:val="ProductList-TableBody"/>
            </w:pPr>
            <w:r>
              <w:t>Marketing - Zusätzliche Kontakte Stufe 3</w:t>
            </w:r>
          </w:p>
          <w:p w14:paraId="3238E04C" w14:textId="77777777" w:rsidR="00674E4D" w:rsidRDefault="00AA32CA">
            <w:pPr>
              <w:pStyle w:val="ProductList-TableBody"/>
            </w:pPr>
            <w:r>
              <w:t>Marketing - Zusätzliche Kontakte Stufe 4</w:t>
            </w:r>
          </w:p>
          <w:p w14:paraId="4B018FE3" w14:textId="77777777" w:rsidR="00674E4D" w:rsidRDefault="00AA32CA">
            <w:pPr>
              <w:pStyle w:val="ProductList-TableBody"/>
            </w:pPr>
            <w:r>
              <w:t>Marketing - Zusätzliche Kontakte Stufe 5</w:t>
            </w:r>
          </w:p>
        </w:tc>
      </w:tr>
      <w:tr w:rsidR="00674E4D" w14:paraId="39FBFC86" w14:textId="77777777">
        <w:tc>
          <w:tcPr>
            <w:tcW w:w="4040" w:type="dxa"/>
            <w:tcBorders>
              <w:top w:val="single" w:sz="4" w:space="0" w:color="6E6E6E"/>
              <w:left w:val="single" w:sz="4" w:space="0" w:color="6E6E6E"/>
              <w:bottom w:val="single" w:sz="4" w:space="0" w:color="6E6E6E"/>
              <w:right w:val="single" w:sz="4" w:space="0" w:color="6E6E6E"/>
            </w:tcBorders>
          </w:tcPr>
          <w:p w14:paraId="2B5B34F5" w14:textId="77777777" w:rsidR="00674E4D" w:rsidRDefault="00AA32CA">
            <w:pPr>
              <w:pStyle w:val="ProductList-TableBody"/>
            </w:pPr>
            <w:r>
              <w:t>Microsoft Relationship Sales-Lösung</w:t>
            </w:r>
          </w:p>
        </w:tc>
        <w:tc>
          <w:tcPr>
            <w:tcW w:w="4040" w:type="dxa"/>
            <w:tcBorders>
              <w:top w:val="single" w:sz="4" w:space="0" w:color="6E6E6E"/>
              <w:left w:val="single" w:sz="4" w:space="0" w:color="6E6E6E"/>
              <w:bottom w:val="single" w:sz="4" w:space="0" w:color="6E6E6E"/>
              <w:right w:val="single" w:sz="4" w:space="0" w:color="6E6E6E"/>
            </w:tcBorders>
          </w:tcPr>
          <w:p w14:paraId="650B7225" w14:textId="77777777" w:rsidR="00674E4D" w:rsidRDefault="00AA32CA">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326D8CD" w14:textId="77777777" w:rsidR="00674E4D" w:rsidRDefault="00AA32CA">
            <w:pPr>
              <w:pStyle w:val="ProductList-TableBody"/>
            </w:pPr>
            <w:r>
              <w:t xml:space="preserve">Microsoft Relationship Sales-Lösung oder </w:t>
            </w:r>
          </w:p>
          <w:p w14:paraId="0457DE68" w14:textId="77777777" w:rsidR="00674E4D" w:rsidRDefault="00AA32CA">
            <w:pPr>
              <w:pStyle w:val="ProductList-TableBody"/>
            </w:pPr>
            <w:r>
              <w:t>Microsoft Relationship Sales-Lösung</w:t>
            </w:r>
          </w:p>
        </w:tc>
      </w:tr>
      <w:tr w:rsidR="00674E4D" w14:paraId="43BC8336" w14:textId="77777777">
        <w:tc>
          <w:tcPr>
            <w:tcW w:w="4040" w:type="dxa"/>
            <w:tcBorders>
              <w:top w:val="single" w:sz="4" w:space="0" w:color="6E6E6E"/>
              <w:left w:val="single" w:sz="4" w:space="0" w:color="6E6E6E"/>
              <w:bottom w:val="single" w:sz="4" w:space="0" w:color="6E6E6E"/>
              <w:right w:val="single" w:sz="4" w:space="0" w:color="6E6E6E"/>
            </w:tcBorders>
          </w:tcPr>
          <w:p w14:paraId="131368C1" w14:textId="77777777" w:rsidR="00674E4D" w:rsidRDefault="00AA32CA">
            <w:pPr>
              <w:pStyle w:val="ProductList-TableBody"/>
            </w:pPr>
            <w:r>
              <w:t>Dynamics 365 Commerce*</w:t>
            </w:r>
          </w:p>
          <w:p w14:paraId="6AA674A0" w14:textId="77777777" w:rsidR="00674E4D" w:rsidRDefault="00AA32CA">
            <w:pPr>
              <w:pStyle w:val="ProductList-TableBody"/>
            </w:pPr>
            <w:r>
              <w:t>Dynamics 365 Finance*</w:t>
            </w:r>
          </w:p>
          <w:p w14:paraId="0ED50707" w14:textId="77777777" w:rsidR="00674E4D" w:rsidRDefault="00AA32CA">
            <w:pPr>
              <w:pStyle w:val="ProductList-TableBody"/>
            </w:pPr>
            <w:r>
              <w:t>Dynamics 365 Supply Chain Management*</w:t>
            </w:r>
          </w:p>
          <w:p w14:paraId="1D7B5669" w14:textId="77777777" w:rsidR="00674E4D" w:rsidRDefault="00AA32CA">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FAEBCD5" w14:textId="77777777" w:rsidR="00674E4D" w:rsidRDefault="00AA32CA">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D8F042F" w14:textId="77777777" w:rsidR="00674E4D" w:rsidRDefault="00AA32CA">
            <w:pPr>
              <w:pStyle w:val="ProductList-TableBody"/>
            </w:pPr>
            <w:r>
              <w:t>Dynamics 365 Finance und/oder</w:t>
            </w:r>
          </w:p>
          <w:p w14:paraId="42A03985" w14:textId="77777777" w:rsidR="00674E4D" w:rsidRDefault="00AA32CA">
            <w:pPr>
              <w:pStyle w:val="ProductList-TableBody"/>
            </w:pPr>
            <w:r>
              <w:t>Dynamics 365 Supply Chain Management und/oder</w:t>
            </w:r>
          </w:p>
          <w:p w14:paraId="17CB70DF" w14:textId="77777777" w:rsidR="00674E4D" w:rsidRDefault="00AA32CA">
            <w:pPr>
              <w:pStyle w:val="ProductList-TableBody"/>
            </w:pPr>
            <w:r>
              <w:t>Dynamics 365 Commerce und/oder</w:t>
            </w:r>
          </w:p>
          <w:p w14:paraId="72B5CE69" w14:textId="77777777" w:rsidR="00674E4D" w:rsidRDefault="00AA32CA">
            <w:pPr>
              <w:pStyle w:val="ProductList-TableBody"/>
            </w:pPr>
            <w:r>
              <w:t>Dynamics 365 Project Operations</w:t>
            </w:r>
          </w:p>
        </w:tc>
      </w:tr>
      <w:tr w:rsidR="00674E4D" w14:paraId="642BF806" w14:textId="77777777">
        <w:tc>
          <w:tcPr>
            <w:tcW w:w="4040" w:type="dxa"/>
            <w:tcBorders>
              <w:top w:val="single" w:sz="4" w:space="0" w:color="6E6E6E"/>
              <w:left w:val="single" w:sz="4" w:space="0" w:color="6E6E6E"/>
              <w:bottom w:val="single" w:sz="4" w:space="0" w:color="6E6E6E"/>
              <w:right w:val="single" w:sz="4" w:space="0" w:color="6E6E6E"/>
            </w:tcBorders>
          </w:tcPr>
          <w:p w14:paraId="32028C34" w14:textId="77777777" w:rsidR="00674E4D" w:rsidRDefault="00AA32CA">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6C97BB6" w14:textId="77777777" w:rsidR="00674E4D" w:rsidRDefault="00AA32CA">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A9BC046" w14:textId="77777777" w:rsidR="00674E4D" w:rsidRDefault="00AA32CA">
            <w:pPr>
              <w:pStyle w:val="ProductList-TableBody"/>
            </w:pPr>
            <w:r>
              <w:t>Dynamics 365 Human Resources</w:t>
            </w:r>
          </w:p>
        </w:tc>
      </w:tr>
      <w:tr w:rsidR="00674E4D" w14:paraId="64124D1F" w14:textId="77777777">
        <w:tc>
          <w:tcPr>
            <w:tcW w:w="4040" w:type="dxa"/>
            <w:tcBorders>
              <w:top w:val="single" w:sz="4" w:space="0" w:color="6E6E6E"/>
              <w:left w:val="single" w:sz="4" w:space="0" w:color="6E6E6E"/>
              <w:bottom w:val="single" w:sz="4" w:space="0" w:color="6E6E6E"/>
              <w:right w:val="single" w:sz="4" w:space="0" w:color="6E6E6E"/>
            </w:tcBorders>
          </w:tcPr>
          <w:p w14:paraId="05D6D9AC" w14:textId="77777777" w:rsidR="00674E4D" w:rsidRDefault="00AA32CA">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E6946A5" w14:textId="77777777" w:rsidR="00674E4D" w:rsidRDefault="00AA32CA">
            <w:pPr>
              <w:pStyle w:val="ProductList-TableBody"/>
            </w:pPr>
            <w:r>
              <w:t>20</w:t>
            </w:r>
          </w:p>
          <w:p w14:paraId="47C7F365" w14:textId="77777777" w:rsidR="00674E4D" w:rsidRDefault="00AA32CA">
            <w:pPr>
              <w:pStyle w:val="ProductList-TableBody"/>
            </w:pPr>
            <w:r>
              <w:t>20</w:t>
            </w:r>
          </w:p>
          <w:p w14:paraId="5CD14028" w14:textId="77777777" w:rsidR="00674E4D" w:rsidRDefault="00AA32CA">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2972FE5" w14:textId="77777777" w:rsidR="00674E4D" w:rsidRDefault="00AA32CA">
            <w:pPr>
              <w:pStyle w:val="ProductList-TableBody"/>
            </w:pPr>
            <w:r>
              <w:t>Dynamics 365 Sales Enterprise, oder</w:t>
            </w:r>
          </w:p>
          <w:p w14:paraId="5D155D93" w14:textId="77777777" w:rsidR="00674E4D" w:rsidRDefault="00AA32CA">
            <w:pPr>
              <w:pStyle w:val="ProductList-TableBody"/>
            </w:pPr>
            <w:r>
              <w:t>Dynamics 365 Customer Service Enterprise oder</w:t>
            </w:r>
          </w:p>
          <w:p w14:paraId="17B3B422" w14:textId="77777777" w:rsidR="00674E4D" w:rsidRDefault="00AA32CA">
            <w:pPr>
              <w:pStyle w:val="ProductList-TableBody"/>
            </w:pPr>
            <w:r>
              <w:t>Dynamics 365 Marketing</w:t>
            </w:r>
          </w:p>
        </w:tc>
      </w:tr>
      <w:tr w:rsidR="00674E4D" w14:paraId="479A1CB0" w14:textId="77777777">
        <w:tc>
          <w:tcPr>
            <w:tcW w:w="4040" w:type="dxa"/>
            <w:tcBorders>
              <w:top w:val="single" w:sz="4" w:space="0" w:color="6E6E6E"/>
              <w:left w:val="single" w:sz="4" w:space="0" w:color="6E6E6E"/>
              <w:bottom w:val="single" w:sz="4" w:space="0" w:color="6E6E6E"/>
              <w:right w:val="single" w:sz="4" w:space="0" w:color="6E6E6E"/>
            </w:tcBorders>
          </w:tcPr>
          <w:p w14:paraId="2D25971F" w14:textId="77777777" w:rsidR="00674E4D" w:rsidRDefault="00AA32CA">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16235994" w14:textId="77777777" w:rsidR="00674E4D" w:rsidRDefault="00AA32CA">
            <w:pPr>
              <w:pStyle w:val="ProductList-TableBody"/>
            </w:pPr>
            <w:r>
              <w:t>20</w:t>
            </w:r>
          </w:p>
          <w:p w14:paraId="65304A05" w14:textId="77777777" w:rsidR="00674E4D" w:rsidRDefault="00AA32CA">
            <w:pPr>
              <w:pStyle w:val="ProductList-TableBody"/>
            </w:pPr>
            <w:r>
              <w:t>*250 maximal – sobald diese Anzahl erreicht ist, sind alle weiteren Nutzer abgedeckt, ohne dass weitere Lizenzen erforderlich sind*</w:t>
            </w:r>
          </w:p>
        </w:tc>
        <w:tc>
          <w:tcPr>
            <w:tcW w:w="4040" w:type="dxa"/>
            <w:tcBorders>
              <w:top w:val="single" w:sz="4" w:space="0" w:color="6E6E6E"/>
              <w:left w:val="single" w:sz="4" w:space="0" w:color="6E6E6E"/>
              <w:bottom w:val="single" w:sz="4" w:space="0" w:color="6E6E6E"/>
              <w:right w:val="single" w:sz="4" w:space="0" w:color="6E6E6E"/>
            </w:tcBorders>
          </w:tcPr>
          <w:p w14:paraId="0894980F" w14:textId="77777777" w:rsidR="00674E4D" w:rsidRDefault="00AA32CA">
            <w:pPr>
              <w:pStyle w:val="ProductList-TableBody"/>
            </w:pPr>
            <w:r>
              <w:t>Alle Dynamics-Anwendungen</w:t>
            </w:r>
          </w:p>
        </w:tc>
      </w:tr>
    </w:tbl>
    <w:p w14:paraId="7E4B7057" w14:textId="77777777" w:rsidR="00674E4D" w:rsidRDefault="00AA32CA">
      <w:pPr>
        <w:pStyle w:val="ProductList-Body"/>
      </w:pPr>
      <w:r>
        <w:rPr>
          <w:i/>
        </w:rPr>
        <w:t>*Kunden sind berechtigt, Finance-, Supply Chain Management-, Commerce-, oder Project Operations-Basis-USLs und/oder Gerätelizenzen (2,5 Geräte-SLs entsprechen 1 Basis-USL) zu kombinieren, um die Mindestabnahme von 20 Nutzern zu erfüllen. Entfällt für CSP.</w:t>
      </w:r>
    </w:p>
    <w:p w14:paraId="2F21A2BB"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3D39BC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CB3C7"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6B128014" w14:textId="77777777" w:rsidR="00674E4D" w:rsidRDefault="00674E4D">
      <w:pPr>
        <w:pStyle w:val="ProductList-Body"/>
      </w:pPr>
    </w:p>
    <w:p w14:paraId="3FC87C3F" w14:textId="77777777" w:rsidR="00674E4D" w:rsidRDefault="00AA32CA">
      <w:pPr>
        <w:pStyle w:val="ProductList-OfferingGroupHeading"/>
        <w:outlineLvl w:val="1"/>
      </w:pPr>
      <w:bookmarkStart w:id="253" w:name="_Sec632"/>
      <w:r>
        <w:t>Office 365 Services</w:t>
      </w:r>
      <w:bookmarkEnd w:id="253"/>
      <w:r>
        <w:fldChar w:fldCharType="begin"/>
      </w:r>
      <w:r>
        <w:instrText xml:space="preserve"> TC "</w:instrText>
      </w:r>
      <w:bookmarkStart w:id="254" w:name="_Toc57123076"/>
      <w:r>
        <w:instrText>Office 365 Services</w:instrText>
      </w:r>
      <w:bookmarkEnd w:id="254"/>
      <w:r>
        <w:instrText>" \l 2</w:instrText>
      </w:r>
      <w:r>
        <w:fldChar w:fldCharType="end"/>
      </w:r>
    </w:p>
    <w:p w14:paraId="095355D5" w14:textId="77777777" w:rsidR="00674E4D" w:rsidRDefault="00AA32CA">
      <w:pPr>
        <w:pStyle w:val="ProductList-Offering2HeadingNoBorder"/>
        <w:outlineLvl w:val="2"/>
      </w:pPr>
      <w:bookmarkStart w:id="255" w:name="_Sec633"/>
      <w:r>
        <w:t>Microsoft 365-Anwendungen</w:t>
      </w:r>
      <w:bookmarkEnd w:id="255"/>
      <w:r>
        <w:fldChar w:fldCharType="begin"/>
      </w:r>
      <w:r>
        <w:instrText xml:space="preserve"> TC "</w:instrText>
      </w:r>
      <w:bookmarkStart w:id="256" w:name="_Toc57123077"/>
      <w:r>
        <w:instrText>Microsoft 365-Anwendungen</w:instrText>
      </w:r>
      <w:bookmarkEnd w:id="256"/>
      <w:r>
        <w:instrText>" \l 3</w:instrText>
      </w:r>
      <w:r>
        <w:fldChar w:fldCharType="end"/>
      </w:r>
    </w:p>
    <w:p w14:paraId="5D1070CB" w14:textId="77777777" w:rsidR="00674E4D" w:rsidRDefault="00AA32CA">
      <w:pPr>
        <w:pStyle w:val="ProductList-Offering1SubSection"/>
        <w:outlineLvl w:val="3"/>
      </w:pPr>
      <w:bookmarkStart w:id="257" w:name="_Sec719"/>
      <w:r>
        <w:t>1. Programmverfügbarkeit</w:t>
      </w:r>
      <w:bookmarkEnd w:id="257"/>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674E4D" w14:paraId="2B1209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C40039" w14:textId="77777777" w:rsidR="00674E4D" w:rsidRDefault="00AA32C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C497ACD"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8DA20"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4B452"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69E8E"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D95A9"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359B3"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4F1AF"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88F41"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C91CB"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77D73EEC" w14:textId="77777777">
        <w:tc>
          <w:tcPr>
            <w:tcW w:w="4660" w:type="dxa"/>
            <w:tcBorders>
              <w:top w:val="single" w:sz="6" w:space="0" w:color="FFFFFF"/>
              <w:left w:val="none" w:sz="4" w:space="0" w:color="6E6E6E"/>
              <w:bottom w:val="dashed" w:sz="4" w:space="0" w:color="BFBFBF"/>
              <w:right w:val="none" w:sz="4" w:space="0" w:color="6E6E6E"/>
            </w:tcBorders>
          </w:tcPr>
          <w:p w14:paraId="6DF84F1B" w14:textId="77777777" w:rsidR="00674E4D" w:rsidRDefault="00AA32CA">
            <w:pPr>
              <w:pStyle w:val="ProductList-TableBody"/>
            </w:pPr>
            <w:r>
              <w:rPr>
                <w:color w:val="000000"/>
              </w:rPr>
              <w:t>Microsoft 365 Apps für Business (Nutzer-SL)</w:t>
            </w:r>
            <w:r>
              <w:fldChar w:fldCharType="begin"/>
            </w:r>
            <w:r>
              <w:instrText xml:space="preserve"> XE "Microsoft 365 Apps für Business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FFADA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4C5D8"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6A67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098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297BF"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44AD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8B6E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DCC1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B0763" w14:textId="77777777" w:rsidR="00674E4D" w:rsidRDefault="00674E4D">
            <w:pPr>
              <w:pStyle w:val="ProductList-TableBody"/>
              <w:jc w:val="center"/>
            </w:pPr>
          </w:p>
        </w:tc>
      </w:tr>
      <w:tr w:rsidR="00674E4D" w14:paraId="7D5DE844" w14:textId="77777777">
        <w:tc>
          <w:tcPr>
            <w:tcW w:w="4660" w:type="dxa"/>
            <w:tcBorders>
              <w:top w:val="dashed" w:sz="4" w:space="0" w:color="BFBFBF"/>
              <w:left w:val="none" w:sz="4" w:space="0" w:color="6E6E6E"/>
              <w:bottom w:val="dashed" w:sz="4" w:space="0" w:color="BFBFBF"/>
              <w:right w:val="none" w:sz="4" w:space="0" w:color="6E6E6E"/>
            </w:tcBorders>
          </w:tcPr>
          <w:p w14:paraId="1795DB66" w14:textId="77777777" w:rsidR="00674E4D" w:rsidRDefault="00AA32CA">
            <w:pPr>
              <w:pStyle w:val="ProductList-TableBody"/>
            </w:pPr>
            <w:r>
              <w:t>Microsoft 365 Apps für Enterprise</w:t>
            </w:r>
            <w:r>
              <w:fldChar w:fldCharType="begin"/>
            </w:r>
            <w:r>
              <w:instrText xml:space="preserve"> XE "Microsoft 365 Apps für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B0E8EAD" w14:textId="77777777" w:rsidR="00674E4D" w:rsidRDefault="00AA32C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46CA6"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8E20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55DC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B4660"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7BBB8"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982F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1567C" w14:textId="77777777" w:rsidR="00674E4D" w:rsidRDefault="00AA32CA">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F7AFB" w14:textId="77777777" w:rsidR="00674E4D" w:rsidRDefault="00674E4D">
            <w:pPr>
              <w:pStyle w:val="ProductList-TableBody"/>
              <w:jc w:val="center"/>
            </w:pPr>
          </w:p>
        </w:tc>
      </w:tr>
      <w:tr w:rsidR="00674E4D" w14:paraId="7ABAEB08" w14:textId="77777777">
        <w:tc>
          <w:tcPr>
            <w:tcW w:w="4660" w:type="dxa"/>
            <w:tcBorders>
              <w:top w:val="dashed" w:sz="4" w:space="0" w:color="BFBFBF"/>
              <w:left w:val="none" w:sz="4" w:space="0" w:color="6E6E6E"/>
              <w:bottom w:val="dashed" w:sz="4" w:space="0" w:color="BFBFBF"/>
              <w:right w:val="none" w:sz="4" w:space="0" w:color="6E6E6E"/>
            </w:tcBorders>
          </w:tcPr>
          <w:p w14:paraId="16A47E01" w14:textId="77777777" w:rsidR="00674E4D" w:rsidRDefault="00AA32CA">
            <w:pPr>
              <w:pStyle w:val="ProductList-TableBody"/>
            </w:pPr>
            <w:r>
              <w:t>Microsoft 365 Apps für Enterprise From SA</w:t>
            </w:r>
            <w:r>
              <w:fldChar w:fldCharType="begin"/>
            </w:r>
            <w:r>
              <w:instrText xml:space="preserve"> XE "Microsoft 365 Apps für Enterprise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F82A53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9C37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C8FD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5E16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E0C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0A450"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5F8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9053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B2803" w14:textId="77777777" w:rsidR="00674E4D" w:rsidRDefault="00674E4D">
            <w:pPr>
              <w:pStyle w:val="ProductList-TableBody"/>
              <w:jc w:val="center"/>
            </w:pPr>
          </w:p>
        </w:tc>
      </w:tr>
      <w:tr w:rsidR="00674E4D" w14:paraId="44AE376A" w14:textId="77777777">
        <w:tc>
          <w:tcPr>
            <w:tcW w:w="4660" w:type="dxa"/>
            <w:tcBorders>
              <w:top w:val="dashed" w:sz="4" w:space="0" w:color="BFBFBF"/>
              <w:left w:val="none" w:sz="4" w:space="0" w:color="6E6E6E"/>
              <w:bottom w:val="single" w:sz="4" w:space="0" w:color="FFFFFF"/>
              <w:right w:val="none" w:sz="4" w:space="0" w:color="6E6E6E"/>
            </w:tcBorders>
          </w:tcPr>
          <w:p w14:paraId="6FD779FB" w14:textId="77777777" w:rsidR="00674E4D" w:rsidRDefault="00AA32CA">
            <w:pPr>
              <w:pStyle w:val="ProductList-TableBody"/>
            </w:pPr>
            <w:r>
              <w:t>Microsoft 365 Apps für Enterprise</w:t>
            </w:r>
            <w:r>
              <w:fldChar w:fldCharType="begin"/>
            </w:r>
            <w:r>
              <w:instrText xml:space="preserve"> XE "Microsoft 365 Apps für Enterprise" </w:instrText>
            </w:r>
            <w:r>
              <w:fldChar w:fldCharType="end"/>
            </w:r>
            <w:r>
              <w:t xml:space="preserve"> (Geräte-SL)</w:t>
            </w:r>
          </w:p>
        </w:tc>
        <w:tc>
          <w:tcPr>
            <w:tcW w:w="740" w:type="dxa"/>
            <w:tcBorders>
              <w:top w:val="dashed" w:sz="4" w:space="0" w:color="BFBFBF"/>
              <w:left w:val="none" w:sz="4" w:space="0" w:color="6E6E6E"/>
              <w:bottom w:val="single" w:sz="4" w:space="0" w:color="FFFFFF"/>
              <w:right w:val="single" w:sz="6" w:space="0" w:color="FFFFFF"/>
            </w:tcBorders>
          </w:tcPr>
          <w:p w14:paraId="386F779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A00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95E9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B0D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FC8B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35563" w14:textId="77777777" w:rsidR="00674E4D" w:rsidRDefault="00AA32C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B96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8FA7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E653A" w14:textId="77777777" w:rsidR="00674E4D" w:rsidRDefault="00674E4D">
            <w:pPr>
              <w:pStyle w:val="ProductList-TableBody"/>
              <w:jc w:val="center"/>
            </w:pPr>
          </w:p>
        </w:tc>
      </w:tr>
    </w:tbl>
    <w:p w14:paraId="6A90B313" w14:textId="77777777" w:rsidR="00674E4D" w:rsidRDefault="00AA32CA">
      <w:pPr>
        <w:pStyle w:val="ProductList-Offering1SubSection"/>
        <w:outlineLvl w:val="3"/>
      </w:pPr>
      <w:bookmarkStart w:id="258" w:name="_Sec774"/>
      <w:r>
        <w:t>2. Produktbedingungen</w:t>
      </w:r>
      <w:bookmarkEnd w:id="258"/>
    </w:p>
    <w:tbl>
      <w:tblPr>
        <w:tblStyle w:val="PURTable"/>
        <w:tblW w:w="0" w:type="dxa"/>
        <w:tblLook w:val="04A0" w:firstRow="1" w:lastRow="0" w:firstColumn="1" w:lastColumn="0" w:noHBand="0" w:noVBand="1"/>
      </w:tblPr>
      <w:tblGrid>
        <w:gridCol w:w="3683"/>
        <w:gridCol w:w="3585"/>
        <w:gridCol w:w="3648"/>
      </w:tblGrid>
      <w:tr w:rsidR="00674E4D" w14:paraId="500ED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2CA60"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8AA2FC"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Alle(s) -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B7CC9" w14:textId="77777777" w:rsidR="00674E4D" w:rsidRDefault="00AA32CA">
            <w:pPr>
              <w:pStyle w:val="ProductList-TableBody"/>
            </w:pPr>
            <w:r>
              <w:rPr>
                <w:color w:val="404040"/>
              </w:rPr>
              <w:t>Berechtigung zur Laufzeitverlängerung: N. z.</w:t>
            </w:r>
          </w:p>
        </w:tc>
      </w:tr>
      <w:tr w:rsidR="00674E4D" w14:paraId="26030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428BB"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8B7721" w14:textId="77777777" w:rsidR="00674E4D" w:rsidRDefault="00AA32C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62E16" w14:textId="77777777" w:rsidR="00674E4D" w:rsidRDefault="00AA32CA">
            <w:pPr>
              <w:pStyle w:val="ProductList-TableBody"/>
            </w:pPr>
            <w:r>
              <w:rPr>
                <w:color w:val="404040"/>
              </w:rPr>
              <w:t>Werbeaktionen: n. z.</w:t>
            </w:r>
          </w:p>
        </w:tc>
      </w:tr>
      <w:tr w:rsidR="00674E4D" w14:paraId="072A1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0BFB"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FBA71C1"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ABD39" w14:textId="77777777" w:rsidR="00674E4D" w:rsidRDefault="00AA32CA">
            <w:pPr>
              <w:pStyle w:val="ProductList-TableBody"/>
            </w:pPr>
            <w:r>
              <w:rPr>
                <w:color w:val="404040"/>
              </w:rPr>
              <w:t>Zur Verringerung berechtigt (SCE): N. z.</w:t>
            </w:r>
          </w:p>
        </w:tc>
      </w:tr>
      <w:tr w:rsidR="00674E4D" w14:paraId="767265C4" w14:textId="77777777">
        <w:tc>
          <w:tcPr>
            <w:tcW w:w="4040" w:type="dxa"/>
            <w:tcBorders>
              <w:top w:val="single" w:sz="4" w:space="0" w:color="000000"/>
              <w:left w:val="single" w:sz="4" w:space="0" w:color="000000"/>
              <w:bottom w:val="single" w:sz="4" w:space="0" w:color="000000"/>
              <w:right w:val="single" w:sz="4" w:space="0" w:color="000000"/>
            </w:tcBorders>
          </w:tcPr>
          <w:p w14:paraId="73FA5E28" w14:textId="77777777" w:rsidR="00674E4D" w:rsidRDefault="00AA32CA">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66FB1F90" w14:textId="77777777" w:rsidR="00674E4D" w:rsidRDefault="00AA32C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4AF6BB0B" w14:textId="77777777" w:rsidR="00674E4D" w:rsidRDefault="00AA32CA">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DB70911" w14:textId="77777777" w:rsidR="00674E4D" w:rsidRDefault="00674E4D">
      <w:pPr>
        <w:pStyle w:val="ProductList-Body"/>
      </w:pPr>
    </w:p>
    <w:p w14:paraId="11E38435" w14:textId="77777777" w:rsidR="00674E4D" w:rsidRDefault="00AA32CA">
      <w:pPr>
        <w:pStyle w:val="ProductList-ClauseHeading"/>
        <w:outlineLvl w:val="4"/>
      </w:pPr>
      <w:r>
        <w:t>2.1 Medienberechtigung für Microsoft 365 Apps für Enterprise mit Windows To Go-Rechten</w:t>
      </w:r>
    </w:p>
    <w:p w14:paraId="60538D1D" w14:textId="77777777" w:rsidR="00674E4D" w:rsidRDefault="00AA32CA">
      <w:pPr>
        <w:pStyle w:val="ProductList-Body"/>
      </w:pPr>
      <w:r>
        <w:t>Wenn ein Nutzer, dem der Kunde eine Microsoft 365 Apps für Enterprise-Lizenz zugewiesen hat, Software unter Windows to Go Rights nutzt, darf dieser Nutzer anstelle der Installation einer Kopie der mit Microsoft 365 Apps für Enterprise gelieferten Software auf einem der fünf zulässigen Geräte gemäß den Nutzungsbestimmungen für Microsoft 365 Apps für Enterprise 1) eine Kopie der Office Professional Plus 2013</w:t>
      </w:r>
      <w:r>
        <w:fldChar w:fldCharType="begin"/>
      </w:r>
      <w:r>
        <w:instrText xml:space="preserve"> XE "Office Professional Plus 2013" </w:instrText>
      </w:r>
      <w:r>
        <w:fldChar w:fldCharType="end"/>
      </w:r>
      <w:r>
        <w:t>-Software auf dem für Windows to Go Rights genutzten USB-Laufwerk installieren und 2) die Office Professional Plus 2013-Software auf diesem USB-Laufwerk auf einem beliebigen Gerät nutzen. Nach Beendigung des Microsoft 365 Apps für Enterprise-Abonnements des Kunden muss er die Office Professional Plus 2013-Software vom USB-Laufwerk deinstallieren.</w:t>
      </w:r>
    </w:p>
    <w:p w14:paraId="005983A8" w14:textId="77777777" w:rsidR="00674E4D" w:rsidRDefault="00674E4D">
      <w:pPr>
        <w:pStyle w:val="ProductList-Body"/>
      </w:pPr>
    </w:p>
    <w:p w14:paraId="051C69A6" w14:textId="77777777" w:rsidR="00674E4D" w:rsidRDefault="00AA32CA">
      <w:pPr>
        <w:pStyle w:val="ProductList-ClauseHeading"/>
        <w:outlineLvl w:val="4"/>
      </w:pPr>
      <w:r>
        <w:t>2.2 Open Value Subscription-Migrationszeitraum</w:t>
      </w:r>
    </w:p>
    <w:p w14:paraId="2E0DBFD4" w14:textId="77777777" w:rsidR="00674E4D" w:rsidRDefault="00AA32CA">
      <w:pPr>
        <w:pStyle w:val="ProductList-Body"/>
      </w:pPr>
      <w:r>
        <w:t>Für jede Einheit von Microsoft 365 Apps für Enterprise, Office 365 E3/E5 oder Office 365 A3/A5-Nutzer-SLs, die der Kunde bei oder vor Ablauf seines Open-Value-Abonnementvertrags („Ablaufdatum“) aktiviert, kann der Kunde die Kopie von Office Standard oder Professional Plus, die er im Rahmen eines Open-Value-Abonnementvertrags lizenziert hat, weiterhin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6084E48B" w14:textId="77777777" w:rsidR="00674E4D" w:rsidRDefault="00674E4D">
      <w:pPr>
        <w:pStyle w:val="ProductList-Body"/>
      </w:pPr>
    </w:p>
    <w:p w14:paraId="654088D1" w14:textId="77777777" w:rsidR="00674E4D" w:rsidRDefault="00AA32CA">
      <w:pPr>
        <w:pStyle w:val="ProductList-ClauseHeading"/>
        <w:outlineLvl w:val="4"/>
      </w:pPr>
      <w:r>
        <w:t>2.3 Office View/Print für Office für Web-Nutzer</w:t>
      </w:r>
    </w:p>
    <w:p w14:paraId="77CD93B0" w14:textId="77777777" w:rsidR="00674E4D" w:rsidRDefault="00AA32CA">
      <w:pPr>
        <w:pStyle w:val="ProductList-Body"/>
      </w:pPr>
      <w:r>
        <w:t>Nutzer, die mit einer Office 365- oder Microsoft 365-Lizenz lizenziert sind, dürfen Microsoft 365 Apps für Enterprise im reduzierten Funktionsmodus zum Anzeigen und Drucken von Dateien nutzen.</w:t>
      </w:r>
    </w:p>
    <w:p w14:paraId="24A7B802" w14:textId="77777777" w:rsidR="00674E4D" w:rsidRDefault="00674E4D">
      <w:pPr>
        <w:pStyle w:val="ProductList-Body"/>
      </w:pPr>
    </w:p>
    <w:p w14:paraId="514ADBF3" w14:textId="77777777" w:rsidR="00674E4D" w:rsidRDefault="00AA32CA">
      <w:pPr>
        <w:pStyle w:val="ProductList-ClauseHeading"/>
        <w:outlineLvl w:val="4"/>
      </w:pPr>
      <w:r>
        <w:t>2.4 Microsoft 365-Apps für Unternehmen</w:t>
      </w:r>
    </w:p>
    <w:p w14:paraId="3FE4CE19" w14:textId="77777777" w:rsidR="00674E4D" w:rsidRDefault="00AA32CA">
      <w:pPr>
        <w:pStyle w:val="ProductList-Body"/>
      </w:pPr>
      <w:r>
        <w:t>Der Kunde ist nicht berechtigt, mehr als 300 Nutzer-Abonnementlizenzen abzuschließen.</w:t>
      </w:r>
    </w:p>
    <w:p w14:paraId="47C3603C" w14:textId="77777777" w:rsidR="00674E4D" w:rsidRDefault="00674E4D">
      <w:pPr>
        <w:pStyle w:val="ProductList-Body"/>
      </w:pPr>
    </w:p>
    <w:p w14:paraId="2D4FBEC1" w14:textId="77777777" w:rsidR="00674E4D" w:rsidRDefault="00AA32CA">
      <w:pPr>
        <w:pStyle w:val="ProductList-ClauseHeading"/>
        <w:outlineLvl w:val="4"/>
      </w:pPr>
      <w:r>
        <w:t>2.5 Programme für Forschung &amp; Lehre</w:t>
      </w:r>
    </w:p>
    <w:p w14:paraId="6755CD99" w14:textId="77777777" w:rsidR="00674E4D" w:rsidRDefault="00AA32CA">
      <w:pPr>
        <w:pStyle w:val="ProductList-Body"/>
      </w:pPr>
      <w:r>
        <w:t xml:space="preserve">Das Folgende gilt für Kunden in den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und/oder </w:t>
      </w:r>
      <w:r>
        <w:fldChar w:fldCharType="begin"/>
      </w:r>
      <w:r>
        <w:instrText xml:space="preserve"> AutoTextList   \s NoStyle \t "Beitritt für Bildungslösungen" </w:instrText>
      </w:r>
      <w:r>
        <w:fldChar w:fldCharType="separate"/>
      </w:r>
      <w:r>
        <w:rPr>
          <w:color w:val="0563C1"/>
        </w:rPr>
        <w:t>EES</w:t>
      </w:r>
      <w:r>
        <w:fldChar w:fldCharType="end"/>
      </w:r>
      <w:r>
        <w:t>-Lizenzierungsprogrammen:</w:t>
      </w:r>
    </w:p>
    <w:p w14:paraId="61BD5E77" w14:textId="77777777" w:rsidR="00674E4D" w:rsidRDefault="00674E4D">
      <w:pPr>
        <w:pStyle w:val="ProductList-Body"/>
      </w:pPr>
    </w:p>
    <w:p w14:paraId="38DDED0C" w14:textId="77777777" w:rsidR="00674E4D" w:rsidRDefault="00AA32CA">
      <w:pPr>
        <w:pStyle w:val="ProductList-SubClauseHeading"/>
        <w:outlineLvl w:val="5"/>
      </w:pPr>
      <w:r>
        <w:t>2.5.1 Microsoft 365 Apps für Enterprise-Geräte-SL in EES</w:t>
      </w:r>
    </w:p>
    <w:p w14:paraId="34DBBBD4" w14:textId="77777777" w:rsidR="00674E4D" w:rsidRDefault="00AA32CA">
      <w:pPr>
        <w:pStyle w:val="ProductList-BodyIndented"/>
      </w:pPr>
      <w:r>
        <w:t xml:space="preserve">Lehreinrichtungen mit Microsoft 365 Apps für Enterprise-Nutzer-SLs,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sind berechtigt, Microsoft 365 Apps für Enterprise-Geräte-SLs für die gleiche Anzahl von Microsoft 365 Apps für Enterprise-Nutzer-SLs zu erwerben, die von der Lehreinrichtung für Nutzung auf einem beliebigen Gerät innerhalb der Organisation der Lehreinrichtung lizenziert wurden, einschließlich freiem Zugang zu allen Labor- oder Bibliotheksgeräten.</w:t>
      </w:r>
    </w:p>
    <w:p w14:paraId="6CC17F04" w14:textId="77777777" w:rsidR="00674E4D" w:rsidRDefault="00674E4D">
      <w:pPr>
        <w:pStyle w:val="ProductList-BodyIndented"/>
      </w:pPr>
    </w:p>
    <w:p w14:paraId="5632B5D6" w14:textId="77777777" w:rsidR="00674E4D" w:rsidRDefault="00AA32CA">
      <w:pPr>
        <w:pStyle w:val="ProductList-SubClauseHeading"/>
        <w:outlineLvl w:val="5"/>
      </w:pPr>
      <w:r>
        <w:t>2.5.2 Nutzung durch Labore und Bibliotheken im Open Value-Abonnement für Fortbildungslösungen (Open Value Subscription for Education Solutions - OVS-ES).</w:t>
      </w:r>
    </w:p>
    <w:p w14:paraId="7276B678" w14:textId="77777777" w:rsidR="00674E4D" w:rsidRDefault="00AA32CA">
      <w:pPr>
        <w:pStyle w:val="ProductList-BodyIndented"/>
      </w:pPr>
      <w:r>
        <w:t xml:space="preserve">Lehreinrichtungen mit Microsoft 365 Apps für Enterprise-Nutzer-SLs,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sind berechtigt, Office Professional Plus-Software innerhalb der Organisation der Lehreinrichtung auf jedem Labor- oder Bibliotheksgerät mit freiem Zugang zu installieren. Die Nutzung der Software unterliegt ansonsten den Lizenzbestimmungen für Office Professional Plus.</w:t>
      </w:r>
    </w:p>
    <w:p w14:paraId="4F4310BB" w14:textId="77777777" w:rsidR="00674E4D" w:rsidRDefault="00674E4D">
      <w:pPr>
        <w:pStyle w:val="ProductList-BodyIndented"/>
        <w:jc w:val="right"/>
      </w:pPr>
    </w:p>
    <w:tbl>
      <w:tblPr>
        <w:tblStyle w:val="PURTable0"/>
        <w:tblW w:w="0" w:type="dxa"/>
        <w:tblLook w:val="04A0" w:firstRow="1" w:lastRow="0" w:firstColumn="1" w:lastColumn="0" w:noHBand="0" w:noVBand="1"/>
      </w:tblPr>
      <w:tblGrid>
        <w:gridCol w:w="10556"/>
      </w:tblGrid>
      <w:tr w:rsidR="00674E4D" w14:paraId="37811D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5A894"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6F4307D4" w14:textId="77777777" w:rsidR="00674E4D" w:rsidRDefault="00674E4D">
      <w:pPr>
        <w:pStyle w:val="ProductList-BodyIndented"/>
      </w:pPr>
    </w:p>
    <w:p w14:paraId="79904700" w14:textId="77777777" w:rsidR="00674E4D" w:rsidRDefault="00AA32CA">
      <w:pPr>
        <w:pStyle w:val="ProductList-Offering2HeadingNoBorder"/>
        <w:outlineLvl w:val="2"/>
      </w:pPr>
      <w:bookmarkStart w:id="259" w:name="_Sec634"/>
      <w:r>
        <w:t>Office 365 Suites</w:t>
      </w:r>
      <w:bookmarkEnd w:id="259"/>
      <w:r>
        <w:fldChar w:fldCharType="begin"/>
      </w:r>
      <w:r>
        <w:instrText xml:space="preserve"> TC "</w:instrText>
      </w:r>
      <w:bookmarkStart w:id="260" w:name="_Toc57123078"/>
      <w:r>
        <w:instrText>Office 365 Suites</w:instrText>
      </w:r>
      <w:bookmarkEnd w:id="260"/>
      <w:r>
        <w:instrText>" \l 3</w:instrText>
      </w:r>
      <w:r>
        <w:fldChar w:fldCharType="end"/>
      </w:r>
    </w:p>
    <w:p w14:paraId="2F00B5ED" w14:textId="77777777" w:rsidR="00674E4D" w:rsidRDefault="00AA32CA">
      <w:pPr>
        <w:pStyle w:val="ProductList-Offering1SubSection"/>
        <w:outlineLvl w:val="3"/>
      </w:pPr>
      <w:bookmarkStart w:id="261" w:name="_Sec720"/>
      <w:r>
        <w:t>1. Programmverfügbarkeit</w:t>
      </w:r>
      <w:bookmarkEnd w:id="261"/>
    </w:p>
    <w:tbl>
      <w:tblPr>
        <w:tblStyle w:val="PURTable"/>
        <w:tblW w:w="0" w:type="dxa"/>
        <w:tblLook w:val="04A0" w:firstRow="1" w:lastRow="0" w:firstColumn="1" w:lastColumn="0" w:noHBand="0" w:noVBand="1"/>
      </w:tblPr>
      <w:tblGrid>
        <w:gridCol w:w="4122"/>
        <w:gridCol w:w="699"/>
        <w:gridCol w:w="678"/>
        <w:gridCol w:w="786"/>
        <w:gridCol w:w="700"/>
        <w:gridCol w:w="723"/>
        <w:gridCol w:w="815"/>
        <w:gridCol w:w="690"/>
        <w:gridCol w:w="924"/>
        <w:gridCol w:w="779"/>
      </w:tblGrid>
      <w:tr w:rsidR="00674E4D" w14:paraId="7DC99F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50005E" w14:textId="77777777" w:rsidR="00674E4D" w:rsidRDefault="00AA32C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D2AE3A0"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B43ED"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9838F"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8E215"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6375E"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6CED1"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8EE35"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74FA0"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6AE4D"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3AEFFF37" w14:textId="77777777">
        <w:tc>
          <w:tcPr>
            <w:tcW w:w="4660" w:type="dxa"/>
            <w:tcBorders>
              <w:top w:val="single" w:sz="6" w:space="0" w:color="FFFFFF"/>
              <w:left w:val="none" w:sz="4" w:space="0" w:color="6E6E6E"/>
              <w:bottom w:val="dashed" w:sz="4" w:space="0" w:color="BFBFBF"/>
              <w:right w:val="none" w:sz="4" w:space="0" w:color="6E6E6E"/>
            </w:tcBorders>
          </w:tcPr>
          <w:p w14:paraId="3AF90868" w14:textId="77777777" w:rsidR="00674E4D" w:rsidRDefault="00AA32CA">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7EC45106"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4BD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A557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E579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39BD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D77D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B67E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E831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86965" w14:textId="77777777" w:rsidR="00674E4D" w:rsidRDefault="00674E4D">
            <w:pPr>
              <w:pStyle w:val="ProductList-TableBody"/>
              <w:jc w:val="center"/>
            </w:pPr>
          </w:p>
        </w:tc>
      </w:tr>
      <w:tr w:rsidR="00674E4D" w14:paraId="30BE48B3" w14:textId="77777777">
        <w:tc>
          <w:tcPr>
            <w:tcW w:w="4660" w:type="dxa"/>
            <w:tcBorders>
              <w:top w:val="dashed" w:sz="4" w:space="0" w:color="BFBFBF"/>
              <w:left w:val="none" w:sz="4" w:space="0" w:color="6E6E6E"/>
              <w:bottom w:val="dashed" w:sz="4" w:space="0" w:color="BFBFBF"/>
              <w:right w:val="none" w:sz="4" w:space="0" w:color="6E6E6E"/>
            </w:tcBorders>
          </w:tcPr>
          <w:p w14:paraId="241EAB50" w14:textId="77777777" w:rsidR="00674E4D" w:rsidRDefault="00AA32CA">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79ED6BB"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A66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C17B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2CC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D07C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086C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7B8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3A258" w14:textId="77777777" w:rsidR="00674E4D" w:rsidRDefault="00AA32CA">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7E6CD" w14:textId="77777777" w:rsidR="00674E4D" w:rsidRDefault="00674E4D">
            <w:pPr>
              <w:pStyle w:val="ProductList-TableBody"/>
              <w:jc w:val="center"/>
            </w:pPr>
          </w:p>
        </w:tc>
      </w:tr>
      <w:tr w:rsidR="00674E4D" w14:paraId="46398F79" w14:textId="77777777">
        <w:tc>
          <w:tcPr>
            <w:tcW w:w="4660" w:type="dxa"/>
            <w:tcBorders>
              <w:top w:val="dashed" w:sz="4" w:space="0" w:color="BFBFBF"/>
              <w:left w:val="none" w:sz="4" w:space="0" w:color="6E6E6E"/>
              <w:bottom w:val="dashed" w:sz="4" w:space="0" w:color="BFBFBF"/>
              <w:right w:val="none" w:sz="4" w:space="0" w:color="6E6E6E"/>
            </w:tcBorders>
          </w:tcPr>
          <w:p w14:paraId="0EF7C92E" w14:textId="77777777" w:rsidR="00674E4D" w:rsidRDefault="00AA32CA">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2EDAE7F"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0E3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AF44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B2C6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2602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E922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8C20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919D4" w14:textId="77777777" w:rsidR="00674E4D" w:rsidRDefault="00AA32CA">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0CCB1" w14:textId="77777777" w:rsidR="00674E4D" w:rsidRDefault="00674E4D">
            <w:pPr>
              <w:pStyle w:val="ProductList-TableBody"/>
              <w:jc w:val="center"/>
            </w:pPr>
          </w:p>
        </w:tc>
      </w:tr>
      <w:tr w:rsidR="00674E4D" w14:paraId="39C8DD49" w14:textId="77777777">
        <w:tc>
          <w:tcPr>
            <w:tcW w:w="4660" w:type="dxa"/>
            <w:tcBorders>
              <w:top w:val="dashed" w:sz="4" w:space="0" w:color="BFBFBF"/>
              <w:left w:val="none" w:sz="4" w:space="0" w:color="6E6E6E"/>
              <w:bottom w:val="dashed" w:sz="4" w:space="0" w:color="BFBFBF"/>
              <w:right w:val="none" w:sz="4" w:space="0" w:color="6E6E6E"/>
            </w:tcBorders>
          </w:tcPr>
          <w:p w14:paraId="2941E176" w14:textId="77777777" w:rsidR="00674E4D" w:rsidRDefault="00AA32CA">
            <w:pPr>
              <w:pStyle w:val="ProductList-TableBody"/>
            </w:pPr>
            <w:r>
              <w:t>Office 365 A5 mit Gesprächsminuten</w:t>
            </w:r>
            <w:r>
              <w:fldChar w:fldCharType="begin"/>
            </w:r>
            <w:r>
              <w:instrText xml:space="preserve"> XE "Office 365 A5 mit Gesprächsminuten"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F7330C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4068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A817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979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528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77EA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7BD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24AB5" w14:textId="77777777" w:rsidR="00674E4D" w:rsidRDefault="00AA32CA">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8E1BC" w14:textId="77777777" w:rsidR="00674E4D" w:rsidRDefault="00674E4D">
            <w:pPr>
              <w:pStyle w:val="ProductList-TableBody"/>
              <w:jc w:val="center"/>
            </w:pPr>
          </w:p>
        </w:tc>
      </w:tr>
      <w:tr w:rsidR="00674E4D" w14:paraId="7179DC56" w14:textId="77777777">
        <w:tc>
          <w:tcPr>
            <w:tcW w:w="4660" w:type="dxa"/>
            <w:tcBorders>
              <w:top w:val="dashed" w:sz="4" w:space="0" w:color="BFBFBF"/>
              <w:left w:val="none" w:sz="4" w:space="0" w:color="6E6E6E"/>
              <w:bottom w:val="dashed" w:sz="4" w:space="0" w:color="BFBFBF"/>
              <w:right w:val="none" w:sz="4" w:space="0" w:color="6E6E6E"/>
            </w:tcBorders>
          </w:tcPr>
          <w:p w14:paraId="69DE1A40" w14:textId="77777777" w:rsidR="00674E4D" w:rsidRDefault="00AA32CA">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8A1F63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BA0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44F0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986C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37C9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EBA7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34CF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C068F" w14:textId="77777777" w:rsidR="00674E4D" w:rsidRDefault="00AA32C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44E39" w14:textId="77777777" w:rsidR="00674E4D" w:rsidRDefault="00674E4D">
            <w:pPr>
              <w:pStyle w:val="ProductList-TableBody"/>
              <w:jc w:val="center"/>
            </w:pPr>
          </w:p>
        </w:tc>
      </w:tr>
      <w:tr w:rsidR="00674E4D" w14:paraId="6718D92A" w14:textId="77777777">
        <w:tc>
          <w:tcPr>
            <w:tcW w:w="4660" w:type="dxa"/>
            <w:tcBorders>
              <w:top w:val="dashed" w:sz="4" w:space="0" w:color="BFBFBF"/>
              <w:left w:val="none" w:sz="4" w:space="0" w:color="6E6E6E"/>
              <w:bottom w:val="dashed" w:sz="4" w:space="0" w:color="BFBFBF"/>
              <w:right w:val="none" w:sz="4" w:space="0" w:color="6E6E6E"/>
            </w:tcBorders>
          </w:tcPr>
          <w:p w14:paraId="6B06C434" w14:textId="77777777" w:rsidR="00674E4D" w:rsidRDefault="00AA32CA">
            <w:pPr>
              <w:pStyle w:val="ProductList-TableBody"/>
            </w:pPr>
            <w:r>
              <w:t>Office 365 E1 und E3</w:t>
            </w:r>
            <w:r>
              <w:fldChar w:fldCharType="begin"/>
            </w:r>
            <w:r>
              <w:instrText xml:space="preserve"> XE "Office 365 E1 und E3"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DA1ED8E"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36BBA"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8A44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1F163"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6170A" w14:textId="77777777" w:rsidR="00674E4D" w:rsidRDefault="00AA32C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EBDAF" w14:textId="77777777" w:rsidR="00674E4D" w:rsidRDefault="00AA32C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E7E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353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A868F" w14:textId="77777777" w:rsidR="00674E4D" w:rsidRDefault="00674E4D">
            <w:pPr>
              <w:pStyle w:val="ProductList-TableBody"/>
              <w:jc w:val="center"/>
            </w:pPr>
          </w:p>
        </w:tc>
      </w:tr>
      <w:tr w:rsidR="00674E4D" w14:paraId="0EC5690D" w14:textId="77777777">
        <w:tc>
          <w:tcPr>
            <w:tcW w:w="4660" w:type="dxa"/>
            <w:tcBorders>
              <w:top w:val="dashed" w:sz="4" w:space="0" w:color="BFBFBF"/>
              <w:left w:val="none" w:sz="4" w:space="0" w:color="6E6E6E"/>
              <w:bottom w:val="dashed" w:sz="4" w:space="0" w:color="BFBFBF"/>
              <w:right w:val="none" w:sz="4" w:space="0" w:color="6E6E6E"/>
            </w:tcBorders>
          </w:tcPr>
          <w:p w14:paraId="3F500975" w14:textId="77777777" w:rsidR="00674E4D" w:rsidRDefault="00AA32CA">
            <w:pPr>
              <w:pStyle w:val="ProductList-TableBody"/>
            </w:pPr>
            <w:r>
              <w:t>Office 365 E1 und E3 Add-on</w:t>
            </w:r>
            <w:r>
              <w:fldChar w:fldCharType="begin"/>
            </w:r>
            <w:r>
              <w:instrText xml:space="preserve"> XE "Office 365 E1 und E3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C87A83D"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2B1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7DFC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1C291"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2219F" w14:textId="77777777" w:rsidR="00674E4D" w:rsidRDefault="00AA32CA">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0BA30" w14:textId="77777777" w:rsidR="00674E4D" w:rsidRDefault="00AA32C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38CB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3B0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80ADB" w14:textId="77777777" w:rsidR="00674E4D" w:rsidRDefault="00674E4D">
            <w:pPr>
              <w:pStyle w:val="ProductList-TableBody"/>
              <w:jc w:val="center"/>
            </w:pPr>
          </w:p>
        </w:tc>
      </w:tr>
      <w:tr w:rsidR="00674E4D" w14:paraId="4231AB2A" w14:textId="77777777">
        <w:tc>
          <w:tcPr>
            <w:tcW w:w="4660" w:type="dxa"/>
            <w:tcBorders>
              <w:top w:val="dashed" w:sz="4" w:space="0" w:color="BFBFBF"/>
              <w:left w:val="none" w:sz="4" w:space="0" w:color="6E6E6E"/>
              <w:bottom w:val="dashed" w:sz="4" w:space="0" w:color="BFBFBF"/>
              <w:right w:val="none" w:sz="4" w:space="0" w:color="6E6E6E"/>
            </w:tcBorders>
          </w:tcPr>
          <w:p w14:paraId="465BC401" w14:textId="77777777" w:rsidR="00674E4D" w:rsidRDefault="00AA32CA">
            <w:pPr>
              <w:pStyle w:val="ProductList-TableBody"/>
            </w:pPr>
            <w:r>
              <w:t>Office 365 E1 und E3 From SA</w:t>
            </w:r>
            <w:r>
              <w:fldChar w:fldCharType="begin"/>
            </w:r>
            <w:r>
              <w:instrText xml:space="preserve"> XE "Office 365 E1 und E3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97B419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1096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2F82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5F4E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1703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A4166" w14:textId="77777777" w:rsidR="00674E4D" w:rsidRDefault="00AA32C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BBCF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D6AE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B26F1" w14:textId="77777777" w:rsidR="00674E4D" w:rsidRDefault="00674E4D">
            <w:pPr>
              <w:pStyle w:val="ProductList-TableBody"/>
              <w:jc w:val="center"/>
            </w:pPr>
          </w:p>
        </w:tc>
      </w:tr>
      <w:tr w:rsidR="00674E4D" w14:paraId="607D290C" w14:textId="77777777">
        <w:tc>
          <w:tcPr>
            <w:tcW w:w="4660" w:type="dxa"/>
            <w:tcBorders>
              <w:top w:val="dashed" w:sz="4" w:space="0" w:color="BFBFBF"/>
              <w:left w:val="none" w:sz="4" w:space="0" w:color="6E6E6E"/>
              <w:bottom w:val="dashed" w:sz="4" w:space="0" w:color="BFBFBF"/>
              <w:right w:val="none" w:sz="4" w:space="0" w:color="6E6E6E"/>
            </w:tcBorders>
          </w:tcPr>
          <w:p w14:paraId="06804C45" w14:textId="77777777" w:rsidR="00674E4D" w:rsidRDefault="00AA32CA">
            <w:pPr>
              <w:pStyle w:val="ProductList-TableBody"/>
            </w:pPr>
            <w:r>
              <w:t>Office 365 E5</w:t>
            </w:r>
            <w:r>
              <w:fldChar w:fldCharType="begin"/>
            </w:r>
            <w:r>
              <w:instrText xml:space="preserve"> XE "Office 365 E5"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2FA96A9" w14:textId="77777777" w:rsidR="00674E4D" w:rsidRDefault="00AA32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8F9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B3E3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DC055"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8514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1CBF4" w14:textId="77777777" w:rsidR="00674E4D" w:rsidRDefault="00AA32C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495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BCE6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9B90E" w14:textId="77777777" w:rsidR="00674E4D" w:rsidRDefault="00674E4D">
            <w:pPr>
              <w:pStyle w:val="ProductList-TableBody"/>
              <w:jc w:val="center"/>
            </w:pPr>
          </w:p>
        </w:tc>
      </w:tr>
      <w:tr w:rsidR="00674E4D" w14:paraId="0ACEE35E" w14:textId="77777777">
        <w:tc>
          <w:tcPr>
            <w:tcW w:w="4660" w:type="dxa"/>
            <w:tcBorders>
              <w:top w:val="dashed" w:sz="4" w:space="0" w:color="BFBFBF"/>
              <w:left w:val="none" w:sz="4" w:space="0" w:color="6E6E6E"/>
              <w:bottom w:val="dashed" w:sz="4" w:space="0" w:color="BFBFBF"/>
              <w:right w:val="none" w:sz="4" w:space="0" w:color="6E6E6E"/>
            </w:tcBorders>
          </w:tcPr>
          <w:p w14:paraId="3C9C9ED5" w14:textId="77777777" w:rsidR="00674E4D" w:rsidRDefault="00AA32CA">
            <w:pPr>
              <w:pStyle w:val="ProductList-TableBody"/>
            </w:pPr>
            <w:r>
              <w:t>Office 365 E5 mit Gesprächsminuten</w:t>
            </w:r>
            <w:r>
              <w:fldChar w:fldCharType="begin"/>
            </w:r>
            <w:r>
              <w:instrText xml:space="preserve"> XE "Office 365 E5 mit Gesprächsminuten"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F86135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DE4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EE0B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FE30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4C0B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1B8B2" w14:textId="77777777" w:rsidR="00674E4D" w:rsidRDefault="00AA32C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74F7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F868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8D923" w14:textId="77777777" w:rsidR="00674E4D" w:rsidRDefault="00674E4D">
            <w:pPr>
              <w:pStyle w:val="ProductList-TableBody"/>
              <w:jc w:val="center"/>
            </w:pPr>
          </w:p>
        </w:tc>
      </w:tr>
      <w:tr w:rsidR="00674E4D" w14:paraId="77FF2589" w14:textId="77777777">
        <w:tc>
          <w:tcPr>
            <w:tcW w:w="4660" w:type="dxa"/>
            <w:tcBorders>
              <w:top w:val="dashed" w:sz="4" w:space="0" w:color="BFBFBF"/>
              <w:left w:val="none" w:sz="4" w:space="0" w:color="6E6E6E"/>
              <w:bottom w:val="dashed" w:sz="4" w:space="0" w:color="BFBFBF"/>
              <w:right w:val="none" w:sz="4" w:space="0" w:color="6E6E6E"/>
            </w:tcBorders>
          </w:tcPr>
          <w:p w14:paraId="3DF543D9" w14:textId="77777777" w:rsidR="00674E4D" w:rsidRDefault="00AA32CA">
            <w:pPr>
              <w:pStyle w:val="ProductList-TableBody"/>
            </w:pPr>
            <w:r>
              <w:t>Office 365 E5 Add-on</w:t>
            </w:r>
            <w:r>
              <w:fldChar w:fldCharType="begin"/>
            </w:r>
            <w:r>
              <w:instrText xml:space="preserve"> XE "Office 365 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538A63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E33C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5F77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29E3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864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A5E41" w14:textId="77777777" w:rsidR="00674E4D" w:rsidRDefault="00AA32C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EBA0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A2C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AE9FA" w14:textId="77777777" w:rsidR="00674E4D" w:rsidRDefault="00674E4D">
            <w:pPr>
              <w:pStyle w:val="ProductList-TableBody"/>
              <w:jc w:val="center"/>
            </w:pPr>
          </w:p>
        </w:tc>
      </w:tr>
      <w:tr w:rsidR="00674E4D" w14:paraId="39078800" w14:textId="77777777">
        <w:tc>
          <w:tcPr>
            <w:tcW w:w="4660" w:type="dxa"/>
            <w:tcBorders>
              <w:top w:val="dashed" w:sz="4" w:space="0" w:color="BFBFBF"/>
              <w:left w:val="none" w:sz="4" w:space="0" w:color="6E6E6E"/>
              <w:bottom w:val="dashed" w:sz="4" w:space="0" w:color="BFBFBF"/>
              <w:right w:val="none" w:sz="4" w:space="0" w:color="6E6E6E"/>
            </w:tcBorders>
          </w:tcPr>
          <w:p w14:paraId="124FF395" w14:textId="77777777" w:rsidR="00674E4D" w:rsidRDefault="00AA32CA">
            <w:pPr>
              <w:pStyle w:val="ProductList-TableBody"/>
            </w:pPr>
            <w:r>
              <w:t>Office 365 E5 From SA</w:t>
            </w:r>
            <w:r>
              <w:fldChar w:fldCharType="begin"/>
            </w:r>
            <w:r>
              <w:instrText xml:space="preserve"> XE "Office 365 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040438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F51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A7BC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A7E9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855A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9E059" w14:textId="77777777" w:rsidR="00674E4D" w:rsidRDefault="00AA32C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8E8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7C8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D21D3" w14:textId="77777777" w:rsidR="00674E4D" w:rsidRDefault="00674E4D">
            <w:pPr>
              <w:pStyle w:val="ProductList-TableBody"/>
              <w:jc w:val="center"/>
            </w:pPr>
          </w:p>
        </w:tc>
      </w:tr>
      <w:tr w:rsidR="00674E4D" w14:paraId="5272FB89" w14:textId="77777777">
        <w:tc>
          <w:tcPr>
            <w:tcW w:w="4660" w:type="dxa"/>
            <w:tcBorders>
              <w:top w:val="dashed" w:sz="4" w:space="0" w:color="BFBFBF"/>
              <w:left w:val="none" w:sz="4" w:space="0" w:color="6E6E6E"/>
              <w:bottom w:val="dashed" w:sz="4" w:space="0" w:color="BFBFBF"/>
              <w:right w:val="none" w:sz="4" w:space="0" w:color="6E6E6E"/>
            </w:tcBorders>
          </w:tcPr>
          <w:p w14:paraId="70F934A6" w14:textId="77777777" w:rsidR="00674E4D" w:rsidRDefault="00AA32CA">
            <w:pPr>
              <w:pStyle w:val="ProductList-TableBody"/>
            </w:pPr>
            <w:r>
              <w:t>Office 365 E3 ohne Apps für Enterprise Add-on</w:t>
            </w:r>
            <w:r>
              <w:fldChar w:fldCharType="begin"/>
            </w:r>
            <w:r>
              <w:instrText xml:space="preserve"> XE "Office 365 E3 ohne Apps für Enterprise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365BD8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2D1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F18D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9531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46DE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9B9CC" w14:textId="77777777" w:rsidR="00674E4D" w:rsidRDefault="00AA32C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906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5188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AE8D4" w14:textId="77777777" w:rsidR="00674E4D" w:rsidRDefault="00674E4D">
            <w:pPr>
              <w:pStyle w:val="ProductList-TableBody"/>
              <w:jc w:val="center"/>
            </w:pPr>
          </w:p>
        </w:tc>
      </w:tr>
      <w:tr w:rsidR="00674E4D" w14:paraId="2A0535A5" w14:textId="77777777">
        <w:tc>
          <w:tcPr>
            <w:tcW w:w="4660" w:type="dxa"/>
            <w:tcBorders>
              <w:top w:val="dashed" w:sz="4" w:space="0" w:color="BFBFBF"/>
              <w:left w:val="none" w:sz="4" w:space="0" w:color="6E6E6E"/>
              <w:bottom w:val="dashed" w:sz="4" w:space="0" w:color="B2B2B2"/>
              <w:right w:val="none" w:sz="4" w:space="0" w:color="6E6E6E"/>
            </w:tcBorders>
          </w:tcPr>
          <w:p w14:paraId="20288D8A" w14:textId="77777777" w:rsidR="00674E4D" w:rsidRDefault="00AA32CA">
            <w:pPr>
              <w:pStyle w:val="ProductList-TableBody"/>
            </w:pPr>
            <w:r>
              <w:t>Office 365 F3</w:t>
            </w:r>
            <w:r>
              <w:fldChar w:fldCharType="begin"/>
            </w:r>
            <w:r>
              <w:instrText xml:space="preserve"> XE "Office 365 F3" </w:instrText>
            </w:r>
            <w:r>
              <w:fldChar w:fldCharType="end"/>
            </w:r>
            <w:r>
              <w:t xml:space="preserve"> (Nutzer-SL)</w:t>
            </w:r>
          </w:p>
        </w:tc>
        <w:tc>
          <w:tcPr>
            <w:tcW w:w="740" w:type="dxa"/>
            <w:tcBorders>
              <w:top w:val="dashed" w:sz="4" w:space="0" w:color="BFBFBF"/>
              <w:left w:val="none" w:sz="4" w:space="0" w:color="6E6E6E"/>
              <w:bottom w:val="dashed" w:sz="4" w:space="0" w:color="B2B2B2"/>
              <w:right w:val="single" w:sz="6" w:space="0" w:color="FFFFFF"/>
            </w:tcBorders>
          </w:tcPr>
          <w:p w14:paraId="4ECAA7A5"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E4DD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D165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EA3EE"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3AE4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1212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7C5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88D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9DF38" w14:textId="77777777" w:rsidR="00674E4D" w:rsidRDefault="00674E4D">
            <w:pPr>
              <w:pStyle w:val="ProductList-TableBody"/>
              <w:jc w:val="center"/>
            </w:pPr>
          </w:p>
        </w:tc>
      </w:tr>
      <w:tr w:rsidR="00674E4D" w14:paraId="6784BB34" w14:textId="77777777">
        <w:tc>
          <w:tcPr>
            <w:tcW w:w="4660" w:type="dxa"/>
            <w:tcBorders>
              <w:top w:val="dashed" w:sz="4" w:space="0" w:color="B2B2B2"/>
              <w:left w:val="none" w:sz="4" w:space="0" w:color="6E6E6E"/>
              <w:bottom w:val="dashed" w:sz="4" w:space="0" w:color="B2B2B2"/>
              <w:right w:val="none" w:sz="4" w:space="0" w:color="6E6E6E"/>
            </w:tcBorders>
          </w:tcPr>
          <w:p w14:paraId="24E7CDAA" w14:textId="77777777" w:rsidR="00674E4D" w:rsidRDefault="00AA32CA">
            <w:pPr>
              <w:pStyle w:val="ProductList-TableBody"/>
            </w:pPr>
            <w:r>
              <w:t>Office 365 Multi-Geo Add-on</w:t>
            </w:r>
            <w:r>
              <w:fldChar w:fldCharType="begin"/>
            </w:r>
            <w:r>
              <w:instrText xml:space="preserve"> XE "Office 365 Multi-Geo Add-on"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6BC9BA9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8FA4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6E06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51A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D1D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6A18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DCD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953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8997A" w14:textId="77777777" w:rsidR="00674E4D" w:rsidRDefault="00674E4D">
            <w:pPr>
              <w:pStyle w:val="ProductList-TableBody"/>
              <w:jc w:val="center"/>
            </w:pPr>
          </w:p>
        </w:tc>
      </w:tr>
      <w:tr w:rsidR="00674E4D" w14:paraId="4B0D6E7C" w14:textId="77777777">
        <w:tc>
          <w:tcPr>
            <w:tcW w:w="4660" w:type="dxa"/>
            <w:tcBorders>
              <w:top w:val="dashed" w:sz="4" w:space="0" w:color="B2B2B2"/>
              <w:left w:val="none" w:sz="4" w:space="0" w:color="6E6E6E"/>
              <w:bottom w:val="none" w:sz="4" w:space="0" w:color="BFBFBF"/>
              <w:right w:val="none" w:sz="4" w:space="0" w:color="6E6E6E"/>
            </w:tcBorders>
          </w:tcPr>
          <w:p w14:paraId="6A0EAA95" w14:textId="77777777" w:rsidR="00674E4D" w:rsidRDefault="00AA32CA">
            <w:pPr>
              <w:pStyle w:val="ProductList-TableBody"/>
            </w:pPr>
            <w:r>
              <w:t>Premium Messaging</w:t>
            </w:r>
            <w:r>
              <w:fldChar w:fldCharType="begin"/>
            </w:r>
            <w:r>
              <w:instrText xml:space="preserve"> XE "Premium Messaging" </w:instrText>
            </w:r>
            <w:r>
              <w:fldChar w:fldCharType="end"/>
            </w:r>
            <w:r>
              <w:t xml:space="preserve"> (Nutzer-SL)</w:t>
            </w:r>
          </w:p>
        </w:tc>
        <w:tc>
          <w:tcPr>
            <w:tcW w:w="740" w:type="dxa"/>
            <w:tcBorders>
              <w:top w:val="dashed" w:sz="4" w:space="0" w:color="B2B2B2"/>
              <w:left w:val="none" w:sz="4" w:space="0" w:color="6E6E6E"/>
              <w:bottom w:val="single" w:sz="4" w:space="0" w:color="FFFFFF"/>
              <w:right w:val="single" w:sz="6" w:space="0" w:color="FFFFFF"/>
            </w:tcBorders>
          </w:tcPr>
          <w:p w14:paraId="4FB2F72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C25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CC41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BEE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C39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7549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6064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3D5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B1BFD" w14:textId="77777777" w:rsidR="00674E4D" w:rsidRDefault="00674E4D">
            <w:pPr>
              <w:pStyle w:val="ProductList-TableBody"/>
              <w:jc w:val="center"/>
            </w:pPr>
          </w:p>
        </w:tc>
      </w:tr>
    </w:tbl>
    <w:p w14:paraId="5D546004" w14:textId="77777777" w:rsidR="00674E4D" w:rsidRDefault="00AA32CA">
      <w:pPr>
        <w:pStyle w:val="ProductList-Offering1SubSection"/>
        <w:outlineLvl w:val="3"/>
      </w:pPr>
      <w:bookmarkStart w:id="262" w:name="_Sec775"/>
      <w:r>
        <w:t>2. Produktbedingungen</w:t>
      </w:r>
      <w:bookmarkEnd w:id="262"/>
    </w:p>
    <w:tbl>
      <w:tblPr>
        <w:tblStyle w:val="PURTable"/>
        <w:tblW w:w="0" w:type="dxa"/>
        <w:tblLook w:val="04A0" w:firstRow="1" w:lastRow="0" w:firstColumn="1" w:lastColumn="0" w:noHBand="0" w:noVBand="1"/>
      </w:tblPr>
      <w:tblGrid>
        <w:gridCol w:w="3683"/>
        <w:gridCol w:w="3585"/>
        <w:gridCol w:w="3648"/>
      </w:tblGrid>
      <w:tr w:rsidR="00674E4D" w14:paraId="6DDB5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4528C"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0F7737"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F3-Server),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5D2EDB" w14:textId="77777777" w:rsidR="00674E4D" w:rsidRDefault="00AA32CA">
            <w:pPr>
              <w:pStyle w:val="ProductList-TableBody"/>
            </w:pPr>
            <w:r>
              <w:fldChar w:fldCharType="begin"/>
            </w:r>
            <w:r>
              <w:instrText xml:space="preserve"> AutoTextList   \s NoStyle \t "Verlängerte Laufzeit zulässig: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E1/E3/E5, A3/A5, F3</w:t>
            </w:r>
          </w:p>
        </w:tc>
      </w:tr>
      <w:tr w:rsidR="00674E4D" w14:paraId="23D8D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7123E"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68B38872" w14:textId="77777777" w:rsidR="00674E4D" w:rsidRDefault="00AA32C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78E5" w14:textId="77777777" w:rsidR="00674E4D" w:rsidRDefault="00AA32CA">
            <w:pPr>
              <w:pStyle w:val="ProductList-TableBody"/>
            </w:pPr>
            <w:r>
              <w:rPr>
                <w:color w:val="404040"/>
              </w:rPr>
              <w:t>Werbeaktionen: N. z.</w:t>
            </w:r>
          </w:p>
        </w:tc>
      </w:tr>
      <w:tr w:rsidR="00674E4D" w14:paraId="4E57D12C" w14:textId="77777777">
        <w:tc>
          <w:tcPr>
            <w:tcW w:w="4040" w:type="dxa"/>
            <w:tcBorders>
              <w:top w:val="single" w:sz="4" w:space="0" w:color="000000"/>
              <w:left w:val="single" w:sz="4" w:space="0" w:color="000000"/>
              <w:bottom w:val="single" w:sz="4" w:space="0" w:color="000000"/>
              <w:right w:val="single" w:sz="4" w:space="0" w:color="000000"/>
            </w:tcBorders>
          </w:tcPr>
          <w:p w14:paraId="4FB8C4D1" w14:textId="77777777" w:rsidR="00674E4D" w:rsidRDefault="00AA32C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7E6362E9"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D66E71" w14:textId="77777777" w:rsidR="00674E4D" w:rsidRDefault="00AA32C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F3</w:t>
            </w:r>
          </w:p>
        </w:tc>
      </w:tr>
      <w:tr w:rsidR="00674E4D" w14:paraId="639228DF" w14:textId="77777777">
        <w:tc>
          <w:tcPr>
            <w:tcW w:w="4040" w:type="dxa"/>
            <w:tcBorders>
              <w:top w:val="single" w:sz="4" w:space="0" w:color="000000"/>
              <w:left w:val="single" w:sz="4" w:space="0" w:color="000000"/>
              <w:bottom w:val="single" w:sz="4" w:space="0" w:color="000000"/>
              <w:right w:val="single" w:sz="4" w:space="0" w:color="000000"/>
            </w:tcBorders>
          </w:tcPr>
          <w:p w14:paraId="1A0062F2" w14:textId="77777777" w:rsidR="00674E4D" w:rsidRDefault="00AA32CA">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1BE0AF37" w14:textId="77777777" w:rsidR="00674E4D" w:rsidRDefault="00AA32C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E1/E3/E5 (außer From SA), F3</w:t>
            </w:r>
          </w:p>
        </w:tc>
        <w:tc>
          <w:tcPr>
            <w:tcW w:w="4040" w:type="dxa"/>
            <w:tcBorders>
              <w:top w:val="single" w:sz="4" w:space="0" w:color="000000"/>
              <w:left w:val="single" w:sz="4" w:space="0" w:color="000000"/>
              <w:bottom w:val="single" w:sz="4" w:space="0" w:color="000000"/>
              <w:right w:val="single" w:sz="4" w:space="0" w:color="000000"/>
            </w:tcBorders>
          </w:tcPr>
          <w:p w14:paraId="15AE8788" w14:textId="77777777" w:rsidR="00674E4D" w:rsidRDefault="00AA32CA">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936E340" w14:textId="77777777" w:rsidR="00674E4D" w:rsidRDefault="00674E4D">
      <w:pPr>
        <w:pStyle w:val="ProductList-Body"/>
      </w:pPr>
    </w:p>
    <w:p w14:paraId="49B91233" w14:textId="77777777" w:rsidR="00674E4D" w:rsidRDefault="00AA32CA">
      <w:pPr>
        <w:pStyle w:val="ProductList-ClauseHeading"/>
        <w:outlineLvl w:val="4"/>
      </w:pPr>
      <w:r>
        <w:t>2.1 Office 365 F3 – Lizenzberechtigung</w:t>
      </w:r>
    </w:p>
    <w:p w14:paraId="5BFC036B" w14:textId="77777777" w:rsidR="00674E4D" w:rsidRDefault="00AA32CA">
      <w:pPr>
        <w:pStyle w:val="ProductList-Body"/>
      </w:pPr>
      <w:r>
        <w:t>Lizenzen für Office 365 Firstline Worker dürfen nur Nutzern zugewiesen werden, die eine oder mehrere der folgenden Bedingungen erfüllen:</w:t>
      </w:r>
    </w:p>
    <w:p w14:paraId="6E1C185A" w14:textId="77777777" w:rsidR="00674E4D" w:rsidRDefault="00AA32CA" w:rsidP="00AA32CA">
      <w:pPr>
        <w:pStyle w:val="ProductList-Bullet"/>
        <w:numPr>
          <w:ilvl w:val="0"/>
          <w:numId w:val="50"/>
        </w:numPr>
      </w:pPr>
      <w:r>
        <w:t>Nutzt ein Hauptarbeitsgerät mit einem einzelnen Bildschirm, der kleiner ist als 10,1 Zoll</w:t>
      </w:r>
    </w:p>
    <w:p w14:paraId="46DF37E5" w14:textId="77777777" w:rsidR="00674E4D" w:rsidRDefault="00AA32CA" w:rsidP="00AA32CA">
      <w:pPr>
        <w:pStyle w:val="ProductList-Bullet"/>
        <w:numPr>
          <w:ilvl w:val="0"/>
          <w:numId w:val="50"/>
        </w:numPr>
      </w:pPr>
      <w:r>
        <w:t>Nutzt sein Hauptarbeitsgerät während Schichten oder schichtübergreifend mit anderen Nutzern mit qualifizierenden Lizenzen für Microsoft 365 oder Office 365 Firstline Worker</w:t>
      </w:r>
    </w:p>
    <w:p w14:paraId="7C702820" w14:textId="77777777" w:rsidR="00674E4D" w:rsidRDefault="00AA32CA" w:rsidP="00AA32CA">
      <w:pPr>
        <w:pStyle w:val="ProductList-Bullet"/>
        <w:numPr>
          <w:ilvl w:val="1"/>
          <w:numId w:val="50"/>
        </w:numPr>
      </w:pPr>
      <w:r>
        <w:t>Andere lizenzierte Nutzer von Microsoft Firstline Worker müssen das Gerät ebenfalls als ihr Hauptarbeitsgerät nutzen.</w:t>
      </w:r>
    </w:p>
    <w:p w14:paraId="75C04EF4" w14:textId="77777777" w:rsidR="00674E4D" w:rsidRDefault="00AA32CA" w:rsidP="00AA32CA">
      <w:pPr>
        <w:pStyle w:val="ProductList-Bullet"/>
        <w:numPr>
          <w:ilvl w:val="1"/>
          <w:numId w:val="50"/>
        </w:numPr>
      </w:pPr>
      <w:r>
        <w:t>Bei Software oder Diensten, auf die über das gemeinsam genutzte Gerät zugegriffen wird, müssen das Gerät oder der Nutzer einer Lizenz zugewiesen sein, die die Nutzung dieser Software oder Dienste umfasst.</w:t>
      </w:r>
    </w:p>
    <w:p w14:paraId="6DA1E63E" w14:textId="77777777" w:rsidR="00674E4D" w:rsidRDefault="00674E4D">
      <w:pPr>
        <w:pStyle w:val="ProductList-Body"/>
      </w:pPr>
    </w:p>
    <w:p w14:paraId="770ABF3F" w14:textId="77777777" w:rsidR="00674E4D" w:rsidRDefault="00AA32CA">
      <w:pPr>
        <w:pStyle w:val="ProductList-Body"/>
      </w:pPr>
      <w:r>
        <w:t>Qualifizierende Lizenzen für Microsoft 365 und Office 365 Firstline Worker umfassen Microsoft 365 F1, Microsoft 365 F3 und/oder Office 365 F3.</w:t>
      </w:r>
    </w:p>
    <w:p w14:paraId="7257D549" w14:textId="77777777" w:rsidR="00674E4D" w:rsidRDefault="00674E4D">
      <w:pPr>
        <w:pStyle w:val="ProductList-Body"/>
      </w:pPr>
    </w:p>
    <w:p w14:paraId="2E9E4609" w14:textId="77777777" w:rsidR="00674E4D" w:rsidRDefault="00AA32CA">
      <w:pPr>
        <w:pStyle w:val="ProductList-Body"/>
      </w:pPr>
      <w:r>
        <w:t>Kunden, die vor dem 1. Juni 2020 lizenzierte Nutzer von Microsoft 365 F1/F3 hatten (Betroffene Kunden), dürfen unter den Lizenzberechtigungsbestimmungen für Microsoft 365 F1 in den Produktbestimmungen vom 1. November 2019 bis zum Ende des nachfolgenden Abonnement-Verlängerungszeitraums der Betroffenen Kunden weitere Nutzer mit demselben oder entsprechenden Dienst lizenzieren.</w:t>
      </w:r>
    </w:p>
    <w:p w14:paraId="08F18C22" w14:textId="77777777" w:rsidR="00674E4D" w:rsidRDefault="00674E4D">
      <w:pPr>
        <w:pStyle w:val="ProductList-Body"/>
      </w:pPr>
    </w:p>
    <w:p w14:paraId="3599A50E" w14:textId="77777777" w:rsidR="00674E4D" w:rsidRDefault="00AA32CA">
      <w:pPr>
        <w:pStyle w:val="ProductList-ClauseHeading"/>
        <w:outlineLvl w:val="4"/>
      </w:pPr>
      <w:r>
        <w:t>2.2 Smartphone- und Tablet-Geräte</w:t>
      </w:r>
    </w:p>
    <w:p w14:paraId="625DE679" w14:textId="77777777" w:rsidR="00674E4D" w:rsidRDefault="00AA32CA">
      <w:pPr>
        <w:pStyle w:val="ProductList-Body"/>
      </w:pPr>
      <w:r>
        <w:t>Jeder Nutzer von Office 365 A1, E1, F3 und Business Essentials,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475F885F" w14:textId="77777777" w:rsidR="00674E4D" w:rsidRDefault="00674E4D">
      <w:pPr>
        <w:pStyle w:val="ProductList-Body"/>
      </w:pPr>
    </w:p>
    <w:p w14:paraId="36FF8B3D" w14:textId="77777777" w:rsidR="00674E4D" w:rsidRDefault="00AA32CA">
      <w:pPr>
        <w:pStyle w:val="ProductList-ClauseHeading"/>
        <w:outlineLvl w:val="4"/>
      </w:pPr>
      <w:r>
        <w:t>2.3 Multi-Geo Capabilities in Office 365</w:t>
      </w:r>
    </w:p>
    <w:p w14:paraId="048D7E21" w14:textId="77777777" w:rsidR="00674E4D" w:rsidRDefault="00AA32CA">
      <w:pPr>
        <w:pStyle w:val="ProductList-Body"/>
      </w:pPr>
      <w:r>
        <w:t>Für Multi-Geo Capabilities in Office 365-Abonnements gelten die folgenden Bestimmungen:</w:t>
      </w:r>
    </w:p>
    <w:p w14:paraId="432C58BB" w14:textId="77777777" w:rsidR="00674E4D" w:rsidRDefault="00AA32CA" w:rsidP="00AA32CA">
      <w:pPr>
        <w:pStyle w:val="ProductList-Bullet"/>
        <w:numPr>
          <w:ilvl w:val="0"/>
          <w:numId w:val="51"/>
        </w:numPr>
      </w:pPr>
      <w:r>
        <w:t xml:space="preserve">Mindestens 250 Abonnements für Office 365 Services pro Kunde und </w:t>
      </w:r>
    </w:p>
    <w:p w14:paraId="1754E63D" w14:textId="77777777" w:rsidR="00674E4D" w:rsidRDefault="00AA32CA" w:rsidP="00AA32CA">
      <w:pPr>
        <w:pStyle w:val="ProductList-Bullet"/>
        <w:numPr>
          <w:ilvl w:val="0"/>
          <w:numId w:val="51"/>
        </w:numPr>
      </w:pPr>
      <w:r>
        <w:t>Mindestens 5 % der Office 365 Services-Abonnements innerhalb eines Tenant haben entsprechende Multi-Geo-Funktionen im Office 365-Abonnement.</w:t>
      </w:r>
    </w:p>
    <w:p w14:paraId="2F115FA5" w14:textId="77777777" w:rsidR="00674E4D" w:rsidRDefault="00674E4D">
      <w:pPr>
        <w:pStyle w:val="ProductList-Body"/>
      </w:pPr>
    </w:p>
    <w:p w14:paraId="488EFA3C" w14:textId="77777777" w:rsidR="00674E4D" w:rsidRDefault="00AA32CA">
      <w:pPr>
        <w:pStyle w:val="ProductList-Body"/>
      </w:pPr>
      <w:r>
        <w:t>Office 365 Services bedeutet jede beliebige Lizenz für Microsoft 365, Office 365, Exchange Online, SharePoint Online oder OneDrive for Business Plan.</w:t>
      </w:r>
    </w:p>
    <w:p w14:paraId="3022999A" w14:textId="77777777" w:rsidR="00674E4D" w:rsidRDefault="00674E4D">
      <w:pPr>
        <w:pStyle w:val="ProductList-Body"/>
      </w:pPr>
    </w:p>
    <w:p w14:paraId="3A6B7F90" w14:textId="77777777" w:rsidR="00674E4D" w:rsidRDefault="00AA32CA">
      <w:pPr>
        <w:pStyle w:val="ProductList-ClauseHeading"/>
        <w:outlineLvl w:val="4"/>
      </w:pPr>
      <w:r>
        <w:t>2.4 „Project for the web“-Daten</w:t>
      </w:r>
    </w:p>
    <w:p w14:paraId="49099041" w14:textId="77777777" w:rsidR="00674E4D" w:rsidRDefault="00AA32CA">
      <w:pPr>
        <w:pStyle w:val="ProductList-Body"/>
      </w:pPr>
      <w:r>
        <w:t>Nutzer mit einer Lizenz für Office 365 erhalten nur auf Mandanten mit Lizenzen für Microsoft Project Plan 1</w:t>
      </w:r>
      <w:r>
        <w:fldChar w:fldCharType="begin"/>
      </w:r>
      <w:r>
        <w:instrText xml:space="preserve"> XE "Microsoft Project Plan 1" </w:instrText>
      </w:r>
      <w:r>
        <w:fldChar w:fldCharType="end"/>
      </w:r>
      <w:r>
        <w:t>/3/5 Ansichtszugriff auf „Project for the web“-Kundendaten, beschränkt auf die Nutzung nur innerhalb der „Project for the web“-Anwendung.</w:t>
      </w:r>
    </w:p>
    <w:p w14:paraId="0EEFD865" w14:textId="77777777" w:rsidR="00674E4D" w:rsidRDefault="00AA32CA" w:rsidP="00AA32CA">
      <w:pPr>
        <w:pStyle w:val="ProductList-Bullet"/>
        <w:numPr>
          <w:ilvl w:val="0"/>
          <w:numId w:val="52"/>
        </w:numPr>
      </w:pPr>
      <w:r>
        <w:t>Mit diesen Rechten wird kein Zugriff auf Power Platform</w:t>
      </w:r>
      <w:r>
        <w:fldChar w:fldCharType="begin"/>
      </w:r>
      <w:r>
        <w:instrText xml:space="preserve"> XE "Power Platform" </w:instrText>
      </w:r>
      <w:r>
        <w:fldChar w:fldCharType="end"/>
      </w:r>
      <w:r>
        <w:t xml:space="preserve">-Anwendungen oder andere Datensätze gewährt. </w:t>
      </w:r>
    </w:p>
    <w:p w14:paraId="224D58CF" w14:textId="77777777" w:rsidR="00674E4D" w:rsidRDefault="00AA32CA" w:rsidP="00AA32CA">
      <w:pPr>
        <w:pStyle w:val="ProductList-Bullet"/>
        <w:numPr>
          <w:ilvl w:val="0"/>
          <w:numId w:val="52"/>
        </w:numPr>
      </w:pPr>
      <w:r>
        <w:t>Diese Rechte gelten nicht für Verwaltungsangebote.</w:t>
      </w:r>
    </w:p>
    <w:p w14:paraId="0C54C6EF" w14:textId="77777777" w:rsidR="00674E4D" w:rsidRDefault="00674E4D">
      <w:pPr>
        <w:pStyle w:val="ProductList-Body"/>
      </w:pPr>
    </w:p>
    <w:p w14:paraId="2B60681C" w14:textId="77777777" w:rsidR="00674E4D" w:rsidRDefault="00AA32CA">
      <w:pPr>
        <w:pStyle w:val="ProductList-ClauseHeading"/>
        <w:outlineLvl w:val="4"/>
      </w:pPr>
      <w:r>
        <w:t>2.5 Lizenzvoraussetzungen</w:t>
      </w:r>
    </w:p>
    <w:tbl>
      <w:tblPr>
        <w:tblStyle w:val="PURTable"/>
        <w:tblW w:w="0" w:type="dxa"/>
        <w:tblLook w:val="04A0" w:firstRow="1" w:lastRow="0" w:firstColumn="1" w:lastColumn="0" w:noHBand="0" w:noVBand="1"/>
      </w:tblPr>
      <w:tblGrid>
        <w:gridCol w:w="5404"/>
        <w:gridCol w:w="5512"/>
      </w:tblGrid>
      <w:tr w:rsidR="00674E4D" w14:paraId="194803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C86D73C" w14:textId="77777777" w:rsidR="00674E4D" w:rsidRDefault="00AA32CA">
            <w:pPr>
              <w:pStyle w:val="ProductList-TableBody"/>
            </w:pPr>
            <w:r>
              <w:rPr>
                <w:color w:val="FFFFFF"/>
              </w:rPr>
              <w:t>Lizenz</w:t>
            </w:r>
          </w:p>
        </w:tc>
        <w:tc>
          <w:tcPr>
            <w:tcW w:w="6120" w:type="dxa"/>
            <w:tcBorders>
              <w:top w:val="single" w:sz="4" w:space="0" w:color="0070C0"/>
              <w:bottom w:val="single" w:sz="4" w:space="0" w:color="0070C0"/>
              <w:right w:val="single" w:sz="4" w:space="0" w:color="0070C0"/>
            </w:tcBorders>
            <w:shd w:val="clear" w:color="auto" w:fill="0072C6"/>
          </w:tcPr>
          <w:p w14:paraId="4BFBE333" w14:textId="77777777" w:rsidR="00674E4D" w:rsidRDefault="00AA32CA">
            <w:pPr>
              <w:pStyle w:val="ProductList-TableBody"/>
            </w:pPr>
            <w:r>
              <w:rPr>
                <w:color w:val="FFFFFF"/>
              </w:rPr>
              <w:t>Lizenzvoraussetzungen</w:t>
            </w:r>
          </w:p>
        </w:tc>
      </w:tr>
      <w:tr w:rsidR="00674E4D" w14:paraId="2017ACE9" w14:textId="77777777">
        <w:tc>
          <w:tcPr>
            <w:tcW w:w="6120" w:type="dxa"/>
            <w:tcBorders>
              <w:top w:val="single" w:sz="4" w:space="0" w:color="0070C0"/>
              <w:left w:val="single" w:sz="4" w:space="0" w:color="000000"/>
              <w:bottom w:val="single" w:sz="4" w:space="0" w:color="000000"/>
              <w:right w:val="single" w:sz="4" w:space="0" w:color="000000"/>
            </w:tcBorders>
          </w:tcPr>
          <w:p w14:paraId="7ABC3060" w14:textId="77777777" w:rsidR="00674E4D" w:rsidRDefault="00AA32CA">
            <w:pPr>
              <w:pStyle w:val="ProductList-TableBody"/>
            </w:pPr>
            <w:r>
              <w:t>Office 365 Multi-Geo-Add-on</w:t>
            </w:r>
          </w:p>
        </w:tc>
        <w:tc>
          <w:tcPr>
            <w:tcW w:w="6120" w:type="dxa"/>
            <w:tcBorders>
              <w:top w:val="single" w:sz="4" w:space="0" w:color="0070C0"/>
              <w:left w:val="single" w:sz="4" w:space="0" w:color="000000"/>
              <w:bottom w:val="single" w:sz="4" w:space="0" w:color="000000"/>
              <w:right w:val="single" w:sz="4" w:space="0" w:color="000000"/>
            </w:tcBorders>
          </w:tcPr>
          <w:p w14:paraId="2098C704" w14:textId="77777777" w:rsidR="00674E4D" w:rsidRDefault="00AA32CA">
            <w:pPr>
              <w:pStyle w:val="ProductList-TableBody"/>
            </w:pPr>
            <w:r>
              <w:t>Jede Lizenz für Microsoft 365, Office 365, Exchange Online, SharePoint Online oder OneDrive for Business Plan</w:t>
            </w:r>
          </w:p>
        </w:tc>
      </w:tr>
      <w:tr w:rsidR="00674E4D" w14:paraId="61F6DC05" w14:textId="77777777">
        <w:tc>
          <w:tcPr>
            <w:tcW w:w="6120" w:type="dxa"/>
            <w:tcBorders>
              <w:top w:val="single" w:sz="4" w:space="0" w:color="000000"/>
              <w:left w:val="single" w:sz="4" w:space="0" w:color="000000"/>
              <w:bottom w:val="single" w:sz="4" w:space="0" w:color="000000"/>
              <w:right w:val="single" w:sz="4" w:space="0" w:color="000000"/>
            </w:tcBorders>
          </w:tcPr>
          <w:p w14:paraId="475132EC" w14:textId="77777777" w:rsidR="00674E4D" w:rsidRDefault="00AA32CA">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111B5E21" w14:textId="77777777" w:rsidR="00674E4D" w:rsidRDefault="00AA32CA">
            <w:pPr>
              <w:pStyle w:val="ProductList-TableBody"/>
            </w:pPr>
            <w:r>
              <w:t>Office 365 F3/E1/E3/E5 oder Microsoft 365 Business Basic/Business Standard/Business Premium/F1/F3/E3/E5</w:t>
            </w:r>
          </w:p>
        </w:tc>
      </w:tr>
    </w:tbl>
    <w:p w14:paraId="5663A952" w14:textId="77777777" w:rsidR="00674E4D" w:rsidRDefault="00674E4D">
      <w:pPr>
        <w:pStyle w:val="ProductList-Body"/>
      </w:pPr>
    </w:p>
    <w:p w14:paraId="48639225" w14:textId="77777777" w:rsidR="00674E4D" w:rsidRDefault="00AA32CA">
      <w:pPr>
        <w:pStyle w:val="ProductList-ClauseHeading"/>
        <w:outlineLvl w:val="4"/>
      </w:pPr>
      <w:r>
        <w:t>2.6 Programme für Forschung &amp; Lehre</w:t>
      </w:r>
    </w:p>
    <w:p w14:paraId="2EEA69BD" w14:textId="77777777" w:rsidR="00674E4D" w:rsidRDefault="00AA32CA">
      <w:pPr>
        <w:pStyle w:val="ProductList-Body"/>
      </w:pPr>
      <w:r>
        <w:t xml:space="preserve">Das Folgende gilt für Kunden in den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und/oder </w:t>
      </w:r>
      <w:r>
        <w:fldChar w:fldCharType="begin"/>
      </w:r>
      <w:r>
        <w:instrText xml:space="preserve"> AutoTextList   \s NoStyle \t "Beitritt für Bildungslösungen" </w:instrText>
      </w:r>
      <w:r>
        <w:fldChar w:fldCharType="separate"/>
      </w:r>
      <w:r>
        <w:rPr>
          <w:color w:val="0563C1"/>
        </w:rPr>
        <w:t>EES</w:t>
      </w:r>
      <w:r>
        <w:fldChar w:fldCharType="end"/>
      </w:r>
      <w:r>
        <w:t>-Lizenzierungsprogrammen:</w:t>
      </w:r>
    </w:p>
    <w:p w14:paraId="71E73865" w14:textId="77777777" w:rsidR="00674E4D" w:rsidRDefault="00674E4D">
      <w:pPr>
        <w:pStyle w:val="ProductList-Body"/>
      </w:pPr>
    </w:p>
    <w:p w14:paraId="4E6B787F" w14:textId="77777777" w:rsidR="00674E4D" w:rsidRDefault="00AA32CA">
      <w:pPr>
        <w:pStyle w:val="ProductList-SubClauseHeading"/>
        <w:outlineLvl w:val="5"/>
      </w:pPr>
      <w:r>
        <w:t>2.6.1. Erweiterte Nutzungsrechte für Office Professional Plus</w:t>
      </w:r>
    </w:p>
    <w:p w14:paraId="0BFA7915" w14:textId="77777777" w:rsidR="00674E4D" w:rsidRDefault="00AA32CA">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Office 365 A3/A5-Nutzer-SL zugewiesen wurde, ist berechtigt, während der Dauer des Abonnements eine lokale Kopie von Office Professional Plus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zu installieren. Diese Bestimmung gilt nicht für Nutzer-SLs, die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wurden.</w:t>
      </w:r>
    </w:p>
    <w:p w14:paraId="2303BF0C" w14:textId="77777777" w:rsidR="00674E4D" w:rsidRDefault="00674E4D">
      <w:pPr>
        <w:pStyle w:val="ProductList-BodyIndented"/>
      </w:pPr>
    </w:p>
    <w:p w14:paraId="61C4ED79" w14:textId="77777777" w:rsidR="00674E4D" w:rsidRDefault="00AA32CA">
      <w:pPr>
        <w:pStyle w:val="ProductList-SubClauseHeading"/>
        <w:outlineLvl w:val="5"/>
      </w:pPr>
      <w:r>
        <w:t>2.6.2 Microsoft 365 Apps für Enterprise für die Nutzung eines Freigegebenen Geräts in EES.</w:t>
      </w:r>
    </w:p>
    <w:p w14:paraId="5AD72B0C" w14:textId="77777777" w:rsidR="00674E4D" w:rsidRDefault="00AA32CA">
      <w:pPr>
        <w:pStyle w:val="ProductList-BodyIndented"/>
      </w:pPr>
      <w:r>
        <w:t xml:space="preserve">Lehreinrichtungen mit Office 365 A3/A5-Nutzer-SLs,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sind berechtigt, Microsoft 365 Apps für Enterprise-Geräte-SLs für die gleiche Anzahl von Office 365 A3/A5-Nutzer-SLs zu erwerben, die von der Lehreinrichtung für Nutzung auf einem beliebigen Gerät innerhalb der Organisation der Lehreinrichtung lizenziert wurden, einschließlich freiem Zugang zu allen Labor- oder Bibliotheksgeräten.</w:t>
      </w:r>
    </w:p>
    <w:p w14:paraId="0B9B6160" w14:textId="77777777" w:rsidR="00674E4D" w:rsidRDefault="00674E4D">
      <w:pPr>
        <w:pStyle w:val="ProductList-BodyIndented"/>
      </w:pPr>
    </w:p>
    <w:p w14:paraId="62F35692" w14:textId="77777777" w:rsidR="00674E4D" w:rsidRDefault="00AA32CA">
      <w:pPr>
        <w:pStyle w:val="ProductList-SubClauseHeading"/>
        <w:outlineLvl w:val="5"/>
      </w:pPr>
      <w:r>
        <w:t>2.6.3 Office Professional Plus für Labor- und Bibliotheksnutzung</w:t>
      </w:r>
    </w:p>
    <w:p w14:paraId="2C4D0FCF" w14:textId="77777777" w:rsidR="00674E4D" w:rsidRDefault="00AA32CA">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w:t>
      </w:r>
    </w:p>
    <w:p w14:paraId="236439D7" w14:textId="77777777" w:rsidR="00674E4D" w:rsidRDefault="00674E4D">
      <w:pPr>
        <w:pStyle w:val="ProductList-BodyIndented"/>
        <w:jc w:val="right"/>
      </w:pPr>
    </w:p>
    <w:tbl>
      <w:tblPr>
        <w:tblStyle w:val="PURTable0"/>
        <w:tblW w:w="0" w:type="dxa"/>
        <w:tblLook w:val="04A0" w:firstRow="1" w:lastRow="0" w:firstColumn="1" w:lastColumn="0" w:noHBand="0" w:noVBand="1"/>
      </w:tblPr>
      <w:tblGrid>
        <w:gridCol w:w="10556"/>
      </w:tblGrid>
      <w:tr w:rsidR="00674E4D" w14:paraId="74C8B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BA513"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542F744D" w14:textId="77777777" w:rsidR="00674E4D" w:rsidRDefault="00674E4D">
      <w:pPr>
        <w:pStyle w:val="ProductList-BodyIndented"/>
      </w:pPr>
    </w:p>
    <w:p w14:paraId="3B8D92C0" w14:textId="77777777" w:rsidR="00674E4D" w:rsidRDefault="00AA32CA">
      <w:pPr>
        <w:pStyle w:val="ProductList-Offering2HeadingNoBorder"/>
        <w:outlineLvl w:val="2"/>
      </w:pPr>
      <w:bookmarkStart w:id="263" w:name="_Sec669"/>
      <w:r>
        <w:t>Audiodienste</w:t>
      </w:r>
      <w:bookmarkEnd w:id="263"/>
      <w:r>
        <w:fldChar w:fldCharType="begin"/>
      </w:r>
      <w:r>
        <w:instrText xml:space="preserve"> TC "</w:instrText>
      </w:r>
      <w:bookmarkStart w:id="264" w:name="_Toc57123079"/>
      <w:r>
        <w:instrText>Audiodienste</w:instrText>
      </w:r>
      <w:bookmarkEnd w:id="264"/>
      <w:r>
        <w:instrText>" \l 3</w:instrText>
      </w:r>
      <w:r>
        <w:fldChar w:fldCharType="end"/>
      </w:r>
    </w:p>
    <w:p w14:paraId="4143B55A" w14:textId="77777777" w:rsidR="00674E4D" w:rsidRDefault="00AA32CA">
      <w:pPr>
        <w:pStyle w:val="ProductList-Offering1SubSection"/>
        <w:outlineLvl w:val="3"/>
      </w:pPr>
      <w:bookmarkStart w:id="265" w:name="_Sec725"/>
      <w:r>
        <w:t>1. Programmverfügbarkeit</w:t>
      </w:r>
      <w:bookmarkEnd w:id="265"/>
    </w:p>
    <w:tbl>
      <w:tblPr>
        <w:tblStyle w:val="PURTable"/>
        <w:tblW w:w="0" w:type="dxa"/>
        <w:tblLook w:val="04A0" w:firstRow="1" w:lastRow="0" w:firstColumn="1" w:lastColumn="0" w:noHBand="0" w:noVBand="1"/>
      </w:tblPr>
      <w:tblGrid>
        <w:gridCol w:w="4243"/>
        <w:gridCol w:w="710"/>
        <w:gridCol w:w="694"/>
        <w:gridCol w:w="804"/>
        <w:gridCol w:w="710"/>
        <w:gridCol w:w="727"/>
        <w:gridCol w:w="827"/>
        <w:gridCol w:w="703"/>
        <w:gridCol w:w="699"/>
        <w:gridCol w:w="799"/>
      </w:tblGrid>
      <w:tr w:rsidR="00674E4D" w14:paraId="52AD38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912339" w14:textId="77777777" w:rsidR="00674E4D" w:rsidRDefault="00AA32C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4012045"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FB362"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198E8"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3E21B"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6203D"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FBCDF"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D8277"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2E5B3"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2CF07"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644F9F15" w14:textId="77777777">
        <w:tc>
          <w:tcPr>
            <w:tcW w:w="4660" w:type="dxa"/>
            <w:tcBorders>
              <w:top w:val="single" w:sz="6" w:space="0" w:color="FFFFFF"/>
              <w:left w:val="none" w:sz="4" w:space="0" w:color="6E6E6E"/>
              <w:bottom w:val="dashed" w:sz="4" w:space="0" w:color="A5A5A5"/>
              <w:right w:val="none" w:sz="4" w:space="0" w:color="6E6E6E"/>
            </w:tcBorders>
          </w:tcPr>
          <w:p w14:paraId="5A6DBFD3" w14:textId="77777777" w:rsidR="00674E4D" w:rsidRDefault="00AA32CA">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3F64F8C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92FE2"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EA40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87458"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423D8"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FE11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A53F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32DA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C199E" w14:textId="77777777" w:rsidR="00674E4D" w:rsidRDefault="00674E4D">
            <w:pPr>
              <w:pStyle w:val="ProductList-TableBody"/>
              <w:jc w:val="center"/>
            </w:pPr>
          </w:p>
        </w:tc>
      </w:tr>
      <w:tr w:rsidR="00674E4D" w14:paraId="3D3E0B12" w14:textId="77777777">
        <w:tc>
          <w:tcPr>
            <w:tcW w:w="4660" w:type="dxa"/>
            <w:tcBorders>
              <w:top w:val="dashed" w:sz="4" w:space="0" w:color="A5A5A5"/>
              <w:left w:val="none" w:sz="4" w:space="0" w:color="6E6E6E"/>
              <w:bottom w:val="dashed" w:sz="4" w:space="0" w:color="A5A5A5"/>
              <w:right w:val="none" w:sz="4" w:space="0" w:color="6E6E6E"/>
            </w:tcBorders>
          </w:tcPr>
          <w:p w14:paraId="5D96DCEB" w14:textId="77777777" w:rsidR="00674E4D" w:rsidRDefault="00AA32CA">
            <w:pPr>
              <w:pStyle w:val="ProductList-TableBody"/>
            </w:pPr>
            <w:r>
              <w:t>Telefonsystem Aus SA</w:t>
            </w:r>
            <w:r>
              <w:fldChar w:fldCharType="begin"/>
            </w:r>
            <w:r>
              <w:instrText xml:space="preserve"> XE "Telefonsystem Aus SA"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7FA5F99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D88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F5FA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613A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D33D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B1CE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49D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DB65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8FD66" w14:textId="77777777" w:rsidR="00674E4D" w:rsidRDefault="00674E4D">
            <w:pPr>
              <w:pStyle w:val="ProductList-TableBody"/>
              <w:jc w:val="center"/>
            </w:pPr>
          </w:p>
        </w:tc>
      </w:tr>
      <w:tr w:rsidR="00674E4D" w14:paraId="0ADDB60E" w14:textId="77777777">
        <w:tc>
          <w:tcPr>
            <w:tcW w:w="4660" w:type="dxa"/>
            <w:tcBorders>
              <w:top w:val="dashed" w:sz="4" w:space="0" w:color="A5A5A5"/>
              <w:left w:val="none" w:sz="4" w:space="0" w:color="6E6E6E"/>
              <w:bottom w:val="dashed" w:sz="4" w:space="0" w:color="A5A5A5"/>
              <w:right w:val="none" w:sz="4" w:space="0" w:color="6E6E6E"/>
            </w:tcBorders>
          </w:tcPr>
          <w:p w14:paraId="103B834A" w14:textId="77777777" w:rsidR="00674E4D" w:rsidRDefault="00AA32CA">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62867E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5ECD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BE69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440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0FFE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6640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897B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2323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D0174" w14:textId="77777777" w:rsidR="00674E4D" w:rsidRDefault="00674E4D">
            <w:pPr>
              <w:pStyle w:val="ProductList-TableBody"/>
              <w:jc w:val="center"/>
            </w:pPr>
          </w:p>
        </w:tc>
      </w:tr>
      <w:tr w:rsidR="00674E4D" w14:paraId="63000586" w14:textId="77777777">
        <w:tc>
          <w:tcPr>
            <w:tcW w:w="4660" w:type="dxa"/>
            <w:tcBorders>
              <w:top w:val="dashed" w:sz="4" w:space="0" w:color="A5A5A5"/>
              <w:left w:val="none" w:sz="4" w:space="0" w:color="6E6E6E"/>
              <w:bottom w:val="dashed" w:sz="4" w:space="0" w:color="A5A5A5"/>
              <w:right w:val="none" w:sz="4" w:space="0" w:color="6E6E6E"/>
            </w:tcBorders>
          </w:tcPr>
          <w:p w14:paraId="769DF4AD" w14:textId="77777777" w:rsidR="00674E4D" w:rsidRDefault="00AA32CA">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24C0768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FDF41"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7BA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8BAF8"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974E3"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61C8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14EB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6B7D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7DE18" w14:textId="77777777" w:rsidR="00674E4D" w:rsidRDefault="00674E4D">
            <w:pPr>
              <w:pStyle w:val="ProductList-TableBody"/>
              <w:jc w:val="center"/>
            </w:pPr>
          </w:p>
        </w:tc>
      </w:tr>
      <w:tr w:rsidR="00674E4D" w14:paraId="76D3BABC" w14:textId="77777777">
        <w:tc>
          <w:tcPr>
            <w:tcW w:w="4660" w:type="dxa"/>
            <w:tcBorders>
              <w:top w:val="dashed" w:sz="4" w:space="0" w:color="A5A5A5"/>
              <w:left w:val="none" w:sz="4" w:space="0" w:color="6E6E6E"/>
              <w:bottom w:val="dashed" w:sz="4" w:space="0" w:color="A5A5A5"/>
              <w:right w:val="none" w:sz="4" w:space="0" w:color="6E6E6E"/>
            </w:tcBorders>
          </w:tcPr>
          <w:p w14:paraId="12E0D879" w14:textId="77777777" w:rsidR="00674E4D" w:rsidRDefault="00AA32CA">
            <w:pPr>
              <w:pStyle w:val="ProductList-TableBody"/>
            </w:pPr>
            <w:r>
              <w:t>Audiokonferenz Erweiterte Dial-out-Minuten nach USA/CAN</w:t>
            </w:r>
            <w:r>
              <w:fldChar w:fldCharType="begin"/>
            </w:r>
            <w:r>
              <w:instrText xml:space="preserve"> XE "Audiokonferenz Erweiterte Dial-out-Minuten nach USA/CAN"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6DD57E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2DAE5"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434B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532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DF6FB"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8BFA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DDDB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F70C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5434C" w14:textId="77777777" w:rsidR="00674E4D" w:rsidRDefault="00674E4D">
            <w:pPr>
              <w:pStyle w:val="ProductList-TableBody"/>
              <w:jc w:val="center"/>
            </w:pPr>
          </w:p>
        </w:tc>
      </w:tr>
      <w:tr w:rsidR="00674E4D" w14:paraId="1E0D41AC" w14:textId="77777777">
        <w:tc>
          <w:tcPr>
            <w:tcW w:w="4660" w:type="dxa"/>
            <w:tcBorders>
              <w:top w:val="dashed" w:sz="4" w:space="0" w:color="A5A5A5"/>
              <w:left w:val="none" w:sz="4" w:space="0" w:color="6E6E6E"/>
              <w:bottom w:val="dashed" w:sz="4" w:space="0" w:color="A5A5A5"/>
              <w:right w:val="none" w:sz="4" w:space="0" w:color="6E6E6E"/>
            </w:tcBorders>
          </w:tcPr>
          <w:p w14:paraId="33AFAF84" w14:textId="77777777" w:rsidR="00674E4D" w:rsidRDefault="00AA32CA">
            <w:pPr>
              <w:pStyle w:val="ProductList-TableBody"/>
            </w:pPr>
            <w:r>
              <w:t>Audiokonferenz für Nutzer in Indien</w:t>
            </w:r>
            <w:r>
              <w:fldChar w:fldCharType="begin"/>
            </w:r>
            <w:r>
              <w:instrText xml:space="preserve"> XE "Audiokonferenz für Nutzer in Indien"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75ED201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C51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7B59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E235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EB75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D673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840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A7F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5507A" w14:textId="77777777" w:rsidR="00674E4D" w:rsidRDefault="00674E4D">
            <w:pPr>
              <w:pStyle w:val="ProductList-TableBody"/>
              <w:jc w:val="center"/>
            </w:pPr>
          </w:p>
        </w:tc>
      </w:tr>
      <w:tr w:rsidR="00674E4D" w14:paraId="4CA40EF3" w14:textId="77777777">
        <w:tc>
          <w:tcPr>
            <w:tcW w:w="4660" w:type="dxa"/>
            <w:tcBorders>
              <w:top w:val="dashed" w:sz="4" w:space="0" w:color="A5A5A5"/>
              <w:left w:val="none" w:sz="4" w:space="0" w:color="6E6E6E"/>
              <w:bottom w:val="dashed" w:sz="4" w:space="0" w:color="A5A5A5"/>
              <w:right w:val="none" w:sz="4" w:space="0" w:color="6E6E6E"/>
            </w:tcBorders>
          </w:tcPr>
          <w:p w14:paraId="7D9D25CB" w14:textId="77777777" w:rsidR="00674E4D" w:rsidRDefault="00AA32CA">
            <w:pPr>
              <w:pStyle w:val="ProductList-TableBody"/>
            </w:pPr>
            <w:r>
              <w:t xml:space="preserve">Audiokonferenz für E5-Nutzer in Indien Add-On </w:t>
            </w:r>
            <w:r>
              <w:fldChar w:fldCharType="begin"/>
            </w:r>
            <w:r>
              <w:instrText xml:space="preserve"> XE "Audiokonferenz für E5-Nutzer in Indien Add-On " </w:instrText>
            </w:r>
            <w:r>
              <w:fldChar w:fldCharType="end"/>
            </w:r>
            <w:r>
              <w:t>(Nutzer-SL)</w:t>
            </w:r>
          </w:p>
        </w:tc>
        <w:tc>
          <w:tcPr>
            <w:tcW w:w="740" w:type="dxa"/>
            <w:tcBorders>
              <w:top w:val="dashed" w:sz="4" w:space="0" w:color="A5A5A5"/>
              <w:left w:val="none" w:sz="4" w:space="0" w:color="6E6E6E"/>
              <w:bottom w:val="dashed" w:sz="4" w:space="0" w:color="A5A5A5"/>
              <w:right w:val="single" w:sz="6" w:space="0" w:color="FFFFFF"/>
            </w:tcBorders>
          </w:tcPr>
          <w:p w14:paraId="10BFD37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F186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6E68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9A9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9E3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CC4D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8B85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5811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6C0EE" w14:textId="77777777" w:rsidR="00674E4D" w:rsidRDefault="00674E4D">
            <w:pPr>
              <w:pStyle w:val="ProductList-TableBody"/>
              <w:jc w:val="center"/>
            </w:pPr>
          </w:p>
        </w:tc>
      </w:tr>
      <w:tr w:rsidR="00674E4D" w14:paraId="51B0A452" w14:textId="77777777">
        <w:tc>
          <w:tcPr>
            <w:tcW w:w="4660" w:type="dxa"/>
            <w:tcBorders>
              <w:top w:val="dashed" w:sz="4" w:space="0" w:color="A5A5A5"/>
              <w:left w:val="none" w:sz="4" w:space="0" w:color="6E6E6E"/>
              <w:bottom w:val="dashed" w:sz="4" w:space="0" w:color="A5A5A5"/>
              <w:right w:val="none" w:sz="4" w:space="0" w:color="6E6E6E"/>
            </w:tcBorders>
          </w:tcPr>
          <w:p w14:paraId="4CDE6BBA" w14:textId="77777777" w:rsidR="00674E4D" w:rsidRDefault="00AA32CA">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BD78FA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E74F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9571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95E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78D4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2962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7686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E0D0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6301D" w14:textId="77777777" w:rsidR="00674E4D" w:rsidRDefault="00674E4D">
            <w:pPr>
              <w:pStyle w:val="ProductList-TableBody"/>
              <w:jc w:val="center"/>
            </w:pPr>
          </w:p>
        </w:tc>
      </w:tr>
      <w:tr w:rsidR="00674E4D" w14:paraId="28A732BF" w14:textId="77777777">
        <w:tc>
          <w:tcPr>
            <w:tcW w:w="4660" w:type="dxa"/>
            <w:tcBorders>
              <w:top w:val="dashed" w:sz="4" w:space="0" w:color="A5A5A5"/>
              <w:left w:val="none" w:sz="4" w:space="0" w:color="6E6E6E"/>
              <w:bottom w:val="dashed" w:sz="4" w:space="0" w:color="A5A5A5"/>
              <w:right w:val="none" w:sz="4" w:space="0" w:color="6E6E6E"/>
            </w:tcBorders>
          </w:tcPr>
          <w:p w14:paraId="009CCB30" w14:textId="77777777" w:rsidR="00674E4D" w:rsidRDefault="00AA32CA">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1A2BAB6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B8CC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36A2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CCF98"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4E5D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2C67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3CC9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B51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84E0E" w14:textId="77777777" w:rsidR="00674E4D" w:rsidRDefault="00674E4D">
            <w:pPr>
              <w:pStyle w:val="ProductList-TableBody"/>
              <w:jc w:val="center"/>
            </w:pPr>
          </w:p>
        </w:tc>
      </w:tr>
      <w:tr w:rsidR="00674E4D" w14:paraId="066388BD" w14:textId="77777777">
        <w:tc>
          <w:tcPr>
            <w:tcW w:w="4660" w:type="dxa"/>
            <w:tcBorders>
              <w:top w:val="dashed" w:sz="4" w:space="0" w:color="A5A5A5"/>
              <w:left w:val="none" w:sz="4" w:space="0" w:color="6E6E6E"/>
              <w:bottom w:val="dashed" w:sz="4" w:space="0" w:color="A5A5A5"/>
              <w:right w:val="none" w:sz="4" w:space="0" w:color="6E6E6E"/>
            </w:tcBorders>
          </w:tcPr>
          <w:p w14:paraId="3152A40D" w14:textId="77777777" w:rsidR="00674E4D" w:rsidRDefault="00AA32CA">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4A6C585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143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52DF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281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C89A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A5A9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2E55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43BC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52119" w14:textId="77777777" w:rsidR="00674E4D" w:rsidRDefault="00674E4D">
            <w:pPr>
              <w:pStyle w:val="ProductList-TableBody"/>
              <w:jc w:val="center"/>
            </w:pPr>
          </w:p>
        </w:tc>
      </w:tr>
      <w:tr w:rsidR="00674E4D" w14:paraId="0B0911DD" w14:textId="77777777">
        <w:tc>
          <w:tcPr>
            <w:tcW w:w="4660" w:type="dxa"/>
            <w:tcBorders>
              <w:top w:val="dashed" w:sz="4" w:space="0" w:color="A5A5A5"/>
              <w:left w:val="none" w:sz="4" w:space="0" w:color="6E6E6E"/>
              <w:bottom w:val="dashed" w:sz="4" w:space="0" w:color="A5A5A5"/>
              <w:right w:val="none" w:sz="4" w:space="0" w:color="6E6E6E"/>
            </w:tcBorders>
          </w:tcPr>
          <w:p w14:paraId="3381672B" w14:textId="77777777" w:rsidR="00674E4D" w:rsidRDefault="00AA32C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65FB26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C658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F976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10F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4511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86B6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C114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07F2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9EBD4" w14:textId="77777777" w:rsidR="00674E4D" w:rsidRDefault="00674E4D">
            <w:pPr>
              <w:pStyle w:val="ProductList-TableBody"/>
              <w:jc w:val="center"/>
            </w:pPr>
          </w:p>
        </w:tc>
      </w:tr>
      <w:tr w:rsidR="00674E4D" w14:paraId="521DA4B7" w14:textId="77777777">
        <w:tc>
          <w:tcPr>
            <w:tcW w:w="4660" w:type="dxa"/>
            <w:tcBorders>
              <w:top w:val="dashed" w:sz="4" w:space="0" w:color="A5A5A5"/>
              <w:left w:val="none" w:sz="4" w:space="0" w:color="6E6E6E"/>
              <w:bottom w:val="dashed" w:sz="4" w:space="0" w:color="969696"/>
              <w:right w:val="none" w:sz="4" w:space="0" w:color="6E6E6E"/>
            </w:tcBorders>
          </w:tcPr>
          <w:p w14:paraId="75FF09B3" w14:textId="77777777" w:rsidR="00674E4D" w:rsidRDefault="00AA32CA">
            <w:pPr>
              <w:pStyle w:val="ProductList-TableBody"/>
            </w:pPr>
            <w:r>
              <w:t>Teams-Räume Standard</w:t>
            </w:r>
            <w:r>
              <w:fldChar w:fldCharType="begin"/>
            </w:r>
            <w:r>
              <w:instrText xml:space="preserve"> XE "Teams-Räume Standard" </w:instrText>
            </w:r>
            <w:r>
              <w:fldChar w:fldCharType="end"/>
            </w:r>
            <w:r>
              <w:t xml:space="preserve"> (Geräte-SL)</w:t>
            </w:r>
          </w:p>
        </w:tc>
        <w:tc>
          <w:tcPr>
            <w:tcW w:w="740" w:type="dxa"/>
            <w:tcBorders>
              <w:top w:val="dashed" w:sz="4" w:space="0" w:color="A5A5A5"/>
              <w:left w:val="none" w:sz="4" w:space="0" w:color="6E6E6E"/>
              <w:bottom w:val="dashed" w:sz="4" w:space="0" w:color="969696"/>
              <w:right w:val="single" w:sz="6" w:space="0" w:color="FFFFFF"/>
            </w:tcBorders>
          </w:tcPr>
          <w:p w14:paraId="5423FDA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5EF0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F4B0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94C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12BD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CEFD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9DF2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3938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01F4E" w14:textId="77777777" w:rsidR="00674E4D" w:rsidRDefault="00674E4D">
            <w:pPr>
              <w:pStyle w:val="ProductList-TableBody"/>
              <w:jc w:val="center"/>
            </w:pPr>
          </w:p>
        </w:tc>
      </w:tr>
      <w:tr w:rsidR="00674E4D" w14:paraId="7372E96B" w14:textId="77777777">
        <w:tc>
          <w:tcPr>
            <w:tcW w:w="4660" w:type="dxa"/>
            <w:tcBorders>
              <w:top w:val="dashed" w:sz="4" w:space="0" w:color="969696"/>
              <w:left w:val="none" w:sz="4" w:space="0" w:color="6E6E6E"/>
              <w:bottom w:val="single" w:sz="4" w:space="0" w:color="FFFFFF"/>
              <w:right w:val="none" w:sz="4" w:space="0" w:color="6E6E6E"/>
            </w:tcBorders>
          </w:tcPr>
          <w:p w14:paraId="5644CEDB" w14:textId="77777777" w:rsidR="00674E4D" w:rsidRDefault="00AA32CA">
            <w:pPr>
              <w:pStyle w:val="ProductList-TableBody"/>
            </w:pPr>
            <w:r>
              <w:t>Teams-Räume Premium</w:t>
            </w:r>
            <w:r>
              <w:fldChar w:fldCharType="begin"/>
            </w:r>
            <w:r>
              <w:instrText xml:space="preserve"> XE "Teams-Räume Premium" </w:instrText>
            </w:r>
            <w:r>
              <w:fldChar w:fldCharType="end"/>
            </w:r>
            <w:r>
              <w:t xml:space="preserve"> (Geräte-SL)</w:t>
            </w:r>
          </w:p>
        </w:tc>
        <w:tc>
          <w:tcPr>
            <w:tcW w:w="740" w:type="dxa"/>
            <w:tcBorders>
              <w:top w:val="dashed" w:sz="4" w:space="0" w:color="969696"/>
              <w:left w:val="none" w:sz="4" w:space="0" w:color="6E6E6E"/>
              <w:bottom w:val="single" w:sz="4" w:space="0" w:color="FFFFFF"/>
              <w:right w:val="single" w:sz="6" w:space="0" w:color="FFFFFF"/>
            </w:tcBorders>
          </w:tcPr>
          <w:p w14:paraId="28C0814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B37F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FA02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0D24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F2E1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88CA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1AD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7961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54D49" w14:textId="77777777" w:rsidR="00674E4D" w:rsidRDefault="00674E4D">
            <w:pPr>
              <w:pStyle w:val="ProductList-TableBody"/>
              <w:jc w:val="center"/>
            </w:pPr>
          </w:p>
        </w:tc>
      </w:tr>
    </w:tbl>
    <w:p w14:paraId="1A71B079" w14:textId="77777777" w:rsidR="00674E4D" w:rsidRDefault="00AA32CA">
      <w:pPr>
        <w:pStyle w:val="ProductList-Offering1SubSection"/>
        <w:outlineLvl w:val="3"/>
      </w:pPr>
      <w:bookmarkStart w:id="266" w:name="_Sec780"/>
      <w:r>
        <w:t>2. Produktbedingungen</w:t>
      </w:r>
      <w:bookmarkEnd w:id="266"/>
    </w:p>
    <w:tbl>
      <w:tblPr>
        <w:tblStyle w:val="PURTable"/>
        <w:tblW w:w="0" w:type="dxa"/>
        <w:tblLook w:val="04A0" w:firstRow="1" w:lastRow="0" w:firstColumn="1" w:lastColumn="0" w:noHBand="0" w:noVBand="1"/>
      </w:tblPr>
      <w:tblGrid>
        <w:gridCol w:w="3682"/>
        <w:gridCol w:w="3588"/>
        <w:gridCol w:w="3646"/>
      </w:tblGrid>
      <w:tr w:rsidR="00674E4D" w14:paraId="5F744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BDC83"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975D2B"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DDEA59" w14:textId="77777777" w:rsidR="00674E4D" w:rsidRDefault="00AA32C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74E4D" w14:paraId="22B0A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344F9"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5D39BFF3" w14:textId="77777777" w:rsidR="00674E4D" w:rsidRDefault="00AA32C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5AFA9" w14:textId="77777777" w:rsidR="00674E4D" w:rsidRDefault="00AA32CA">
            <w:pPr>
              <w:pStyle w:val="ProductList-TableBody"/>
            </w:pPr>
            <w:r>
              <w:rPr>
                <w:color w:val="404040"/>
              </w:rPr>
              <w:t>Werbeaktionen: N. z.</w:t>
            </w:r>
          </w:p>
        </w:tc>
      </w:tr>
      <w:tr w:rsidR="00674E4D" w14:paraId="20C53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310F6"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80EA64E"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0EB869" w14:textId="77777777" w:rsidR="00674E4D" w:rsidRDefault="00AA32C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Zur Verringerung berechtigt (SCE)</w:t>
            </w:r>
            <w:r>
              <w:fldChar w:fldCharType="end"/>
            </w:r>
            <w:r>
              <w:t>: Alle (mit Ausnahme von Communication Credits)</w:t>
            </w:r>
          </w:p>
        </w:tc>
      </w:tr>
      <w:tr w:rsidR="00674E4D" w14:paraId="65125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91F90"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5B0CC681" w14:textId="77777777" w:rsidR="00674E4D" w:rsidRDefault="00AA32C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42831FC" w14:textId="77777777" w:rsidR="00674E4D" w:rsidRDefault="00AA32CA">
            <w:pPr>
              <w:pStyle w:val="ProductList-TableBody"/>
            </w:pPr>
            <w:r>
              <w:fldChar w:fldCharType="begin"/>
            </w:r>
            <w:r>
              <w:instrText xml:space="preserve"> AutoTextList   \s NoStyle \t "Gibt an, dass das Produkt als Add-on und/oder From SA erhältlich ist.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AED7327" w14:textId="77777777" w:rsidR="00674E4D" w:rsidRDefault="00674E4D">
      <w:pPr>
        <w:pStyle w:val="ProductList-Body"/>
      </w:pPr>
    </w:p>
    <w:p w14:paraId="526764B3" w14:textId="77777777" w:rsidR="00674E4D" w:rsidRDefault="00AA32CA">
      <w:pPr>
        <w:pStyle w:val="ProductList-ClauseHeading"/>
        <w:outlineLvl w:val="4"/>
      </w:pPr>
      <w:r>
        <w:t>2.1 Communication Credits</w:t>
      </w:r>
    </w:p>
    <w:p w14:paraId="638F1672" w14:textId="77777777" w:rsidR="00674E4D" w:rsidRDefault="00AA32CA">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035CF114" w14:textId="77777777" w:rsidR="00674E4D" w:rsidRDefault="00674E4D">
      <w:pPr>
        <w:pStyle w:val="ProductList-Body"/>
      </w:pPr>
    </w:p>
    <w:p w14:paraId="1F9941B1" w14:textId="77777777" w:rsidR="00674E4D" w:rsidRDefault="00AA32CA">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5579EA55" w14:textId="77777777" w:rsidR="00674E4D" w:rsidRDefault="00674E4D">
      <w:pPr>
        <w:pStyle w:val="ProductList-Body"/>
      </w:pPr>
    </w:p>
    <w:p w14:paraId="411FA036" w14:textId="77777777" w:rsidR="00674E4D" w:rsidRDefault="00AA32CA">
      <w:pPr>
        <w:pStyle w:val="ProductList-ClauseHeading"/>
        <w:outlineLvl w:val="4"/>
      </w:pPr>
      <w:r>
        <w:t>2.2 Audiokonferenz für Nutzer in Indien</w:t>
      </w:r>
    </w:p>
    <w:p w14:paraId="75520F94" w14:textId="77777777" w:rsidR="00674E4D" w:rsidRDefault="00AA32CA">
      <w:pPr>
        <w:pStyle w:val="ProductList-Body"/>
      </w:pPr>
      <w:r>
        <w:t>Ab dem 01. Februar 2020 ist für in Indien ansässige Nutzer ein Abonnement für Audiokonferenzen erforderlich, um diese nutzen zu können.</w:t>
      </w:r>
    </w:p>
    <w:p w14:paraId="682CAA68" w14:textId="77777777" w:rsidR="00674E4D" w:rsidRDefault="00674E4D">
      <w:pPr>
        <w:pStyle w:val="ProductList-Body"/>
      </w:pPr>
    </w:p>
    <w:p w14:paraId="14924B8C" w14:textId="77777777" w:rsidR="00674E4D" w:rsidRDefault="00AA32CA">
      <w:pPr>
        <w:pStyle w:val="ProductList-ClauseHeading"/>
        <w:outlineLvl w:val="4"/>
      </w:pPr>
      <w:r>
        <w:t>2.3 Lizenzvoraussetzungen</w:t>
      </w:r>
    </w:p>
    <w:tbl>
      <w:tblPr>
        <w:tblStyle w:val="PURTable"/>
        <w:tblW w:w="0" w:type="dxa"/>
        <w:tblLook w:val="04A0" w:firstRow="1" w:lastRow="0" w:firstColumn="1" w:lastColumn="0" w:noHBand="0" w:noVBand="1"/>
      </w:tblPr>
      <w:tblGrid>
        <w:gridCol w:w="5430"/>
        <w:gridCol w:w="5486"/>
      </w:tblGrid>
      <w:tr w:rsidR="00674E4D" w14:paraId="42FDD1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4B6905B0" w14:textId="77777777" w:rsidR="00674E4D" w:rsidRDefault="00AA32CA">
            <w:pPr>
              <w:pStyle w:val="ProductList-TableBody"/>
            </w:pPr>
            <w:r>
              <w:rPr>
                <w:color w:val="FFFFFF"/>
              </w:rPr>
              <w:t>Lizenz</w:t>
            </w:r>
          </w:p>
        </w:tc>
        <w:tc>
          <w:tcPr>
            <w:tcW w:w="6120" w:type="dxa"/>
            <w:tcBorders>
              <w:top w:val="single" w:sz="4" w:space="0" w:color="0070C0"/>
              <w:bottom w:val="single" w:sz="4" w:space="0" w:color="000000"/>
              <w:right w:val="single" w:sz="4" w:space="0" w:color="0070C0"/>
            </w:tcBorders>
            <w:shd w:val="clear" w:color="auto" w:fill="0072C6"/>
          </w:tcPr>
          <w:p w14:paraId="170C03E3" w14:textId="77777777" w:rsidR="00674E4D" w:rsidRDefault="00AA32CA">
            <w:pPr>
              <w:pStyle w:val="ProductList-TableBody"/>
            </w:pPr>
            <w:r>
              <w:rPr>
                <w:color w:val="FFFFFF"/>
              </w:rPr>
              <w:t xml:space="preserve">Lizenzvoraussetzungen </w:t>
            </w:r>
          </w:p>
        </w:tc>
      </w:tr>
      <w:tr w:rsidR="00674E4D" w14:paraId="4C11C637" w14:textId="77777777">
        <w:tc>
          <w:tcPr>
            <w:tcW w:w="6120" w:type="dxa"/>
            <w:tcBorders>
              <w:top w:val="single" w:sz="4" w:space="0" w:color="000000"/>
              <w:left w:val="single" w:sz="4" w:space="0" w:color="000000"/>
              <w:bottom w:val="single" w:sz="4" w:space="0" w:color="000000"/>
              <w:right w:val="single" w:sz="4" w:space="0" w:color="000000"/>
            </w:tcBorders>
          </w:tcPr>
          <w:p w14:paraId="1E68E02E" w14:textId="77777777" w:rsidR="00674E4D" w:rsidRDefault="00AA32CA">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386D16D5" w14:textId="77777777" w:rsidR="00674E4D" w:rsidRDefault="00AA32CA">
            <w:pPr>
              <w:pStyle w:val="ProductList-TableBody"/>
            </w:pPr>
            <w:r>
              <w:t>Office 365 F3/E1/E3/E5; Microsoft 365 Business Basic/Business Standard/Business Premium/F1/F3/E3/E5</w:t>
            </w:r>
          </w:p>
        </w:tc>
      </w:tr>
      <w:tr w:rsidR="00674E4D" w14:paraId="3E1E53CE" w14:textId="77777777">
        <w:tc>
          <w:tcPr>
            <w:tcW w:w="6120" w:type="dxa"/>
            <w:tcBorders>
              <w:top w:val="single" w:sz="4" w:space="0" w:color="000000"/>
              <w:left w:val="single" w:sz="4" w:space="0" w:color="000000"/>
              <w:bottom w:val="single" w:sz="4" w:space="0" w:color="000000"/>
              <w:right w:val="single" w:sz="4" w:space="0" w:color="000000"/>
            </w:tcBorders>
          </w:tcPr>
          <w:p w14:paraId="60EE07D7" w14:textId="77777777" w:rsidR="00674E4D" w:rsidRDefault="00AA32CA">
            <w:pPr>
              <w:pStyle w:val="ProductList-TableBody"/>
            </w:pPr>
            <w:r>
              <w:t>Audiokonferenz</w:t>
            </w:r>
          </w:p>
        </w:tc>
        <w:tc>
          <w:tcPr>
            <w:tcW w:w="6120" w:type="dxa"/>
            <w:tcBorders>
              <w:top w:val="single" w:sz="4" w:space="0" w:color="000000"/>
              <w:left w:val="single" w:sz="4" w:space="0" w:color="000000"/>
              <w:bottom w:val="none" w:sz="4" w:space="0" w:color="000000"/>
              <w:right w:val="single" w:sz="4" w:space="0" w:color="000000"/>
            </w:tcBorders>
          </w:tcPr>
          <w:p w14:paraId="26AFB779" w14:textId="77777777" w:rsidR="00674E4D" w:rsidRDefault="00AA32CA">
            <w:pPr>
              <w:pStyle w:val="ProductList-TableBody"/>
            </w:pPr>
            <w:r>
              <w:t>Office 365 F3/E1/E3/E5; Microsoft 365 F1/F3/E3/E5</w:t>
            </w:r>
          </w:p>
        </w:tc>
      </w:tr>
      <w:tr w:rsidR="00674E4D" w14:paraId="4F829EE4" w14:textId="77777777">
        <w:tc>
          <w:tcPr>
            <w:tcW w:w="6120" w:type="dxa"/>
            <w:tcBorders>
              <w:top w:val="single" w:sz="4" w:space="0" w:color="000000"/>
              <w:left w:val="single" w:sz="4" w:space="0" w:color="000000"/>
              <w:bottom w:val="single" w:sz="4" w:space="0" w:color="000000"/>
              <w:right w:val="single" w:sz="4" w:space="0" w:color="000000"/>
            </w:tcBorders>
          </w:tcPr>
          <w:p w14:paraId="2C81DE2E" w14:textId="77777777" w:rsidR="00674E4D" w:rsidRDefault="00AA32CA">
            <w:pPr>
              <w:pStyle w:val="ProductList-TableBody"/>
            </w:pPr>
            <w:r>
              <w:t>Audiokonferenz für Nutzer in Indien</w:t>
            </w:r>
          </w:p>
        </w:tc>
        <w:tc>
          <w:tcPr>
            <w:tcW w:w="6120" w:type="dxa"/>
            <w:tcBorders>
              <w:top w:val="none" w:sz="4" w:space="0" w:color="000000"/>
              <w:left w:val="single" w:sz="4" w:space="0" w:color="000000"/>
              <w:bottom w:val="single" w:sz="4" w:space="0" w:color="000000"/>
              <w:right w:val="single" w:sz="4" w:space="0" w:color="000000"/>
            </w:tcBorders>
          </w:tcPr>
          <w:p w14:paraId="0D35441C" w14:textId="77777777" w:rsidR="00674E4D" w:rsidRDefault="00674E4D">
            <w:pPr>
              <w:pStyle w:val="ProductList-TableBody"/>
            </w:pPr>
          </w:p>
        </w:tc>
      </w:tr>
      <w:tr w:rsidR="00674E4D" w14:paraId="3E73DA09" w14:textId="77777777">
        <w:tc>
          <w:tcPr>
            <w:tcW w:w="6120" w:type="dxa"/>
            <w:tcBorders>
              <w:top w:val="single" w:sz="4" w:space="0" w:color="000000"/>
              <w:left w:val="single" w:sz="4" w:space="0" w:color="000000"/>
              <w:bottom w:val="single" w:sz="4" w:space="0" w:color="000000"/>
              <w:right w:val="single" w:sz="4" w:space="0" w:color="000000"/>
            </w:tcBorders>
          </w:tcPr>
          <w:p w14:paraId="61167DEC" w14:textId="77777777" w:rsidR="00674E4D" w:rsidRDefault="00AA32CA">
            <w:pPr>
              <w:pStyle w:val="ProductList-TableBody"/>
            </w:pPr>
            <w:r>
              <w:t>Audiokonferenz für E5-Nutzer in Indien Add-on</w:t>
            </w:r>
          </w:p>
        </w:tc>
        <w:tc>
          <w:tcPr>
            <w:tcW w:w="6120" w:type="dxa"/>
            <w:tcBorders>
              <w:top w:val="single" w:sz="4" w:space="0" w:color="000000"/>
              <w:left w:val="single" w:sz="4" w:space="0" w:color="000000"/>
              <w:bottom w:val="single" w:sz="4" w:space="0" w:color="000000"/>
              <w:right w:val="single" w:sz="4" w:space="0" w:color="000000"/>
            </w:tcBorders>
          </w:tcPr>
          <w:p w14:paraId="36E9B28F" w14:textId="77777777" w:rsidR="00674E4D" w:rsidRDefault="00AA32CA">
            <w:pPr>
              <w:pStyle w:val="ProductList-TableBody"/>
            </w:pPr>
            <w:r>
              <w:t>Office 365 E5; Microsoft 365 E5</w:t>
            </w:r>
          </w:p>
        </w:tc>
      </w:tr>
      <w:tr w:rsidR="00674E4D" w14:paraId="4F557445" w14:textId="77777777">
        <w:tc>
          <w:tcPr>
            <w:tcW w:w="6120" w:type="dxa"/>
            <w:tcBorders>
              <w:top w:val="single" w:sz="4" w:space="0" w:color="000000"/>
              <w:left w:val="single" w:sz="4" w:space="0" w:color="000000"/>
              <w:bottom w:val="single" w:sz="4" w:space="0" w:color="000000"/>
              <w:right w:val="single" w:sz="4" w:space="0" w:color="000000"/>
            </w:tcBorders>
          </w:tcPr>
          <w:p w14:paraId="7D806D0C" w14:textId="77777777" w:rsidR="00674E4D" w:rsidRDefault="00AA32CA">
            <w:pPr>
              <w:pStyle w:val="ProductList-TableBody"/>
            </w:pPr>
            <w:r>
              <w:t>Audiokonferenz Erweiterte Dial-out-Minuten nach USA/CAN</w:t>
            </w:r>
          </w:p>
        </w:tc>
        <w:tc>
          <w:tcPr>
            <w:tcW w:w="6120" w:type="dxa"/>
            <w:tcBorders>
              <w:top w:val="single" w:sz="4" w:space="0" w:color="000000"/>
              <w:left w:val="single" w:sz="4" w:space="0" w:color="000000"/>
              <w:bottom w:val="single" w:sz="4" w:space="0" w:color="000000"/>
              <w:right w:val="single" w:sz="4" w:space="0" w:color="000000"/>
            </w:tcBorders>
          </w:tcPr>
          <w:p w14:paraId="42E46723" w14:textId="77777777" w:rsidR="00674E4D" w:rsidRDefault="00AA32CA">
            <w:pPr>
              <w:pStyle w:val="ProductList-TableBody"/>
            </w:pPr>
            <w:r>
              <w:t>Audiokonferenzen; Audiokonferenzen für in Indien ansässige Nutzer; Microsoft 365 E5;</w:t>
            </w:r>
          </w:p>
        </w:tc>
      </w:tr>
      <w:tr w:rsidR="00674E4D" w14:paraId="26D9D403" w14:textId="77777777">
        <w:tc>
          <w:tcPr>
            <w:tcW w:w="6120" w:type="dxa"/>
            <w:tcBorders>
              <w:top w:val="single" w:sz="4" w:space="0" w:color="000000"/>
              <w:left w:val="single" w:sz="4" w:space="0" w:color="000000"/>
              <w:bottom w:val="single" w:sz="4" w:space="0" w:color="000000"/>
              <w:right w:val="single" w:sz="4" w:space="0" w:color="000000"/>
            </w:tcBorders>
          </w:tcPr>
          <w:p w14:paraId="1C5A4AA5" w14:textId="77777777" w:rsidR="00674E4D" w:rsidRDefault="00AA32CA">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4EEE4BAC" w14:textId="77777777" w:rsidR="00674E4D" w:rsidRDefault="00AA32CA">
            <w:pPr>
              <w:pStyle w:val="ProductList-TableBody"/>
            </w:pPr>
            <w:r>
              <w:t>Office 365 F3/E1/E3; Microsoft 365 F1/F3/E3</w:t>
            </w:r>
          </w:p>
        </w:tc>
      </w:tr>
      <w:tr w:rsidR="00674E4D" w14:paraId="524D219A" w14:textId="77777777">
        <w:tc>
          <w:tcPr>
            <w:tcW w:w="6120" w:type="dxa"/>
            <w:tcBorders>
              <w:top w:val="single" w:sz="4" w:space="0" w:color="000000"/>
              <w:left w:val="single" w:sz="4" w:space="0" w:color="000000"/>
              <w:bottom w:val="single" w:sz="4" w:space="0" w:color="000000"/>
              <w:right w:val="single" w:sz="4" w:space="0" w:color="000000"/>
            </w:tcBorders>
          </w:tcPr>
          <w:p w14:paraId="0DA7385B" w14:textId="77777777" w:rsidR="00674E4D" w:rsidRDefault="00AA32CA">
            <w:pPr>
              <w:pStyle w:val="ProductList-TableBody"/>
            </w:pPr>
            <w:r>
              <w:t>Anrufplan</w:t>
            </w:r>
          </w:p>
        </w:tc>
        <w:tc>
          <w:tcPr>
            <w:tcW w:w="6120" w:type="dxa"/>
            <w:tcBorders>
              <w:top w:val="single" w:sz="4" w:space="0" w:color="000000"/>
              <w:left w:val="single" w:sz="4" w:space="0" w:color="000000"/>
              <w:bottom w:val="single" w:sz="4" w:space="0" w:color="000000"/>
              <w:right w:val="single" w:sz="4" w:space="0" w:color="000000"/>
            </w:tcBorders>
          </w:tcPr>
          <w:p w14:paraId="6329B68D" w14:textId="77777777" w:rsidR="00674E4D" w:rsidRDefault="00AA32CA">
            <w:pPr>
              <w:pStyle w:val="ProductList-TableBody"/>
            </w:pPr>
            <w:r>
              <w:t>Office 365 E5; Microsoft 365 E5; Telefonsystem</w:t>
            </w:r>
          </w:p>
        </w:tc>
      </w:tr>
      <w:tr w:rsidR="00674E4D" w14:paraId="0D6EF01B" w14:textId="77777777">
        <w:tc>
          <w:tcPr>
            <w:tcW w:w="6120" w:type="dxa"/>
            <w:tcBorders>
              <w:top w:val="single" w:sz="4" w:space="0" w:color="000000"/>
              <w:left w:val="single" w:sz="4" w:space="0" w:color="000000"/>
              <w:bottom w:val="single" w:sz="4" w:space="0" w:color="000000"/>
              <w:right w:val="single" w:sz="4" w:space="0" w:color="000000"/>
            </w:tcBorders>
          </w:tcPr>
          <w:p w14:paraId="740EFDBD" w14:textId="77777777" w:rsidR="00674E4D" w:rsidRDefault="00AA32CA">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7E2931F8" w14:textId="77777777" w:rsidR="00674E4D" w:rsidRDefault="00AA32CA">
            <w:pPr>
              <w:pStyle w:val="ProductList-TableBody"/>
            </w:pPr>
            <w:r>
              <w:t>Microsoft 365 Business Basic/Business Standard/Business Premium</w:t>
            </w:r>
          </w:p>
        </w:tc>
      </w:tr>
    </w:tbl>
    <w:p w14:paraId="73FDFCC5"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5FD7C6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6FDE9"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73ED1456" w14:textId="77777777" w:rsidR="00674E4D" w:rsidRDefault="00674E4D">
      <w:pPr>
        <w:pStyle w:val="ProductList-Body"/>
      </w:pPr>
    </w:p>
    <w:p w14:paraId="69322A5D" w14:textId="77777777" w:rsidR="00674E4D" w:rsidRDefault="00AA32CA">
      <w:pPr>
        <w:pStyle w:val="ProductList-Offering2HeadingNoBorder"/>
        <w:outlineLvl w:val="2"/>
      </w:pPr>
      <w:bookmarkStart w:id="267" w:name="_Sec665"/>
      <w:r>
        <w:t>Exchange Online</w:t>
      </w:r>
      <w:bookmarkEnd w:id="267"/>
      <w:r>
        <w:fldChar w:fldCharType="begin"/>
      </w:r>
      <w:r>
        <w:instrText xml:space="preserve"> TC "</w:instrText>
      </w:r>
      <w:bookmarkStart w:id="268" w:name="_Toc57123080"/>
      <w:r>
        <w:instrText>Exchange Online</w:instrText>
      </w:r>
      <w:bookmarkEnd w:id="268"/>
      <w:r>
        <w:instrText>" \l 3</w:instrText>
      </w:r>
      <w:r>
        <w:fldChar w:fldCharType="end"/>
      </w:r>
    </w:p>
    <w:p w14:paraId="44902D31" w14:textId="77777777" w:rsidR="00674E4D" w:rsidRDefault="00AA32CA">
      <w:pPr>
        <w:pStyle w:val="ProductList-Offering1SubSection"/>
        <w:outlineLvl w:val="3"/>
      </w:pPr>
      <w:bookmarkStart w:id="269" w:name="_Sec721"/>
      <w:r>
        <w:t>1. Programmverfügbarkeit</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674E4D" w14:paraId="023A43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2290DB" w14:textId="77777777" w:rsidR="00674E4D" w:rsidRDefault="00AA32C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B1C1C84"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ED091"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411A1"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54E37"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67037"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BDED3"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00D43"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97731"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E60F4"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35C1D6FB" w14:textId="77777777">
        <w:tc>
          <w:tcPr>
            <w:tcW w:w="4660" w:type="dxa"/>
            <w:tcBorders>
              <w:top w:val="single" w:sz="6" w:space="0" w:color="FFFFFF"/>
              <w:left w:val="none" w:sz="4" w:space="0" w:color="6E6E6E"/>
              <w:bottom w:val="dashed" w:sz="4" w:space="0" w:color="BFBFBF"/>
              <w:right w:val="none" w:sz="4" w:space="0" w:color="6E6E6E"/>
            </w:tcBorders>
          </w:tcPr>
          <w:p w14:paraId="10484DDE" w14:textId="77777777" w:rsidR="00674E4D" w:rsidRDefault="00AA32CA">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40E0062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9FCF5"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A329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2F6B6"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F7EA2"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9D08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10C4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EB3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F4909" w14:textId="77777777" w:rsidR="00674E4D" w:rsidRDefault="00674E4D">
            <w:pPr>
              <w:pStyle w:val="ProductList-TableBody"/>
              <w:jc w:val="center"/>
            </w:pPr>
          </w:p>
        </w:tc>
      </w:tr>
      <w:tr w:rsidR="00674E4D" w14:paraId="1BF3A80B" w14:textId="77777777">
        <w:tc>
          <w:tcPr>
            <w:tcW w:w="4660" w:type="dxa"/>
            <w:tcBorders>
              <w:top w:val="dashed" w:sz="4" w:space="0" w:color="BFBFBF"/>
              <w:left w:val="none" w:sz="4" w:space="0" w:color="6E6E6E"/>
              <w:bottom w:val="dashed" w:sz="4" w:space="0" w:color="BFBFBF"/>
              <w:right w:val="none" w:sz="4" w:space="0" w:color="6E6E6E"/>
            </w:tcBorders>
          </w:tcPr>
          <w:p w14:paraId="686126A2" w14:textId="77777777" w:rsidR="00674E4D" w:rsidRDefault="00AA32CA">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21411A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73195"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5CDD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75B9F"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2AF6B"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0486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5870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A16E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E2D7B" w14:textId="77777777" w:rsidR="00674E4D" w:rsidRDefault="00674E4D">
            <w:pPr>
              <w:pStyle w:val="ProductList-TableBody"/>
              <w:jc w:val="center"/>
            </w:pPr>
          </w:p>
        </w:tc>
      </w:tr>
      <w:tr w:rsidR="00674E4D" w14:paraId="270E2052" w14:textId="77777777">
        <w:tc>
          <w:tcPr>
            <w:tcW w:w="4660" w:type="dxa"/>
            <w:tcBorders>
              <w:top w:val="dashed" w:sz="4" w:space="0" w:color="BFBFBF"/>
              <w:left w:val="none" w:sz="4" w:space="0" w:color="6E6E6E"/>
              <w:bottom w:val="dashed" w:sz="4" w:space="0" w:color="BFBFBF"/>
              <w:right w:val="none" w:sz="4" w:space="0" w:color="6E6E6E"/>
            </w:tcBorders>
          </w:tcPr>
          <w:p w14:paraId="6D827819" w14:textId="77777777" w:rsidR="00674E4D" w:rsidRDefault="00AA32CA">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146499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154D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1483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BA2E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FBC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88BB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821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0407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5FC56" w14:textId="77777777" w:rsidR="00674E4D" w:rsidRDefault="00674E4D">
            <w:pPr>
              <w:pStyle w:val="ProductList-TableBody"/>
              <w:jc w:val="center"/>
            </w:pPr>
          </w:p>
        </w:tc>
      </w:tr>
      <w:tr w:rsidR="00674E4D" w14:paraId="224095F3" w14:textId="77777777">
        <w:tc>
          <w:tcPr>
            <w:tcW w:w="4660" w:type="dxa"/>
            <w:tcBorders>
              <w:top w:val="dashed" w:sz="4" w:space="0" w:color="BFBFBF"/>
              <w:left w:val="none" w:sz="4" w:space="0" w:color="6E6E6E"/>
              <w:bottom w:val="dashed" w:sz="4" w:space="0" w:color="BFBFBF"/>
              <w:right w:val="none" w:sz="4" w:space="0" w:color="6E6E6E"/>
            </w:tcBorders>
          </w:tcPr>
          <w:p w14:paraId="63FAC2A7" w14:textId="77777777" w:rsidR="00674E4D" w:rsidRDefault="00AA32CA">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60A6AD8"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1A2B4"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BC31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8DC6B"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CC725"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09AD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170D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D0A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F5304" w14:textId="77777777" w:rsidR="00674E4D" w:rsidRDefault="00674E4D">
            <w:pPr>
              <w:pStyle w:val="ProductList-TableBody"/>
              <w:jc w:val="center"/>
            </w:pPr>
          </w:p>
        </w:tc>
      </w:tr>
      <w:tr w:rsidR="00674E4D" w14:paraId="549314CA" w14:textId="77777777">
        <w:tc>
          <w:tcPr>
            <w:tcW w:w="4660" w:type="dxa"/>
            <w:tcBorders>
              <w:top w:val="dashed" w:sz="4" w:space="0" w:color="BFBFBF"/>
              <w:left w:val="none" w:sz="4" w:space="0" w:color="6E6E6E"/>
              <w:bottom w:val="dashed" w:sz="4" w:space="0" w:color="BFBFBF"/>
              <w:right w:val="none" w:sz="4" w:space="0" w:color="6E6E6E"/>
            </w:tcBorders>
          </w:tcPr>
          <w:p w14:paraId="22C5486C" w14:textId="77777777" w:rsidR="00674E4D" w:rsidRDefault="00AA32CA">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578131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AB4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5A78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8B7DE"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2809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CCD0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2055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DFB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D9A3F" w14:textId="77777777" w:rsidR="00674E4D" w:rsidRDefault="00674E4D">
            <w:pPr>
              <w:pStyle w:val="ProductList-TableBody"/>
              <w:jc w:val="center"/>
            </w:pPr>
          </w:p>
        </w:tc>
      </w:tr>
      <w:tr w:rsidR="00674E4D" w14:paraId="153B1287" w14:textId="77777777">
        <w:tc>
          <w:tcPr>
            <w:tcW w:w="4660" w:type="dxa"/>
            <w:tcBorders>
              <w:top w:val="dashed" w:sz="4" w:space="0" w:color="BFBFBF"/>
              <w:left w:val="none" w:sz="4" w:space="0" w:color="6E6E6E"/>
              <w:bottom w:val="dashed" w:sz="4" w:space="0" w:color="BFBFBF"/>
              <w:right w:val="none" w:sz="4" w:space="0" w:color="6E6E6E"/>
            </w:tcBorders>
          </w:tcPr>
          <w:p w14:paraId="2991622D" w14:textId="77777777" w:rsidR="00674E4D" w:rsidRDefault="00AA32CA">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9701530"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9BF28"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750E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67838"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EC3D4"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B65E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24FB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8DF1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37DBB" w14:textId="77777777" w:rsidR="00674E4D" w:rsidRDefault="00674E4D">
            <w:pPr>
              <w:pStyle w:val="ProductList-TableBody"/>
              <w:jc w:val="center"/>
            </w:pPr>
          </w:p>
        </w:tc>
      </w:tr>
      <w:tr w:rsidR="00674E4D" w14:paraId="0CADFD12" w14:textId="77777777">
        <w:tc>
          <w:tcPr>
            <w:tcW w:w="4660" w:type="dxa"/>
            <w:tcBorders>
              <w:top w:val="dashed" w:sz="4" w:space="0" w:color="BFBFBF"/>
              <w:left w:val="none" w:sz="4" w:space="0" w:color="6E6E6E"/>
              <w:bottom w:val="dashed" w:sz="4" w:space="0" w:color="BFBFBF"/>
              <w:right w:val="none" w:sz="4" w:space="0" w:color="6E6E6E"/>
            </w:tcBorders>
          </w:tcPr>
          <w:p w14:paraId="1642833D" w14:textId="77777777" w:rsidR="00674E4D" w:rsidRDefault="00AA32CA">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0B17100"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8C0D1"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9C96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09B2C"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DCDDC"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F59D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5B28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E5B0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6022B" w14:textId="77777777" w:rsidR="00674E4D" w:rsidRDefault="00674E4D">
            <w:pPr>
              <w:pStyle w:val="ProductList-TableBody"/>
              <w:jc w:val="center"/>
            </w:pPr>
          </w:p>
        </w:tc>
      </w:tr>
      <w:tr w:rsidR="00674E4D" w14:paraId="0DCE6BE0" w14:textId="77777777">
        <w:tc>
          <w:tcPr>
            <w:tcW w:w="4660" w:type="dxa"/>
            <w:tcBorders>
              <w:top w:val="dashed" w:sz="4" w:space="0" w:color="BFBFBF"/>
              <w:left w:val="none" w:sz="4" w:space="0" w:color="6E6E6E"/>
              <w:bottom w:val="dashed" w:sz="4" w:space="0" w:color="BFBFBF"/>
              <w:right w:val="none" w:sz="4" w:space="0" w:color="6E6E6E"/>
            </w:tcBorders>
          </w:tcPr>
          <w:p w14:paraId="09D26007" w14:textId="77777777" w:rsidR="00674E4D" w:rsidRDefault="00AA32CA">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6BAA0C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67032"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B04B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065B9"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B5F78"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A62B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93A4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D9A0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B998C" w14:textId="77777777" w:rsidR="00674E4D" w:rsidRDefault="00674E4D">
            <w:pPr>
              <w:pStyle w:val="ProductList-TableBody"/>
              <w:jc w:val="center"/>
            </w:pPr>
          </w:p>
        </w:tc>
      </w:tr>
      <w:tr w:rsidR="00674E4D" w14:paraId="3F1F894B" w14:textId="77777777">
        <w:tc>
          <w:tcPr>
            <w:tcW w:w="4660" w:type="dxa"/>
            <w:tcBorders>
              <w:top w:val="dashed" w:sz="4" w:space="0" w:color="BFBFBF"/>
              <w:left w:val="none" w:sz="4" w:space="0" w:color="6E6E6E"/>
              <w:bottom w:val="dashed" w:sz="4" w:space="0" w:color="BFBFBF"/>
              <w:right w:val="none" w:sz="4" w:space="0" w:color="6E6E6E"/>
            </w:tcBorders>
          </w:tcPr>
          <w:p w14:paraId="430D25F3" w14:textId="77777777" w:rsidR="00674E4D" w:rsidRDefault="00AA32CA">
            <w:pPr>
              <w:pStyle w:val="ProductList-TableBody"/>
            </w:pPr>
            <w:r>
              <w:t>Microsoft Defender für Office 365 Plan 1</w:t>
            </w:r>
            <w:r>
              <w:fldChar w:fldCharType="begin"/>
            </w:r>
            <w:r>
              <w:instrText xml:space="preserve"> XE "Microsoft Defender für Office 365 Plan 1"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A75B03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739FA"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8048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2D802"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58F35"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3ACD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B4E2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162D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AA383" w14:textId="77777777" w:rsidR="00674E4D" w:rsidRDefault="00674E4D">
            <w:pPr>
              <w:pStyle w:val="ProductList-TableBody"/>
              <w:jc w:val="center"/>
            </w:pPr>
          </w:p>
        </w:tc>
      </w:tr>
      <w:tr w:rsidR="00674E4D" w14:paraId="34F02032" w14:textId="77777777">
        <w:tc>
          <w:tcPr>
            <w:tcW w:w="4660" w:type="dxa"/>
            <w:tcBorders>
              <w:top w:val="dashed" w:sz="4" w:space="0" w:color="BFBFBF"/>
              <w:left w:val="none" w:sz="4" w:space="0" w:color="6E6E6E"/>
              <w:bottom w:val="dashed" w:sz="4" w:space="0" w:color="BFBFBF"/>
              <w:right w:val="none" w:sz="4" w:space="0" w:color="6E6E6E"/>
            </w:tcBorders>
          </w:tcPr>
          <w:p w14:paraId="37E2DEA2" w14:textId="77777777" w:rsidR="00674E4D" w:rsidRDefault="00AA32CA">
            <w:pPr>
              <w:pStyle w:val="ProductList-TableBody"/>
            </w:pPr>
            <w:r>
              <w:t>Microsoft Defender for Office 365 Plan 2</w:t>
            </w:r>
            <w:r>
              <w:fldChar w:fldCharType="begin"/>
            </w:r>
            <w:r>
              <w:instrText xml:space="preserve"> XE "Microsoft Defender for Office 365 Plan 2"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583C54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3A86D"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15EE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3715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07FEE"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8BF6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9D1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AD1F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6F349" w14:textId="77777777" w:rsidR="00674E4D" w:rsidRDefault="00674E4D">
            <w:pPr>
              <w:pStyle w:val="ProductList-TableBody"/>
              <w:jc w:val="center"/>
            </w:pPr>
          </w:p>
        </w:tc>
      </w:tr>
      <w:tr w:rsidR="00674E4D" w14:paraId="1F610478" w14:textId="77777777">
        <w:tc>
          <w:tcPr>
            <w:tcW w:w="4660" w:type="dxa"/>
            <w:tcBorders>
              <w:top w:val="dashed" w:sz="4" w:space="0" w:color="BFBFBF"/>
              <w:left w:val="none" w:sz="4" w:space="0" w:color="6E6E6E"/>
              <w:bottom w:val="dashed" w:sz="4" w:space="0" w:color="BFBFBF"/>
              <w:right w:val="none" w:sz="4" w:space="0" w:color="6E6E6E"/>
            </w:tcBorders>
          </w:tcPr>
          <w:p w14:paraId="7B0FEE7C" w14:textId="77777777" w:rsidR="00674E4D" w:rsidRDefault="00AA32CA">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2D3D007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77A9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7F1B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1C08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4690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D941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4E3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34C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1AB9B" w14:textId="77777777" w:rsidR="00674E4D" w:rsidRDefault="00674E4D">
            <w:pPr>
              <w:pStyle w:val="ProductList-TableBody"/>
              <w:jc w:val="center"/>
            </w:pPr>
          </w:p>
        </w:tc>
      </w:tr>
      <w:tr w:rsidR="00674E4D" w14:paraId="61580555" w14:textId="77777777">
        <w:tc>
          <w:tcPr>
            <w:tcW w:w="4660" w:type="dxa"/>
            <w:tcBorders>
              <w:top w:val="dashed" w:sz="4" w:space="0" w:color="BFBFBF"/>
              <w:left w:val="none" w:sz="4" w:space="0" w:color="6E6E6E"/>
              <w:bottom w:val="none" w:sz="4" w:space="0" w:color="BFBFBF"/>
              <w:right w:val="none" w:sz="4" w:space="0" w:color="6E6E6E"/>
            </w:tcBorders>
          </w:tcPr>
          <w:p w14:paraId="67F53B0B" w14:textId="77777777" w:rsidR="00674E4D" w:rsidRDefault="00AA32CA">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E711D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BD0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73BD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F647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46B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C466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6C34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E420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8BC99" w14:textId="77777777" w:rsidR="00674E4D" w:rsidRDefault="00674E4D">
            <w:pPr>
              <w:pStyle w:val="ProductList-TableBody"/>
              <w:jc w:val="center"/>
            </w:pPr>
          </w:p>
        </w:tc>
      </w:tr>
    </w:tbl>
    <w:p w14:paraId="08D18039" w14:textId="77777777" w:rsidR="00674E4D" w:rsidRDefault="00AA32CA">
      <w:pPr>
        <w:pStyle w:val="ProductList-Offering1SubSection"/>
        <w:outlineLvl w:val="3"/>
      </w:pPr>
      <w:bookmarkStart w:id="270" w:name="_Sec776"/>
      <w:r>
        <w:t>2. Produktbedingungen</w:t>
      </w:r>
      <w:bookmarkEnd w:id="270"/>
    </w:p>
    <w:tbl>
      <w:tblPr>
        <w:tblStyle w:val="PURTable"/>
        <w:tblW w:w="0" w:type="dxa"/>
        <w:tblLook w:val="04A0" w:firstRow="1" w:lastRow="0" w:firstColumn="1" w:lastColumn="0" w:noHBand="0" w:noVBand="1"/>
      </w:tblPr>
      <w:tblGrid>
        <w:gridCol w:w="3683"/>
        <w:gridCol w:w="3585"/>
        <w:gridCol w:w="3648"/>
      </w:tblGrid>
      <w:tr w:rsidR="00674E4D" w14:paraId="1E781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0C539"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0B1697"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6E747F" w14:textId="77777777" w:rsidR="00674E4D" w:rsidRDefault="00AA32C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74E4D" w14:paraId="257A7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1390E9" w14:textId="77777777" w:rsidR="00674E4D" w:rsidRDefault="00AA32C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6">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6AADB76" w14:textId="77777777" w:rsidR="00674E4D" w:rsidRDefault="00AA32C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22D23" w14:textId="77777777" w:rsidR="00674E4D" w:rsidRDefault="00AA32CA">
            <w:pPr>
              <w:pStyle w:val="ProductList-TableBody"/>
            </w:pPr>
            <w:r>
              <w:rPr>
                <w:color w:val="404040"/>
              </w:rPr>
              <w:t>Werbeaktionen: N. z.</w:t>
            </w:r>
          </w:p>
        </w:tc>
      </w:tr>
      <w:tr w:rsidR="00674E4D" w14:paraId="3D0A4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96E3EE" w14:textId="77777777" w:rsidR="00674E4D" w:rsidRDefault="00AA32C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68B2FD65"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5B00706" w14:textId="77777777" w:rsidR="00674E4D" w:rsidRDefault="00AA32C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w:t>
            </w:r>
          </w:p>
        </w:tc>
      </w:tr>
      <w:tr w:rsidR="00674E4D" w14:paraId="32C22717" w14:textId="77777777">
        <w:tc>
          <w:tcPr>
            <w:tcW w:w="4040" w:type="dxa"/>
            <w:tcBorders>
              <w:top w:val="single" w:sz="4" w:space="0" w:color="000000"/>
              <w:left w:val="single" w:sz="4" w:space="0" w:color="000000"/>
              <w:bottom w:val="single" w:sz="4" w:space="0" w:color="000000"/>
              <w:right w:val="single" w:sz="4" w:space="0" w:color="000000"/>
            </w:tcBorders>
          </w:tcPr>
          <w:p w14:paraId="4ED011C8" w14:textId="77777777" w:rsidR="00674E4D" w:rsidRDefault="00AA32CA">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4701E5" w14:textId="77777777" w:rsidR="00674E4D" w:rsidRDefault="00AA32C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22078AD" w14:textId="77777777" w:rsidR="00674E4D" w:rsidRDefault="00AA32CA">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D627792" w14:textId="77777777" w:rsidR="00674E4D" w:rsidRDefault="00674E4D">
      <w:pPr>
        <w:pStyle w:val="ProductList-Body"/>
      </w:pPr>
    </w:p>
    <w:p w14:paraId="25920132" w14:textId="77777777" w:rsidR="00674E4D" w:rsidRDefault="00AA32CA">
      <w:pPr>
        <w:pStyle w:val="ProductList-ClauseHeading"/>
        <w:outlineLvl w:val="4"/>
      </w:pPr>
      <w:r>
        <w:t>2.1 Lizenzvoraussetzungen</w:t>
      </w:r>
    </w:p>
    <w:tbl>
      <w:tblPr>
        <w:tblStyle w:val="PURTable"/>
        <w:tblW w:w="0" w:type="dxa"/>
        <w:tblLook w:val="04A0" w:firstRow="1" w:lastRow="0" w:firstColumn="1" w:lastColumn="0" w:noHBand="0" w:noVBand="1"/>
      </w:tblPr>
      <w:tblGrid>
        <w:gridCol w:w="5417"/>
        <w:gridCol w:w="5499"/>
      </w:tblGrid>
      <w:tr w:rsidR="00674E4D" w14:paraId="40951F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D4496E1" w14:textId="77777777" w:rsidR="00674E4D" w:rsidRDefault="00AA32CA">
            <w:pPr>
              <w:pStyle w:val="ProductList-TableBody"/>
            </w:pPr>
            <w:r>
              <w:rPr>
                <w:color w:val="FFFFFF"/>
              </w:rPr>
              <w:t>Lizenz</w:t>
            </w:r>
          </w:p>
        </w:tc>
        <w:tc>
          <w:tcPr>
            <w:tcW w:w="6120" w:type="dxa"/>
            <w:tcBorders>
              <w:top w:val="single" w:sz="4" w:space="0" w:color="0070C0"/>
              <w:bottom w:val="single" w:sz="4" w:space="0" w:color="0070C0"/>
              <w:right w:val="single" w:sz="4" w:space="0" w:color="0070C0"/>
            </w:tcBorders>
            <w:shd w:val="clear" w:color="auto" w:fill="0072C6"/>
          </w:tcPr>
          <w:p w14:paraId="7B5D2D05" w14:textId="77777777" w:rsidR="00674E4D" w:rsidRDefault="00AA32CA">
            <w:pPr>
              <w:pStyle w:val="ProductList-TableBody"/>
            </w:pPr>
            <w:r>
              <w:rPr>
                <w:color w:val="FFFFFF"/>
              </w:rPr>
              <w:t>Lizenzvoraussetzungen</w:t>
            </w:r>
          </w:p>
        </w:tc>
      </w:tr>
      <w:tr w:rsidR="00674E4D" w14:paraId="00439C70" w14:textId="77777777">
        <w:tc>
          <w:tcPr>
            <w:tcW w:w="6120" w:type="dxa"/>
            <w:tcBorders>
              <w:top w:val="single" w:sz="4" w:space="0" w:color="0070C0"/>
              <w:left w:val="single" w:sz="4" w:space="0" w:color="000000"/>
              <w:bottom w:val="single" w:sz="4" w:space="0" w:color="000000"/>
              <w:right w:val="single" w:sz="4" w:space="0" w:color="000000"/>
            </w:tcBorders>
          </w:tcPr>
          <w:p w14:paraId="33EA9B2F" w14:textId="77777777" w:rsidR="00674E4D" w:rsidRDefault="00AA32CA">
            <w:pPr>
              <w:pStyle w:val="ProductList-TableBody"/>
            </w:pPr>
            <w:r>
              <w:t>Microsoft Defender für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4A50290C" w14:textId="77777777" w:rsidR="00674E4D" w:rsidRDefault="00AA32CA">
            <w:pPr>
              <w:pStyle w:val="ProductList-TableBody"/>
            </w:pPr>
            <w:r>
              <w:t>Jede Lizenz für Microsoft 365, Office 365, Exchange Online, SharePoint Online oder OneDrive for Business Plan</w:t>
            </w:r>
          </w:p>
        </w:tc>
      </w:tr>
      <w:tr w:rsidR="00674E4D" w14:paraId="31D7E89F" w14:textId="77777777">
        <w:tc>
          <w:tcPr>
            <w:tcW w:w="6120" w:type="dxa"/>
            <w:tcBorders>
              <w:top w:val="single" w:sz="4" w:space="0" w:color="000000"/>
              <w:left w:val="single" w:sz="4" w:space="0" w:color="000000"/>
              <w:bottom w:val="single" w:sz="4" w:space="0" w:color="000000"/>
              <w:right w:val="single" w:sz="4" w:space="0" w:color="000000"/>
            </w:tcBorders>
          </w:tcPr>
          <w:p w14:paraId="3CD51774" w14:textId="77777777" w:rsidR="00674E4D" w:rsidRDefault="00AA32CA">
            <w:pPr>
              <w:pStyle w:val="ProductList-TableBody"/>
            </w:pPr>
            <w:r>
              <w:t>Office 365 Verhinderung von Datenverlust</w:t>
            </w:r>
          </w:p>
        </w:tc>
        <w:tc>
          <w:tcPr>
            <w:tcW w:w="6120" w:type="dxa"/>
            <w:tcBorders>
              <w:top w:val="single" w:sz="4" w:space="0" w:color="000000"/>
              <w:left w:val="single" w:sz="4" w:space="0" w:color="000000"/>
              <w:bottom w:val="single" w:sz="4" w:space="0" w:color="000000"/>
              <w:right w:val="single" w:sz="4" w:space="0" w:color="000000"/>
            </w:tcBorders>
          </w:tcPr>
          <w:p w14:paraId="55F1A1C5" w14:textId="77777777" w:rsidR="00674E4D" w:rsidRDefault="00AA32CA">
            <w:pPr>
              <w:pStyle w:val="ProductList-TableBody"/>
            </w:pPr>
            <w:r>
              <w:t>Jede Lizenz für Microsoft 365, Office 365, Exchange Online, SharePoint Online oder OneDrive for Business Plan</w:t>
            </w:r>
          </w:p>
        </w:tc>
      </w:tr>
    </w:tbl>
    <w:p w14:paraId="4303DE60"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16E4DA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6CEB6"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64A638C0" w14:textId="77777777" w:rsidR="00674E4D" w:rsidRDefault="00674E4D">
      <w:pPr>
        <w:pStyle w:val="ProductList-Body"/>
      </w:pPr>
    </w:p>
    <w:p w14:paraId="57DBFB09" w14:textId="77777777" w:rsidR="00674E4D" w:rsidRDefault="00AA32CA">
      <w:pPr>
        <w:pStyle w:val="ProductList-Offering2HeadingNoBorder"/>
        <w:outlineLvl w:val="2"/>
      </w:pPr>
      <w:bookmarkStart w:id="271" w:name="_Sec1273"/>
      <w:r>
        <w:t>Microsoft Stream</w:t>
      </w:r>
      <w:bookmarkEnd w:id="271"/>
      <w:r>
        <w:fldChar w:fldCharType="begin"/>
      </w:r>
      <w:r>
        <w:instrText xml:space="preserve"> TC "</w:instrText>
      </w:r>
      <w:bookmarkStart w:id="272" w:name="_Toc57123081"/>
      <w:r>
        <w:instrText>Microsoft Stream</w:instrText>
      </w:r>
      <w:bookmarkEnd w:id="272"/>
      <w:r>
        <w:instrText>" \l 3</w:instrText>
      </w:r>
      <w:r>
        <w:fldChar w:fldCharType="end"/>
      </w:r>
    </w:p>
    <w:p w14:paraId="2D3A6794" w14:textId="77777777" w:rsidR="00674E4D" w:rsidRDefault="00AA32CA">
      <w:pPr>
        <w:pStyle w:val="ProductList-Offering1SubSection"/>
        <w:outlineLvl w:val="3"/>
      </w:pPr>
      <w:bookmarkStart w:id="273" w:name="_Sec1274"/>
      <w:r>
        <w:t>1. Programmverfügbarkeit</w:t>
      </w:r>
      <w:bookmarkEnd w:id="273"/>
    </w:p>
    <w:p w14:paraId="34A47467" w14:textId="77777777" w:rsidR="00674E4D" w:rsidRDefault="00674E4D">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674E4D" w14:paraId="2F22D45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41272E1" w14:textId="77777777" w:rsidR="00674E4D" w:rsidRDefault="00AA32CA">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CDE4F2"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D5157E"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A66D1A"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B42841"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792D18"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C39F47"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C22B0E"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FA7DC5"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B7C590"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097208D5" w14:textId="77777777">
        <w:tc>
          <w:tcPr>
            <w:tcW w:w="5140" w:type="dxa"/>
            <w:tcBorders>
              <w:bottom w:val="dashed" w:sz="4" w:space="0" w:color="6E6E6E"/>
              <w:right w:val="single" w:sz="4" w:space="0" w:color="FFFFFF"/>
            </w:tcBorders>
          </w:tcPr>
          <w:p w14:paraId="6639F6AF" w14:textId="77777777" w:rsidR="00674E4D" w:rsidRDefault="00AA32CA">
            <w:pPr>
              <w:pStyle w:val="ProductList-TableBody"/>
            </w:pPr>
            <w:r>
              <w:t>Microsoft Stream</w:t>
            </w:r>
            <w:r>
              <w:fldChar w:fldCharType="begin"/>
            </w:r>
            <w:r>
              <w:instrText xml:space="preserve"> XE "Microsoft Stream" </w:instrText>
            </w:r>
            <w:r>
              <w:fldChar w:fldCharType="end"/>
            </w:r>
            <w:r>
              <w:t xml:space="preserve"> (Nutzer-SL)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8B97DED" w14:textId="77777777" w:rsidR="00674E4D" w:rsidRDefault="00674E4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20CB95"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EEED8"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D9489"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880ADC"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15718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09565"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5FFF4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D07053" w14:textId="77777777" w:rsidR="00674E4D" w:rsidRDefault="00674E4D">
            <w:pPr>
              <w:pStyle w:val="ProductList-TableBody"/>
              <w:jc w:val="center"/>
            </w:pPr>
          </w:p>
        </w:tc>
      </w:tr>
      <w:tr w:rsidR="00674E4D" w14:paraId="624BA017" w14:textId="77777777">
        <w:tc>
          <w:tcPr>
            <w:tcW w:w="5140" w:type="dxa"/>
            <w:tcBorders>
              <w:top w:val="dashed" w:sz="4" w:space="0" w:color="6E6E6E"/>
              <w:bottom w:val="single" w:sz="4" w:space="0" w:color="FFFFFF"/>
              <w:right w:val="single" w:sz="4" w:space="0" w:color="FFFFFF"/>
            </w:tcBorders>
          </w:tcPr>
          <w:p w14:paraId="76C988CD" w14:textId="77777777" w:rsidR="00674E4D" w:rsidRDefault="00AA32CA">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C920DDF" w14:textId="77777777" w:rsidR="00674E4D" w:rsidRDefault="00674E4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2ADEFA"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91B26"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3643C"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392D0F"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827B6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602D9"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68419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A8C99F" w14:textId="77777777" w:rsidR="00674E4D" w:rsidRDefault="00674E4D">
            <w:pPr>
              <w:pStyle w:val="ProductList-TableBody"/>
              <w:jc w:val="center"/>
            </w:pPr>
          </w:p>
        </w:tc>
      </w:tr>
    </w:tbl>
    <w:p w14:paraId="0A498F90" w14:textId="77777777" w:rsidR="00674E4D" w:rsidRDefault="00AA32CA">
      <w:pPr>
        <w:pStyle w:val="ProductList-Offering1SubSection"/>
        <w:outlineLvl w:val="3"/>
      </w:pPr>
      <w:bookmarkStart w:id="274" w:name="_Sec1275"/>
      <w:r>
        <w:t>2. Produktbedingungen</w:t>
      </w:r>
      <w:bookmarkEnd w:id="274"/>
    </w:p>
    <w:p w14:paraId="43154ECB" w14:textId="77777777" w:rsidR="00674E4D" w:rsidRDefault="00674E4D">
      <w:pPr>
        <w:pStyle w:val="ProductList-Body"/>
      </w:pPr>
    </w:p>
    <w:tbl>
      <w:tblPr>
        <w:tblStyle w:val="PURTable"/>
        <w:tblW w:w="0" w:type="dxa"/>
        <w:tblLook w:val="04A0" w:firstRow="1" w:lastRow="0" w:firstColumn="1" w:lastColumn="0" w:noHBand="0" w:noVBand="1"/>
      </w:tblPr>
      <w:tblGrid>
        <w:gridCol w:w="3683"/>
        <w:gridCol w:w="3585"/>
        <w:gridCol w:w="3648"/>
      </w:tblGrid>
      <w:tr w:rsidR="00674E4D" w14:paraId="07513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CA687" w14:textId="77777777" w:rsidR="00674E4D" w:rsidRDefault="00AA32CA">
            <w:pPr>
              <w:pStyle w:val="ProductList-TableBody"/>
            </w:pPr>
            <w:r>
              <w:t xml:space="preserve">Nutzungsbestimmungen: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0D4849"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9AD7B0" w14:textId="77777777" w:rsidR="00674E4D" w:rsidRDefault="00AA32C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74E4D" w14:paraId="50303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238FB0"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4C2FA4"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CC92FF" w14:textId="77777777" w:rsidR="00674E4D" w:rsidRDefault="00AA32CA">
            <w:pPr>
              <w:pStyle w:val="ProductList-TableBody"/>
            </w:pPr>
            <w:r>
              <w:rPr>
                <w:color w:val="404040"/>
              </w:rPr>
              <w:t>Promotions: n. z.</w:t>
            </w:r>
          </w:p>
        </w:tc>
      </w:tr>
      <w:tr w:rsidR="00674E4D" w14:paraId="0360D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3FF4EB"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1A3C7B7"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331AA58" w14:textId="77777777" w:rsidR="00674E4D" w:rsidRDefault="00AA32C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74E4D" w14:paraId="261F0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1557BD"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6BD3C5EC" w14:textId="77777777" w:rsidR="00674E4D" w:rsidRDefault="00AA32C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CEDE3" w14:textId="77777777" w:rsidR="00674E4D" w:rsidRDefault="00674E4D">
            <w:pPr>
              <w:pStyle w:val="ProductList-TableBody"/>
            </w:pPr>
          </w:p>
        </w:tc>
      </w:tr>
    </w:tbl>
    <w:p w14:paraId="0E6C6CB7"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62D679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36D56"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59069805" w14:textId="77777777" w:rsidR="00674E4D" w:rsidRDefault="00674E4D">
      <w:pPr>
        <w:pStyle w:val="ProductList-Body"/>
      </w:pPr>
    </w:p>
    <w:p w14:paraId="6D02DE2B" w14:textId="77777777" w:rsidR="00674E4D" w:rsidRDefault="00AA32CA">
      <w:pPr>
        <w:pStyle w:val="ProductList-Offering2HeadingNoBorder"/>
        <w:outlineLvl w:val="2"/>
      </w:pPr>
      <w:bookmarkStart w:id="275" w:name="_Sec666"/>
      <w:r>
        <w:t>OneDrive for Business</w:t>
      </w:r>
      <w:bookmarkEnd w:id="275"/>
      <w:r>
        <w:fldChar w:fldCharType="begin"/>
      </w:r>
      <w:r>
        <w:instrText xml:space="preserve"> TC "</w:instrText>
      </w:r>
      <w:bookmarkStart w:id="276" w:name="_Toc57123082"/>
      <w:r>
        <w:instrText>OneDrive for Business</w:instrText>
      </w:r>
      <w:bookmarkEnd w:id="276"/>
      <w:r>
        <w:instrText>" \l 3</w:instrText>
      </w:r>
      <w:r>
        <w:fldChar w:fldCharType="end"/>
      </w:r>
    </w:p>
    <w:p w14:paraId="2211F61C" w14:textId="77777777" w:rsidR="00674E4D" w:rsidRDefault="00AA32CA">
      <w:pPr>
        <w:pStyle w:val="ProductList-Offering1SubSection"/>
        <w:outlineLvl w:val="3"/>
      </w:pPr>
      <w:bookmarkStart w:id="277" w:name="_Sec722"/>
      <w:r>
        <w:t>1. Programmverfügbarkeit</w:t>
      </w:r>
      <w:bookmarkEnd w:id="277"/>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674E4D" w14:paraId="68289C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1B4599" w14:textId="77777777" w:rsidR="00674E4D" w:rsidRDefault="00AA32C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F49C59C"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EF95E"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16330"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712B0"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4B325"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957AC"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55B64"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FF98C"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55131"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1EE6CC67" w14:textId="77777777">
        <w:tc>
          <w:tcPr>
            <w:tcW w:w="4660" w:type="dxa"/>
            <w:tcBorders>
              <w:top w:val="single" w:sz="6" w:space="0" w:color="FFFFFF"/>
              <w:left w:val="none" w:sz="4" w:space="0" w:color="6E6E6E"/>
              <w:bottom w:val="dashed" w:sz="4" w:space="0" w:color="B2B2B2"/>
              <w:right w:val="none" w:sz="4" w:space="0" w:color="6E6E6E"/>
            </w:tcBorders>
          </w:tcPr>
          <w:p w14:paraId="7912EE7B" w14:textId="77777777" w:rsidR="00674E4D" w:rsidRDefault="00AA32CA">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14:paraId="6653D85F"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09FBC"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CC65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2BA2D"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D0266"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1E9C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278B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D12B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4C0D7" w14:textId="77777777" w:rsidR="00674E4D" w:rsidRDefault="00674E4D">
            <w:pPr>
              <w:pStyle w:val="ProductList-TableBody"/>
              <w:jc w:val="center"/>
            </w:pPr>
          </w:p>
        </w:tc>
      </w:tr>
      <w:tr w:rsidR="00674E4D" w14:paraId="4FAA1970" w14:textId="77777777">
        <w:tc>
          <w:tcPr>
            <w:tcW w:w="4660" w:type="dxa"/>
            <w:tcBorders>
              <w:top w:val="dashed" w:sz="4" w:space="0" w:color="B2B2B2"/>
              <w:left w:val="none" w:sz="4" w:space="0" w:color="6E6E6E"/>
              <w:bottom w:val="single" w:sz="4" w:space="0" w:color="FFFFFF"/>
              <w:right w:val="none" w:sz="4" w:space="0" w:color="6E6E6E"/>
            </w:tcBorders>
          </w:tcPr>
          <w:p w14:paraId="173C4C29" w14:textId="77777777" w:rsidR="00674E4D" w:rsidRDefault="00AA32CA">
            <w:pPr>
              <w:pStyle w:val="ProductList-TableBody"/>
            </w:pPr>
            <w:r>
              <w:t>Fernarbeits-Startplan</w:t>
            </w:r>
            <w:r>
              <w:fldChar w:fldCharType="begin"/>
            </w:r>
            <w:r>
              <w:instrText xml:space="preserve"> XE "Fernarbeits-Startplan"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F4271F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365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FD21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72B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9713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9B85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23F5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3F27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9E319" w14:textId="77777777" w:rsidR="00674E4D" w:rsidRDefault="00674E4D">
            <w:pPr>
              <w:pStyle w:val="ProductList-TableBody"/>
              <w:jc w:val="center"/>
            </w:pPr>
          </w:p>
        </w:tc>
      </w:tr>
    </w:tbl>
    <w:p w14:paraId="4B9EB1FB" w14:textId="77777777" w:rsidR="00674E4D" w:rsidRDefault="00AA32CA">
      <w:pPr>
        <w:pStyle w:val="ProductList-Offering1SubSection"/>
        <w:outlineLvl w:val="3"/>
      </w:pPr>
      <w:bookmarkStart w:id="278" w:name="_Sec777"/>
      <w:r>
        <w:t>2. Produktbedingungen</w:t>
      </w:r>
      <w:bookmarkEnd w:id="278"/>
    </w:p>
    <w:tbl>
      <w:tblPr>
        <w:tblStyle w:val="PURTable"/>
        <w:tblW w:w="0" w:type="dxa"/>
        <w:tblLook w:val="04A0" w:firstRow="1" w:lastRow="0" w:firstColumn="1" w:lastColumn="0" w:noHBand="0" w:noVBand="1"/>
      </w:tblPr>
      <w:tblGrid>
        <w:gridCol w:w="3683"/>
        <w:gridCol w:w="3585"/>
        <w:gridCol w:w="3648"/>
      </w:tblGrid>
      <w:tr w:rsidR="00674E4D" w14:paraId="2AA13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ED149"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4FB4F7"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DE1A3B" w14:textId="77777777" w:rsidR="00674E4D" w:rsidRDefault="00AA32C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74E4D" w14:paraId="0716F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A9FD"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6F8DE"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65210" w14:textId="77777777" w:rsidR="00674E4D" w:rsidRDefault="00AA32CA">
            <w:pPr>
              <w:pStyle w:val="ProductList-TableBody"/>
            </w:pPr>
            <w:r>
              <w:t>Promotions: n. z.</w:t>
            </w:r>
          </w:p>
        </w:tc>
      </w:tr>
      <w:tr w:rsidR="00674E4D" w14:paraId="7AA66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AD5C9"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5A83EA8"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78AD8A" w14:textId="77777777" w:rsidR="00674E4D" w:rsidRDefault="00AA32C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74E4D" w14:paraId="4E53C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032A"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CA23667" w14:textId="77777777" w:rsidR="00674E4D" w:rsidRDefault="00AA32C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E695" w14:textId="77777777" w:rsidR="00674E4D" w:rsidRDefault="00674E4D">
            <w:pPr>
              <w:pStyle w:val="ProductList-TableBody"/>
            </w:pPr>
          </w:p>
        </w:tc>
      </w:tr>
    </w:tbl>
    <w:p w14:paraId="7E3F20AD"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575217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57E10"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03560AD3" w14:textId="77777777" w:rsidR="00674E4D" w:rsidRDefault="00674E4D">
      <w:pPr>
        <w:pStyle w:val="ProductList-Body"/>
      </w:pPr>
    </w:p>
    <w:p w14:paraId="16E9E632" w14:textId="77777777" w:rsidR="00674E4D" w:rsidRDefault="00AA32CA">
      <w:pPr>
        <w:pStyle w:val="ProductList-Offering2HeadingNoBorder"/>
        <w:outlineLvl w:val="2"/>
      </w:pPr>
      <w:bookmarkStart w:id="279" w:name="_Sec667"/>
      <w:r>
        <w:t>Project</w:t>
      </w:r>
      <w:bookmarkEnd w:id="279"/>
      <w:r>
        <w:fldChar w:fldCharType="begin"/>
      </w:r>
      <w:r>
        <w:instrText xml:space="preserve"> TC "</w:instrText>
      </w:r>
      <w:bookmarkStart w:id="280" w:name="_Toc57123083"/>
      <w:r>
        <w:instrText>Project</w:instrText>
      </w:r>
      <w:bookmarkEnd w:id="280"/>
      <w:r>
        <w:instrText>" \l 3</w:instrText>
      </w:r>
      <w:r>
        <w:fldChar w:fldCharType="end"/>
      </w:r>
    </w:p>
    <w:p w14:paraId="2630BFB7" w14:textId="77777777" w:rsidR="00674E4D" w:rsidRDefault="00AA32CA">
      <w:pPr>
        <w:pStyle w:val="ProductList-Offering1SubSection"/>
        <w:outlineLvl w:val="3"/>
      </w:pPr>
      <w:bookmarkStart w:id="281" w:name="_Sec723"/>
      <w:r>
        <w:t>1. Programmverfügbarkeit</w:t>
      </w:r>
      <w:bookmarkEnd w:id="281"/>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674E4D" w14:paraId="45011A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37A81F" w14:textId="77777777" w:rsidR="00674E4D" w:rsidRDefault="00AA32C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D398287"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16A01"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C9709"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AF29C"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A294F"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F7EFC"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767BC"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35736"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58A21"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386213D2" w14:textId="77777777">
        <w:tc>
          <w:tcPr>
            <w:tcW w:w="4660" w:type="dxa"/>
            <w:tcBorders>
              <w:top w:val="single" w:sz="6" w:space="0" w:color="FFFFFF"/>
              <w:left w:val="none" w:sz="4" w:space="0" w:color="6E6E6E"/>
              <w:bottom w:val="dashed" w:sz="4" w:space="0" w:color="BFBFBF"/>
              <w:right w:val="none" w:sz="4" w:space="0" w:color="6E6E6E"/>
            </w:tcBorders>
          </w:tcPr>
          <w:p w14:paraId="56566333" w14:textId="77777777" w:rsidR="00674E4D" w:rsidRDefault="00AA32CA">
            <w:pPr>
              <w:pStyle w:val="ProductList-TableBody"/>
            </w:pPr>
            <w:r>
              <w:t>Project Essentials</w:t>
            </w:r>
            <w:r>
              <w:fldChar w:fldCharType="begin"/>
            </w:r>
            <w:r>
              <w:instrText xml:space="preserve"> XE "Project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4B288B78"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62AB"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51F6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3624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D204C"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CBE6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24BF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A146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EB2E7" w14:textId="77777777" w:rsidR="00674E4D" w:rsidRDefault="00674E4D">
            <w:pPr>
              <w:pStyle w:val="ProductList-TableBody"/>
              <w:jc w:val="center"/>
            </w:pPr>
          </w:p>
        </w:tc>
      </w:tr>
      <w:tr w:rsidR="00674E4D" w14:paraId="17F76561" w14:textId="77777777">
        <w:tc>
          <w:tcPr>
            <w:tcW w:w="4660" w:type="dxa"/>
            <w:tcBorders>
              <w:top w:val="dashed" w:sz="4" w:space="0" w:color="BFBFBF"/>
              <w:left w:val="none" w:sz="4" w:space="0" w:color="6E6E6E"/>
              <w:bottom w:val="dashed" w:sz="4" w:space="0" w:color="BFBFBF"/>
              <w:right w:val="none" w:sz="4" w:space="0" w:color="6E6E6E"/>
            </w:tcBorders>
          </w:tcPr>
          <w:p w14:paraId="259F3934" w14:textId="77777777" w:rsidR="00674E4D" w:rsidRDefault="00AA32CA">
            <w:pPr>
              <w:pStyle w:val="ProductList-TableBody"/>
            </w:pPr>
            <w:r>
              <w:t>Project Essentials Add-on</w:t>
            </w:r>
            <w:r>
              <w:fldChar w:fldCharType="begin"/>
            </w:r>
            <w:r>
              <w:instrText xml:space="preserve"> XE "Project Essentials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862588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2EA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A717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F110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577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42CA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0B90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6FF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F9E43" w14:textId="77777777" w:rsidR="00674E4D" w:rsidRDefault="00674E4D">
            <w:pPr>
              <w:pStyle w:val="ProductList-TableBody"/>
              <w:jc w:val="center"/>
            </w:pPr>
          </w:p>
        </w:tc>
      </w:tr>
      <w:tr w:rsidR="00674E4D" w14:paraId="6869A479" w14:textId="77777777">
        <w:tc>
          <w:tcPr>
            <w:tcW w:w="4660" w:type="dxa"/>
            <w:tcBorders>
              <w:top w:val="dashed" w:sz="4" w:space="0" w:color="BFBFBF"/>
              <w:left w:val="none" w:sz="4" w:space="0" w:color="6E6E6E"/>
              <w:bottom w:val="dashed" w:sz="4" w:space="0" w:color="BFBFBF"/>
              <w:right w:val="none" w:sz="4" w:space="0" w:color="6E6E6E"/>
            </w:tcBorders>
          </w:tcPr>
          <w:p w14:paraId="08F90971" w14:textId="77777777" w:rsidR="00674E4D" w:rsidRDefault="00AA32CA">
            <w:pPr>
              <w:pStyle w:val="ProductList-TableBody"/>
            </w:pPr>
            <w:r>
              <w:t>Project Plan 1</w:t>
            </w:r>
            <w:r>
              <w:fldChar w:fldCharType="begin"/>
            </w:r>
            <w:r>
              <w:instrText xml:space="preserve"> XE "Project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4EBE74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5581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1C33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A48C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6DE8D"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47C0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7B46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F7C7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61CC0" w14:textId="77777777" w:rsidR="00674E4D" w:rsidRDefault="00674E4D">
            <w:pPr>
              <w:pStyle w:val="ProductList-TableBody"/>
              <w:jc w:val="center"/>
            </w:pPr>
          </w:p>
        </w:tc>
      </w:tr>
      <w:tr w:rsidR="00674E4D" w14:paraId="1CCDB13F" w14:textId="77777777">
        <w:tc>
          <w:tcPr>
            <w:tcW w:w="4660" w:type="dxa"/>
            <w:tcBorders>
              <w:top w:val="dashed" w:sz="4" w:space="0" w:color="BFBFBF"/>
              <w:left w:val="none" w:sz="4" w:space="0" w:color="6E6E6E"/>
              <w:bottom w:val="dashed" w:sz="4" w:space="0" w:color="BFBFBF"/>
              <w:right w:val="none" w:sz="4" w:space="0" w:color="6E6E6E"/>
            </w:tcBorders>
          </w:tcPr>
          <w:p w14:paraId="37D7B50A" w14:textId="77777777" w:rsidR="00674E4D" w:rsidRDefault="00AA32CA">
            <w:pPr>
              <w:pStyle w:val="ProductList-TableBody"/>
            </w:pPr>
            <w:r>
              <w:t>Project Plan 1 Add-On</w:t>
            </w:r>
            <w:r>
              <w:fldChar w:fldCharType="begin"/>
            </w:r>
            <w:r>
              <w:instrText xml:space="preserve"> XE "Project Plan 1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94904E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D8AE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58A5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A0D9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503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D0DF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C1B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DE63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5D088" w14:textId="77777777" w:rsidR="00674E4D" w:rsidRDefault="00674E4D">
            <w:pPr>
              <w:pStyle w:val="ProductList-TableBody"/>
              <w:jc w:val="center"/>
            </w:pPr>
          </w:p>
        </w:tc>
      </w:tr>
      <w:tr w:rsidR="00674E4D" w14:paraId="1E17D73D" w14:textId="77777777">
        <w:tc>
          <w:tcPr>
            <w:tcW w:w="4660" w:type="dxa"/>
            <w:tcBorders>
              <w:top w:val="dashed" w:sz="4" w:space="0" w:color="BFBFBF"/>
              <w:left w:val="none" w:sz="4" w:space="0" w:color="6E6E6E"/>
              <w:bottom w:val="dashed" w:sz="4" w:space="0" w:color="BFBFBF"/>
              <w:right w:val="none" w:sz="4" w:space="0" w:color="6E6E6E"/>
            </w:tcBorders>
          </w:tcPr>
          <w:p w14:paraId="1A158E70" w14:textId="77777777" w:rsidR="00674E4D" w:rsidRDefault="00AA32CA">
            <w:pPr>
              <w:pStyle w:val="ProductList-TableBody"/>
            </w:pPr>
            <w:r>
              <w:t>Project Plan 3</w:t>
            </w:r>
            <w:r>
              <w:fldChar w:fldCharType="begin"/>
            </w:r>
            <w:r>
              <w:instrText xml:space="preserve"> XE "Project Plan 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8061C47"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7B579"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9A91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8B1C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99BCE"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AE64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0433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ED17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6CF9F" w14:textId="77777777" w:rsidR="00674E4D" w:rsidRDefault="00674E4D">
            <w:pPr>
              <w:pStyle w:val="ProductList-TableBody"/>
              <w:jc w:val="center"/>
            </w:pPr>
          </w:p>
        </w:tc>
      </w:tr>
      <w:tr w:rsidR="00674E4D" w14:paraId="512BEF3D" w14:textId="77777777">
        <w:tc>
          <w:tcPr>
            <w:tcW w:w="4660" w:type="dxa"/>
            <w:tcBorders>
              <w:top w:val="dashed" w:sz="4" w:space="0" w:color="BFBFBF"/>
              <w:left w:val="none" w:sz="4" w:space="0" w:color="6E6E6E"/>
              <w:bottom w:val="dashed" w:sz="4" w:space="0" w:color="BFBFBF"/>
              <w:right w:val="none" w:sz="4" w:space="0" w:color="6E6E6E"/>
            </w:tcBorders>
          </w:tcPr>
          <w:p w14:paraId="13A8F5C9" w14:textId="77777777" w:rsidR="00674E4D" w:rsidRDefault="00AA32CA">
            <w:pPr>
              <w:pStyle w:val="ProductList-TableBody"/>
            </w:pPr>
            <w:r>
              <w:t>Project Plan 3 Add-On</w:t>
            </w:r>
            <w:r>
              <w:fldChar w:fldCharType="begin"/>
            </w:r>
            <w:r>
              <w:instrText xml:space="preserve"> XE "Project Plan 3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3E9E37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C54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7794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5504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43F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DB0A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EC08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D987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E2DB3" w14:textId="77777777" w:rsidR="00674E4D" w:rsidRDefault="00674E4D">
            <w:pPr>
              <w:pStyle w:val="ProductList-TableBody"/>
              <w:jc w:val="center"/>
            </w:pPr>
          </w:p>
        </w:tc>
      </w:tr>
      <w:tr w:rsidR="00674E4D" w14:paraId="39E3D89F" w14:textId="77777777">
        <w:tc>
          <w:tcPr>
            <w:tcW w:w="4660" w:type="dxa"/>
            <w:tcBorders>
              <w:top w:val="dashed" w:sz="4" w:space="0" w:color="BFBFBF"/>
              <w:left w:val="none" w:sz="4" w:space="0" w:color="6E6E6E"/>
              <w:bottom w:val="dashed" w:sz="4" w:space="0" w:color="BFBFBF"/>
              <w:right w:val="none" w:sz="4" w:space="0" w:color="6E6E6E"/>
            </w:tcBorders>
          </w:tcPr>
          <w:p w14:paraId="1D85CE61" w14:textId="77777777" w:rsidR="00674E4D" w:rsidRDefault="00AA32CA">
            <w:pPr>
              <w:pStyle w:val="ProductList-TableBody"/>
            </w:pPr>
            <w:r>
              <w:t>Project Plan 3 From SA</w:t>
            </w:r>
            <w:r>
              <w:fldChar w:fldCharType="begin"/>
            </w:r>
            <w:r>
              <w:instrText xml:space="preserve"> XE "Project Plan 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14B233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22BB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3598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D7DC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F4C4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E2BD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AE1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CA8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06D09" w14:textId="77777777" w:rsidR="00674E4D" w:rsidRDefault="00674E4D">
            <w:pPr>
              <w:pStyle w:val="ProductList-TableBody"/>
              <w:jc w:val="center"/>
            </w:pPr>
          </w:p>
        </w:tc>
      </w:tr>
      <w:tr w:rsidR="00674E4D" w14:paraId="30CD7362" w14:textId="77777777">
        <w:tc>
          <w:tcPr>
            <w:tcW w:w="4660" w:type="dxa"/>
            <w:tcBorders>
              <w:top w:val="dashed" w:sz="4" w:space="0" w:color="BFBFBF"/>
              <w:left w:val="none" w:sz="4" w:space="0" w:color="6E6E6E"/>
              <w:bottom w:val="dashed" w:sz="4" w:space="0" w:color="BFBFBF"/>
              <w:right w:val="none" w:sz="4" w:space="0" w:color="6E6E6E"/>
            </w:tcBorders>
          </w:tcPr>
          <w:p w14:paraId="74FA2A3E" w14:textId="77777777" w:rsidR="00674E4D" w:rsidRDefault="00AA32CA">
            <w:pPr>
              <w:pStyle w:val="ProductList-TableBody"/>
            </w:pPr>
            <w:r>
              <w:t>Project Plan 5</w:t>
            </w:r>
            <w:r>
              <w:fldChar w:fldCharType="begin"/>
            </w:r>
            <w:r>
              <w:instrText xml:space="preserve"> XE "Project Plan 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C338E99"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26A03"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9B42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2204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E10C7"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65DD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BAA4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001B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FA659" w14:textId="77777777" w:rsidR="00674E4D" w:rsidRDefault="00674E4D">
            <w:pPr>
              <w:pStyle w:val="ProductList-TableBody"/>
              <w:jc w:val="center"/>
            </w:pPr>
          </w:p>
        </w:tc>
      </w:tr>
      <w:tr w:rsidR="00674E4D" w14:paraId="7BA495C3" w14:textId="77777777">
        <w:tc>
          <w:tcPr>
            <w:tcW w:w="4660" w:type="dxa"/>
            <w:tcBorders>
              <w:top w:val="dashed" w:sz="4" w:space="0" w:color="BFBFBF"/>
              <w:left w:val="none" w:sz="4" w:space="0" w:color="6E6E6E"/>
              <w:bottom w:val="dashed" w:sz="4" w:space="0" w:color="BFBFBF"/>
              <w:right w:val="none" w:sz="4" w:space="0" w:color="6E6E6E"/>
            </w:tcBorders>
          </w:tcPr>
          <w:p w14:paraId="54D04247" w14:textId="77777777" w:rsidR="00674E4D" w:rsidRDefault="00AA32CA">
            <w:pPr>
              <w:pStyle w:val="ProductList-TableBody"/>
            </w:pPr>
            <w:r>
              <w:t>Project Plan 5 Add-On</w:t>
            </w:r>
            <w:r>
              <w:fldChar w:fldCharType="begin"/>
            </w:r>
            <w:r>
              <w:instrText xml:space="preserve"> XE "Project Plan 5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48B892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9F54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2DF7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4713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044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9D61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6FB3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0BB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DBE26" w14:textId="77777777" w:rsidR="00674E4D" w:rsidRDefault="00674E4D">
            <w:pPr>
              <w:pStyle w:val="ProductList-TableBody"/>
              <w:jc w:val="center"/>
            </w:pPr>
          </w:p>
        </w:tc>
      </w:tr>
      <w:tr w:rsidR="00674E4D" w14:paraId="37DBD0BC" w14:textId="77777777">
        <w:tc>
          <w:tcPr>
            <w:tcW w:w="4660" w:type="dxa"/>
            <w:tcBorders>
              <w:top w:val="dashed" w:sz="4" w:space="0" w:color="BFBFBF"/>
              <w:left w:val="none" w:sz="4" w:space="0" w:color="6E6E6E"/>
              <w:bottom w:val="none" w:sz="4" w:space="0" w:color="BFBFBF"/>
              <w:right w:val="none" w:sz="4" w:space="0" w:color="6E6E6E"/>
            </w:tcBorders>
          </w:tcPr>
          <w:p w14:paraId="7412517F" w14:textId="77777777" w:rsidR="00674E4D" w:rsidRDefault="00AA32CA">
            <w:pPr>
              <w:pStyle w:val="ProductList-TableBody"/>
            </w:pPr>
            <w:r>
              <w:t>Project Plan 5 From SA</w:t>
            </w:r>
            <w:r>
              <w:fldChar w:fldCharType="begin"/>
            </w:r>
            <w:r>
              <w:instrText xml:space="preserve"> XE "Project Plan 5 From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7DCD787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416E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0288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FF09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D2B5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39C30"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BCE8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E087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6F89A" w14:textId="77777777" w:rsidR="00674E4D" w:rsidRDefault="00674E4D">
            <w:pPr>
              <w:pStyle w:val="ProductList-TableBody"/>
              <w:jc w:val="center"/>
            </w:pPr>
          </w:p>
        </w:tc>
      </w:tr>
    </w:tbl>
    <w:p w14:paraId="06E39D42" w14:textId="77777777" w:rsidR="00674E4D" w:rsidRDefault="00AA32CA">
      <w:pPr>
        <w:pStyle w:val="ProductList-Offering1SubSection"/>
        <w:outlineLvl w:val="3"/>
      </w:pPr>
      <w:bookmarkStart w:id="282" w:name="_Sec778"/>
      <w:r>
        <w:t>2. Produktbedingungen</w:t>
      </w:r>
      <w:bookmarkEnd w:id="282"/>
    </w:p>
    <w:tbl>
      <w:tblPr>
        <w:tblStyle w:val="PURTable"/>
        <w:tblW w:w="0" w:type="dxa"/>
        <w:tblLook w:val="04A0" w:firstRow="1" w:lastRow="0" w:firstColumn="1" w:lastColumn="0" w:noHBand="0" w:noVBand="1"/>
      </w:tblPr>
      <w:tblGrid>
        <w:gridCol w:w="3683"/>
        <w:gridCol w:w="3585"/>
        <w:gridCol w:w="3648"/>
      </w:tblGrid>
      <w:tr w:rsidR="00674E4D" w14:paraId="5DB5D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4AD90"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535D2E"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4A2A8ED1" w14:textId="77777777" w:rsidR="00674E4D" w:rsidRDefault="00AA32C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74E4D" w14:paraId="1FDC5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D32FA"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096D06" w14:textId="77777777" w:rsidR="00674E4D" w:rsidRDefault="00AA32C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4E9B" w14:textId="77777777" w:rsidR="00674E4D" w:rsidRDefault="00AA32CA">
            <w:pPr>
              <w:pStyle w:val="ProductList-TableBody"/>
            </w:pPr>
            <w:r>
              <w:rPr>
                <w:color w:val="404040"/>
              </w:rPr>
              <w:t>Werbeaktionen: n. z.</w:t>
            </w:r>
          </w:p>
        </w:tc>
      </w:tr>
      <w:tr w:rsidR="00674E4D" w14:paraId="1D75B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AA3FF"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BB25483"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610E7D" w14:textId="77777777" w:rsidR="00674E4D" w:rsidRDefault="00AA32C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Zur Verringerung berechtigt (SCE)</w:t>
            </w:r>
            <w:r>
              <w:fldChar w:fldCharType="end"/>
            </w:r>
            <w:r>
              <w:t>: alle</w:t>
            </w:r>
          </w:p>
        </w:tc>
      </w:tr>
      <w:tr w:rsidR="00674E4D" w14:paraId="7CCBB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C7444"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55352181" w14:textId="77777777" w:rsidR="00674E4D" w:rsidRDefault="00AA32C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725332AB" w14:textId="77777777" w:rsidR="00674E4D" w:rsidRDefault="00AA32CA">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F46391C" w14:textId="77777777" w:rsidR="00674E4D" w:rsidRDefault="00674E4D">
      <w:pPr>
        <w:pStyle w:val="ProductList-Body"/>
        <w:jc w:val="right"/>
      </w:pPr>
    </w:p>
    <w:p w14:paraId="3409B8EB" w14:textId="77777777" w:rsidR="00674E4D" w:rsidRDefault="00AA32CA">
      <w:pPr>
        <w:pStyle w:val="ProductList-ClauseHeading"/>
        <w:outlineLvl w:val="4"/>
      </w:pPr>
      <w:r>
        <w:t>2.1 Bereitstellungsrechte für Project</w:t>
      </w:r>
    </w:p>
    <w:p w14:paraId="7407EFBA" w14:textId="77777777" w:rsidR="00674E4D" w:rsidRDefault="00AA32CA">
      <w:pPr>
        <w:pStyle w:val="ProductList-Body"/>
      </w:pPr>
      <w:r>
        <w:t>Lizenzierte Nutzer von Project Plan 3/5 sind berechtigt, eine Kopie von Project Standard/Professional 2016 oder eine frühere Version auf Geräten zu installieren und zu nutzen, die für Office Standard/Professional Plus lizenziert sind. Geräte, die für Office Professional Plus über die Microsoft 365 From SA Office Professional Plus-Nutzerberechtigung lizenziert sind, sind ebenfalls berechtigt.</w:t>
      </w:r>
    </w:p>
    <w:p w14:paraId="6F84A309"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26FB1B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F82D6"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0A50E8A7" w14:textId="77777777" w:rsidR="00674E4D" w:rsidRDefault="00674E4D">
      <w:pPr>
        <w:pStyle w:val="ProductList-Body"/>
      </w:pPr>
    </w:p>
    <w:p w14:paraId="5CF9FAF3" w14:textId="77777777" w:rsidR="00674E4D" w:rsidRDefault="00AA32CA">
      <w:pPr>
        <w:pStyle w:val="ProductList-Offering2HeadingNoBorder"/>
        <w:outlineLvl w:val="2"/>
      </w:pPr>
      <w:bookmarkStart w:id="283" w:name="_Sec668"/>
      <w:r>
        <w:t>SharePoint Online</w:t>
      </w:r>
      <w:bookmarkEnd w:id="283"/>
      <w:r>
        <w:fldChar w:fldCharType="begin"/>
      </w:r>
      <w:r>
        <w:instrText xml:space="preserve"> TC "</w:instrText>
      </w:r>
      <w:bookmarkStart w:id="284" w:name="_Toc57123084"/>
      <w:r>
        <w:instrText>SharePoint Online</w:instrText>
      </w:r>
      <w:bookmarkEnd w:id="284"/>
      <w:r>
        <w:instrText>" \l 3</w:instrText>
      </w:r>
      <w:r>
        <w:fldChar w:fldCharType="end"/>
      </w:r>
    </w:p>
    <w:p w14:paraId="7D1D2386" w14:textId="77777777" w:rsidR="00674E4D" w:rsidRDefault="00AA32CA">
      <w:pPr>
        <w:pStyle w:val="ProductList-Offering1SubSection"/>
        <w:outlineLvl w:val="3"/>
      </w:pPr>
      <w:bookmarkStart w:id="285" w:name="_Sec724"/>
      <w:r>
        <w:t>1. Programmverfügbarkeit</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674E4D" w14:paraId="6DE31D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E8D76B" w14:textId="77777777" w:rsidR="00674E4D" w:rsidRDefault="00AA32C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C9D1AEF"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F0E59"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67022"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88F4F"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EA411"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8D5E7"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2BB77"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E7A38"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37819"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77124313" w14:textId="77777777">
        <w:tc>
          <w:tcPr>
            <w:tcW w:w="4660" w:type="dxa"/>
            <w:tcBorders>
              <w:top w:val="single" w:sz="6" w:space="0" w:color="FFFFFF"/>
              <w:left w:val="none" w:sz="4" w:space="0" w:color="6E6E6E"/>
              <w:bottom w:val="dashed" w:sz="4" w:space="0" w:color="7F7F7F"/>
              <w:right w:val="none" w:sz="4" w:space="0" w:color="6E6E6E"/>
            </w:tcBorders>
          </w:tcPr>
          <w:p w14:paraId="3CE8F13A" w14:textId="77777777" w:rsidR="00674E4D" w:rsidRDefault="00AA32CA">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4F7B07E0"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9F2FE"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BD33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2AFC2"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D89F5"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245C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CECD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5E6D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69D6D" w14:textId="77777777" w:rsidR="00674E4D" w:rsidRDefault="00674E4D">
            <w:pPr>
              <w:pStyle w:val="ProductList-TableBody"/>
              <w:jc w:val="center"/>
            </w:pPr>
          </w:p>
        </w:tc>
      </w:tr>
      <w:tr w:rsidR="00674E4D" w14:paraId="1FF27AF7" w14:textId="77777777">
        <w:tc>
          <w:tcPr>
            <w:tcW w:w="4660" w:type="dxa"/>
            <w:tcBorders>
              <w:top w:val="dashed" w:sz="4" w:space="0" w:color="7F7F7F"/>
              <w:left w:val="none" w:sz="4" w:space="0" w:color="6E6E6E"/>
              <w:bottom w:val="dashed" w:sz="4" w:space="0" w:color="7F7F7F"/>
              <w:right w:val="none" w:sz="4" w:space="0" w:color="6E6E6E"/>
            </w:tcBorders>
          </w:tcPr>
          <w:p w14:paraId="12A42013" w14:textId="77777777" w:rsidR="00674E4D" w:rsidRDefault="00AA32CA">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3D6F293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D9C5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3A2A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2B90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1B4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CB6C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CB72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0CB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1B53B" w14:textId="77777777" w:rsidR="00674E4D" w:rsidRDefault="00674E4D">
            <w:pPr>
              <w:pStyle w:val="ProductList-TableBody"/>
              <w:jc w:val="center"/>
            </w:pPr>
          </w:p>
        </w:tc>
      </w:tr>
      <w:tr w:rsidR="00674E4D" w14:paraId="7BD071B0" w14:textId="77777777">
        <w:tc>
          <w:tcPr>
            <w:tcW w:w="4660" w:type="dxa"/>
            <w:tcBorders>
              <w:top w:val="dashed" w:sz="4" w:space="0" w:color="7F7F7F"/>
              <w:left w:val="none" w:sz="4" w:space="0" w:color="6E6E6E"/>
              <w:bottom w:val="none" w:sz="4" w:space="0" w:color="BFBFBF"/>
              <w:right w:val="none" w:sz="4" w:space="0" w:color="6E6E6E"/>
            </w:tcBorders>
          </w:tcPr>
          <w:p w14:paraId="34642A1A" w14:textId="77777777" w:rsidR="00674E4D" w:rsidRDefault="00AA32CA">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01AFEF28"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67E7D"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F5AA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58FF6"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09B4C"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27EA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2013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69E4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32C8A" w14:textId="77777777" w:rsidR="00674E4D" w:rsidRDefault="00674E4D">
            <w:pPr>
              <w:pStyle w:val="ProductList-TableBody"/>
              <w:jc w:val="center"/>
            </w:pPr>
          </w:p>
        </w:tc>
      </w:tr>
    </w:tbl>
    <w:p w14:paraId="06A658B0" w14:textId="77777777" w:rsidR="00674E4D" w:rsidRDefault="00AA32CA">
      <w:pPr>
        <w:pStyle w:val="ProductList-Offering1SubSection"/>
        <w:outlineLvl w:val="3"/>
      </w:pPr>
      <w:bookmarkStart w:id="286" w:name="_Sec779"/>
      <w:r>
        <w:t>2. Produktbedingungen</w:t>
      </w:r>
      <w:bookmarkEnd w:id="286"/>
    </w:p>
    <w:tbl>
      <w:tblPr>
        <w:tblStyle w:val="PURTable"/>
        <w:tblW w:w="0" w:type="dxa"/>
        <w:tblLook w:val="04A0" w:firstRow="1" w:lastRow="0" w:firstColumn="1" w:lastColumn="0" w:noHBand="0" w:noVBand="1"/>
      </w:tblPr>
      <w:tblGrid>
        <w:gridCol w:w="3683"/>
        <w:gridCol w:w="3585"/>
        <w:gridCol w:w="3648"/>
      </w:tblGrid>
      <w:tr w:rsidR="00674E4D" w14:paraId="0FAFD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51335"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DEA5BA"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88C9BA" w14:textId="77777777" w:rsidR="00674E4D" w:rsidRDefault="00AA32C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74E4D" w14:paraId="7B4B3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4A48E"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69D62C" w14:textId="77777777" w:rsidR="00674E4D" w:rsidRDefault="00AA32C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A0FC0" w14:textId="77777777" w:rsidR="00674E4D" w:rsidRDefault="00AA32CA">
            <w:pPr>
              <w:pStyle w:val="ProductList-TableBody"/>
            </w:pPr>
            <w:r>
              <w:rPr>
                <w:color w:val="404040"/>
              </w:rPr>
              <w:t>Werbeaktionen: n. z.</w:t>
            </w:r>
          </w:p>
        </w:tc>
      </w:tr>
      <w:tr w:rsidR="00674E4D" w14:paraId="127A5DB0" w14:textId="77777777">
        <w:tc>
          <w:tcPr>
            <w:tcW w:w="4040" w:type="dxa"/>
            <w:tcBorders>
              <w:top w:val="single" w:sz="4" w:space="0" w:color="000000"/>
              <w:left w:val="single" w:sz="4" w:space="0" w:color="000000"/>
              <w:bottom w:val="single" w:sz="4" w:space="0" w:color="000000"/>
              <w:right w:val="single" w:sz="4" w:space="0" w:color="000000"/>
            </w:tcBorders>
          </w:tcPr>
          <w:p w14:paraId="1016D77E" w14:textId="77777777" w:rsidR="00674E4D" w:rsidRDefault="00AA32C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5755ABC1"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AAE0AF" w14:textId="77777777" w:rsidR="00674E4D" w:rsidRDefault="00AA32C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74E4D" w14:paraId="0ACB1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8E0AE"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18078D0" w14:textId="77777777" w:rsidR="00674E4D" w:rsidRDefault="00AA32C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8A771F2" w14:textId="77777777" w:rsidR="00674E4D" w:rsidRDefault="00AA32CA">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BF550A0" w14:textId="77777777" w:rsidR="00674E4D" w:rsidRDefault="00674E4D">
      <w:pPr>
        <w:pStyle w:val="ProductList-Body"/>
      </w:pPr>
    </w:p>
    <w:p w14:paraId="7D22DD38"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7C0EAA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D980B"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59B5752D" w14:textId="77777777" w:rsidR="00674E4D" w:rsidRDefault="00674E4D">
      <w:pPr>
        <w:pStyle w:val="ProductList-Body"/>
      </w:pPr>
    </w:p>
    <w:p w14:paraId="215D154B" w14:textId="77777777" w:rsidR="00674E4D" w:rsidRDefault="00AA32CA">
      <w:pPr>
        <w:pStyle w:val="ProductList-Offering2HeadingNoBorder"/>
        <w:outlineLvl w:val="2"/>
      </w:pPr>
      <w:bookmarkStart w:id="287" w:name="_Sec877"/>
      <w:r>
        <w:t>Visio</w:t>
      </w:r>
      <w:bookmarkEnd w:id="287"/>
      <w:r>
        <w:fldChar w:fldCharType="begin"/>
      </w:r>
      <w:r>
        <w:instrText xml:space="preserve"> TC "</w:instrText>
      </w:r>
      <w:bookmarkStart w:id="288" w:name="_Toc57123085"/>
      <w:r>
        <w:instrText>Visio</w:instrText>
      </w:r>
      <w:bookmarkEnd w:id="288"/>
      <w:r>
        <w:instrText>" \l 3</w:instrText>
      </w:r>
      <w:r>
        <w:fldChar w:fldCharType="end"/>
      </w:r>
    </w:p>
    <w:p w14:paraId="0B069ED6" w14:textId="77777777" w:rsidR="00674E4D" w:rsidRDefault="00AA32CA">
      <w:pPr>
        <w:pStyle w:val="ProductList-Offering1SubSection"/>
        <w:outlineLvl w:val="3"/>
      </w:pPr>
      <w:bookmarkStart w:id="289" w:name="_Sec1297"/>
      <w:r>
        <w:t>1. Programmverfügbarkeit</w:t>
      </w:r>
      <w:bookmarkEnd w:id="28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674E4D" w14:paraId="2F3B64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084140" w14:textId="77777777" w:rsidR="00674E4D" w:rsidRDefault="00AA32C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FBBEEFF"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C6FB3"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5EF4F"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A75E6"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9EE57"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96E21"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29865"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D1B35"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982CB"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684AABD0" w14:textId="77777777">
        <w:tc>
          <w:tcPr>
            <w:tcW w:w="4660" w:type="dxa"/>
            <w:tcBorders>
              <w:top w:val="single" w:sz="6" w:space="0" w:color="FFFFFF"/>
              <w:left w:val="none" w:sz="4" w:space="0" w:color="6E6E6E"/>
              <w:bottom w:val="dashed" w:sz="4" w:space="0" w:color="969696"/>
              <w:right w:val="none" w:sz="4" w:space="0" w:color="6E6E6E"/>
            </w:tcBorders>
          </w:tcPr>
          <w:p w14:paraId="148F9DB9" w14:textId="77777777" w:rsidR="00674E4D" w:rsidRDefault="00AA32CA">
            <w:pPr>
              <w:pStyle w:val="ProductList-TableBody"/>
            </w:pPr>
            <w:r>
              <w:t>Visio Online Plan 1</w:t>
            </w:r>
            <w:r>
              <w:fldChar w:fldCharType="begin"/>
            </w:r>
            <w:r>
              <w:instrText xml:space="preserve"> XE "Visio Online Plan 1" </w:instrText>
            </w:r>
            <w:r>
              <w:fldChar w:fldCharType="end"/>
            </w:r>
            <w:r>
              <w:t xml:space="preserve"> (Nutzer-SL)</w:t>
            </w:r>
          </w:p>
        </w:tc>
        <w:tc>
          <w:tcPr>
            <w:tcW w:w="740" w:type="dxa"/>
            <w:tcBorders>
              <w:top w:val="single" w:sz="6" w:space="0" w:color="FFFFFF"/>
              <w:left w:val="none" w:sz="4" w:space="0" w:color="6E6E6E"/>
              <w:bottom w:val="dashed" w:sz="4" w:space="0" w:color="808080"/>
              <w:right w:val="single" w:sz="6" w:space="0" w:color="FFFFFF"/>
            </w:tcBorders>
          </w:tcPr>
          <w:p w14:paraId="64A28F02"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52089"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DF55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9248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C264A"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5C26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F6A8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725C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0D727" w14:textId="77777777" w:rsidR="00674E4D" w:rsidRDefault="00674E4D">
            <w:pPr>
              <w:pStyle w:val="ProductList-TableBody"/>
              <w:jc w:val="center"/>
            </w:pPr>
          </w:p>
        </w:tc>
      </w:tr>
      <w:tr w:rsidR="00674E4D" w14:paraId="16ADE30A" w14:textId="77777777">
        <w:tc>
          <w:tcPr>
            <w:tcW w:w="4660" w:type="dxa"/>
            <w:tcBorders>
              <w:top w:val="dashed" w:sz="4" w:space="0" w:color="969696"/>
              <w:left w:val="none" w:sz="4" w:space="0" w:color="6E6E6E"/>
              <w:bottom w:val="dashed" w:sz="4" w:space="0" w:color="969696"/>
              <w:right w:val="none" w:sz="4" w:space="0" w:color="6E6E6E"/>
            </w:tcBorders>
          </w:tcPr>
          <w:p w14:paraId="13AE30B1" w14:textId="77777777" w:rsidR="00674E4D" w:rsidRDefault="00AA32CA">
            <w:pPr>
              <w:pStyle w:val="ProductList-TableBody"/>
            </w:pPr>
            <w:r>
              <w:t>Visio Online Plan 2</w:t>
            </w:r>
            <w:r>
              <w:fldChar w:fldCharType="begin"/>
            </w:r>
            <w:r>
              <w:instrText xml:space="preserve"> XE "Visio Online Plan 2" </w:instrText>
            </w:r>
            <w:r>
              <w:fldChar w:fldCharType="end"/>
            </w:r>
            <w:r>
              <w:t xml:space="preserve"> (Nutzer-SL)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C8EBFE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402D1"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CCAD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F704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42904"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65FA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FBA3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8C80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F4102" w14:textId="77777777" w:rsidR="00674E4D" w:rsidRDefault="00674E4D">
            <w:pPr>
              <w:pStyle w:val="ProductList-TableBody"/>
              <w:jc w:val="center"/>
            </w:pPr>
          </w:p>
        </w:tc>
      </w:tr>
      <w:tr w:rsidR="00674E4D" w14:paraId="04FD46AA" w14:textId="77777777">
        <w:tc>
          <w:tcPr>
            <w:tcW w:w="4660" w:type="dxa"/>
            <w:tcBorders>
              <w:top w:val="dashed" w:sz="4" w:space="0" w:color="969696"/>
              <w:left w:val="none" w:sz="4" w:space="0" w:color="6E6E6E"/>
              <w:bottom w:val="dashed" w:sz="4" w:space="0" w:color="969696"/>
              <w:right w:val="none" w:sz="4" w:space="0" w:color="6E6E6E"/>
            </w:tcBorders>
          </w:tcPr>
          <w:p w14:paraId="27EBAD1C" w14:textId="77777777" w:rsidR="00674E4D" w:rsidRDefault="00AA32CA">
            <w:pPr>
              <w:pStyle w:val="ProductList-TableBody"/>
            </w:pPr>
            <w:r>
              <w:t>Visio Online Plan 2 Add-on</w:t>
            </w:r>
            <w:r>
              <w:fldChar w:fldCharType="begin"/>
            </w:r>
            <w:r>
              <w:instrText xml:space="preserve"> XE "Visio Online Plan 2 Add-on" </w:instrText>
            </w:r>
            <w:r>
              <w:fldChar w:fldCharType="end"/>
            </w:r>
            <w:r>
              <w:t xml:space="preserve"> (Nutzer-SL)</w:t>
            </w:r>
          </w:p>
        </w:tc>
        <w:tc>
          <w:tcPr>
            <w:tcW w:w="740" w:type="dxa"/>
            <w:tcBorders>
              <w:top w:val="dashed" w:sz="4" w:space="0" w:color="808080"/>
              <w:left w:val="none" w:sz="4" w:space="0" w:color="6E6E6E"/>
              <w:bottom w:val="dashed" w:sz="4" w:space="0" w:color="808080"/>
              <w:right w:val="single" w:sz="6" w:space="0" w:color="FFFFFF"/>
            </w:tcBorders>
          </w:tcPr>
          <w:p w14:paraId="175CC0A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8547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DF64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D1A5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752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76B2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CAB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27E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64120" w14:textId="77777777" w:rsidR="00674E4D" w:rsidRDefault="00674E4D">
            <w:pPr>
              <w:pStyle w:val="ProductList-TableBody"/>
              <w:jc w:val="center"/>
            </w:pPr>
          </w:p>
        </w:tc>
      </w:tr>
      <w:tr w:rsidR="00674E4D" w14:paraId="21129D52" w14:textId="77777777">
        <w:tc>
          <w:tcPr>
            <w:tcW w:w="4660" w:type="dxa"/>
            <w:tcBorders>
              <w:top w:val="dashed" w:sz="4" w:space="0" w:color="969696"/>
              <w:left w:val="none" w:sz="4" w:space="0" w:color="6E6E6E"/>
              <w:bottom w:val="single" w:sz="4" w:space="0" w:color="FFFFFF"/>
              <w:right w:val="none" w:sz="4" w:space="0" w:color="6E6E6E"/>
            </w:tcBorders>
          </w:tcPr>
          <w:p w14:paraId="038C99AA" w14:textId="77777777" w:rsidR="00674E4D" w:rsidRDefault="00AA32CA">
            <w:pPr>
              <w:pStyle w:val="ProductList-TableBody"/>
            </w:pPr>
            <w:r>
              <w:t>Visio Online Plan 1 und 2 From SA</w:t>
            </w:r>
            <w:r>
              <w:fldChar w:fldCharType="begin"/>
            </w:r>
            <w:r>
              <w:instrText xml:space="preserve"> XE "Visio Online Plan 1 und 2 From SA" </w:instrText>
            </w:r>
            <w:r>
              <w:fldChar w:fldCharType="end"/>
            </w:r>
            <w:r>
              <w:t xml:space="preserve"> (Nutzer-SL)</w:t>
            </w:r>
          </w:p>
        </w:tc>
        <w:tc>
          <w:tcPr>
            <w:tcW w:w="740" w:type="dxa"/>
            <w:tcBorders>
              <w:top w:val="dashed" w:sz="4" w:space="0" w:color="808080"/>
              <w:left w:val="none" w:sz="4" w:space="0" w:color="6E6E6E"/>
              <w:bottom w:val="single" w:sz="4" w:space="0" w:color="FFFFFF"/>
              <w:right w:val="single" w:sz="6" w:space="0" w:color="FFFFFF"/>
            </w:tcBorders>
          </w:tcPr>
          <w:p w14:paraId="43EFC12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30B4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48F8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283E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C3E8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72DD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73DF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2B6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DFAFD" w14:textId="77777777" w:rsidR="00674E4D" w:rsidRDefault="00674E4D">
            <w:pPr>
              <w:pStyle w:val="ProductList-TableBody"/>
              <w:jc w:val="center"/>
            </w:pPr>
          </w:p>
        </w:tc>
      </w:tr>
    </w:tbl>
    <w:p w14:paraId="622A0B5C" w14:textId="77777777" w:rsidR="00674E4D" w:rsidRDefault="00AA32CA">
      <w:pPr>
        <w:pStyle w:val="ProductList-Offering1SubSection"/>
        <w:outlineLvl w:val="3"/>
      </w:pPr>
      <w:bookmarkStart w:id="290" w:name="_Sec879"/>
      <w:r>
        <w:t>2. Produktbedingungen</w:t>
      </w:r>
      <w:bookmarkEnd w:id="290"/>
    </w:p>
    <w:tbl>
      <w:tblPr>
        <w:tblStyle w:val="PURTable"/>
        <w:tblW w:w="0" w:type="dxa"/>
        <w:tblLook w:val="04A0" w:firstRow="1" w:lastRow="0" w:firstColumn="1" w:lastColumn="0" w:noHBand="0" w:noVBand="1"/>
      </w:tblPr>
      <w:tblGrid>
        <w:gridCol w:w="3683"/>
        <w:gridCol w:w="3585"/>
        <w:gridCol w:w="3648"/>
      </w:tblGrid>
      <w:tr w:rsidR="00674E4D" w14:paraId="3A621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2A796"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E3CCD5"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35C8B8" w14:textId="77777777" w:rsidR="00674E4D" w:rsidRDefault="00AA32C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74E4D" w14:paraId="74F56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EFE4"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4CEBD3" w14:textId="77777777" w:rsidR="00674E4D" w:rsidRDefault="00AA32C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From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FCA01" w14:textId="77777777" w:rsidR="00674E4D" w:rsidRDefault="00AA32CA">
            <w:pPr>
              <w:pStyle w:val="ProductList-TableBody"/>
            </w:pPr>
            <w:r>
              <w:rPr>
                <w:color w:val="404040"/>
              </w:rPr>
              <w:t>Werbeaktionen: n. z.</w:t>
            </w:r>
          </w:p>
        </w:tc>
      </w:tr>
      <w:tr w:rsidR="00674E4D" w14:paraId="3D7A5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C507D"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BB87CA3"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F926004" w14:textId="77777777" w:rsidR="00674E4D" w:rsidRDefault="00AA32CA">
            <w:pPr>
              <w:pStyle w:val="ProductList-TableBody"/>
            </w:pPr>
            <w:r>
              <w:t>Zur Verringerung berechtigt (SCE): alle</w:t>
            </w:r>
          </w:p>
        </w:tc>
      </w:tr>
      <w:tr w:rsidR="00674E4D" w14:paraId="6B705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0A7F4"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C07FDF5" w14:textId="77777777" w:rsidR="00674E4D" w:rsidRDefault="00AA32C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29A649F7" w14:textId="77777777" w:rsidR="00674E4D" w:rsidRDefault="00AA32CA">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FE45F55" w14:textId="77777777" w:rsidR="00674E4D" w:rsidRDefault="00674E4D">
      <w:pPr>
        <w:pStyle w:val="ProductList-Body"/>
      </w:pPr>
    </w:p>
    <w:p w14:paraId="072A2B68" w14:textId="77777777" w:rsidR="00674E4D" w:rsidRDefault="00AA32CA">
      <w:pPr>
        <w:pStyle w:val="ProductList-ClauseHeading"/>
        <w:outlineLvl w:val="4"/>
      </w:pPr>
      <w:r>
        <w:t>2.1 Bereitstellungsrechte für Visio</w:t>
      </w:r>
    </w:p>
    <w:p w14:paraId="77CFDAFE" w14:textId="77777777" w:rsidR="00674E4D" w:rsidRDefault="00AA32CA">
      <w:pPr>
        <w:pStyle w:val="ProductList-Body"/>
      </w:pPr>
      <w:r>
        <w:t>Nutzer mit einer Lizenz für Visio Online Plan 2 sind berechtigt, eine Kopie von Visio Standard/Professional 2016 oder einer früheren Version auf Geräten zu installieren und zu nutzen, die für Office Standard/Professional Plus lizenziert sind und auf denen Office Standard/Professional Plus ausgeführt wird. Geräte, die für Office Professional Plus über die Microsoft 365 From SA Office Professional Plus-Nutzerberechtigung lizenziert sind, sind ebenfalls berechtigt.</w:t>
      </w:r>
    </w:p>
    <w:p w14:paraId="7C113489" w14:textId="77777777" w:rsidR="00674E4D" w:rsidRDefault="00674E4D">
      <w:pPr>
        <w:pStyle w:val="ProductList-Body"/>
      </w:pPr>
    </w:p>
    <w:p w14:paraId="3B196C1F" w14:textId="77777777" w:rsidR="00674E4D" w:rsidRDefault="00AA32CA">
      <w:pPr>
        <w:pStyle w:val="ProductList-ClauseHeading"/>
        <w:outlineLvl w:val="4"/>
      </w:pPr>
      <w:r>
        <w:t>2.2 Visio View/Print für Office-Nutzer</w:t>
      </w:r>
    </w:p>
    <w:p w14:paraId="5955C0F2" w14:textId="77777777" w:rsidR="00674E4D" w:rsidRDefault="00AA32CA">
      <w:pPr>
        <w:pStyle w:val="ProductList-Body"/>
      </w:pPr>
      <w:r>
        <w:t>Nutzer, die mit einer Office 365- oder Microsoft 365-Lizenz lizenziert sind, können Visio im reduzierten Funktionsmodus zum Anzeigen und Ausdrucken von Dateien nutzen.</w:t>
      </w:r>
    </w:p>
    <w:p w14:paraId="49D7DC08"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7EB4A2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0E9C2"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72DB23DA" w14:textId="77777777" w:rsidR="00674E4D" w:rsidRDefault="00674E4D">
      <w:pPr>
        <w:pStyle w:val="ProductList-Body"/>
      </w:pPr>
    </w:p>
    <w:p w14:paraId="5BFB6698" w14:textId="77777777" w:rsidR="00674E4D" w:rsidRDefault="00AA32CA">
      <w:pPr>
        <w:pStyle w:val="ProductList-Offering2HeadingNoBorder"/>
        <w:outlineLvl w:val="2"/>
      </w:pPr>
      <w:bookmarkStart w:id="291" w:name="_Sec1217"/>
      <w:r>
        <w:t>Workplace Analytics</w:t>
      </w:r>
      <w:bookmarkEnd w:id="291"/>
      <w:r>
        <w:fldChar w:fldCharType="begin"/>
      </w:r>
      <w:r>
        <w:instrText xml:space="preserve"> TC "</w:instrText>
      </w:r>
      <w:bookmarkStart w:id="292" w:name="_Toc57123086"/>
      <w:r>
        <w:instrText>Workplace Analytics</w:instrText>
      </w:r>
      <w:bookmarkEnd w:id="292"/>
      <w:r>
        <w:instrText>" \l 3</w:instrText>
      </w:r>
      <w:r>
        <w:fldChar w:fldCharType="end"/>
      </w:r>
    </w:p>
    <w:p w14:paraId="569BAD8F" w14:textId="77777777" w:rsidR="00674E4D" w:rsidRDefault="00AA32CA">
      <w:pPr>
        <w:pStyle w:val="ProductList-Offering1SubSection"/>
        <w:outlineLvl w:val="3"/>
      </w:pPr>
      <w:bookmarkStart w:id="293" w:name="_Sec1218"/>
      <w:r>
        <w:t>Programm-Verfügbarkeit</w:t>
      </w:r>
      <w:bookmarkEnd w:id="293"/>
    </w:p>
    <w:tbl>
      <w:tblPr>
        <w:tblStyle w:val="PURTable"/>
        <w:tblW w:w="0" w:type="dxa"/>
        <w:tblLook w:val="04A0" w:firstRow="1" w:lastRow="0" w:firstColumn="1" w:lastColumn="0" w:noHBand="0" w:noVBand="1"/>
      </w:tblPr>
      <w:tblGrid>
        <w:gridCol w:w="4121"/>
        <w:gridCol w:w="818"/>
        <w:gridCol w:w="689"/>
        <w:gridCol w:w="808"/>
        <w:gridCol w:w="712"/>
        <w:gridCol w:w="728"/>
        <w:gridCol w:w="829"/>
        <w:gridCol w:w="705"/>
        <w:gridCol w:w="703"/>
        <w:gridCol w:w="803"/>
      </w:tblGrid>
      <w:tr w:rsidR="00674E4D" w14:paraId="3CAB21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D5E26B6" w14:textId="77777777" w:rsidR="00674E4D" w:rsidRDefault="00AA32C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FFFCCD7"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21AD6"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C6F90"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0CFC4"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F4D9E"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1A82E"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DA7E8"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F35CA"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F5D4E"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0B618DEB" w14:textId="77777777">
        <w:tc>
          <w:tcPr>
            <w:tcW w:w="4520" w:type="dxa"/>
            <w:tcBorders>
              <w:top w:val="none" w:sz="4" w:space="0" w:color="BFBFBF"/>
              <w:left w:val="none" w:sz="4" w:space="0" w:color="000000"/>
              <w:bottom w:val="none" w:sz="4" w:space="0" w:color="7F7F7F"/>
              <w:right w:val="none" w:sz="4" w:space="0" w:color="000000"/>
            </w:tcBorders>
          </w:tcPr>
          <w:p w14:paraId="0C2E0CE6" w14:textId="77777777" w:rsidR="00674E4D" w:rsidRDefault="00AA32CA">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5DB183CF"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752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CB0D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A62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9571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F6E5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D18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8300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7BD30" w14:textId="77777777" w:rsidR="00674E4D" w:rsidRDefault="00674E4D">
            <w:pPr>
              <w:pStyle w:val="ProductList-TableBody"/>
              <w:jc w:val="center"/>
            </w:pPr>
          </w:p>
        </w:tc>
      </w:tr>
    </w:tbl>
    <w:p w14:paraId="388E1BAE" w14:textId="77777777" w:rsidR="00674E4D" w:rsidRDefault="00AA32CA">
      <w:pPr>
        <w:pStyle w:val="ProductList-Offering1SubSection"/>
        <w:outlineLvl w:val="3"/>
      </w:pPr>
      <w:bookmarkStart w:id="294" w:name="_Sec1219"/>
      <w:r>
        <w:t>Produktbedingungen</w:t>
      </w:r>
      <w:bookmarkEnd w:id="294"/>
    </w:p>
    <w:tbl>
      <w:tblPr>
        <w:tblStyle w:val="PURTable"/>
        <w:tblW w:w="0" w:type="dxa"/>
        <w:tblLook w:val="04A0" w:firstRow="1" w:lastRow="0" w:firstColumn="1" w:lastColumn="0" w:noHBand="0" w:noVBand="1"/>
      </w:tblPr>
      <w:tblGrid>
        <w:gridCol w:w="3683"/>
        <w:gridCol w:w="3585"/>
        <w:gridCol w:w="3648"/>
      </w:tblGrid>
      <w:tr w:rsidR="00674E4D" w14:paraId="69F02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8BB9A"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D1D12C"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5250BD" w14:textId="77777777" w:rsidR="00674E4D" w:rsidRDefault="00AA32C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74E4D" w14:paraId="4B918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A0419"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079A"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C7497" w14:textId="77777777" w:rsidR="00674E4D" w:rsidRDefault="00AA32CA">
            <w:pPr>
              <w:pStyle w:val="ProductList-TableBody"/>
            </w:pPr>
            <w:r>
              <w:rPr>
                <w:color w:val="404040"/>
              </w:rPr>
              <w:t>Promotions: n. z.</w:t>
            </w:r>
          </w:p>
        </w:tc>
      </w:tr>
      <w:tr w:rsidR="00674E4D" w14:paraId="2E8AC054" w14:textId="77777777">
        <w:tc>
          <w:tcPr>
            <w:tcW w:w="4040" w:type="dxa"/>
            <w:tcBorders>
              <w:top w:val="single" w:sz="4" w:space="0" w:color="000000"/>
              <w:left w:val="single" w:sz="4" w:space="0" w:color="000000"/>
              <w:bottom w:val="single" w:sz="4" w:space="0" w:color="000000"/>
              <w:right w:val="single" w:sz="4" w:space="0" w:color="000000"/>
            </w:tcBorders>
          </w:tcPr>
          <w:p w14:paraId="2A4B9DD1" w14:textId="77777777" w:rsidR="00674E4D" w:rsidRDefault="00AA32C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1F2142C"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EFCAD22" w14:textId="77777777" w:rsidR="00674E4D" w:rsidRDefault="00AA32C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74E4D" w14:paraId="4CEAE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11B3A"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17E4933" w14:textId="77777777" w:rsidR="00674E4D" w:rsidRDefault="00AA32C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B0E29" w14:textId="77777777" w:rsidR="00674E4D" w:rsidRDefault="00674E4D">
            <w:pPr>
              <w:pStyle w:val="ProductList-TableBody"/>
            </w:pPr>
          </w:p>
        </w:tc>
      </w:tr>
    </w:tbl>
    <w:p w14:paraId="6B7707CD"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70F25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34386"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1BD474CC" w14:textId="77777777" w:rsidR="00674E4D" w:rsidRDefault="00674E4D">
      <w:pPr>
        <w:pStyle w:val="ProductList-Body"/>
      </w:pPr>
    </w:p>
    <w:p w14:paraId="40917F77" w14:textId="77777777" w:rsidR="00674E4D" w:rsidRDefault="00AA32CA">
      <w:pPr>
        <w:pStyle w:val="ProductList-OfferingGroupHeading"/>
        <w:outlineLvl w:val="1"/>
      </w:pPr>
      <w:bookmarkStart w:id="295" w:name="_Sec635"/>
      <w:r>
        <w:t>Sonstige Onlinedienste</w:t>
      </w:r>
      <w:bookmarkEnd w:id="295"/>
      <w:r>
        <w:fldChar w:fldCharType="begin"/>
      </w:r>
      <w:r>
        <w:instrText xml:space="preserve"> TC "</w:instrText>
      </w:r>
      <w:bookmarkStart w:id="296" w:name="_Toc57123087"/>
      <w:r>
        <w:instrText>Sonstige Onlinedienste</w:instrText>
      </w:r>
      <w:bookmarkEnd w:id="296"/>
      <w:r>
        <w:instrText>" \l 2</w:instrText>
      </w:r>
      <w:r>
        <w:fldChar w:fldCharType="end"/>
      </w:r>
    </w:p>
    <w:p w14:paraId="28D3CB67" w14:textId="77777777" w:rsidR="00674E4D" w:rsidRDefault="00AA32CA">
      <w:pPr>
        <w:pStyle w:val="ProductList-Offering2HeadingNoBorder"/>
        <w:outlineLvl w:val="2"/>
      </w:pPr>
      <w:bookmarkStart w:id="297" w:name="_Sec670"/>
      <w:r>
        <w:t>Bing Maps</w:t>
      </w:r>
      <w:bookmarkEnd w:id="297"/>
      <w:r>
        <w:fldChar w:fldCharType="begin"/>
      </w:r>
      <w:r>
        <w:instrText xml:space="preserve"> TC "</w:instrText>
      </w:r>
      <w:bookmarkStart w:id="298" w:name="_Toc57123088"/>
      <w:r>
        <w:instrText>Bing Maps</w:instrText>
      </w:r>
      <w:bookmarkEnd w:id="298"/>
      <w:r>
        <w:instrText>" \l 3</w:instrText>
      </w:r>
      <w:r>
        <w:fldChar w:fldCharType="end"/>
      </w:r>
    </w:p>
    <w:p w14:paraId="602EF9B8" w14:textId="77777777" w:rsidR="00674E4D" w:rsidRDefault="00AA32CA">
      <w:pPr>
        <w:pStyle w:val="ProductList-Offering1SubSection"/>
        <w:outlineLvl w:val="3"/>
      </w:pPr>
      <w:bookmarkStart w:id="299" w:name="_Sec726"/>
      <w:r>
        <w:t>1. Programmverfügbarkeit</w:t>
      </w:r>
      <w:bookmarkEnd w:id="299"/>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674E4D" w14:paraId="3A1BDC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2EF6BE" w14:textId="77777777" w:rsidR="00674E4D" w:rsidRDefault="00AA32C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5BC83E7"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D2D8D"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96525"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A1DFF"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DAC82"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FCE39"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70FC4"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48861"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0B13A"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2CB3F4B3" w14:textId="77777777">
        <w:tc>
          <w:tcPr>
            <w:tcW w:w="4660" w:type="dxa"/>
            <w:tcBorders>
              <w:top w:val="single" w:sz="6" w:space="0" w:color="FFFFFF"/>
              <w:left w:val="none" w:sz="4" w:space="0" w:color="6E6E6E"/>
              <w:bottom w:val="dashed" w:sz="4" w:space="0" w:color="BFBFBF"/>
              <w:right w:val="none" w:sz="4" w:space="0" w:color="6E6E6E"/>
            </w:tcBorders>
          </w:tcPr>
          <w:p w14:paraId="59E90F4C" w14:textId="77777777" w:rsidR="00674E4D" w:rsidRDefault="00AA32CA">
            <w:pPr>
              <w:pStyle w:val="ProductList-TableBody"/>
            </w:pPr>
            <w:r>
              <w:rPr>
                <w:color w:val="000000"/>
              </w:rPr>
              <w:t>Bing Maps Known 100 (Nutzer-SL)</w:t>
            </w:r>
            <w:r>
              <w:fldChar w:fldCharType="begin"/>
            </w:r>
            <w:r>
              <w:instrText xml:space="preserve"> XE "Bing Maps Known 100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FCBD09" w14:textId="77777777" w:rsidR="00674E4D" w:rsidRDefault="00AA32C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E7B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27BC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427E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BF794"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5ABC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ACD6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9EE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892C8" w14:textId="77777777" w:rsidR="00674E4D" w:rsidRDefault="00674E4D">
            <w:pPr>
              <w:pStyle w:val="ProductList-TableBody"/>
              <w:jc w:val="center"/>
            </w:pPr>
          </w:p>
        </w:tc>
      </w:tr>
      <w:tr w:rsidR="00674E4D" w14:paraId="26EB8830" w14:textId="77777777">
        <w:tc>
          <w:tcPr>
            <w:tcW w:w="4660" w:type="dxa"/>
            <w:tcBorders>
              <w:top w:val="dashed" w:sz="4" w:space="0" w:color="BFBFBF"/>
              <w:left w:val="none" w:sz="4" w:space="0" w:color="6E6E6E"/>
              <w:bottom w:val="dashed" w:sz="4" w:space="0" w:color="BFBFBF"/>
              <w:right w:val="none" w:sz="4" w:space="0" w:color="6E6E6E"/>
            </w:tcBorders>
          </w:tcPr>
          <w:p w14:paraId="0EBF3C0A" w14:textId="77777777" w:rsidR="00674E4D" w:rsidRDefault="00AA32CA">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F0A46" w14:textId="77777777" w:rsidR="00674E4D" w:rsidRDefault="00AA32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9F39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2279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4C55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4328A"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3A2F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088F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4643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694EA" w14:textId="77777777" w:rsidR="00674E4D" w:rsidRDefault="00674E4D">
            <w:pPr>
              <w:pStyle w:val="ProductList-TableBody"/>
              <w:jc w:val="center"/>
            </w:pPr>
          </w:p>
        </w:tc>
      </w:tr>
      <w:tr w:rsidR="00674E4D" w14:paraId="544E192F" w14:textId="77777777">
        <w:tc>
          <w:tcPr>
            <w:tcW w:w="4660" w:type="dxa"/>
            <w:tcBorders>
              <w:top w:val="dashed" w:sz="4" w:space="0" w:color="BFBFBF"/>
              <w:left w:val="none" w:sz="4" w:space="0" w:color="6E6E6E"/>
              <w:bottom w:val="dashed" w:sz="4" w:space="0" w:color="BFBFBF"/>
              <w:right w:val="none" w:sz="4" w:space="0" w:color="6E6E6E"/>
            </w:tcBorders>
          </w:tcPr>
          <w:p w14:paraId="34D44F3D" w14:textId="77777777" w:rsidR="00674E4D" w:rsidRDefault="00AA32CA">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09AAB" w14:textId="77777777" w:rsidR="00674E4D" w:rsidRDefault="00AA32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853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5427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3542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11BE4"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7AFB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C56D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719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C949E" w14:textId="77777777" w:rsidR="00674E4D" w:rsidRDefault="00674E4D">
            <w:pPr>
              <w:pStyle w:val="ProductList-TableBody"/>
              <w:jc w:val="center"/>
            </w:pPr>
          </w:p>
        </w:tc>
      </w:tr>
      <w:tr w:rsidR="00674E4D" w14:paraId="543983FF" w14:textId="77777777">
        <w:tc>
          <w:tcPr>
            <w:tcW w:w="4660" w:type="dxa"/>
            <w:tcBorders>
              <w:top w:val="dashed" w:sz="4" w:space="0" w:color="BFBFBF"/>
              <w:left w:val="none" w:sz="4" w:space="0" w:color="6E6E6E"/>
              <w:bottom w:val="dashed" w:sz="4" w:space="0" w:color="BFBFBF"/>
              <w:right w:val="none" w:sz="4" w:space="0" w:color="6E6E6E"/>
            </w:tcBorders>
          </w:tcPr>
          <w:p w14:paraId="53290B39" w14:textId="77777777" w:rsidR="00674E4D" w:rsidRDefault="00AA32CA">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059CE" w14:textId="77777777" w:rsidR="00674E4D" w:rsidRDefault="00AA32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2145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34C0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7D2F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58A07"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CF3C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ECD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ABBF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ADB3" w14:textId="77777777" w:rsidR="00674E4D" w:rsidRDefault="00674E4D">
            <w:pPr>
              <w:pStyle w:val="ProductList-TableBody"/>
              <w:jc w:val="center"/>
            </w:pPr>
          </w:p>
        </w:tc>
      </w:tr>
      <w:tr w:rsidR="00674E4D" w14:paraId="51A95264" w14:textId="77777777">
        <w:tc>
          <w:tcPr>
            <w:tcW w:w="4660" w:type="dxa"/>
            <w:tcBorders>
              <w:top w:val="dashed" w:sz="4" w:space="0" w:color="BFBFBF"/>
              <w:left w:val="none" w:sz="4" w:space="0" w:color="6E6E6E"/>
              <w:bottom w:val="dashed" w:sz="4" w:space="0" w:color="BFBFBF"/>
              <w:right w:val="none" w:sz="4" w:space="0" w:color="6E6E6E"/>
            </w:tcBorders>
          </w:tcPr>
          <w:p w14:paraId="3D89A18F" w14:textId="77777777" w:rsidR="00674E4D" w:rsidRDefault="00AA32CA">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07AF35" w14:textId="77777777" w:rsidR="00674E4D" w:rsidRDefault="00AA32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9704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610F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5A92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6F357"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236F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3337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1E1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F71B0" w14:textId="77777777" w:rsidR="00674E4D" w:rsidRDefault="00674E4D">
            <w:pPr>
              <w:pStyle w:val="ProductList-TableBody"/>
              <w:jc w:val="center"/>
            </w:pPr>
          </w:p>
        </w:tc>
      </w:tr>
      <w:tr w:rsidR="00674E4D" w14:paraId="5FD83312" w14:textId="77777777">
        <w:tc>
          <w:tcPr>
            <w:tcW w:w="4660" w:type="dxa"/>
            <w:tcBorders>
              <w:top w:val="dashed" w:sz="4" w:space="0" w:color="BFBFBF"/>
              <w:left w:val="none" w:sz="4" w:space="0" w:color="6E6E6E"/>
              <w:bottom w:val="dashed" w:sz="4" w:space="0" w:color="BFBFBF"/>
              <w:right w:val="none" w:sz="4" w:space="0" w:color="6E6E6E"/>
            </w:tcBorders>
          </w:tcPr>
          <w:p w14:paraId="67CA9DEB" w14:textId="77777777" w:rsidR="00674E4D" w:rsidRDefault="00AA32CA">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9272C" w14:textId="77777777" w:rsidR="00674E4D" w:rsidRDefault="00AA32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A4E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38E5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921B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FF9A0"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817C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6523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DD9A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4DB28" w14:textId="77777777" w:rsidR="00674E4D" w:rsidRDefault="00674E4D">
            <w:pPr>
              <w:pStyle w:val="ProductList-TableBody"/>
              <w:jc w:val="center"/>
            </w:pPr>
          </w:p>
        </w:tc>
      </w:tr>
      <w:tr w:rsidR="00674E4D" w14:paraId="63FC69C8" w14:textId="77777777">
        <w:tc>
          <w:tcPr>
            <w:tcW w:w="4660" w:type="dxa"/>
            <w:tcBorders>
              <w:top w:val="dashed" w:sz="4" w:space="0" w:color="BFBFBF"/>
              <w:left w:val="none" w:sz="4" w:space="0" w:color="6E6E6E"/>
              <w:bottom w:val="dashed" w:sz="4" w:space="0" w:color="BFBFBF"/>
              <w:right w:val="none" w:sz="4" w:space="0" w:color="6E6E6E"/>
            </w:tcBorders>
          </w:tcPr>
          <w:p w14:paraId="042C1375" w14:textId="77777777" w:rsidR="00674E4D" w:rsidRDefault="00AA32CA">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321C8" w14:textId="77777777" w:rsidR="00674E4D" w:rsidRDefault="00AA32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3CAE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CB4B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CFF5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C4495"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FE6C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B07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899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2726C" w14:textId="77777777" w:rsidR="00674E4D" w:rsidRDefault="00674E4D">
            <w:pPr>
              <w:pStyle w:val="ProductList-TableBody"/>
              <w:jc w:val="center"/>
            </w:pPr>
          </w:p>
        </w:tc>
      </w:tr>
      <w:tr w:rsidR="00674E4D" w14:paraId="02344AC3" w14:textId="77777777">
        <w:tc>
          <w:tcPr>
            <w:tcW w:w="4660" w:type="dxa"/>
            <w:tcBorders>
              <w:top w:val="dashed" w:sz="4" w:space="0" w:color="BFBFBF"/>
              <w:left w:val="none" w:sz="4" w:space="0" w:color="6E6E6E"/>
              <w:bottom w:val="dashed" w:sz="4" w:space="0" w:color="BFBFBF"/>
              <w:right w:val="none" w:sz="4" w:space="0" w:color="6E6E6E"/>
            </w:tcBorders>
          </w:tcPr>
          <w:p w14:paraId="6573019C" w14:textId="77777777" w:rsidR="00674E4D" w:rsidRDefault="00AA32CA">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1A35A" w14:textId="77777777" w:rsidR="00674E4D" w:rsidRDefault="00AA32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79D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2947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6093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BA1F2"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0B88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DC7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FC20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269DE" w14:textId="77777777" w:rsidR="00674E4D" w:rsidRDefault="00674E4D">
            <w:pPr>
              <w:pStyle w:val="ProductList-TableBody"/>
              <w:jc w:val="center"/>
            </w:pPr>
          </w:p>
        </w:tc>
      </w:tr>
      <w:tr w:rsidR="00674E4D" w14:paraId="24FC3A26" w14:textId="77777777">
        <w:tc>
          <w:tcPr>
            <w:tcW w:w="4660" w:type="dxa"/>
            <w:tcBorders>
              <w:top w:val="dashed" w:sz="4" w:space="0" w:color="BFBFBF"/>
              <w:left w:val="none" w:sz="4" w:space="0" w:color="6E6E6E"/>
              <w:bottom w:val="dashed" w:sz="4" w:space="0" w:color="BFBFBF"/>
              <w:right w:val="none" w:sz="4" w:space="0" w:color="6E6E6E"/>
            </w:tcBorders>
          </w:tcPr>
          <w:p w14:paraId="2B24C314" w14:textId="77777777" w:rsidR="00674E4D" w:rsidRDefault="00AA32CA">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C9E80" w14:textId="77777777" w:rsidR="00674E4D" w:rsidRDefault="00AA32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962E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3051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620E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96C47"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BAD4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302D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1A71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4BA4F" w14:textId="77777777" w:rsidR="00674E4D" w:rsidRDefault="00674E4D">
            <w:pPr>
              <w:pStyle w:val="ProductList-TableBody"/>
              <w:jc w:val="center"/>
            </w:pPr>
          </w:p>
        </w:tc>
      </w:tr>
      <w:tr w:rsidR="00674E4D" w14:paraId="5A03E40F" w14:textId="77777777">
        <w:tc>
          <w:tcPr>
            <w:tcW w:w="4660" w:type="dxa"/>
            <w:tcBorders>
              <w:top w:val="dashed" w:sz="4" w:space="0" w:color="BFBFBF"/>
              <w:left w:val="none" w:sz="4" w:space="0" w:color="6E6E6E"/>
              <w:bottom w:val="dashed" w:sz="4" w:space="0" w:color="BFBFBF"/>
              <w:right w:val="none" w:sz="4" w:space="0" w:color="6E6E6E"/>
            </w:tcBorders>
          </w:tcPr>
          <w:p w14:paraId="7B4F8849" w14:textId="77777777" w:rsidR="00674E4D" w:rsidRDefault="00AA32CA">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C5979" w14:textId="77777777" w:rsidR="00674E4D" w:rsidRDefault="00AA32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141A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0CDE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80B2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FF23D"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CF4A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E3D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A9C6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EB5DE" w14:textId="77777777" w:rsidR="00674E4D" w:rsidRDefault="00674E4D">
            <w:pPr>
              <w:pStyle w:val="ProductList-TableBody"/>
              <w:jc w:val="center"/>
            </w:pPr>
          </w:p>
        </w:tc>
      </w:tr>
      <w:tr w:rsidR="00674E4D" w14:paraId="6EA2C660" w14:textId="77777777">
        <w:tc>
          <w:tcPr>
            <w:tcW w:w="4660" w:type="dxa"/>
            <w:tcBorders>
              <w:top w:val="dashed" w:sz="4" w:space="0" w:color="BFBFBF"/>
              <w:left w:val="none" w:sz="4" w:space="0" w:color="6E6E6E"/>
              <w:bottom w:val="dashed" w:sz="4" w:space="0" w:color="BFBFBF"/>
              <w:right w:val="none" w:sz="4" w:space="0" w:color="6E6E6E"/>
            </w:tcBorders>
          </w:tcPr>
          <w:p w14:paraId="6250E831" w14:textId="77777777" w:rsidR="00674E4D" w:rsidRDefault="00AA32CA">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88A59" w14:textId="77777777" w:rsidR="00674E4D" w:rsidRDefault="00AA32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05D6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C604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5990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C34E0"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54A1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4B7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397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A71F6" w14:textId="77777777" w:rsidR="00674E4D" w:rsidRDefault="00674E4D">
            <w:pPr>
              <w:pStyle w:val="ProductList-TableBody"/>
              <w:jc w:val="center"/>
            </w:pPr>
          </w:p>
        </w:tc>
      </w:tr>
      <w:tr w:rsidR="00674E4D" w14:paraId="317CD65B" w14:textId="77777777">
        <w:tc>
          <w:tcPr>
            <w:tcW w:w="4660" w:type="dxa"/>
            <w:tcBorders>
              <w:top w:val="dashed" w:sz="4" w:space="0" w:color="BFBFBF"/>
              <w:left w:val="none" w:sz="4" w:space="0" w:color="6E6E6E"/>
              <w:bottom w:val="dashed" w:sz="4" w:space="0" w:color="BFBFBF"/>
              <w:right w:val="none" w:sz="4" w:space="0" w:color="6E6E6E"/>
            </w:tcBorders>
          </w:tcPr>
          <w:p w14:paraId="75A1532C" w14:textId="77777777" w:rsidR="00674E4D" w:rsidRDefault="00AA32CA">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0BA64" w14:textId="77777777" w:rsidR="00674E4D" w:rsidRDefault="00AA32C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B6E7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9806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0D47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32D79"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451C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2ECF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9316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9BB8C" w14:textId="77777777" w:rsidR="00674E4D" w:rsidRDefault="00674E4D">
            <w:pPr>
              <w:pStyle w:val="ProductList-TableBody"/>
              <w:jc w:val="center"/>
            </w:pPr>
          </w:p>
        </w:tc>
      </w:tr>
      <w:tr w:rsidR="00674E4D" w14:paraId="54C68D38" w14:textId="77777777">
        <w:tc>
          <w:tcPr>
            <w:tcW w:w="4660" w:type="dxa"/>
            <w:tcBorders>
              <w:top w:val="dashed" w:sz="4" w:space="0" w:color="BFBFBF"/>
              <w:left w:val="none" w:sz="4" w:space="0" w:color="6E6E6E"/>
              <w:bottom w:val="dashed" w:sz="4" w:space="0" w:color="BFBFBF"/>
              <w:right w:val="none" w:sz="4" w:space="0" w:color="6E6E6E"/>
            </w:tcBorders>
          </w:tcPr>
          <w:p w14:paraId="1D383B80" w14:textId="77777777" w:rsidR="00674E4D" w:rsidRDefault="00AA32CA">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4F5A32"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3E89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E93B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5A96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17B2F"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FA9F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763A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70D7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C0AC8" w14:textId="77777777" w:rsidR="00674E4D" w:rsidRDefault="00674E4D">
            <w:pPr>
              <w:pStyle w:val="ProductList-TableBody"/>
              <w:jc w:val="center"/>
            </w:pPr>
          </w:p>
        </w:tc>
      </w:tr>
      <w:tr w:rsidR="00674E4D" w14:paraId="7F3D635B" w14:textId="77777777">
        <w:tc>
          <w:tcPr>
            <w:tcW w:w="4660" w:type="dxa"/>
            <w:tcBorders>
              <w:top w:val="dashed" w:sz="4" w:space="0" w:color="BFBFBF"/>
              <w:left w:val="none" w:sz="4" w:space="0" w:color="6E6E6E"/>
              <w:bottom w:val="dashed" w:sz="4" w:space="0" w:color="BFBFBF"/>
              <w:right w:val="none" w:sz="4" w:space="0" w:color="6E6E6E"/>
            </w:tcBorders>
          </w:tcPr>
          <w:p w14:paraId="60249321" w14:textId="77777777" w:rsidR="00674E4D" w:rsidRDefault="00AA32CA">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D478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D1CF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E234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D117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31F8C"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E359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AEC3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199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13EA7" w14:textId="77777777" w:rsidR="00674E4D" w:rsidRDefault="00674E4D">
            <w:pPr>
              <w:pStyle w:val="ProductList-TableBody"/>
              <w:jc w:val="center"/>
            </w:pPr>
          </w:p>
        </w:tc>
      </w:tr>
      <w:tr w:rsidR="00674E4D" w14:paraId="5BA89CC6" w14:textId="77777777">
        <w:tc>
          <w:tcPr>
            <w:tcW w:w="4660" w:type="dxa"/>
            <w:tcBorders>
              <w:top w:val="dashed" w:sz="4" w:space="0" w:color="BFBFBF"/>
              <w:left w:val="none" w:sz="4" w:space="0" w:color="6E6E6E"/>
              <w:bottom w:val="dashed" w:sz="4" w:space="0" w:color="BFBFBF"/>
              <w:right w:val="none" w:sz="4" w:space="0" w:color="6E6E6E"/>
            </w:tcBorders>
          </w:tcPr>
          <w:p w14:paraId="7119A054" w14:textId="77777777" w:rsidR="00674E4D" w:rsidRDefault="00AA32CA">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8A38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6A3B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2D74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9A30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0DE8D"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67CF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32D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732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3DF40" w14:textId="77777777" w:rsidR="00674E4D" w:rsidRDefault="00674E4D">
            <w:pPr>
              <w:pStyle w:val="ProductList-TableBody"/>
              <w:jc w:val="center"/>
            </w:pPr>
          </w:p>
        </w:tc>
      </w:tr>
      <w:tr w:rsidR="00674E4D" w14:paraId="13459890" w14:textId="77777777">
        <w:tc>
          <w:tcPr>
            <w:tcW w:w="4660" w:type="dxa"/>
            <w:tcBorders>
              <w:top w:val="dashed" w:sz="4" w:space="0" w:color="BFBFBF"/>
              <w:left w:val="none" w:sz="4" w:space="0" w:color="6E6E6E"/>
              <w:bottom w:val="dashed" w:sz="4" w:space="0" w:color="BFBFBF"/>
              <w:right w:val="none" w:sz="4" w:space="0" w:color="6E6E6E"/>
            </w:tcBorders>
          </w:tcPr>
          <w:p w14:paraId="6E9341F3" w14:textId="77777777" w:rsidR="00674E4D" w:rsidRDefault="00AA32CA">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56084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6A1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787F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8BF0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4C894"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FC49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57AC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ADF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57A67" w14:textId="77777777" w:rsidR="00674E4D" w:rsidRDefault="00674E4D">
            <w:pPr>
              <w:pStyle w:val="ProductList-TableBody"/>
              <w:jc w:val="center"/>
            </w:pPr>
          </w:p>
        </w:tc>
      </w:tr>
      <w:tr w:rsidR="00674E4D" w14:paraId="341CCDAC" w14:textId="77777777">
        <w:tc>
          <w:tcPr>
            <w:tcW w:w="4660" w:type="dxa"/>
            <w:tcBorders>
              <w:top w:val="dashed" w:sz="4" w:space="0" w:color="BFBFBF"/>
              <w:left w:val="none" w:sz="4" w:space="0" w:color="6E6E6E"/>
              <w:bottom w:val="dashed" w:sz="4" w:space="0" w:color="BFBFBF"/>
              <w:right w:val="none" w:sz="4" w:space="0" w:color="6E6E6E"/>
            </w:tcBorders>
          </w:tcPr>
          <w:p w14:paraId="6FFA894D" w14:textId="77777777" w:rsidR="00674E4D" w:rsidRDefault="00AA32CA">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249A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8CA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4343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50A3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68638"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81E2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9E2A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559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85B8B" w14:textId="77777777" w:rsidR="00674E4D" w:rsidRDefault="00674E4D">
            <w:pPr>
              <w:pStyle w:val="ProductList-TableBody"/>
              <w:jc w:val="center"/>
            </w:pPr>
          </w:p>
        </w:tc>
      </w:tr>
    </w:tbl>
    <w:p w14:paraId="500B01B8" w14:textId="77777777" w:rsidR="00674E4D" w:rsidRDefault="00AA32CA">
      <w:pPr>
        <w:pStyle w:val="ProductList-Offering1SubSection"/>
        <w:outlineLvl w:val="3"/>
      </w:pPr>
      <w:bookmarkStart w:id="300" w:name="_Sec781"/>
      <w:r>
        <w:t>2. Produktbedingungen</w:t>
      </w:r>
      <w:bookmarkEnd w:id="300"/>
    </w:p>
    <w:tbl>
      <w:tblPr>
        <w:tblStyle w:val="PURTable"/>
        <w:tblW w:w="0" w:type="dxa"/>
        <w:tblLook w:val="04A0" w:firstRow="1" w:lastRow="0" w:firstColumn="1" w:lastColumn="0" w:noHBand="0" w:noVBand="1"/>
      </w:tblPr>
      <w:tblGrid>
        <w:gridCol w:w="3680"/>
        <w:gridCol w:w="3592"/>
        <w:gridCol w:w="3644"/>
      </w:tblGrid>
      <w:tr w:rsidR="00674E4D" w14:paraId="648B5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DDF90"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866A7C"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FE25A" w14:textId="77777777" w:rsidR="00674E4D" w:rsidRDefault="00AA32CA">
            <w:pPr>
              <w:pStyle w:val="ProductList-TableBody"/>
            </w:pPr>
            <w:r>
              <w:rPr>
                <w:color w:val="404040"/>
              </w:rPr>
              <w:t>Berechtigung zur Laufzeitverlängerung: n. z.</w:t>
            </w:r>
          </w:p>
        </w:tc>
      </w:tr>
      <w:tr w:rsidR="00674E4D" w14:paraId="02EFF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10751"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80B2"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0176F" w14:textId="77777777" w:rsidR="00674E4D" w:rsidRDefault="00AA32CA">
            <w:pPr>
              <w:pStyle w:val="ProductList-TableBody"/>
            </w:pPr>
            <w:r>
              <w:rPr>
                <w:color w:val="404040"/>
              </w:rPr>
              <w:t>Promotions: n. z.</w:t>
            </w:r>
          </w:p>
        </w:tc>
      </w:tr>
      <w:tr w:rsidR="00674E4D" w14:paraId="0EF03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F6073"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3F1F2" w14:textId="77777777" w:rsidR="00674E4D" w:rsidRDefault="00AA32CA">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5BD6A" w14:textId="77777777" w:rsidR="00674E4D" w:rsidRDefault="00AA32CA">
            <w:pPr>
              <w:pStyle w:val="ProductList-TableBody"/>
            </w:pPr>
            <w:r>
              <w:rPr>
                <w:color w:val="404040"/>
              </w:rPr>
              <w:t>Zur Verringerung berechtigt (SCE): n. z.</w:t>
            </w:r>
          </w:p>
        </w:tc>
      </w:tr>
      <w:tr w:rsidR="00674E4D" w14:paraId="2E55D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41A2F"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D5BDC" w14:textId="77777777" w:rsidR="00674E4D" w:rsidRDefault="00AA32CA">
            <w:pPr>
              <w:pStyle w:val="ProductList-TableBody"/>
            </w:pPr>
            <w:r>
              <w:rPr>
                <w:color w:val="404040"/>
              </w:rPr>
              <w:t>True-Up berechtigt (Lizenzabgleich):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9D825" w14:textId="77777777" w:rsidR="00674E4D" w:rsidRDefault="00674E4D">
            <w:pPr>
              <w:pStyle w:val="ProductList-TableBody"/>
            </w:pPr>
          </w:p>
        </w:tc>
      </w:tr>
    </w:tbl>
    <w:p w14:paraId="2E816B8E" w14:textId="77777777" w:rsidR="00674E4D" w:rsidRDefault="00674E4D">
      <w:pPr>
        <w:pStyle w:val="ProductList-Body"/>
      </w:pPr>
    </w:p>
    <w:p w14:paraId="3607F017" w14:textId="77777777" w:rsidR="00674E4D" w:rsidRDefault="00AA32CA">
      <w:pPr>
        <w:pStyle w:val="ProductList-ClauseHeading"/>
        <w:outlineLvl w:val="4"/>
      </w:pPr>
      <w:r>
        <w:t>2.1 Abrechenbare Transaktionen</w:t>
      </w:r>
    </w:p>
    <w:p w14:paraId="69928376" w14:textId="77777777" w:rsidR="00674E4D" w:rsidRDefault="00AA32CA">
      <w:pPr>
        <w:pStyle w:val="ProductList-Body"/>
      </w:pPr>
      <w:r>
        <w:t>Jede Bing Maps Transactions SL berechtigt den Kunden zu der im Produktnamen angegebenen Zahl an Fakturierbaren Transaktionen. Entweder am Beitritts- oder Abonnementablaufdatum verfallen alle gekauften, unbenutzten und fakturierbaren Transaktionen.</w:t>
      </w:r>
    </w:p>
    <w:p w14:paraId="34CA2F4B" w14:textId="77777777" w:rsidR="00674E4D" w:rsidRDefault="00674E4D">
      <w:pPr>
        <w:pStyle w:val="ProductList-Body"/>
      </w:pPr>
    </w:p>
    <w:p w14:paraId="4B851987" w14:textId="77777777" w:rsidR="00674E4D" w:rsidRDefault="00AA32CA">
      <w:pPr>
        <w:pStyle w:val="ProductList-Body"/>
      </w:pPr>
      <w:r>
        <w:t>Wenn ein Kunde seine Gesamtzahl der gekauften, Fakturierbaren Transaktionen überschreitet, muss er innerhalb von 30 Tagen nach Mitteilung durch Microsoft zusätzliche Bing Maps Transactions SL-Angebote erwerben, um die überschrittenen, Fakturierbaren Transaktionen und die geschätzten zukünftigen, Fakturierbaren Transaktionen für den Rest der Beitrittsdauer zu decken, oder Microsoft kann den Zugang des Kunden zu Bing Maps kündigen.</w:t>
      </w:r>
    </w:p>
    <w:p w14:paraId="4C311C3F" w14:textId="77777777" w:rsidR="00674E4D" w:rsidRDefault="00674E4D">
      <w:pPr>
        <w:pStyle w:val="ProductList-Body"/>
      </w:pPr>
    </w:p>
    <w:p w14:paraId="13156C50" w14:textId="77777777" w:rsidR="00674E4D" w:rsidRDefault="00AA32CA">
      <w:pPr>
        <w:pStyle w:val="ProductList-ClauseHeading"/>
        <w:outlineLvl w:val="4"/>
      </w:pPr>
      <w:r>
        <w:t>2.2 Anforderungen für Mobile Asset Management Per Asset</w:t>
      </w:r>
    </w:p>
    <w:p w14:paraId="37E90138" w14:textId="77777777" w:rsidR="00674E4D" w:rsidRDefault="00AA32CA">
      <w:pPr>
        <w:pStyle w:val="ProductList-Body"/>
      </w:pPr>
      <w:r>
        <w:t xml:space="preserve">Für die folgenden Angebote ist eine Lizenz für Mobile Asset Management Per Asset-Monatsabonnements erforderlich: </w:t>
      </w:r>
    </w:p>
    <w:p w14:paraId="00E0981D" w14:textId="77777777" w:rsidR="00674E4D" w:rsidRDefault="00AA32CA" w:rsidP="00AA32CA">
      <w:pPr>
        <w:pStyle w:val="ProductList-Bullet"/>
        <w:numPr>
          <w:ilvl w:val="0"/>
          <w:numId w:val="53"/>
        </w:numPr>
      </w:pPr>
      <w:r>
        <w:t xml:space="preserve">Distance Matrix Per Asset Automatic </w:t>
      </w:r>
    </w:p>
    <w:p w14:paraId="4338510C" w14:textId="77777777" w:rsidR="00674E4D" w:rsidRDefault="00AA32CA" w:rsidP="00AA32CA">
      <w:pPr>
        <w:pStyle w:val="ProductList-Bullet"/>
        <w:numPr>
          <w:ilvl w:val="0"/>
          <w:numId w:val="53"/>
        </w:numPr>
      </w:pPr>
      <w:r>
        <w:t xml:space="preserve">Distance Matrix Per Asset Manual </w:t>
      </w:r>
    </w:p>
    <w:p w14:paraId="628A2242" w14:textId="77777777" w:rsidR="00674E4D" w:rsidRDefault="00AA32CA" w:rsidP="00AA32CA">
      <w:pPr>
        <w:pStyle w:val="ProductList-Bullet"/>
        <w:numPr>
          <w:ilvl w:val="0"/>
          <w:numId w:val="53"/>
        </w:numPr>
      </w:pPr>
      <w:r>
        <w:t xml:space="preserve">Truck Routing Per Asset </w:t>
      </w:r>
    </w:p>
    <w:p w14:paraId="68512EAB" w14:textId="77777777" w:rsidR="00674E4D" w:rsidRDefault="00AA32CA" w:rsidP="00AA32CA">
      <w:pPr>
        <w:pStyle w:val="ProductList-Bullet"/>
        <w:numPr>
          <w:ilvl w:val="0"/>
          <w:numId w:val="53"/>
        </w:numPr>
      </w:pPr>
      <w:r>
        <w:t>Drive Analytics Per Asset</w:t>
      </w:r>
    </w:p>
    <w:p w14:paraId="0D783728"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158C8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8B59F"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4B5E6EDF" w14:textId="77777777" w:rsidR="00674E4D" w:rsidRDefault="00674E4D">
      <w:pPr>
        <w:pStyle w:val="ProductList-Body"/>
      </w:pPr>
    </w:p>
    <w:p w14:paraId="00D033F6" w14:textId="77777777" w:rsidR="00674E4D" w:rsidRDefault="00AA32CA">
      <w:pPr>
        <w:pStyle w:val="ProductList-Offering2HeadingNoBorder"/>
        <w:outlineLvl w:val="2"/>
      </w:pPr>
      <w:bookmarkStart w:id="301" w:name="_Sec674"/>
      <w:r>
        <w:t>Microsoft Power-Plattform</w:t>
      </w:r>
      <w:bookmarkEnd w:id="301"/>
      <w:r>
        <w:fldChar w:fldCharType="begin"/>
      </w:r>
      <w:r>
        <w:instrText xml:space="preserve"> TC "</w:instrText>
      </w:r>
      <w:bookmarkStart w:id="302" w:name="_Toc57123089"/>
      <w:r>
        <w:instrText>Microsoft Power-Plattform</w:instrText>
      </w:r>
      <w:bookmarkEnd w:id="302"/>
      <w:r>
        <w:instrText>" \l 3</w:instrText>
      </w:r>
      <w:r>
        <w:fldChar w:fldCharType="end"/>
      </w:r>
    </w:p>
    <w:p w14:paraId="4E661AC4" w14:textId="77777777" w:rsidR="00674E4D" w:rsidRDefault="00AA32CA">
      <w:pPr>
        <w:pStyle w:val="ProductList-Offering1SubSection"/>
        <w:outlineLvl w:val="3"/>
      </w:pPr>
      <w:bookmarkStart w:id="303" w:name="_Sec730"/>
      <w:r>
        <w:t>1. Programmverfügbarkeit</w:t>
      </w:r>
      <w:bookmarkEnd w:id="303"/>
    </w:p>
    <w:tbl>
      <w:tblPr>
        <w:tblStyle w:val="PURTable"/>
        <w:tblW w:w="0" w:type="dxa"/>
        <w:tblLook w:val="04A0" w:firstRow="1" w:lastRow="0" w:firstColumn="1" w:lastColumn="0" w:noHBand="0" w:noVBand="1"/>
      </w:tblPr>
      <w:tblGrid>
        <w:gridCol w:w="4269"/>
        <w:gridCol w:w="707"/>
        <w:gridCol w:w="690"/>
        <w:gridCol w:w="801"/>
        <w:gridCol w:w="708"/>
        <w:gridCol w:w="726"/>
        <w:gridCol w:w="824"/>
        <w:gridCol w:w="700"/>
        <w:gridCol w:w="696"/>
        <w:gridCol w:w="795"/>
      </w:tblGrid>
      <w:tr w:rsidR="00674E4D" w14:paraId="613903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1DA619" w14:textId="77777777" w:rsidR="00674E4D" w:rsidRDefault="00AA32C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279EAAC" w14:textId="77777777" w:rsidR="00674E4D" w:rsidRDefault="00AA32CA">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6A2C76F0"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BC6B4"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2C858"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CD9D3"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D1EE4"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6BCE4"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92E4F"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27617"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45A4F1EC" w14:textId="77777777">
        <w:tc>
          <w:tcPr>
            <w:tcW w:w="4660" w:type="dxa"/>
            <w:tcBorders>
              <w:top w:val="single" w:sz="6" w:space="0" w:color="FFFFFF"/>
              <w:left w:val="none" w:sz="4" w:space="0" w:color="6E6E6E"/>
              <w:bottom w:val="dashed" w:sz="4" w:space="0" w:color="BFBFBF"/>
              <w:right w:val="none" w:sz="4" w:space="0" w:color="6E6E6E"/>
            </w:tcBorders>
          </w:tcPr>
          <w:p w14:paraId="63353579" w14:textId="77777777" w:rsidR="00674E4D" w:rsidRDefault="00AA32CA">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51435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0448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1E18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60D3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365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FCAB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05A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3C25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2A306" w14:textId="77777777" w:rsidR="00674E4D" w:rsidRDefault="00674E4D">
            <w:pPr>
              <w:pStyle w:val="ProductList-TableBody"/>
              <w:jc w:val="center"/>
            </w:pPr>
          </w:p>
        </w:tc>
      </w:tr>
      <w:tr w:rsidR="00674E4D" w14:paraId="2B4459AF" w14:textId="77777777">
        <w:tc>
          <w:tcPr>
            <w:tcW w:w="4660" w:type="dxa"/>
            <w:tcBorders>
              <w:top w:val="dashed" w:sz="4" w:space="0" w:color="BFBFBF"/>
              <w:left w:val="none" w:sz="4" w:space="0" w:color="6E6E6E"/>
              <w:bottom w:val="dashed" w:sz="4" w:space="0" w:color="B2B2B2"/>
              <w:right w:val="none" w:sz="4" w:space="0" w:color="6E6E6E"/>
            </w:tcBorders>
          </w:tcPr>
          <w:p w14:paraId="63E1D548" w14:textId="77777777" w:rsidR="00674E4D" w:rsidRDefault="00AA32CA">
            <w:pPr>
              <w:pStyle w:val="ProductList-TableBody"/>
            </w:pPr>
            <w:r>
              <w:t>Power Automate pro Ablaufplan</w:t>
            </w:r>
            <w:r>
              <w:fldChar w:fldCharType="begin"/>
            </w:r>
            <w:r>
              <w:instrText xml:space="preserve"> XE "Power Automate pro Ablaufplan"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9C0103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A8E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BC7A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88AF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92D6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ECCD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FFF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9A41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8B569" w14:textId="77777777" w:rsidR="00674E4D" w:rsidRDefault="00674E4D">
            <w:pPr>
              <w:pStyle w:val="ProductList-TableBody"/>
              <w:jc w:val="center"/>
            </w:pPr>
          </w:p>
        </w:tc>
      </w:tr>
      <w:tr w:rsidR="00674E4D" w14:paraId="181DAF25" w14:textId="77777777">
        <w:tc>
          <w:tcPr>
            <w:tcW w:w="4660" w:type="dxa"/>
            <w:tcBorders>
              <w:top w:val="dashed" w:sz="4" w:space="0" w:color="B2B2B2"/>
              <w:left w:val="none" w:sz="4" w:space="0" w:color="6E6E6E"/>
              <w:bottom w:val="dashed" w:sz="4" w:space="0" w:color="B2B2B2"/>
              <w:right w:val="none" w:sz="4" w:space="0" w:color="6E6E6E"/>
            </w:tcBorders>
          </w:tcPr>
          <w:p w14:paraId="78314E8F" w14:textId="77777777" w:rsidR="00674E4D" w:rsidRDefault="00AA32CA">
            <w:pPr>
              <w:pStyle w:val="ProductList-TableBody"/>
            </w:pPr>
            <w:r>
              <w:t>Power Automate pro Nutzer</w:t>
            </w:r>
            <w:r>
              <w:fldChar w:fldCharType="begin"/>
            </w:r>
            <w:r>
              <w:instrText xml:space="preserve"> XE "Power Automate pro Nutzer"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169FC8C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715E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FDF9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15ED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F9C9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83CA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CAC8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3EEF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45D58" w14:textId="77777777" w:rsidR="00674E4D" w:rsidRDefault="00674E4D">
            <w:pPr>
              <w:pStyle w:val="ProductList-TableBody"/>
              <w:jc w:val="center"/>
            </w:pPr>
          </w:p>
        </w:tc>
      </w:tr>
      <w:tr w:rsidR="00674E4D" w14:paraId="324B4568" w14:textId="77777777">
        <w:tc>
          <w:tcPr>
            <w:tcW w:w="4660" w:type="dxa"/>
            <w:tcBorders>
              <w:top w:val="dashed" w:sz="4" w:space="0" w:color="B2B2B2"/>
              <w:left w:val="none" w:sz="4" w:space="0" w:color="6E6E6E"/>
              <w:bottom w:val="dashed" w:sz="4" w:space="0" w:color="B2B2B2"/>
              <w:right w:val="none" w:sz="4" w:space="0" w:color="6E6E6E"/>
            </w:tcBorders>
          </w:tcPr>
          <w:p w14:paraId="45D4DE6E" w14:textId="77777777" w:rsidR="00674E4D" w:rsidRDefault="00AA32CA">
            <w:pPr>
              <w:pStyle w:val="ProductList-TableBody"/>
            </w:pPr>
            <w:r>
              <w:t>Power Automate pro Nutzer mit beaufsichtigtem RPA-Plan</w:t>
            </w:r>
            <w:r>
              <w:fldChar w:fldCharType="begin"/>
            </w:r>
            <w:r>
              <w:instrText xml:space="preserve"> XE "Power Automate pro Nutzer mit beaufsichtigtem RPA-Plan"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1266007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BF12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E3F0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5BB4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D64C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13BE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3090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ED0D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E02B9" w14:textId="77777777" w:rsidR="00674E4D" w:rsidRDefault="00674E4D">
            <w:pPr>
              <w:pStyle w:val="ProductList-TableBody"/>
              <w:jc w:val="center"/>
            </w:pPr>
          </w:p>
        </w:tc>
      </w:tr>
      <w:tr w:rsidR="00674E4D" w14:paraId="005433CE" w14:textId="77777777">
        <w:tc>
          <w:tcPr>
            <w:tcW w:w="4660" w:type="dxa"/>
            <w:tcBorders>
              <w:top w:val="dashed" w:sz="4" w:space="0" w:color="B2B2B2"/>
              <w:left w:val="none" w:sz="4" w:space="0" w:color="6E6E6E"/>
              <w:bottom w:val="dashed" w:sz="4" w:space="0" w:color="B2B2B2"/>
              <w:right w:val="none" w:sz="4" w:space="0" w:color="6E6E6E"/>
            </w:tcBorders>
          </w:tcPr>
          <w:p w14:paraId="0CB2643A" w14:textId="77777777" w:rsidR="00674E4D" w:rsidRDefault="00AA32CA">
            <w:pPr>
              <w:pStyle w:val="ProductList-TableBody"/>
            </w:pPr>
            <w:r>
              <w:t>Power Automate unbeaufsichtigtes RPA-Add-on</w:t>
            </w:r>
            <w:r>
              <w:fldChar w:fldCharType="begin"/>
            </w:r>
            <w:r>
              <w:instrText xml:space="preserve"> XE "Power Automate unbeaufsichtigtes RPA-Add-on"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2BBB67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282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839D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070A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BEA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54D3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0C99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29B0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2D222" w14:textId="77777777" w:rsidR="00674E4D" w:rsidRDefault="00674E4D">
            <w:pPr>
              <w:pStyle w:val="ProductList-TableBody"/>
              <w:jc w:val="center"/>
            </w:pPr>
          </w:p>
        </w:tc>
      </w:tr>
      <w:tr w:rsidR="00674E4D" w14:paraId="7B7148F8" w14:textId="77777777">
        <w:tc>
          <w:tcPr>
            <w:tcW w:w="4660" w:type="dxa"/>
            <w:tcBorders>
              <w:top w:val="dashed" w:sz="4" w:space="0" w:color="B2B2B2"/>
              <w:left w:val="none" w:sz="4" w:space="0" w:color="6E6E6E"/>
              <w:bottom w:val="dashed" w:sz="4" w:space="0" w:color="B2B2B2"/>
              <w:right w:val="none" w:sz="4" w:space="0" w:color="6E6E6E"/>
            </w:tcBorders>
          </w:tcPr>
          <w:p w14:paraId="395403F5" w14:textId="77777777" w:rsidR="00674E4D" w:rsidRDefault="00AA32CA">
            <w:pPr>
              <w:pStyle w:val="ProductList-TableBody"/>
            </w:pPr>
            <w:r>
              <w:t>Dataverse für Apps-Datenbankkapazität</w:t>
            </w:r>
            <w:r>
              <w:fldChar w:fldCharType="begin"/>
            </w:r>
            <w:r>
              <w:instrText xml:space="preserve"> XE "Dataverse für Apps-Datenbankkapazität"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28A89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8A83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AD78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BCFDA"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1CEA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21BE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49BE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E791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81E5A"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674E4D" w14:paraId="0F7C68E5" w14:textId="77777777">
        <w:tc>
          <w:tcPr>
            <w:tcW w:w="4660" w:type="dxa"/>
            <w:tcBorders>
              <w:top w:val="dashed" w:sz="4" w:space="0" w:color="B2B2B2"/>
              <w:left w:val="none" w:sz="4" w:space="0" w:color="6E6E6E"/>
              <w:bottom w:val="dashed" w:sz="4" w:space="0" w:color="B2B2B2"/>
              <w:right w:val="none" w:sz="4" w:space="0" w:color="6E6E6E"/>
            </w:tcBorders>
          </w:tcPr>
          <w:p w14:paraId="44094FF9" w14:textId="77777777" w:rsidR="00674E4D" w:rsidRDefault="00AA32CA">
            <w:pPr>
              <w:pStyle w:val="ProductList-TableBody"/>
            </w:pPr>
            <w:r>
              <w:t>Dataverse</w:t>
            </w:r>
            <w:r>
              <w:fldChar w:fldCharType="begin"/>
            </w:r>
            <w:r>
              <w:instrText xml:space="preserve"> XE "Dataverse" </w:instrText>
            </w:r>
            <w:r>
              <w:fldChar w:fldCharType="end"/>
            </w:r>
            <w:r>
              <w:t xml:space="preserve"> für Apps-Dateikapazität</w:t>
            </w:r>
            <w:r>
              <w:fldChar w:fldCharType="begin"/>
            </w:r>
            <w:r>
              <w:instrText xml:space="preserve"> XE " für Apps-Dateikapazität"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4DE34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73F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D80C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2FE4F"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2DB4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28CE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710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3D27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EE10C"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674E4D" w14:paraId="7B836114" w14:textId="77777777">
        <w:tc>
          <w:tcPr>
            <w:tcW w:w="4660" w:type="dxa"/>
            <w:tcBorders>
              <w:top w:val="dashed" w:sz="4" w:space="0" w:color="B2B2B2"/>
              <w:left w:val="none" w:sz="4" w:space="0" w:color="6E6E6E"/>
              <w:bottom w:val="dashed" w:sz="4" w:space="0" w:color="B2B2B2"/>
              <w:right w:val="none" w:sz="4" w:space="0" w:color="6E6E6E"/>
            </w:tcBorders>
          </w:tcPr>
          <w:p w14:paraId="32D0E35F" w14:textId="77777777" w:rsidR="00674E4D" w:rsidRDefault="00AA32CA">
            <w:pPr>
              <w:pStyle w:val="ProductList-TableBody"/>
            </w:pPr>
            <w:r>
              <w:t>Dataverse</w:t>
            </w:r>
            <w:r>
              <w:fldChar w:fldCharType="begin"/>
            </w:r>
            <w:r>
              <w:instrText xml:space="preserve"> XE "Dataverse" </w:instrText>
            </w:r>
            <w:r>
              <w:fldChar w:fldCharType="end"/>
            </w:r>
            <w:r>
              <w:t xml:space="preserve"> für Apps-Protokollkapazität</w:t>
            </w:r>
            <w:r>
              <w:fldChar w:fldCharType="begin"/>
            </w:r>
            <w:r>
              <w:instrText xml:space="preserve"> XE " für Apps-Protokollkapazität"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AF869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BD30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AC06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31C2E"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13D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ECDA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3B86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6780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75CE3"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674E4D" w14:paraId="4C18165A" w14:textId="77777777">
        <w:tc>
          <w:tcPr>
            <w:tcW w:w="4660" w:type="dxa"/>
            <w:tcBorders>
              <w:top w:val="dashed" w:sz="4" w:space="0" w:color="B2B2B2"/>
              <w:left w:val="none" w:sz="4" w:space="0" w:color="6E6E6E"/>
              <w:bottom w:val="dashed" w:sz="4" w:space="0" w:color="B2B2B2"/>
              <w:right w:val="none" w:sz="4" w:space="0" w:color="6E6E6E"/>
            </w:tcBorders>
          </w:tcPr>
          <w:p w14:paraId="7A303CC4" w14:textId="77777777" w:rsidR="00674E4D" w:rsidRDefault="00AA32CA">
            <w:pPr>
              <w:pStyle w:val="ProductList-TableBody"/>
            </w:pPr>
            <w:r>
              <w:t>Power Apps pro App Plan</w:t>
            </w:r>
            <w:r>
              <w:fldChar w:fldCharType="begin"/>
            </w:r>
            <w:r>
              <w:instrText xml:space="preserve"> XE "Power Apps pro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9818D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269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EB48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00C3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2434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C8AD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E20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6102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6DFE5" w14:textId="77777777" w:rsidR="00674E4D" w:rsidRDefault="00674E4D">
            <w:pPr>
              <w:pStyle w:val="ProductList-TableBody"/>
              <w:jc w:val="center"/>
            </w:pPr>
          </w:p>
        </w:tc>
      </w:tr>
      <w:tr w:rsidR="00674E4D" w14:paraId="52A8F267" w14:textId="77777777">
        <w:tc>
          <w:tcPr>
            <w:tcW w:w="4660" w:type="dxa"/>
            <w:tcBorders>
              <w:top w:val="dashed" w:sz="4" w:space="0" w:color="B2B2B2"/>
              <w:left w:val="none" w:sz="4" w:space="0" w:color="6E6E6E"/>
              <w:bottom w:val="dashed" w:sz="4" w:space="0" w:color="B2B2B2"/>
              <w:right w:val="none" w:sz="4" w:space="0" w:color="6E6E6E"/>
            </w:tcBorders>
          </w:tcPr>
          <w:p w14:paraId="531E6372" w14:textId="77777777" w:rsidR="00674E4D" w:rsidRDefault="00AA32CA">
            <w:pPr>
              <w:pStyle w:val="ProductList-TableBody"/>
            </w:pPr>
            <w:r>
              <w:t>Power Apps pro Nutzer-Plan (Nutzer-SL)</w:t>
            </w:r>
            <w:r>
              <w:fldChar w:fldCharType="begin"/>
            </w:r>
            <w:r>
              <w:instrText xml:space="preserve"> XE "Power Apps pro Nutzer-Plan (Nutzer-SL)"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D9E3B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161A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D42A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1DC0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B61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D624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F1F8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9FFB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42915" w14:textId="77777777" w:rsidR="00674E4D" w:rsidRDefault="00674E4D">
            <w:pPr>
              <w:pStyle w:val="ProductList-TableBody"/>
              <w:jc w:val="center"/>
            </w:pPr>
          </w:p>
        </w:tc>
      </w:tr>
      <w:tr w:rsidR="00674E4D" w14:paraId="009671A0" w14:textId="77777777">
        <w:tc>
          <w:tcPr>
            <w:tcW w:w="4660" w:type="dxa"/>
            <w:tcBorders>
              <w:top w:val="dashed" w:sz="4" w:space="0" w:color="B2B2B2"/>
              <w:left w:val="none" w:sz="4" w:space="0" w:color="6E6E6E"/>
              <w:bottom w:val="dashed" w:sz="4" w:space="0" w:color="B2B2B2"/>
              <w:right w:val="none" w:sz="4" w:space="0" w:color="6E6E6E"/>
            </w:tcBorders>
          </w:tcPr>
          <w:p w14:paraId="36684949" w14:textId="77777777" w:rsidR="00674E4D" w:rsidRDefault="00AA32CA">
            <w:pPr>
              <w:pStyle w:val="ProductList-TableBody"/>
            </w:pPr>
            <w:r>
              <w:t>Power Apps Portals Login-Kapazität Add-On</w:t>
            </w:r>
            <w:r>
              <w:fldChar w:fldCharType="begin"/>
            </w:r>
            <w:r>
              <w:instrText xml:space="preserve"> XE "Power Apps Portals Login-Kapazität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D056A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8218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BE78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D0C11"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4B7A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736F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4C11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0E9B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2370B" w14:textId="77777777" w:rsidR="00674E4D" w:rsidRDefault="00674E4D">
            <w:pPr>
              <w:pStyle w:val="ProductList-TableBody"/>
              <w:jc w:val="center"/>
            </w:pPr>
          </w:p>
        </w:tc>
      </w:tr>
      <w:tr w:rsidR="00674E4D" w14:paraId="683DE4AF" w14:textId="77777777">
        <w:tc>
          <w:tcPr>
            <w:tcW w:w="4660" w:type="dxa"/>
            <w:tcBorders>
              <w:top w:val="dashed" w:sz="4" w:space="0" w:color="B2B2B2"/>
              <w:left w:val="none" w:sz="4" w:space="0" w:color="6E6E6E"/>
              <w:bottom w:val="dashed" w:sz="4" w:space="0" w:color="B2B2B2"/>
              <w:right w:val="none" w:sz="4" w:space="0" w:color="6E6E6E"/>
            </w:tcBorders>
          </w:tcPr>
          <w:p w14:paraId="2691A553" w14:textId="77777777" w:rsidR="00674E4D" w:rsidRDefault="00AA32CA">
            <w:pPr>
              <w:pStyle w:val="ProductList-TableBody"/>
            </w:pPr>
            <w:r>
              <w:t>Power Apps Portals Seitenansichtskapazität Add-On</w:t>
            </w:r>
            <w:r>
              <w:fldChar w:fldCharType="begin"/>
            </w:r>
            <w:r>
              <w:instrText xml:space="preserve"> XE "Power Apps Portals Seitenansichtskapazität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801C5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C545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C733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C9DC9"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E03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F80A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7B5B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279D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99AA2" w14:textId="77777777" w:rsidR="00674E4D" w:rsidRDefault="00674E4D">
            <w:pPr>
              <w:pStyle w:val="ProductList-TableBody"/>
              <w:jc w:val="center"/>
            </w:pPr>
          </w:p>
        </w:tc>
      </w:tr>
      <w:tr w:rsidR="00674E4D" w14:paraId="31134259" w14:textId="77777777">
        <w:tc>
          <w:tcPr>
            <w:tcW w:w="4660" w:type="dxa"/>
            <w:tcBorders>
              <w:top w:val="dashed" w:sz="4" w:space="0" w:color="B2B2B2"/>
              <w:left w:val="none" w:sz="4" w:space="0" w:color="6E6E6E"/>
              <w:bottom w:val="dashed" w:sz="4" w:space="0" w:color="B2B2B2"/>
              <w:right w:val="none" w:sz="4" w:space="0" w:color="6E6E6E"/>
            </w:tcBorders>
          </w:tcPr>
          <w:p w14:paraId="297AF161" w14:textId="77777777" w:rsidR="00674E4D" w:rsidRDefault="00AA32CA">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8AEDF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8848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23BC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C860D"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FA07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C369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8447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810E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D4F2D" w14:textId="77777777" w:rsidR="00674E4D" w:rsidRDefault="00674E4D">
            <w:pPr>
              <w:pStyle w:val="ProductList-TableBody"/>
              <w:jc w:val="center"/>
            </w:pPr>
          </w:p>
        </w:tc>
      </w:tr>
      <w:tr w:rsidR="00674E4D" w14:paraId="6A6545D9" w14:textId="77777777">
        <w:tc>
          <w:tcPr>
            <w:tcW w:w="4660" w:type="dxa"/>
            <w:tcBorders>
              <w:top w:val="dashed" w:sz="4" w:space="0" w:color="B2B2B2"/>
              <w:left w:val="none" w:sz="4" w:space="0" w:color="6E6E6E"/>
              <w:bottom w:val="dashed" w:sz="4" w:space="0" w:color="B2B2B2"/>
              <w:right w:val="none" w:sz="4" w:space="0" w:color="6E6E6E"/>
            </w:tcBorders>
          </w:tcPr>
          <w:p w14:paraId="4AE5115F" w14:textId="77777777" w:rsidR="00674E4D" w:rsidRDefault="00AA32C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D8367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E3B9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1BB5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CF97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BCDB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F736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BA17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E4B0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0AACD" w14:textId="77777777" w:rsidR="00674E4D" w:rsidRDefault="00674E4D">
            <w:pPr>
              <w:pStyle w:val="ProductList-TableBody"/>
              <w:jc w:val="center"/>
            </w:pPr>
          </w:p>
        </w:tc>
      </w:tr>
      <w:tr w:rsidR="00674E4D" w14:paraId="14DE1DDD" w14:textId="77777777">
        <w:tc>
          <w:tcPr>
            <w:tcW w:w="4660" w:type="dxa"/>
            <w:tcBorders>
              <w:top w:val="dashed" w:sz="4" w:space="0" w:color="B2B2B2"/>
              <w:left w:val="none" w:sz="4" w:space="0" w:color="6E6E6E"/>
              <w:bottom w:val="dashed" w:sz="4" w:space="0" w:color="B2B2B2"/>
              <w:right w:val="none" w:sz="4" w:space="0" w:color="6E6E6E"/>
            </w:tcBorders>
          </w:tcPr>
          <w:p w14:paraId="4A358BB2" w14:textId="77777777" w:rsidR="00674E4D" w:rsidRDefault="00AA32C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3CFAC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EA0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7F5C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D692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6DE8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4663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33A0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51E5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9D1B0" w14:textId="77777777" w:rsidR="00674E4D" w:rsidRDefault="00674E4D">
            <w:pPr>
              <w:pStyle w:val="ProductList-TableBody"/>
              <w:jc w:val="center"/>
            </w:pPr>
          </w:p>
        </w:tc>
      </w:tr>
      <w:tr w:rsidR="00674E4D" w14:paraId="336A365C" w14:textId="77777777">
        <w:tc>
          <w:tcPr>
            <w:tcW w:w="4660" w:type="dxa"/>
            <w:tcBorders>
              <w:top w:val="dashed" w:sz="4" w:space="0" w:color="B2B2B2"/>
              <w:left w:val="none" w:sz="4" w:space="0" w:color="6E6E6E"/>
              <w:bottom w:val="dashed" w:sz="4" w:space="0" w:color="B2B2B2"/>
              <w:right w:val="none" w:sz="4" w:space="0" w:color="6E6E6E"/>
            </w:tcBorders>
          </w:tcPr>
          <w:p w14:paraId="282C615B" w14:textId="77777777" w:rsidR="00674E4D" w:rsidRDefault="00AA32C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9FB12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2D5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7EB4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8E55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42F4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762E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3DA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5F4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9B7BA" w14:textId="77777777" w:rsidR="00674E4D" w:rsidRDefault="00674E4D">
            <w:pPr>
              <w:pStyle w:val="ProductList-TableBody"/>
              <w:jc w:val="center"/>
            </w:pPr>
          </w:p>
        </w:tc>
      </w:tr>
      <w:tr w:rsidR="00674E4D" w14:paraId="7813BDB2" w14:textId="77777777">
        <w:tc>
          <w:tcPr>
            <w:tcW w:w="4660" w:type="dxa"/>
            <w:tcBorders>
              <w:top w:val="dashed" w:sz="4" w:space="0" w:color="B2B2B2"/>
              <w:left w:val="none" w:sz="4" w:space="0" w:color="6E6E6E"/>
              <w:bottom w:val="dashed" w:sz="4" w:space="0" w:color="B2B2B2"/>
              <w:right w:val="none" w:sz="4" w:space="0" w:color="6E6E6E"/>
            </w:tcBorders>
          </w:tcPr>
          <w:p w14:paraId="0CB42E75" w14:textId="77777777" w:rsidR="00674E4D" w:rsidRDefault="00AA32C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66F97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6EE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5372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218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CCE4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3116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57F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8E1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AFF5F" w14:textId="77777777" w:rsidR="00674E4D" w:rsidRDefault="00674E4D">
            <w:pPr>
              <w:pStyle w:val="ProductList-TableBody"/>
              <w:jc w:val="center"/>
            </w:pPr>
          </w:p>
        </w:tc>
      </w:tr>
      <w:tr w:rsidR="00674E4D" w14:paraId="5C4797C2" w14:textId="77777777">
        <w:tc>
          <w:tcPr>
            <w:tcW w:w="4660" w:type="dxa"/>
            <w:tcBorders>
              <w:top w:val="dashed" w:sz="4" w:space="0" w:color="B2B2B2"/>
              <w:left w:val="none" w:sz="4" w:space="0" w:color="6E6E6E"/>
              <w:bottom w:val="dashed" w:sz="4" w:space="0" w:color="B2B2B2"/>
              <w:right w:val="none" w:sz="4" w:space="0" w:color="6E6E6E"/>
            </w:tcBorders>
          </w:tcPr>
          <w:p w14:paraId="28613BDE" w14:textId="77777777" w:rsidR="00674E4D" w:rsidRDefault="00AA32C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42843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6561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2A29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3CDE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ECAF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E5554"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C564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7993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CE91C" w14:textId="77777777" w:rsidR="00674E4D" w:rsidRDefault="00674E4D">
            <w:pPr>
              <w:pStyle w:val="ProductList-TableBody"/>
              <w:jc w:val="center"/>
            </w:pPr>
          </w:p>
        </w:tc>
      </w:tr>
      <w:tr w:rsidR="00674E4D" w14:paraId="7BBA68C5" w14:textId="77777777">
        <w:tc>
          <w:tcPr>
            <w:tcW w:w="4660" w:type="dxa"/>
            <w:tcBorders>
              <w:top w:val="dashed" w:sz="4" w:space="0" w:color="B2B2B2"/>
              <w:left w:val="none" w:sz="4" w:space="0" w:color="6E6E6E"/>
              <w:bottom w:val="dashed" w:sz="4" w:space="0" w:color="B2B2B2"/>
              <w:right w:val="none" w:sz="4" w:space="0" w:color="6E6E6E"/>
            </w:tcBorders>
          </w:tcPr>
          <w:p w14:paraId="4195DD58" w14:textId="77777777" w:rsidR="00674E4D" w:rsidRDefault="00AA32C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595A1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745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883C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F55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3CD9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1DC7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2875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EAF2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16A5D" w14:textId="77777777" w:rsidR="00674E4D" w:rsidRDefault="00674E4D">
            <w:pPr>
              <w:pStyle w:val="ProductList-TableBody"/>
              <w:jc w:val="center"/>
            </w:pPr>
          </w:p>
        </w:tc>
      </w:tr>
      <w:tr w:rsidR="00674E4D" w14:paraId="2CACDEC7" w14:textId="77777777">
        <w:tc>
          <w:tcPr>
            <w:tcW w:w="4660" w:type="dxa"/>
            <w:tcBorders>
              <w:top w:val="dashed" w:sz="4" w:space="0" w:color="B2B2B2"/>
              <w:left w:val="none" w:sz="4" w:space="0" w:color="6E6E6E"/>
              <w:bottom w:val="dashed" w:sz="4" w:space="0" w:color="B2B2B2"/>
              <w:right w:val="none" w:sz="4" w:space="0" w:color="6E6E6E"/>
            </w:tcBorders>
          </w:tcPr>
          <w:p w14:paraId="3952387D" w14:textId="77777777" w:rsidR="00674E4D" w:rsidRDefault="00AA32C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4DF50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747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718C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D72F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F3E5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6C78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143B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F636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5286E" w14:textId="77777777" w:rsidR="00674E4D" w:rsidRDefault="00674E4D">
            <w:pPr>
              <w:pStyle w:val="ProductList-TableBody"/>
              <w:jc w:val="center"/>
            </w:pPr>
          </w:p>
        </w:tc>
      </w:tr>
      <w:tr w:rsidR="00674E4D" w14:paraId="262149A2" w14:textId="77777777">
        <w:tc>
          <w:tcPr>
            <w:tcW w:w="4660" w:type="dxa"/>
            <w:tcBorders>
              <w:top w:val="dashed" w:sz="4" w:space="0" w:color="B2B2B2"/>
              <w:left w:val="none" w:sz="4" w:space="0" w:color="6E6E6E"/>
              <w:bottom w:val="dashed" w:sz="4" w:space="0" w:color="B2B2B2"/>
              <w:right w:val="none" w:sz="4" w:space="0" w:color="6E6E6E"/>
            </w:tcBorders>
          </w:tcPr>
          <w:p w14:paraId="7EEB3176" w14:textId="77777777" w:rsidR="00674E4D" w:rsidRDefault="00AA32C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D56C6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CB6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38D9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C115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2A3A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E18F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06B8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A3C6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C7997" w14:textId="77777777" w:rsidR="00674E4D" w:rsidRDefault="00674E4D">
            <w:pPr>
              <w:pStyle w:val="ProductList-TableBody"/>
              <w:jc w:val="center"/>
            </w:pPr>
          </w:p>
        </w:tc>
      </w:tr>
      <w:tr w:rsidR="00674E4D" w14:paraId="34B6B0E8" w14:textId="77777777">
        <w:tc>
          <w:tcPr>
            <w:tcW w:w="4660" w:type="dxa"/>
            <w:tcBorders>
              <w:top w:val="dashed" w:sz="4" w:space="0" w:color="B2B2B2"/>
              <w:left w:val="none" w:sz="4" w:space="0" w:color="6E6E6E"/>
              <w:bottom w:val="dashed" w:sz="4" w:space="0" w:color="B2B2B2"/>
              <w:right w:val="none" w:sz="4" w:space="0" w:color="6E6E6E"/>
            </w:tcBorders>
          </w:tcPr>
          <w:p w14:paraId="66129308" w14:textId="77777777" w:rsidR="00674E4D" w:rsidRDefault="00AA32C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9F892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E531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5BD9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6505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422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B201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321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CD1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B71BA" w14:textId="77777777" w:rsidR="00674E4D" w:rsidRDefault="00674E4D">
            <w:pPr>
              <w:pStyle w:val="ProductList-TableBody"/>
              <w:jc w:val="center"/>
            </w:pPr>
          </w:p>
        </w:tc>
      </w:tr>
      <w:tr w:rsidR="00674E4D" w14:paraId="6C7FC7B9" w14:textId="77777777">
        <w:tc>
          <w:tcPr>
            <w:tcW w:w="4660" w:type="dxa"/>
            <w:tcBorders>
              <w:top w:val="dashed" w:sz="4" w:space="0" w:color="B2B2B2"/>
              <w:left w:val="none" w:sz="4" w:space="0" w:color="6E6E6E"/>
              <w:bottom w:val="dashed" w:sz="4" w:space="0" w:color="B2B2B2"/>
              <w:right w:val="none" w:sz="4" w:space="0" w:color="6E6E6E"/>
            </w:tcBorders>
          </w:tcPr>
          <w:p w14:paraId="5FAD80EF" w14:textId="77777777" w:rsidR="00674E4D" w:rsidRDefault="00AA32C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383AB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0B1C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012F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EC6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725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EA44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0441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1884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564FA" w14:textId="77777777" w:rsidR="00674E4D" w:rsidRDefault="00674E4D">
            <w:pPr>
              <w:pStyle w:val="ProductList-TableBody"/>
              <w:jc w:val="center"/>
            </w:pPr>
          </w:p>
        </w:tc>
      </w:tr>
      <w:tr w:rsidR="00674E4D" w14:paraId="3F62316D" w14:textId="77777777">
        <w:tc>
          <w:tcPr>
            <w:tcW w:w="4660" w:type="dxa"/>
            <w:tcBorders>
              <w:top w:val="dashed" w:sz="4" w:space="0" w:color="B2B2B2"/>
              <w:left w:val="none" w:sz="4" w:space="0" w:color="6E6E6E"/>
              <w:bottom w:val="dashed" w:sz="4" w:space="0" w:color="B2B2B2"/>
              <w:right w:val="none" w:sz="4" w:space="0" w:color="6E6E6E"/>
            </w:tcBorders>
          </w:tcPr>
          <w:p w14:paraId="7D1DFC8A" w14:textId="77777777" w:rsidR="00674E4D" w:rsidRDefault="00AA32C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6E2F8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D99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3280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2F2F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02C4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F4FE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F58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41F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CAAD4" w14:textId="77777777" w:rsidR="00674E4D" w:rsidRDefault="00674E4D">
            <w:pPr>
              <w:pStyle w:val="ProductList-TableBody"/>
              <w:jc w:val="center"/>
            </w:pPr>
          </w:p>
        </w:tc>
      </w:tr>
      <w:tr w:rsidR="00674E4D" w14:paraId="4A3F122C" w14:textId="77777777">
        <w:tc>
          <w:tcPr>
            <w:tcW w:w="4660" w:type="dxa"/>
            <w:tcBorders>
              <w:top w:val="dashed" w:sz="4" w:space="0" w:color="B2B2B2"/>
              <w:left w:val="none" w:sz="4" w:space="0" w:color="6E6E6E"/>
              <w:bottom w:val="dashed" w:sz="4" w:space="0" w:color="B2B2B2"/>
              <w:right w:val="none" w:sz="4" w:space="0" w:color="6E6E6E"/>
            </w:tcBorders>
          </w:tcPr>
          <w:p w14:paraId="350EF518" w14:textId="77777777" w:rsidR="00674E4D" w:rsidRDefault="00AA32C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DD730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2E78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8F5E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03F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84BD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3200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1402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0EA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DD0C6" w14:textId="77777777" w:rsidR="00674E4D" w:rsidRDefault="00674E4D">
            <w:pPr>
              <w:pStyle w:val="ProductList-TableBody"/>
              <w:jc w:val="center"/>
            </w:pPr>
          </w:p>
        </w:tc>
      </w:tr>
      <w:tr w:rsidR="00674E4D" w14:paraId="100C314D" w14:textId="77777777">
        <w:tc>
          <w:tcPr>
            <w:tcW w:w="4660" w:type="dxa"/>
            <w:tcBorders>
              <w:top w:val="dashed" w:sz="4" w:space="0" w:color="B2B2B2"/>
              <w:left w:val="none" w:sz="4" w:space="0" w:color="6E6E6E"/>
              <w:bottom w:val="dashed" w:sz="4" w:space="0" w:color="BFBFBF"/>
              <w:right w:val="none" w:sz="4" w:space="0" w:color="6E6E6E"/>
            </w:tcBorders>
          </w:tcPr>
          <w:p w14:paraId="70A8FE71" w14:textId="77777777" w:rsidR="00674E4D" w:rsidRDefault="00AA32C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E363ACD"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A86CB"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1D5B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FA6C5" w14:textId="77777777" w:rsidR="00674E4D" w:rsidRDefault="00AA32C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D8158"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80C7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443D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AA76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50BA2" w14:textId="77777777" w:rsidR="00674E4D" w:rsidRDefault="00674E4D">
            <w:pPr>
              <w:pStyle w:val="ProductList-TableBody"/>
              <w:jc w:val="center"/>
            </w:pPr>
          </w:p>
        </w:tc>
      </w:tr>
      <w:tr w:rsidR="00674E4D" w14:paraId="45CA1CA4" w14:textId="77777777">
        <w:tc>
          <w:tcPr>
            <w:tcW w:w="4660" w:type="dxa"/>
            <w:tcBorders>
              <w:top w:val="dashed" w:sz="4" w:space="0" w:color="BFBFBF"/>
              <w:left w:val="none" w:sz="4" w:space="0" w:color="6E6E6E"/>
              <w:bottom w:val="dashed" w:sz="4" w:space="0" w:color="B2B2B2"/>
              <w:right w:val="none" w:sz="4" w:space="0" w:color="6E6E6E"/>
            </w:tcBorders>
          </w:tcPr>
          <w:p w14:paraId="3ECC1C95" w14:textId="77777777" w:rsidR="00674E4D" w:rsidRDefault="00AA32C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7715027"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CC1B6"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018E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8B2E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354D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A22D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7FD3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A99D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C0D61" w14:textId="77777777" w:rsidR="00674E4D" w:rsidRDefault="00674E4D">
            <w:pPr>
              <w:pStyle w:val="ProductList-TableBody"/>
              <w:jc w:val="center"/>
            </w:pPr>
          </w:p>
        </w:tc>
      </w:tr>
      <w:tr w:rsidR="00674E4D" w14:paraId="19B3825E" w14:textId="77777777">
        <w:tc>
          <w:tcPr>
            <w:tcW w:w="4660" w:type="dxa"/>
            <w:tcBorders>
              <w:top w:val="dashed" w:sz="4" w:space="0" w:color="B2B2B2"/>
              <w:left w:val="none" w:sz="4" w:space="0" w:color="6E6E6E"/>
              <w:bottom w:val="none" w:sz="4" w:space="0" w:color="BFBFBF"/>
              <w:right w:val="none" w:sz="4" w:space="0" w:color="6E6E6E"/>
            </w:tcBorders>
          </w:tcPr>
          <w:p w14:paraId="75B98C01" w14:textId="77777777" w:rsidR="00674E4D" w:rsidRDefault="00AA32CA">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A3CE6B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F68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09E4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46EE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F190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F6F6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21E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C7AE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4E3C9" w14:textId="77777777" w:rsidR="00674E4D" w:rsidRDefault="00674E4D">
            <w:pPr>
              <w:pStyle w:val="ProductList-TableBody"/>
              <w:jc w:val="center"/>
            </w:pPr>
          </w:p>
        </w:tc>
      </w:tr>
    </w:tbl>
    <w:p w14:paraId="169D1CCE" w14:textId="77777777" w:rsidR="00674E4D" w:rsidRDefault="00AA32CA">
      <w:pPr>
        <w:pStyle w:val="ProductList-Offering1SubSection"/>
        <w:outlineLvl w:val="3"/>
      </w:pPr>
      <w:bookmarkStart w:id="304" w:name="_Sec785"/>
      <w:r>
        <w:t>2. Produktbedingungen</w:t>
      </w:r>
      <w:bookmarkEnd w:id="304"/>
    </w:p>
    <w:tbl>
      <w:tblPr>
        <w:tblStyle w:val="PURTable"/>
        <w:tblW w:w="0" w:type="dxa"/>
        <w:tblLook w:val="04A0" w:firstRow="1" w:lastRow="0" w:firstColumn="1" w:lastColumn="0" w:noHBand="0" w:noVBand="1"/>
      </w:tblPr>
      <w:tblGrid>
        <w:gridCol w:w="3683"/>
        <w:gridCol w:w="3585"/>
        <w:gridCol w:w="3648"/>
      </w:tblGrid>
      <w:tr w:rsidR="00674E4D" w14:paraId="3A145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6B758"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9480C4"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1C91DB" w14:textId="77777777" w:rsidR="00674E4D" w:rsidRDefault="00AA32C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Power Automate, Power Apps, Power BI Pro</w:t>
            </w:r>
          </w:p>
        </w:tc>
      </w:tr>
      <w:tr w:rsidR="00674E4D" w14:paraId="3E66A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9A0B2"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617696C4" w14:textId="77777777" w:rsidR="00674E4D" w:rsidRDefault="00AA32C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2CFB2" w14:textId="77777777" w:rsidR="00674E4D" w:rsidRDefault="00AA32CA">
            <w:pPr>
              <w:pStyle w:val="ProductList-TableBody"/>
            </w:pPr>
            <w:r>
              <w:rPr>
                <w:color w:val="404040"/>
              </w:rPr>
              <w:t>Werbeaktionen: N. z.</w:t>
            </w:r>
          </w:p>
        </w:tc>
      </w:tr>
      <w:tr w:rsidR="00674E4D" w14:paraId="6DB19168" w14:textId="77777777">
        <w:tc>
          <w:tcPr>
            <w:tcW w:w="4040" w:type="dxa"/>
            <w:tcBorders>
              <w:top w:val="single" w:sz="4" w:space="0" w:color="000000"/>
              <w:left w:val="single" w:sz="4" w:space="0" w:color="000000"/>
              <w:bottom w:val="single" w:sz="4" w:space="0" w:color="000000"/>
              <w:right w:val="single" w:sz="4" w:space="0" w:color="000000"/>
            </w:tcBorders>
          </w:tcPr>
          <w:p w14:paraId="034C798B" w14:textId="77777777" w:rsidR="00674E4D" w:rsidRDefault="00AA32C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7DF7987"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345F415" w14:textId="77777777" w:rsidR="00674E4D" w:rsidRDefault="00AA32C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w:t>
            </w:r>
          </w:p>
        </w:tc>
      </w:tr>
      <w:tr w:rsidR="00674E4D" w14:paraId="42FBB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4436F"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3BCE85" w14:textId="77777777" w:rsidR="00674E4D" w:rsidRDefault="00AA32C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E8BF4" w14:textId="77777777" w:rsidR="00674E4D" w:rsidRDefault="00674E4D">
            <w:pPr>
              <w:pStyle w:val="ProductList-TableBody"/>
            </w:pPr>
          </w:p>
        </w:tc>
      </w:tr>
    </w:tbl>
    <w:p w14:paraId="4D73BED9" w14:textId="77777777" w:rsidR="00674E4D" w:rsidRDefault="00674E4D">
      <w:pPr>
        <w:pStyle w:val="ProductList-Body"/>
      </w:pPr>
    </w:p>
    <w:p w14:paraId="6C6D711B" w14:textId="77777777" w:rsidR="00674E4D" w:rsidRDefault="00AA32CA">
      <w:pPr>
        <w:pStyle w:val="ProductList-ClauseHeading"/>
        <w:outlineLvl w:val="4"/>
      </w:pPr>
      <w:r>
        <w:t>2.1 Power BI-Berichtsserver - Ausführen von Instanzen</w:t>
      </w:r>
    </w:p>
    <w:p w14:paraId="3D9916B0" w14:textId="77777777" w:rsidR="00674E4D" w:rsidRDefault="00AA32CA">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zur Ausführung von Hardware-Virtualisierungssoftware oder zur Bereitstellung von Hardware-Virtualisierungsdiensten genutzt wird, gilt als 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35083DC6" w14:textId="77777777" w:rsidR="00674E4D" w:rsidRDefault="00674E4D">
      <w:pPr>
        <w:pStyle w:val="ProductList-Body"/>
      </w:pPr>
    </w:p>
    <w:p w14:paraId="1836949F" w14:textId="77777777" w:rsidR="00674E4D" w:rsidRDefault="00AA32CA">
      <w:pPr>
        <w:pStyle w:val="ProductList-ClauseHeading"/>
        <w:outlineLvl w:val="4"/>
      </w:pPr>
      <w:r>
        <w:t>2.2 Power BI-Berichtsserver - Inhalte teilen</w:t>
      </w:r>
    </w:p>
    <w:p w14:paraId="00F05A61" w14:textId="77777777" w:rsidR="00674E4D" w:rsidRDefault="00AA32CA">
      <w:pPr>
        <w:pStyle w:val="ProductList-Body"/>
      </w:pPr>
      <w:r>
        <w:t xml:space="preserve">Eine Power BI Pro User SL ist erforderlich, um gemeinsam genutzte Power BI-Berichte zu veröffentlichen, die den Power BI-Berichtsserver in Anspruch nehmen.  </w:t>
      </w:r>
    </w:p>
    <w:p w14:paraId="1FC7DAB6" w14:textId="77777777" w:rsidR="00674E4D" w:rsidRDefault="00674E4D">
      <w:pPr>
        <w:pStyle w:val="ProductList-Body"/>
      </w:pPr>
    </w:p>
    <w:p w14:paraId="511E36AF" w14:textId="77777777" w:rsidR="00674E4D" w:rsidRDefault="00AA32CA">
      <w:pPr>
        <w:pStyle w:val="ProductList-ClauseHeading"/>
        <w:outlineLvl w:val="4"/>
      </w:pPr>
      <w:r>
        <w:t>2.3 SQL Server-Technologie</w:t>
      </w:r>
    </w:p>
    <w:p w14:paraId="0F24B041" w14:textId="77777777" w:rsidR="00674E4D" w:rsidRDefault="00AA32CA">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SQL Server-Datenbanksoftware (SQL Server-Standard)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xml:space="preserve"> auszuführen, bestimmt zur Nutzung durch den Kunden für den begrenzten Zweck der Unterstützung des Power BI-Berichtsservers und jedes anderen Produkts, das SQL Server-Datenbanksoftware enthält.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w:t>
      </w:r>
    </w:p>
    <w:p w14:paraId="0D8A7326" w14:textId="77777777" w:rsidR="00674E4D" w:rsidRDefault="00674E4D">
      <w:pPr>
        <w:pStyle w:val="ProductList-Body"/>
      </w:pPr>
    </w:p>
    <w:p w14:paraId="137041DD" w14:textId="77777777" w:rsidR="00674E4D" w:rsidRDefault="00AA32CA">
      <w:pPr>
        <w:pStyle w:val="ProductList-ClauseHeading"/>
        <w:outlineLvl w:val="4"/>
      </w:pPr>
      <w:r>
        <w:t>2.4 Lizenzvoraussetzungen</w:t>
      </w:r>
    </w:p>
    <w:tbl>
      <w:tblPr>
        <w:tblStyle w:val="PURTable"/>
        <w:tblW w:w="0" w:type="dxa"/>
        <w:tblLook w:val="04A0" w:firstRow="1" w:lastRow="0" w:firstColumn="1" w:lastColumn="0" w:noHBand="0" w:noVBand="1"/>
      </w:tblPr>
      <w:tblGrid>
        <w:gridCol w:w="5465"/>
        <w:gridCol w:w="5451"/>
      </w:tblGrid>
      <w:tr w:rsidR="00674E4D" w14:paraId="6F2893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49B7295" w14:textId="77777777" w:rsidR="00674E4D" w:rsidRDefault="00AA32CA">
            <w:pPr>
              <w:pStyle w:val="ProductList-TableBody"/>
            </w:pPr>
            <w:r>
              <w:rPr>
                <w:color w:val="FFFFFF"/>
              </w:rPr>
              <w:t>Nutzerlizenz</w:t>
            </w:r>
          </w:p>
        </w:tc>
        <w:tc>
          <w:tcPr>
            <w:tcW w:w="6120" w:type="dxa"/>
            <w:tcBorders>
              <w:top w:val="single" w:sz="4" w:space="0" w:color="0070C0"/>
              <w:bottom w:val="single" w:sz="4" w:space="0" w:color="0070C0"/>
              <w:right w:val="single" w:sz="4" w:space="0" w:color="0070C0"/>
            </w:tcBorders>
            <w:shd w:val="clear" w:color="auto" w:fill="0072C6"/>
          </w:tcPr>
          <w:p w14:paraId="6A8799EA" w14:textId="77777777" w:rsidR="00674E4D" w:rsidRDefault="00AA32CA">
            <w:pPr>
              <w:pStyle w:val="ProductList-TableBody"/>
            </w:pPr>
            <w:r>
              <w:rPr>
                <w:color w:val="FFFFFF"/>
              </w:rPr>
              <w:t>Benutzerlizenz-Voraussetzung</w:t>
            </w:r>
          </w:p>
        </w:tc>
      </w:tr>
      <w:tr w:rsidR="00674E4D" w14:paraId="0E84E7A3" w14:textId="77777777">
        <w:tc>
          <w:tcPr>
            <w:tcW w:w="6120" w:type="dxa"/>
            <w:tcBorders>
              <w:top w:val="single" w:sz="4" w:space="0" w:color="0070C0"/>
              <w:left w:val="single" w:sz="4" w:space="0" w:color="000000"/>
              <w:bottom w:val="none" w:sz="4" w:space="0" w:color="000000"/>
              <w:right w:val="single" w:sz="4" w:space="0" w:color="000000"/>
            </w:tcBorders>
          </w:tcPr>
          <w:p w14:paraId="02ABB7C1" w14:textId="77777777" w:rsidR="00674E4D" w:rsidRDefault="00AA32CA">
            <w:pPr>
              <w:pStyle w:val="ProductList-TableBody"/>
            </w:pPr>
            <w:r>
              <w:t>Power Automate unbeaufsichtigtes RPA-Add-on</w:t>
            </w:r>
          </w:p>
        </w:tc>
        <w:tc>
          <w:tcPr>
            <w:tcW w:w="6120" w:type="dxa"/>
            <w:tcBorders>
              <w:top w:val="single" w:sz="4" w:space="0" w:color="0070C0"/>
              <w:left w:val="single" w:sz="4" w:space="0" w:color="000000"/>
              <w:bottom w:val="single" w:sz="4" w:space="0" w:color="000000"/>
              <w:right w:val="single" w:sz="4" w:space="0" w:color="000000"/>
            </w:tcBorders>
          </w:tcPr>
          <w:p w14:paraId="10B518CB" w14:textId="77777777" w:rsidR="00674E4D" w:rsidRDefault="00AA32CA">
            <w:pPr>
              <w:pStyle w:val="ProductList-TableBody"/>
            </w:pPr>
            <w:r>
              <w:t>Power Automate pro Nutzer mit beaufsichtigtem RPA-Plan, oder</w:t>
            </w:r>
          </w:p>
        </w:tc>
      </w:tr>
      <w:tr w:rsidR="00674E4D" w14:paraId="079E908E" w14:textId="77777777">
        <w:tc>
          <w:tcPr>
            <w:tcW w:w="6120" w:type="dxa"/>
            <w:tcBorders>
              <w:top w:val="none" w:sz="4" w:space="0" w:color="000000"/>
              <w:left w:val="single" w:sz="4" w:space="0" w:color="000000"/>
              <w:bottom w:val="single" w:sz="4" w:space="0" w:color="000000"/>
              <w:right w:val="single" w:sz="4" w:space="0" w:color="000000"/>
            </w:tcBorders>
          </w:tcPr>
          <w:p w14:paraId="1BB71210" w14:textId="77777777" w:rsidR="00674E4D" w:rsidRDefault="00674E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3CABFB" w14:textId="77777777" w:rsidR="00674E4D" w:rsidRDefault="00AA32CA">
            <w:pPr>
              <w:pStyle w:val="ProductList-TableBody"/>
            </w:pPr>
            <w:r>
              <w:t>Power Automate pro Ablaufplan</w:t>
            </w:r>
          </w:p>
        </w:tc>
      </w:tr>
    </w:tbl>
    <w:p w14:paraId="691C5F4A" w14:textId="77777777" w:rsidR="00674E4D" w:rsidRDefault="00674E4D">
      <w:pPr>
        <w:pStyle w:val="ProductList-Body"/>
      </w:pPr>
    </w:p>
    <w:p w14:paraId="00809392" w14:textId="77777777" w:rsidR="00674E4D" w:rsidRDefault="00AA32CA">
      <w:pPr>
        <w:pStyle w:val="ProductList-ClauseHeading"/>
        <w:outlineLvl w:val="4"/>
      </w:pPr>
      <w:r>
        <w:t>2.5 Mindestkäufe – Alle Programme</w:t>
      </w:r>
    </w:p>
    <w:p w14:paraId="5FA9FAEA" w14:textId="77777777" w:rsidR="00674E4D" w:rsidRDefault="00AA32CA">
      <w:pPr>
        <w:pStyle w:val="ProductList-Body"/>
      </w:pPr>
      <w:r>
        <w:t>Käufe der folgenden Produkte erfordern einen Mindestkauf der in nachstehender Tabelle aufgeführten Lizenzen:</w:t>
      </w:r>
    </w:p>
    <w:tbl>
      <w:tblPr>
        <w:tblStyle w:val="PURTable"/>
        <w:tblW w:w="0" w:type="dxa"/>
        <w:tblLook w:val="04A0" w:firstRow="1" w:lastRow="0" w:firstColumn="1" w:lastColumn="0" w:noHBand="0" w:noVBand="1"/>
      </w:tblPr>
      <w:tblGrid>
        <w:gridCol w:w="5440"/>
        <w:gridCol w:w="5476"/>
      </w:tblGrid>
      <w:tr w:rsidR="00674E4D" w14:paraId="661F8F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70BC9AA" w14:textId="77777777" w:rsidR="00674E4D" w:rsidRDefault="00AA32CA">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3A4437DB" w14:textId="77777777" w:rsidR="00674E4D" w:rsidRDefault="00AA32CA">
            <w:pPr>
              <w:pStyle w:val="ProductList-TableBody"/>
            </w:pPr>
            <w:r>
              <w:rPr>
                <w:color w:val="FFFFFF"/>
              </w:rPr>
              <w:t>Mindestmenge</w:t>
            </w:r>
          </w:p>
        </w:tc>
      </w:tr>
      <w:tr w:rsidR="00674E4D" w14:paraId="3D92BB6E" w14:textId="77777777">
        <w:tc>
          <w:tcPr>
            <w:tcW w:w="6120" w:type="dxa"/>
            <w:tcBorders>
              <w:top w:val="none" w:sz="4" w:space="0" w:color="6E6E6E"/>
              <w:left w:val="single" w:sz="4" w:space="0" w:color="6E6E6E"/>
              <w:bottom w:val="single" w:sz="4" w:space="0" w:color="6E6E6E"/>
              <w:right w:val="single" w:sz="4" w:space="0" w:color="6E6E6E"/>
            </w:tcBorders>
          </w:tcPr>
          <w:p w14:paraId="63DB4FC8" w14:textId="77777777" w:rsidR="00674E4D" w:rsidRDefault="00AA32CA">
            <w:pPr>
              <w:pStyle w:val="ProductList-TableBody"/>
            </w:pPr>
            <w:r>
              <w:t>Power Apps Portals Login-Kapazität Add-On</w:t>
            </w:r>
          </w:p>
        </w:tc>
        <w:tc>
          <w:tcPr>
            <w:tcW w:w="6120" w:type="dxa"/>
            <w:tcBorders>
              <w:top w:val="none" w:sz="4" w:space="0" w:color="6E6E6E"/>
              <w:left w:val="single" w:sz="4" w:space="0" w:color="6E6E6E"/>
              <w:bottom w:val="single" w:sz="4" w:space="0" w:color="6E6E6E"/>
              <w:right w:val="single" w:sz="4" w:space="0" w:color="6E6E6E"/>
            </w:tcBorders>
          </w:tcPr>
          <w:p w14:paraId="6F9095FA" w14:textId="77777777" w:rsidR="00674E4D" w:rsidRDefault="00AA32CA">
            <w:pPr>
              <w:pStyle w:val="ProductList-TableBody"/>
            </w:pPr>
            <w:r>
              <w:rPr>
                <w:i/>
              </w:rPr>
              <w:t>Stufe 1</w:t>
            </w:r>
            <w:r>
              <w:t>: 1</w:t>
            </w:r>
          </w:p>
          <w:p w14:paraId="18D68E5C" w14:textId="77777777" w:rsidR="00674E4D" w:rsidRDefault="00AA32CA">
            <w:pPr>
              <w:pStyle w:val="ProductList-TableBody"/>
            </w:pPr>
            <w:r>
              <w:rPr>
                <w:i/>
              </w:rPr>
              <w:t>Stufe 2</w:t>
            </w:r>
            <w:r>
              <w:t>: 10</w:t>
            </w:r>
          </w:p>
          <w:p w14:paraId="7A2020AE" w14:textId="77777777" w:rsidR="00674E4D" w:rsidRDefault="00AA32CA">
            <w:pPr>
              <w:pStyle w:val="ProductList-TableBody"/>
            </w:pPr>
            <w:r>
              <w:rPr>
                <w:i/>
              </w:rPr>
              <w:t>Stufe 3</w:t>
            </w:r>
            <w:r>
              <w:t>: 50 *</w:t>
            </w:r>
          </w:p>
        </w:tc>
      </w:tr>
      <w:tr w:rsidR="00674E4D" w14:paraId="3C05E626" w14:textId="77777777">
        <w:tc>
          <w:tcPr>
            <w:tcW w:w="6120" w:type="dxa"/>
            <w:tcBorders>
              <w:top w:val="single" w:sz="4" w:space="0" w:color="6E6E6E"/>
              <w:left w:val="single" w:sz="4" w:space="0" w:color="6E6E6E"/>
              <w:bottom w:val="single" w:sz="4" w:space="0" w:color="6E6E6E"/>
              <w:right w:val="single" w:sz="4" w:space="0" w:color="6E6E6E"/>
            </w:tcBorders>
          </w:tcPr>
          <w:p w14:paraId="412D4D7E" w14:textId="77777777" w:rsidR="00674E4D" w:rsidRDefault="00AA32CA">
            <w:pPr>
              <w:pStyle w:val="ProductList-TableBody"/>
            </w:pPr>
            <w:r>
              <w:t>Power Automate pro Ablaufplan</w:t>
            </w:r>
          </w:p>
        </w:tc>
        <w:tc>
          <w:tcPr>
            <w:tcW w:w="6120" w:type="dxa"/>
            <w:tcBorders>
              <w:top w:val="single" w:sz="4" w:space="0" w:color="6E6E6E"/>
              <w:left w:val="single" w:sz="4" w:space="0" w:color="6E6E6E"/>
              <w:bottom w:val="single" w:sz="4" w:space="0" w:color="6E6E6E"/>
              <w:right w:val="single" w:sz="4" w:space="0" w:color="6E6E6E"/>
            </w:tcBorders>
          </w:tcPr>
          <w:p w14:paraId="0202AF26" w14:textId="77777777" w:rsidR="00674E4D" w:rsidRDefault="00AA32CA">
            <w:pPr>
              <w:pStyle w:val="ProductList-TableBody"/>
            </w:pPr>
            <w:r>
              <w:t>5</w:t>
            </w:r>
          </w:p>
        </w:tc>
      </w:tr>
    </w:tbl>
    <w:p w14:paraId="495B1321" w14:textId="77777777" w:rsidR="00674E4D" w:rsidRDefault="00AA32CA">
      <w:pPr>
        <w:pStyle w:val="ProductList-Body"/>
      </w:pPr>
      <w:r>
        <w:rPr>
          <w:i/>
        </w:rPr>
        <w:t>*Stufe 3 nur für CSP verfügbar</w:t>
      </w:r>
    </w:p>
    <w:p w14:paraId="45F9A2DE" w14:textId="77777777" w:rsidR="00674E4D" w:rsidRDefault="00674E4D">
      <w:pPr>
        <w:pStyle w:val="ProductList-Body"/>
      </w:pPr>
    </w:p>
    <w:p w14:paraId="14E9FC3D" w14:textId="77777777" w:rsidR="00674E4D" w:rsidRDefault="00AA32CA">
      <w:pPr>
        <w:pStyle w:val="ProductList-ClauseHeading"/>
        <w:outlineLvl w:val="4"/>
      </w:pPr>
      <w:r>
        <w:t>2.6 Power Apps Portals – Erweiterte Nutzungsrechte</w:t>
      </w:r>
    </w:p>
    <w:p w14:paraId="6F7E5E9D" w14:textId="77777777" w:rsidR="00674E4D" w:rsidRDefault="00AA32CA">
      <w:pPr>
        <w:pStyle w:val="ProductList-Body"/>
      </w:pPr>
      <w:r>
        <w:t>Durch den Kauf der folgenden Produkte erhalten interne Nutzer die Nutzungsrechte für Power Apps Portals:</w:t>
      </w:r>
    </w:p>
    <w:tbl>
      <w:tblPr>
        <w:tblStyle w:val="PURTable"/>
        <w:tblW w:w="0" w:type="dxa"/>
        <w:tblLook w:val="04A0" w:firstRow="1" w:lastRow="0" w:firstColumn="1" w:lastColumn="0" w:noHBand="0" w:noVBand="1"/>
      </w:tblPr>
      <w:tblGrid>
        <w:gridCol w:w="5418"/>
        <w:gridCol w:w="5498"/>
      </w:tblGrid>
      <w:tr w:rsidR="00674E4D" w14:paraId="27DF68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E009E8D" w14:textId="77777777" w:rsidR="00674E4D" w:rsidRDefault="00AA32CA">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58CF6841" w14:textId="77777777" w:rsidR="00674E4D" w:rsidRDefault="00AA32CA">
            <w:pPr>
              <w:pStyle w:val="ProductList-TableBody"/>
            </w:pPr>
            <w:r>
              <w:rPr>
                <w:color w:val="FFFFFF"/>
              </w:rPr>
              <w:t>Benutzerdefinierte Nutzungsrechte für Power Apps Portals</w:t>
            </w:r>
          </w:p>
        </w:tc>
      </w:tr>
      <w:tr w:rsidR="00674E4D" w14:paraId="3800C02F" w14:textId="77777777">
        <w:tc>
          <w:tcPr>
            <w:tcW w:w="6120" w:type="dxa"/>
            <w:tcBorders>
              <w:top w:val="none" w:sz="4" w:space="0" w:color="6E6E6E"/>
              <w:left w:val="single" w:sz="4" w:space="0" w:color="6E6E6E"/>
              <w:bottom w:val="single" w:sz="4" w:space="0" w:color="6E6E6E"/>
              <w:right w:val="single" w:sz="4" w:space="0" w:color="6E6E6E"/>
            </w:tcBorders>
          </w:tcPr>
          <w:p w14:paraId="40A847F1" w14:textId="77777777" w:rsidR="00674E4D" w:rsidRDefault="00AA32CA">
            <w:pPr>
              <w:pStyle w:val="ProductList-TableBody"/>
            </w:pPr>
            <w:r>
              <w:t>Dynamics 365 Enterprise-Lizenz</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2DCB462" w14:textId="77777777" w:rsidR="00674E4D" w:rsidRDefault="00AA32CA">
            <w:pPr>
              <w:pStyle w:val="ProductList-TableBody"/>
            </w:pPr>
            <w:r>
              <w:t>Power Apps Portals, die den lizenzierten Dynamics 365-Anwendungskontext zugeordnet sind und Power Apps Portals, die derselben Umgebung zugeordnet sind wie die lizenzierte Dynamics 365-Anwendung</w:t>
            </w:r>
          </w:p>
        </w:tc>
      </w:tr>
      <w:tr w:rsidR="00674E4D" w14:paraId="5FC7EC56" w14:textId="77777777">
        <w:tc>
          <w:tcPr>
            <w:tcW w:w="6120" w:type="dxa"/>
            <w:tcBorders>
              <w:top w:val="single" w:sz="4" w:space="0" w:color="6E6E6E"/>
              <w:left w:val="single" w:sz="4" w:space="0" w:color="6E6E6E"/>
              <w:bottom w:val="single" w:sz="4" w:space="0" w:color="6E6E6E"/>
              <w:right w:val="single" w:sz="4" w:space="0" w:color="6E6E6E"/>
            </w:tcBorders>
          </w:tcPr>
          <w:p w14:paraId="0FD9A7D7" w14:textId="77777777" w:rsidR="00674E4D" w:rsidRDefault="00AA32CA">
            <w:pPr>
              <w:pStyle w:val="ProductList-TableBody"/>
            </w:pPr>
            <w:r>
              <w:t>Power Apps pro App</w:t>
            </w:r>
          </w:p>
        </w:tc>
        <w:tc>
          <w:tcPr>
            <w:tcW w:w="6120" w:type="dxa"/>
            <w:tcBorders>
              <w:top w:val="single" w:sz="4" w:space="0" w:color="6E6E6E"/>
              <w:left w:val="single" w:sz="4" w:space="0" w:color="6E6E6E"/>
              <w:bottom w:val="single" w:sz="4" w:space="0" w:color="6E6E6E"/>
              <w:right w:val="single" w:sz="4" w:space="0" w:color="6E6E6E"/>
            </w:tcBorders>
          </w:tcPr>
          <w:p w14:paraId="2C0891A3" w14:textId="77777777" w:rsidR="00674E4D" w:rsidRDefault="00AA32CA">
            <w:pPr>
              <w:pStyle w:val="ProductList-TableBody"/>
            </w:pPr>
            <w:r>
              <w:t>1 Power Apps-Portal</w:t>
            </w:r>
          </w:p>
        </w:tc>
      </w:tr>
      <w:tr w:rsidR="00674E4D" w14:paraId="6795AAFD" w14:textId="77777777">
        <w:tc>
          <w:tcPr>
            <w:tcW w:w="6120" w:type="dxa"/>
            <w:tcBorders>
              <w:top w:val="single" w:sz="4" w:space="0" w:color="6E6E6E"/>
              <w:left w:val="single" w:sz="4" w:space="0" w:color="6E6E6E"/>
              <w:bottom w:val="single" w:sz="4" w:space="0" w:color="6E6E6E"/>
              <w:right w:val="single" w:sz="4" w:space="0" w:color="6E6E6E"/>
            </w:tcBorders>
          </w:tcPr>
          <w:p w14:paraId="13C27C15" w14:textId="77777777" w:rsidR="00674E4D" w:rsidRDefault="00AA32CA">
            <w:pPr>
              <w:pStyle w:val="ProductList-TableBody"/>
            </w:pPr>
            <w:r>
              <w:t>Power Apps pro Nutzer</w:t>
            </w:r>
          </w:p>
        </w:tc>
        <w:tc>
          <w:tcPr>
            <w:tcW w:w="6120" w:type="dxa"/>
            <w:tcBorders>
              <w:top w:val="single" w:sz="4" w:space="0" w:color="6E6E6E"/>
              <w:left w:val="single" w:sz="4" w:space="0" w:color="6E6E6E"/>
              <w:bottom w:val="single" w:sz="4" w:space="0" w:color="6E6E6E"/>
              <w:right w:val="single" w:sz="4" w:space="0" w:color="6E6E6E"/>
            </w:tcBorders>
          </w:tcPr>
          <w:p w14:paraId="271EE721" w14:textId="77777777" w:rsidR="00674E4D" w:rsidRDefault="00AA32CA">
            <w:pPr>
              <w:pStyle w:val="ProductList-TableBody"/>
            </w:pPr>
            <w:r>
              <w:t>Unbegrenzte Power Apps-Portale</w:t>
            </w:r>
          </w:p>
        </w:tc>
      </w:tr>
    </w:tbl>
    <w:p w14:paraId="73CD891E" w14:textId="77777777" w:rsidR="00674E4D" w:rsidRDefault="00AA32CA">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2F12429B" w14:textId="77777777" w:rsidR="00674E4D" w:rsidRDefault="00674E4D">
      <w:pPr>
        <w:pStyle w:val="ProductList-Body"/>
      </w:pPr>
    </w:p>
    <w:p w14:paraId="6A91EDC7" w14:textId="77777777" w:rsidR="00674E4D" w:rsidRDefault="00AA32CA">
      <w:pPr>
        <w:pStyle w:val="ProductList-ClauseHeading"/>
        <w:outlineLvl w:val="4"/>
      </w:pPr>
      <w:r>
        <w:t>2.7 Voraussetzungen für Power Apps und Power Automate capacity Add-On</w:t>
      </w:r>
    </w:p>
    <w:p w14:paraId="7B5BD158" w14:textId="77777777" w:rsidR="00674E4D" w:rsidRDefault="00AA32CA">
      <w:pPr>
        <w:pStyle w:val="ProductList-Body"/>
      </w:pPr>
      <w:r>
        <w:t>Käufe von Power Apps und Power Automate capacity add-on erfordern einen zugrunde liegenden Lizenzkauf von Power Apps, Power Automate, Office/Microsoft 365 oder Dynamics 365-Lizenzen.</w:t>
      </w:r>
    </w:p>
    <w:p w14:paraId="0C7B05F2"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1D9A96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FDAD2"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4E80787E" w14:textId="77777777" w:rsidR="00674E4D" w:rsidRDefault="00674E4D">
      <w:pPr>
        <w:pStyle w:val="ProductList-Body"/>
      </w:pPr>
    </w:p>
    <w:p w14:paraId="319B576F" w14:textId="77777777" w:rsidR="00674E4D" w:rsidRDefault="00AA32CA">
      <w:pPr>
        <w:pStyle w:val="ProductList-Offering2HeadingNoBorder"/>
        <w:outlineLvl w:val="2"/>
      </w:pPr>
      <w:bookmarkStart w:id="305" w:name="_Sec1279"/>
      <w:r>
        <w:t>GitHub-Angebote</w:t>
      </w:r>
      <w:bookmarkEnd w:id="305"/>
      <w:r>
        <w:fldChar w:fldCharType="begin"/>
      </w:r>
      <w:r>
        <w:instrText xml:space="preserve"> TC "</w:instrText>
      </w:r>
      <w:bookmarkStart w:id="306" w:name="_Toc57123090"/>
      <w:r>
        <w:instrText>GitHub-Angebote</w:instrText>
      </w:r>
      <w:bookmarkEnd w:id="306"/>
      <w:r>
        <w:instrText>" \l 3</w:instrText>
      </w:r>
      <w:r>
        <w:fldChar w:fldCharType="end"/>
      </w:r>
    </w:p>
    <w:p w14:paraId="2F76191D" w14:textId="77777777" w:rsidR="00674E4D" w:rsidRDefault="00AA32CA">
      <w:pPr>
        <w:pStyle w:val="ProductList-Offering1SubSection"/>
        <w:outlineLvl w:val="3"/>
      </w:pPr>
      <w:bookmarkStart w:id="307" w:name="_Sec1280"/>
      <w:r>
        <w:t>1. Programmverfügbarkeit</w:t>
      </w:r>
      <w:bookmarkEnd w:id="307"/>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674E4D" w14:paraId="47072F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0AE3491" w14:textId="77777777" w:rsidR="00674E4D" w:rsidRDefault="00AA32CA">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238003"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F2A4B1"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A4FD94"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A10A88"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1DCF4F"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A6E39E"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76D6AC"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16801D"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3DCDA5"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55BCB3F0" w14:textId="77777777">
        <w:tc>
          <w:tcPr>
            <w:tcW w:w="4520" w:type="dxa"/>
            <w:tcBorders>
              <w:top w:val="single" w:sz="4" w:space="0" w:color="FFFFFF"/>
              <w:left w:val="single" w:sz="4" w:space="0" w:color="FFFFFF"/>
              <w:bottom w:val="dashed" w:sz="4" w:space="0" w:color="B2B2B2"/>
              <w:right w:val="none" w:sz="4" w:space="0" w:color="B2B2B2"/>
            </w:tcBorders>
          </w:tcPr>
          <w:p w14:paraId="79B50A99" w14:textId="77777777" w:rsidR="00674E4D" w:rsidRDefault="00AA32CA">
            <w:pPr>
              <w:pStyle w:val="ProductList-TableBody"/>
            </w:pPr>
            <w:r>
              <w:t>GitHub-Aktionen</w:t>
            </w:r>
            <w:r>
              <w:fldChar w:fldCharType="begin"/>
            </w:r>
            <w:r>
              <w:instrText xml:space="preserve"> XE "GitHub-Aktionen"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1648106"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B69D51"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E19F9"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72E84"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03541"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C7B40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2AAA9"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A1D17"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AD366" w14:textId="77777777" w:rsidR="00674E4D" w:rsidRDefault="00674E4D">
            <w:pPr>
              <w:pStyle w:val="ProductList-TableBody"/>
              <w:jc w:val="center"/>
            </w:pPr>
          </w:p>
        </w:tc>
      </w:tr>
      <w:tr w:rsidR="00674E4D" w14:paraId="3AD40B7D" w14:textId="77777777">
        <w:tc>
          <w:tcPr>
            <w:tcW w:w="4520" w:type="dxa"/>
            <w:tcBorders>
              <w:top w:val="dashed" w:sz="4" w:space="0" w:color="B2B2B2"/>
              <w:left w:val="single" w:sz="4" w:space="0" w:color="FFFFFF"/>
              <w:bottom w:val="dashed" w:sz="4" w:space="0" w:color="B2B2B2"/>
              <w:right w:val="none" w:sz="4" w:space="0" w:color="B2B2B2"/>
            </w:tcBorders>
          </w:tcPr>
          <w:p w14:paraId="434FEDC1" w14:textId="77777777" w:rsidR="00674E4D" w:rsidRDefault="00AA32CA">
            <w:pPr>
              <w:pStyle w:val="ProductList-TableBody"/>
            </w:pPr>
            <w:r>
              <w:t>GitHub Advanced Security</w:t>
            </w:r>
            <w:r>
              <w:fldChar w:fldCharType="begin"/>
            </w:r>
            <w:r>
              <w:instrText xml:space="preserve"> XE "GitHub Advanced Security"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6C60F0B5"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F49A9"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9C69E"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5564A"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C4C3E"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95CDE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9CA0D"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91D1A"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E5A1D" w14:textId="77777777" w:rsidR="00674E4D" w:rsidRDefault="00674E4D">
            <w:pPr>
              <w:pStyle w:val="ProductList-TableBody"/>
              <w:jc w:val="center"/>
            </w:pPr>
          </w:p>
        </w:tc>
      </w:tr>
      <w:tr w:rsidR="00674E4D" w14:paraId="0CD1EE0D" w14:textId="77777777">
        <w:tc>
          <w:tcPr>
            <w:tcW w:w="4520" w:type="dxa"/>
            <w:tcBorders>
              <w:top w:val="dashed" w:sz="4" w:space="0" w:color="B2B2B2"/>
              <w:left w:val="single" w:sz="4" w:space="0" w:color="FFFFFF"/>
              <w:bottom w:val="dashed" w:sz="4" w:space="0" w:color="B2B2B2"/>
              <w:right w:val="none" w:sz="4" w:space="0" w:color="B2B2B2"/>
            </w:tcBorders>
          </w:tcPr>
          <w:p w14:paraId="73C9851C" w14:textId="77777777" w:rsidR="00674E4D" w:rsidRDefault="00AA32CA">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504870C"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DA535"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7D7E5"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22669"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86926"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D6E34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AA444"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C8D62"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8C9C8" w14:textId="77777777" w:rsidR="00674E4D" w:rsidRDefault="00674E4D">
            <w:pPr>
              <w:pStyle w:val="ProductList-TableBody"/>
              <w:jc w:val="center"/>
            </w:pPr>
          </w:p>
        </w:tc>
      </w:tr>
      <w:tr w:rsidR="00674E4D" w14:paraId="170A9E1D" w14:textId="77777777">
        <w:tc>
          <w:tcPr>
            <w:tcW w:w="4520" w:type="dxa"/>
            <w:tcBorders>
              <w:top w:val="dashed" w:sz="4" w:space="0" w:color="B2B2B2"/>
              <w:left w:val="single" w:sz="4" w:space="0" w:color="FFFFFF"/>
              <w:bottom w:val="dashed" w:sz="4" w:space="0" w:color="B2B2B2"/>
              <w:right w:val="none" w:sz="4" w:space="0" w:color="B2B2B2"/>
            </w:tcBorders>
          </w:tcPr>
          <w:p w14:paraId="6CA62DE1" w14:textId="77777777" w:rsidR="00674E4D" w:rsidRDefault="00AA32CA">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dashed" w:sz="4" w:space="0" w:color="B2B2B2"/>
              <w:left w:val="none" w:sz="4" w:space="0" w:color="B2B2B2"/>
              <w:bottom w:val="dashed" w:sz="4" w:space="0" w:color="B2B2B2"/>
              <w:right w:val="single" w:sz="4" w:space="0" w:color="FFFFFF"/>
            </w:tcBorders>
          </w:tcPr>
          <w:p w14:paraId="3E3B03AE"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8F643"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C5030"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D385A"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79249"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63E03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CCAAA"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78FD5"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5C16F" w14:textId="77777777" w:rsidR="00674E4D" w:rsidRDefault="00674E4D">
            <w:pPr>
              <w:pStyle w:val="ProductList-TableBody"/>
              <w:jc w:val="center"/>
            </w:pPr>
          </w:p>
        </w:tc>
      </w:tr>
      <w:tr w:rsidR="00674E4D" w14:paraId="2021EB5D" w14:textId="77777777">
        <w:tc>
          <w:tcPr>
            <w:tcW w:w="4520" w:type="dxa"/>
            <w:tcBorders>
              <w:top w:val="dashed" w:sz="4" w:space="0" w:color="B2B2B2"/>
              <w:left w:val="single" w:sz="4" w:space="0" w:color="FFFFFF"/>
              <w:bottom w:val="dashed" w:sz="4" w:space="0" w:color="B2B2B2"/>
              <w:right w:val="none" w:sz="4" w:space="0" w:color="B2B2B2"/>
            </w:tcBorders>
          </w:tcPr>
          <w:p w14:paraId="0D606966" w14:textId="77777777" w:rsidR="00674E4D" w:rsidRDefault="00AA32CA">
            <w:pPr>
              <w:pStyle w:val="ProductList-TableBody"/>
            </w:pPr>
            <w:r>
              <w:t>GitHub AE (GHEM)</w:t>
            </w:r>
            <w:r>
              <w:fldChar w:fldCharType="begin"/>
            </w:r>
            <w:r>
              <w:instrText xml:space="preserve"> XE "GitHub AE (GHEM)" </w:instrText>
            </w:r>
            <w:r>
              <w:fldChar w:fldCharType="end"/>
            </w:r>
            <w:r>
              <w:t xml:space="preserve"> (Nutzer-SL)</w:t>
            </w:r>
          </w:p>
        </w:tc>
        <w:tc>
          <w:tcPr>
            <w:tcW w:w="740" w:type="dxa"/>
            <w:tcBorders>
              <w:top w:val="dashed" w:sz="4" w:space="0" w:color="B2B2B2"/>
              <w:left w:val="none" w:sz="4" w:space="0" w:color="B2B2B2"/>
              <w:bottom w:val="dashed" w:sz="4" w:space="0" w:color="B2B2B2"/>
              <w:right w:val="single" w:sz="4" w:space="0" w:color="FFFFFF"/>
            </w:tcBorders>
          </w:tcPr>
          <w:p w14:paraId="46B81DA2"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5B6CE"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2C658"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FD8B6"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9A78A"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1D48C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DC67E"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4C590"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BED77" w14:textId="77777777" w:rsidR="00674E4D" w:rsidRDefault="00674E4D">
            <w:pPr>
              <w:pStyle w:val="ProductList-TableBody"/>
              <w:jc w:val="center"/>
            </w:pPr>
          </w:p>
        </w:tc>
      </w:tr>
      <w:tr w:rsidR="00674E4D" w14:paraId="7C460265" w14:textId="77777777">
        <w:tc>
          <w:tcPr>
            <w:tcW w:w="4520" w:type="dxa"/>
            <w:tcBorders>
              <w:top w:val="dashed" w:sz="4" w:space="0" w:color="B2B2B2"/>
              <w:left w:val="single" w:sz="4" w:space="0" w:color="FFFFFF"/>
              <w:bottom w:val="dashed" w:sz="4" w:space="0" w:color="B2B2B2"/>
              <w:right w:val="none" w:sz="4" w:space="0" w:color="B2B2B2"/>
            </w:tcBorders>
          </w:tcPr>
          <w:p w14:paraId="504F0F73" w14:textId="77777777" w:rsidR="00674E4D" w:rsidRDefault="00AA32CA">
            <w:pPr>
              <w:pStyle w:val="ProductList-TableBody"/>
            </w:pPr>
            <w:r>
              <w:t>GitHub Enterprise</w:t>
            </w:r>
            <w:r>
              <w:fldChar w:fldCharType="begin"/>
            </w:r>
            <w:r>
              <w:instrText xml:space="preserve"> XE "GitHub Enterprise" </w:instrText>
            </w:r>
            <w:r>
              <w:fldChar w:fldCharType="end"/>
            </w:r>
            <w:r>
              <w:t xml:space="preserve"> (Dienst-AL)</w:t>
            </w:r>
          </w:p>
        </w:tc>
        <w:tc>
          <w:tcPr>
            <w:tcW w:w="740" w:type="dxa"/>
            <w:tcBorders>
              <w:top w:val="dashed" w:sz="4" w:space="0" w:color="B2B2B2"/>
              <w:left w:val="none" w:sz="4" w:space="0" w:color="B2B2B2"/>
              <w:bottom w:val="dashed" w:sz="4" w:space="0" w:color="B2B2B2"/>
              <w:right w:val="single" w:sz="4" w:space="0" w:color="FFFFFF"/>
            </w:tcBorders>
          </w:tcPr>
          <w:p w14:paraId="04107F41"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E973D"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CC298"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22D57"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24092"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3CBF9"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4EC5E"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CCB4F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7CB11" w14:textId="77777777" w:rsidR="00674E4D" w:rsidRDefault="00674E4D">
            <w:pPr>
              <w:pStyle w:val="ProductList-TableBody"/>
              <w:jc w:val="center"/>
            </w:pPr>
          </w:p>
        </w:tc>
      </w:tr>
      <w:tr w:rsidR="00674E4D" w14:paraId="0B99CFB9" w14:textId="77777777">
        <w:tc>
          <w:tcPr>
            <w:tcW w:w="4520" w:type="dxa"/>
            <w:tcBorders>
              <w:top w:val="dashed" w:sz="4" w:space="0" w:color="B2B2B2"/>
              <w:left w:val="single" w:sz="4" w:space="0" w:color="FFFFFF"/>
              <w:bottom w:val="dashed" w:sz="4" w:space="0" w:color="B2B2B2"/>
              <w:right w:val="none" w:sz="4" w:space="0" w:color="B2B2B2"/>
            </w:tcBorders>
          </w:tcPr>
          <w:p w14:paraId="24D6D7E0" w14:textId="77777777" w:rsidR="00674E4D" w:rsidRDefault="00AA32CA">
            <w:pPr>
              <w:pStyle w:val="ProductList-TableBody"/>
            </w:pPr>
            <w:r>
              <w:t>GitHub Insights</w:t>
            </w:r>
            <w:r>
              <w:fldChar w:fldCharType="begin"/>
            </w:r>
            <w:r>
              <w:instrText xml:space="preserve"> XE "GitHub Insights"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61247787"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A5700"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8767C"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66AEE"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11E48"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D3605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39537"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02DE0"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CF4D9" w14:textId="77777777" w:rsidR="00674E4D" w:rsidRDefault="00674E4D">
            <w:pPr>
              <w:pStyle w:val="ProductList-TableBody"/>
              <w:jc w:val="center"/>
            </w:pPr>
          </w:p>
        </w:tc>
      </w:tr>
      <w:tr w:rsidR="00674E4D" w14:paraId="31D33A8B" w14:textId="77777777">
        <w:tc>
          <w:tcPr>
            <w:tcW w:w="4520" w:type="dxa"/>
            <w:tcBorders>
              <w:top w:val="dashed" w:sz="4" w:space="0" w:color="B2B2B2"/>
              <w:left w:val="single" w:sz="4" w:space="0" w:color="FFFFFF"/>
              <w:bottom w:val="dashed" w:sz="4" w:space="0" w:color="B2B2B2"/>
              <w:right w:val="none" w:sz="4" w:space="0" w:color="B2B2B2"/>
            </w:tcBorders>
          </w:tcPr>
          <w:p w14:paraId="26C2AA1A" w14:textId="77777777" w:rsidR="00674E4D" w:rsidRDefault="00AA32CA">
            <w:pPr>
              <w:pStyle w:val="ProductList-TableBody"/>
            </w:pPr>
            <w:r>
              <w:t>GitHub Lernlabor für Organisationen</w:t>
            </w:r>
            <w:r>
              <w:fldChar w:fldCharType="begin"/>
            </w:r>
            <w:r>
              <w:instrText xml:space="preserve"> XE "GitHub Lernlabor für Organisationen" </w:instrText>
            </w:r>
            <w:r>
              <w:fldChar w:fldCharType="end"/>
            </w:r>
            <w:r>
              <w:t xml:space="preserve"> (Nutzer-SL)</w:t>
            </w:r>
          </w:p>
        </w:tc>
        <w:tc>
          <w:tcPr>
            <w:tcW w:w="740" w:type="dxa"/>
            <w:tcBorders>
              <w:top w:val="dashed" w:sz="4" w:space="0" w:color="B2B2B2"/>
              <w:left w:val="none" w:sz="4" w:space="0" w:color="B2B2B2"/>
              <w:bottom w:val="dashed" w:sz="4" w:space="0" w:color="B2B2B2"/>
              <w:right w:val="single" w:sz="4" w:space="0" w:color="FFFFFF"/>
            </w:tcBorders>
          </w:tcPr>
          <w:p w14:paraId="15045C46"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49F14"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79E34"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D05DC"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6A202"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C225C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12C13"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49F61"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33B35" w14:textId="77777777" w:rsidR="00674E4D" w:rsidRDefault="00674E4D">
            <w:pPr>
              <w:pStyle w:val="ProductList-TableBody"/>
              <w:jc w:val="center"/>
            </w:pPr>
          </w:p>
        </w:tc>
      </w:tr>
      <w:tr w:rsidR="00674E4D" w14:paraId="44B2A02E" w14:textId="77777777">
        <w:tc>
          <w:tcPr>
            <w:tcW w:w="4520" w:type="dxa"/>
            <w:tcBorders>
              <w:top w:val="dashed" w:sz="4" w:space="0" w:color="B2B2B2"/>
              <w:left w:val="single" w:sz="4" w:space="0" w:color="FFFFFF"/>
              <w:bottom w:val="dashed" w:sz="4" w:space="0" w:color="B2B2B2"/>
              <w:right w:val="none" w:sz="4" w:space="0" w:color="B2B2B2"/>
            </w:tcBorders>
          </w:tcPr>
          <w:p w14:paraId="0F79BB9E" w14:textId="77777777" w:rsidR="00674E4D" w:rsidRDefault="00AA32CA">
            <w:pPr>
              <w:pStyle w:val="ProductList-TableBody"/>
            </w:pPr>
            <w:r>
              <w:t>GitHub One</w:t>
            </w:r>
            <w:r>
              <w:fldChar w:fldCharType="begin"/>
            </w:r>
            <w:r>
              <w:instrText xml:space="preserve"> XE "GitHub One" </w:instrText>
            </w:r>
            <w:r>
              <w:fldChar w:fldCharType="end"/>
            </w:r>
            <w:r>
              <w:t xml:space="preserve"> (Nutzer-SL)</w:t>
            </w:r>
          </w:p>
        </w:tc>
        <w:tc>
          <w:tcPr>
            <w:tcW w:w="740" w:type="dxa"/>
            <w:tcBorders>
              <w:top w:val="dashed" w:sz="4" w:space="0" w:color="B2B2B2"/>
              <w:left w:val="none" w:sz="4" w:space="0" w:color="B2B2B2"/>
              <w:bottom w:val="dashed" w:sz="4" w:space="0" w:color="B2B2B2"/>
              <w:right w:val="single" w:sz="4" w:space="0" w:color="FFFFFF"/>
            </w:tcBorders>
          </w:tcPr>
          <w:p w14:paraId="4C1F5D10"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1FF49"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B7082"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7EEA9"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BB584"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8F726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3BC85"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40685"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AEBBD" w14:textId="77777777" w:rsidR="00674E4D" w:rsidRDefault="00674E4D">
            <w:pPr>
              <w:pStyle w:val="ProductList-TableBody"/>
              <w:jc w:val="center"/>
            </w:pPr>
          </w:p>
        </w:tc>
      </w:tr>
      <w:tr w:rsidR="00674E4D" w14:paraId="296CFFF0" w14:textId="77777777">
        <w:tc>
          <w:tcPr>
            <w:tcW w:w="4520" w:type="dxa"/>
            <w:tcBorders>
              <w:top w:val="dashed" w:sz="4" w:space="0" w:color="B2B2B2"/>
              <w:left w:val="single" w:sz="4" w:space="0" w:color="FFFFFF"/>
              <w:bottom w:val="single" w:sz="4" w:space="0" w:color="FFFFFF"/>
              <w:right w:val="none" w:sz="4" w:space="0" w:color="B2B2B2"/>
            </w:tcBorders>
          </w:tcPr>
          <w:p w14:paraId="13B7DB7B" w14:textId="77777777" w:rsidR="00674E4D" w:rsidRDefault="00AA32CA">
            <w:pPr>
              <w:pStyle w:val="ProductList-TableBody"/>
            </w:pPr>
            <w:r>
              <w:t>GitHub-Pakete</w:t>
            </w:r>
            <w:r>
              <w:fldChar w:fldCharType="begin"/>
            </w:r>
            <w:r>
              <w:instrText xml:space="preserve"> XE "GitHub-Pakete"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F6BBE33"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C6D11"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0E40A"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93CAE"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9D261"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888DC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32000"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F4F47"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1483D" w14:textId="77777777" w:rsidR="00674E4D" w:rsidRDefault="00674E4D">
            <w:pPr>
              <w:pStyle w:val="ProductList-TableBody"/>
              <w:jc w:val="center"/>
            </w:pPr>
          </w:p>
        </w:tc>
      </w:tr>
    </w:tbl>
    <w:p w14:paraId="55A3615E" w14:textId="77777777" w:rsidR="00674E4D" w:rsidRDefault="00AA32CA">
      <w:pPr>
        <w:pStyle w:val="ProductList-Offering1SubSection"/>
        <w:outlineLvl w:val="3"/>
      </w:pPr>
      <w:bookmarkStart w:id="308" w:name="_Sec1281"/>
      <w:r>
        <w:t>2. Produktbedingungen</w:t>
      </w:r>
      <w:bookmarkEnd w:id="308"/>
    </w:p>
    <w:tbl>
      <w:tblPr>
        <w:tblStyle w:val="PURTable"/>
        <w:tblW w:w="0" w:type="dxa"/>
        <w:tblLook w:val="04A0" w:firstRow="1" w:lastRow="0" w:firstColumn="1" w:lastColumn="0" w:noHBand="0" w:noVBand="1"/>
      </w:tblPr>
      <w:tblGrid>
        <w:gridCol w:w="3675"/>
        <w:gridCol w:w="3473"/>
        <w:gridCol w:w="3768"/>
      </w:tblGrid>
      <w:tr w:rsidR="00674E4D" w14:paraId="08635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7DB426A"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18FD299"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58EF53F" w14:textId="77777777" w:rsidR="00674E4D" w:rsidRDefault="00AA32CA">
            <w:pPr>
              <w:pStyle w:val="ProductList-TableBody"/>
            </w:pPr>
            <w:r>
              <w:rPr>
                <w:color w:val="404040"/>
              </w:rPr>
              <w:t>Berechtigung zur Laufzeitverlängerung: N. z.</w:t>
            </w:r>
          </w:p>
        </w:tc>
      </w:tr>
      <w:tr w:rsidR="00674E4D" w14:paraId="3768C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E6FEE" w14:textId="77777777" w:rsidR="00674E4D" w:rsidRDefault="00AA32CA">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tcPr>
          <w:p w14:paraId="7B88E635" w14:textId="77777777" w:rsidR="00674E4D" w:rsidRDefault="00AA32C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GitHub Lernlabore für Organisationen</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F47CE8" w14:textId="77777777" w:rsidR="00674E4D" w:rsidRDefault="00AA32CA">
            <w:pPr>
              <w:pStyle w:val="ProductList-TableBody"/>
            </w:pPr>
            <w:r>
              <w:rPr>
                <w:color w:val="404040"/>
              </w:rPr>
              <w:t>Werbeaktionen: N. z.</w:t>
            </w:r>
          </w:p>
        </w:tc>
      </w:tr>
      <w:tr w:rsidR="00674E4D" w14:paraId="55E1D4DF" w14:textId="77777777">
        <w:tc>
          <w:tcPr>
            <w:tcW w:w="4040" w:type="dxa"/>
            <w:tcBorders>
              <w:top w:val="single" w:sz="4" w:space="0" w:color="000000"/>
              <w:left w:val="single" w:sz="4" w:space="0" w:color="000000"/>
              <w:bottom w:val="single" w:sz="4" w:space="0" w:color="000000"/>
              <w:right w:val="single" w:sz="4" w:space="0" w:color="000000"/>
            </w:tcBorders>
          </w:tcPr>
          <w:p w14:paraId="48D9D053" w14:textId="77777777" w:rsidR="00674E4D" w:rsidRDefault="00AA32C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6719E3E1"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GitHub Lernlabore für Organisationen</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74825DF" w14:textId="77777777" w:rsidR="00674E4D" w:rsidRDefault="00AA32CA">
            <w:pPr>
              <w:pStyle w:val="ProductList-TableBody"/>
            </w:pPr>
            <w:r>
              <w:rPr>
                <w:color w:val="404040"/>
              </w:rPr>
              <w:t>Verringerungsberechtigt (SCE): N. z.</w:t>
            </w:r>
          </w:p>
        </w:tc>
      </w:tr>
      <w:tr w:rsidR="00674E4D" w14:paraId="5E20C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04853" w14:textId="77777777" w:rsidR="00674E4D" w:rsidRDefault="00AA32CA">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CD385C6" w14:textId="77777777" w:rsidR="00674E4D" w:rsidRDefault="00AA32CA">
            <w:pPr>
              <w:pStyle w:val="ProductList-TableBody"/>
            </w:pPr>
            <w:r>
              <w:rPr>
                <w:color w:val="404040"/>
              </w:rPr>
              <w:t>True-Up-berechtigt: n. z.</w:t>
            </w:r>
          </w:p>
        </w:tc>
        <w:tc>
          <w:tcPr>
            <w:tcW w:w="4160" w:type="dxa"/>
            <w:tcBorders>
              <w:top w:val="single" w:sz="4" w:space="0" w:color="000000"/>
              <w:left w:val="single" w:sz="4" w:space="0" w:color="000000"/>
              <w:bottom w:val="single" w:sz="4" w:space="0" w:color="000000"/>
              <w:right w:val="single" w:sz="4" w:space="0" w:color="000000"/>
            </w:tcBorders>
          </w:tcPr>
          <w:p w14:paraId="49BFCCCE" w14:textId="77777777" w:rsidR="00674E4D" w:rsidRDefault="00674E4D">
            <w:pPr>
              <w:pStyle w:val="ProductList-TableBody"/>
            </w:pPr>
          </w:p>
        </w:tc>
      </w:tr>
    </w:tbl>
    <w:p w14:paraId="2A699B18" w14:textId="77777777" w:rsidR="00674E4D" w:rsidRDefault="00674E4D">
      <w:pPr>
        <w:pStyle w:val="ProductList-Body"/>
      </w:pPr>
    </w:p>
    <w:p w14:paraId="306FAA7B" w14:textId="77777777" w:rsidR="00674E4D" w:rsidRDefault="00AA32CA">
      <w:pPr>
        <w:pStyle w:val="ProductList-ClauseHeading"/>
        <w:outlineLvl w:val="4"/>
      </w:pPr>
      <w:r>
        <w:t>2.1 GitHub Konzern</w:t>
      </w:r>
    </w:p>
    <w:p w14:paraId="46EC0474" w14:textId="77777777" w:rsidR="00674E4D" w:rsidRDefault="00AA32CA">
      <w:pPr>
        <w:pStyle w:val="ProductList-Body"/>
      </w:pPr>
      <w:r>
        <w:t xml:space="preserve">Lizenzierte Nutzer beim Kunden können sowohl auf den Onlinedienst GitHub Enterprise Cloud (früher Business Cloud) als auch auf die On-Premises-Software GitHub Enterprise Server (früher GitHub Enterprise oder GHE) zugreifen und diese nutzen, wie sie in GitHub Enterprise enthalten sind. </w:t>
      </w:r>
    </w:p>
    <w:p w14:paraId="6773B2D3" w14:textId="77777777" w:rsidR="00674E4D" w:rsidRDefault="00674E4D">
      <w:pPr>
        <w:pStyle w:val="ProductList-Body"/>
      </w:pPr>
    </w:p>
    <w:p w14:paraId="5CA03CF1" w14:textId="77777777" w:rsidR="00674E4D" w:rsidRDefault="00AA32CA">
      <w:pPr>
        <w:pStyle w:val="ProductList-ClauseHeading"/>
        <w:outlineLvl w:val="4"/>
      </w:pPr>
      <w:r>
        <w:t>2.2 GitHub Enterprise mit Lizenzierung über EES</w:t>
      </w:r>
    </w:p>
    <w:p w14:paraId="0A4EBFCC" w14:textId="77777777" w:rsidR="00674E4D" w:rsidRDefault="00AA32CA">
      <w:pPr>
        <w:pStyle w:val="ProductList-Body"/>
      </w:pPr>
      <w:r>
        <w:t xml:space="preserve">Der Kunde muss für die Organisation eine Dienst-AL für GitHub Enterprise erwerben. Für die Zwecke der Lizenzbestimmungen für GitHub Enterprise werden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und Studenten des Kunden während der Laufzeit seiner Dienst-AL als Lizenzierte Nutzer angesehen.</w:t>
      </w:r>
    </w:p>
    <w:p w14:paraId="0A20AB36" w14:textId="77777777" w:rsidR="00674E4D" w:rsidRDefault="00674E4D">
      <w:pPr>
        <w:pStyle w:val="ProductList-Body"/>
      </w:pPr>
    </w:p>
    <w:p w14:paraId="2254EFA4" w14:textId="77777777" w:rsidR="00674E4D" w:rsidRDefault="00AA32CA">
      <w:pPr>
        <w:pStyle w:val="ProductList-ClauseHeading"/>
        <w:outlineLvl w:val="4"/>
      </w:pPr>
      <w:r>
        <w:t>2.3 GitHub-Aktionen und GitHub-Pakete</w:t>
      </w:r>
    </w:p>
    <w:p w14:paraId="2F7A22D2" w14:textId="77777777" w:rsidR="00674E4D" w:rsidRDefault="00AA32CA">
      <w:pPr>
        <w:pStyle w:val="ProductList-Body"/>
      </w:pPr>
      <w:r>
        <w:t xml:space="preserve">Der Kunde darf diese Dienste nur dann erwerben, wenn er auch Nutzer-AL für GitHub Enterprise oder ein Angebot, das GitHub Enterprise enthält, erworben hat. </w:t>
      </w:r>
    </w:p>
    <w:p w14:paraId="7B96ADA0" w14:textId="77777777" w:rsidR="00674E4D" w:rsidRDefault="00674E4D">
      <w:pPr>
        <w:pStyle w:val="ProductList-Body"/>
      </w:pPr>
    </w:p>
    <w:p w14:paraId="5E8FBD12" w14:textId="77777777" w:rsidR="00674E4D" w:rsidRDefault="00AA32CA">
      <w:pPr>
        <w:pStyle w:val="ProductList-ClauseHeading"/>
        <w:outlineLvl w:val="4"/>
      </w:pPr>
      <w:r>
        <w:t>2.4 Erweiterte Sicherheit bei GitHub</w:t>
      </w:r>
    </w:p>
    <w:p w14:paraId="4B5555BF" w14:textId="77777777" w:rsidR="00674E4D" w:rsidRDefault="00AA32CA">
      <w:pPr>
        <w:pStyle w:val="ProductList-Body"/>
      </w:pPr>
      <w:r>
        <w:t xml:space="preserve">Der Kunde ist berechtigt, GitHub-Erweiterte Sicherheit-Nutzer-SLs für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GitHub Enterprise oder ein Angebot zu erwerben, das GitHub Enterprise einschließt („GitHub Enterprise-Nutzer des Kunden“).</w:t>
      </w:r>
    </w:p>
    <w:p w14:paraId="23C7640B" w14:textId="77777777" w:rsidR="00674E4D" w:rsidRDefault="00674E4D">
      <w:pPr>
        <w:pStyle w:val="ProductList-Body"/>
      </w:pPr>
    </w:p>
    <w:p w14:paraId="3355C3CD" w14:textId="77777777" w:rsidR="00674E4D" w:rsidRDefault="00AA32CA">
      <w:pPr>
        <w:pStyle w:val="ProductList-ClauseHeading"/>
        <w:outlineLvl w:val="4"/>
      </w:pPr>
      <w:r>
        <w:t>2.5 GitHub Insights</w:t>
      </w:r>
    </w:p>
    <w:p w14:paraId="7C456616" w14:textId="77777777" w:rsidR="00674E4D" w:rsidRDefault="00AA32CA">
      <w:pPr>
        <w:pStyle w:val="ProductList-Body"/>
      </w:pPr>
      <w:r>
        <w:t>Der Kunde ist berechtigt, GitHub Insights-Nutzer-SLs für die GitHub Enterprise-Nutzer des Kunden zu erwerben, vorausgesetzt, dass er Nutzer-SLs für diese Dienstleistung(en) für alle GitHub Enterprise-Nutzer des Kunden erwirbt. Diese Option gilt nicht für Kunden des Beitritt für Bildungslösungen.</w:t>
      </w:r>
    </w:p>
    <w:p w14:paraId="0D6A594C" w14:textId="77777777" w:rsidR="00674E4D" w:rsidRDefault="00674E4D">
      <w:pPr>
        <w:pStyle w:val="ProductList-Body"/>
      </w:pPr>
    </w:p>
    <w:p w14:paraId="43F08376" w14:textId="77777777" w:rsidR="00674E4D" w:rsidRDefault="00AA32CA">
      <w:pPr>
        <w:pStyle w:val="ProductList-ClauseHeading"/>
        <w:outlineLvl w:val="4"/>
      </w:pPr>
      <w:r>
        <w:t>2.6 GitHub Lernlabor für Organisationen</w:t>
      </w:r>
    </w:p>
    <w:p w14:paraId="7CF03150" w14:textId="77777777" w:rsidR="00674E4D" w:rsidRDefault="00AA32CA">
      <w:pPr>
        <w:pStyle w:val="ProductList-Body"/>
      </w:pPr>
      <w:r>
        <w:t>Der Kunde kann GitHub Lernlabor-Nutzer-SLs nur für seine lizenzierten Nutzer von GitHub Enterprise oder einem Angebot, das GitHub Enterprise enthält, erwerben.</w:t>
      </w:r>
    </w:p>
    <w:p w14:paraId="25A0B609" w14:textId="77777777" w:rsidR="00674E4D" w:rsidRDefault="00674E4D">
      <w:pPr>
        <w:pStyle w:val="ProductList-Body"/>
      </w:pPr>
    </w:p>
    <w:p w14:paraId="2174475F" w14:textId="77777777" w:rsidR="00674E4D" w:rsidRDefault="00AA32CA">
      <w:pPr>
        <w:pStyle w:val="ProductList-ClauseHeading"/>
        <w:outlineLvl w:val="4"/>
      </w:pPr>
      <w:r>
        <w:t>2.7 Training und Evaluation.</w:t>
      </w:r>
    </w:p>
    <w:p w14:paraId="04E2C1A9" w14:textId="77777777" w:rsidR="00674E4D" w:rsidRDefault="00AA32CA">
      <w:pPr>
        <w:pStyle w:val="ProductList-Body"/>
      </w:pPr>
      <w:r>
        <w:t>Ungeachtet von Bestimmungen hingegen dem Kunden Volumenlizenz Vertrags werden Benutzer SLs für den Zugang zur GitHub Konzern Software oder dem Onlinedienst für Training oder Evaluierungs Zwecken benötigt.</w:t>
      </w:r>
    </w:p>
    <w:p w14:paraId="0A2C2213" w14:textId="77777777" w:rsidR="00674E4D" w:rsidRDefault="00674E4D">
      <w:pPr>
        <w:pStyle w:val="ProductList-Body"/>
      </w:pPr>
    </w:p>
    <w:p w14:paraId="5A23F6C9" w14:textId="77777777" w:rsidR="00674E4D" w:rsidRDefault="00AA32CA">
      <w:pPr>
        <w:pStyle w:val="ProductList-ClauseHeading"/>
        <w:outlineLvl w:val="4"/>
      </w:pPr>
      <w:r>
        <w:t>2.8 GitHub Engineering Direct Support</w:t>
      </w:r>
    </w:p>
    <w:p w14:paraId="30BF6C97" w14:textId="77777777" w:rsidR="00674E4D" w:rsidRDefault="00AA32CA">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GitHub Engineering Direct, GitHub One und GitHub AE können auf den GitHub Engineering Direct-Support zugreifen, wie in den OST vorgesehen.</w:t>
      </w:r>
    </w:p>
    <w:p w14:paraId="3AB5A217" w14:textId="77777777" w:rsidR="00674E4D" w:rsidRDefault="00674E4D">
      <w:pPr>
        <w:pStyle w:val="ProductList-Body"/>
      </w:pPr>
    </w:p>
    <w:p w14:paraId="65181FE6"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5430B5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CA8B2"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6BA8B98B" w14:textId="77777777" w:rsidR="00674E4D" w:rsidRDefault="00674E4D">
      <w:pPr>
        <w:pStyle w:val="ProductList-Body"/>
      </w:pPr>
    </w:p>
    <w:p w14:paraId="42E2F086" w14:textId="77777777" w:rsidR="00674E4D" w:rsidRDefault="00AA32CA">
      <w:pPr>
        <w:pStyle w:val="ProductList-Offering2HeadingNoBorder"/>
        <w:outlineLvl w:val="2"/>
      </w:pPr>
      <w:bookmarkStart w:id="309" w:name="_Sec1298"/>
      <w:r>
        <w:t>Microsoft Defender für Endpunkt (Server)</w:t>
      </w:r>
      <w:bookmarkEnd w:id="309"/>
      <w:r>
        <w:fldChar w:fldCharType="begin"/>
      </w:r>
      <w:r>
        <w:instrText xml:space="preserve"> TC "</w:instrText>
      </w:r>
      <w:bookmarkStart w:id="310" w:name="_Toc57123091"/>
      <w:r>
        <w:instrText>Microsoft Defender für Endpunkt (Server)</w:instrText>
      </w:r>
      <w:bookmarkEnd w:id="310"/>
      <w:r>
        <w:instrText>" \l 3</w:instrText>
      </w:r>
      <w:r>
        <w:fldChar w:fldCharType="end"/>
      </w:r>
    </w:p>
    <w:p w14:paraId="1732153B" w14:textId="77777777" w:rsidR="00674E4D" w:rsidRDefault="00AA32CA">
      <w:pPr>
        <w:pStyle w:val="ProductList-Offering1SubSection"/>
        <w:outlineLvl w:val="3"/>
      </w:pPr>
      <w:bookmarkStart w:id="311" w:name="_Sec1299"/>
      <w:r>
        <w:t>1. Programmverfügbarkeit</w:t>
      </w:r>
      <w:bookmarkEnd w:id="311"/>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674E4D" w14:paraId="530025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653606" w14:textId="77777777" w:rsidR="00674E4D" w:rsidRDefault="00AA32C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0D669DD"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7E321"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14A66"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FEF18"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41C7F"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6177E"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01111"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BA047"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09B3C"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1709F0CA" w14:textId="77777777">
        <w:tc>
          <w:tcPr>
            <w:tcW w:w="4660" w:type="dxa"/>
            <w:tcBorders>
              <w:top w:val="single" w:sz="6" w:space="0" w:color="FFFFFF"/>
              <w:left w:val="none" w:sz="4" w:space="0" w:color="6E6E6E"/>
              <w:bottom w:val="single" w:sz="4" w:space="0" w:color="FFFFFF"/>
              <w:right w:val="none" w:sz="4" w:space="0" w:color="6E6E6E"/>
            </w:tcBorders>
          </w:tcPr>
          <w:p w14:paraId="47B1AE91" w14:textId="77777777" w:rsidR="00674E4D" w:rsidRDefault="00AA32CA">
            <w:pPr>
              <w:pStyle w:val="ProductList-TableBody"/>
            </w:pPr>
            <w:r>
              <w:t>Microsoft Defender für Endpunkt (Server)</w:t>
            </w:r>
            <w:r>
              <w:fldChar w:fldCharType="begin"/>
            </w:r>
            <w:r>
              <w:instrText xml:space="preserve"> XE "Microsoft Defender für Endpunkt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682D948"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6422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47EF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8081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7C2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3DDC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FED9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9981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C579E" w14:textId="77777777" w:rsidR="00674E4D" w:rsidRDefault="00674E4D">
            <w:pPr>
              <w:pStyle w:val="ProductList-TableBody"/>
              <w:jc w:val="center"/>
            </w:pPr>
          </w:p>
        </w:tc>
      </w:tr>
    </w:tbl>
    <w:p w14:paraId="7367252F" w14:textId="77777777" w:rsidR="00674E4D" w:rsidRDefault="00AA32CA">
      <w:pPr>
        <w:pStyle w:val="ProductList-Body"/>
      </w:pPr>
      <w:r>
        <w:rPr>
          <w:i/>
        </w:rPr>
        <w:t xml:space="preserve">Siehe </w:t>
      </w:r>
      <w:hyperlink w:anchor="_Sec652">
        <w:r>
          <w:rPr>
            <w:i/>
            <w:color w:val="00467F"/>
            <w:u w:val="single"/>
          </w:rPr>
          <w:t>Windows Desktop-Betriebssystem</w:t>
        </w:r>
      </w:hyperlink>
      <w:r>
        <w:rPr>
          <w:i/>
        </w:rPr>
        <w:t xml:space="preserve"> Produkteintrag für Microsoft Defender für Endpunkt (pro Nutzer).</w:t>
      </w:r>
    </w:p>
    <w:p w14:paraId="570A77EE" w14:textId="77777777" w:rsidR="00674E4D" w:rsidRDefault="00AA32CA">
      <w:pPr>
        <w:pStyle w:val="ProductList-Offering1SubSection"/>
        <w:outlineLvl w:val="3"/>
      </w:pPr>
      <w:bookmarkStart w:id="312" w:name="_Sec1300"/>
      <w:r>
        <w:t>2. Produktbedingungen</w:t>
      </w:r>
      <w:bookmarkEnd w:id="312"/>
    </w:p>
    <w:tbl>
      <w:tblPr>
        <w:tblStyle w:val="PURTable"/>
        <w:tblW w:w="0" w:type="dxa"/>
        <w:tblLook w:val="04A0" w:firstRow="1" w:lastRow="0" w:firstColumn="1" w:lastColumn="0" w:noHBand="0" w:noVBand="1"/>
      </w:tblPr>
      <w:tblGrid>
        <w:gridCol w:w="3675"/>
        <w:gridCol w:w="3574"/>
        <w:gridCol w:w="3667"/>
      </w:tblGrid>
      <w:tr w:rsidR="00674E4D" w14:paraId="3F1FD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7C90A"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D86DD6"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FA5F1E" w14:textId="77777777" w:rsidR="00674E4D" w:rsidRDefault="00AA32C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Ja</w:t>
            </w:r>
          </w:p>
        </w:tc>
      </w:tr>
      <w:tr w:rsidR="00674E4D" w14:paraId="183171BA" w14:textId="77777777">
        <w:tc>
          <w:tcPr>
            <w:tcW w:w="4040" w:type="dxa"/>
            <w:tcBorders>
              <w:top w:val="single" w:sz="4" w:space="0" w:color="000000"/>
              <w:left w:val="single" w:sz="4" w:space="0" w:color="000000"/>
              <w:bottom w:val="single" w:sz="4" w:space="0" w:color="000000"/>
              <w:right w:val="single" w:sz="4" w:space="0" w:color="000000"/>
            </w:tcBorders>
          </w:tcPr>
          <w:p w14:paraId="440CD588" w14:textId="77777777" w:rsidR="00674E4D" w:rsidRDefault="00AA32C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tcPr>
          <w:p w14:paraId="3B689521" w14:textId="77777777" w:rsidR="00674E4D" w:rsidRDefault="00AA32C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DDAD8" w14:textId="77777777" w:rsidR="00674E4D" w:rsidRDefault="00AA32CA">
            <w:pPr>
              <w:pStyle w:val="ProductList-TableBody"/>
            </w:pPr>
            <w:r>
              <w:rPr>
                <w:color w:val="404040"/>
              </w:rPr>
              <w:t>Werbeaktionen: N. z.</w:t>
            </w:r>
          </w:p>
        </w:tc>
      </w:tr>
      <w:tr w:rsidR="00674E4D" w14:paraId="2C052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4BD92"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1494B13"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20B39" w14:textId="77777777" w:rsidR="00674E4D" w:rsidRDefault="00AA32CA">
            <w:pPr>
              <w:pStyle w:val="ProductList-TableBody"/>
            </w:pPr>
            <w:r>
              <w:rPr>
                <w:color w:val="404040"/>
              </w:rPr>
              <w:t>Verringerungsberechtigt (SCE): N. z.</w:t>
            </w:r>
          </w:p>
        </w:tc>
      </w:tr>
      <w:tr w:rsidR="00674E4D" w14:paraId="49352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B43E1"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7E940" w14:textId="77777777" w:rsidR="00674E4D" w:rsidRDefault="00AA32CA">
            <w:pPr>
              <w:pStyle w:val="ProductList-TableBody"/>
            </w:pPr>
            <w:r>
              <w:rPr>
                <w:color w:val="404040"/>
              </w:rPr>
              <w:t>True 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C2645" w14:textId="77777777" w:rsidR="00674E4D" w:rsidRDefault="00674E4D">
            <w:pPr>
              <w:pStyle w:val="ProductList-TableBody"/>
            </w:pPr>
          </w:p>
        </w:tc>
      </w:tr>
    </w:tbl>
    <w:p w14:paraId="17061844" w14:textId="77777777" w:rsidR="00674E4D" w:rsidRDefault="00674E4D">
      <w:pPr>
        <w:pStyle w:val="ProductList-Body"/>
      </w:pPr>
    </w:p>
    <w:p w14:paraId="5FDD979B" w14:textId="77777777" w:rsidR="00674E4D" w:rsidRDefault="00AA32CA">
      <w:pPr>
        <w:pStyle w:val="ProductList-ClauseHeading"/>
        <w:outlineLvl w:val="4"/>
      </w:pPr>
      <w:r>
        <w:t>2.1 Berechtigung zum Erwerb von Microsoft Defender für Endpunkt (Server)</w:t>
      </w:r>
    </w:p>
    <w:p w14:paraId="530E0A45" w14:textId="77777777" w:rsidR="00674E4D" w:rsidRDefault="00AA32CA">
      <w:pPr>
        <w:pStyle w:val="ProductList-Body"/>
      </w:pPr>
      <w:r>
        <w:t>Kunden mit einem kombinierten Minimum von 50 Lizenzen für mindestens eine der folgenden Komponenten können Microsoft Defender für Endpunkt (Server)-Lizenzen erwerben (eine pro abgedeckter Server-OSE): Microsoft Defender für Endpunkt (pro Nutzer), Windows E5/A5, Microsoft 365 E5/A5 und Microsoft 365 E5 Security User SLs.</w:t>
      </w:r>
    </w:p>
    <w:p w14:paraId="5CACE7A9" w14:textId="77777777" w:rsidR="00674E4D" w:rsidRDefault="00674E4D">
      <w:pPr>
        <w:pStyle w:val="ProductList-Body"/>
      </w:pPr>
    </w:p>
    <w:p w14:paraId="70401C21" w14:textId="77777777" w:rsidR="00674E4D" w:rsidRDefault="00AA32CA">
      <w:pPr>
        <w:pStyle w:val="ProductList-ClauseHeading"/>
        <w:outlineLvl w:val="4"/>
      </w:pPr>
      <w:r>
        <w:t>2.2 Migration zum Azure Security Center</w:t>
      </w:r>
    </w:p>
    <w:p w14:paraId="668400BE" w14:textId="77777777" w:rsidR="00674E4D" w:rsidRDefault="00AA32CA">
      <w:pPr>
        <w:pStyle w:val="ProductList-Body"/>
      </w:pPr>
      <w:r>
        <w:t>Kunden, die Microsoft Defender für Endpunkt (Server)-Lizenzen erwerben und sich später während der Laufzeit ihrer Abdeckung dafür entscheiden, die gleichen Server mit Azure Security Center abzudecken, haben Anspruch auf eine Gutschrift gegenüber dem Azure Security Center.</w:t>
      </w:r>
    </w:p>
    <w:p w14:paraId="711D6272"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0920CE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69F0F"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4AAA6BD5" w14:textId="77777777" w:rsidR="00674E4D" w:rsidRDefault="00674E4D">
      <w:pPr>
        <w:pStyle w:val="ProductList-Body"/>
      </w:pPr>
    </w:p>
    <w:p w14:paraId="06F7B0A9" w14:textId="77777777" w:rsidR="00674E4D" w:rsidRDefault="00AA32CA">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23092"/>
      <w:r>
        <w:instrText>Microsoft Cloud App Security</w:instrText>
      </w:r>
      <w:bookmarkEnd w:id="314"/>
      <w:r>
        <w:instrText>" \l 3</w:instrText>
      </w:r>
      <w:r>
        <w:fldChar w:fldCharType="end"/>
      </w:r>
    </w:p>
    <w:p w14:paraId="6740F48C" w14:textId="77777777" w:rsidR="00674E4D" w:rsidRDefault="00AA32CA">
      <w:pPr>
        <w:pStyle w:val="ProductList-Offering1SubSection"/>
        <w:outlineLvl w:val="3"/>
      </w:pPr>
      <w:bookmarkStart w:id="315" w:name="_Sec1207"/>
      <w:r>
        <w:t>1. Programmverfügbarkeit</w:t>
      </w:r>
      <w:bookmarkEnd w:id="315"/>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674E4D" w14:paraId="27AC126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F27EB1" w14:textId="77777777" w:rsidR="00674E4D" w:rsidRDefault="00AA32C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EF3325B"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F8FAC"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77F51"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C2B5B"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80F50"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02DF3"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FC4D3"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ED51A"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2296D"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4A18C3F9" w14:textId="77777777">
        <w:tc>
          <w:tcPr>
            <w:tcW w:w="4520" w:type="dxa"/>
            <w:tcBorders>
              <w:top w:val="none" w:sz="4" w:space="0" w:color="BFBFBF"/>
              <w:left w:val="none" w:sz="4" w:space="0" w:color="000000"/>
              <w:bottom w:val="dashed" w:sz="4" w:space="0" w:color="7F7F7F"/>
              <w:right w:val="none" w:sz="4" w:space="0" w:color="000000"/>
            </w:tcBorders>
          </w:tcPr>
          <w:p w14:paraId="0F4B41DB" w14:textId="77777777" w:rsidR="00674E4D" w:rsidRDefault="00AA32CA">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552A1DC3"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4AC50"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3572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123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BC303"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52DA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5E25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83E8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3999D" w14:textId="77777777" w:rsidR="00674E4D" w:rsidRDefault="00674E4D">
            <w:pPr>
              <w:pStyle w:val="ProductList-TableBody"/>
              <w:jc w:val="center"/>
            </w:pPr>
          </w:p>
        </w:tc>
      </w:tr>
    </w:tbl>
    <w:p w14:paraId="3322FA2E" w14:textId="77777777" w:rsidR="00674E4D" w:rsidRDefault="00674E4D">
      <w:pPr>
        <w:pStyle w:val="ProductList-Body"/>
      </w:pPr>
    </w:p>
    <w:p w14:paraId="5FE47E91" w14:textId="77777777" w:rsidR="00674E4D" w:rsidRDefault="00AA32CA">
      <w:pPr>
        <w:pStyle w:val="ProductList-Offering1SubSection"/>
        <w:outlineLvl w:val="3"/>
      </w:pPr>
      <w:bookmarkStart w:id="316" w:name="_Sec1208"/>
      <w:r>
        <w:t>2. Produktbedingungen</w:t>
      </w:r>
      <w:bookmarkEnd w:id="316"/>
    </w:p>
    <w:tbl>
      <w:tblPr>
        <w:tblStyle w:val="PURTable"/>
        <w:tblW w:w="0" w:type="dxa"/>
        <w:tblLook w:val="04A0" w:firstRow="1" w:lastRow="0" w:firstColumn="1" w:lastColumn="0" w:noHBand="0" w:noVBand="1"/>
      </w:tblPr>
      <w:tblGrid>
        <w:gridCol w:w="3683"/>
        <w:gridCol w:w="3585"/>
        <w:gridCol w:w="3648"/>
      </w:tblGrid>
      <w:tr w:rsidR="00674E4D" w14:paraId="396D2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861EE"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31DED3"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3E05B0" w14:textId="77777777" w:rsidR="00674E4D" w:rsidRDefault="00AA32C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74E4D" w14:paraId="16FA8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49A12"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770D1"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FD852" w14:textId="77777777" w:rsidR="00674E4D" w:rsidRDefault="00AA32CA">
            <w:pPr>
              <w:pStyle w:val="ProductList-TableBody"/>
            </w:pPr>
            <w:r>
              <w:rPr>
                <w:color w:val="404040"/>
              </w:rPr>
              <w:t>Promotions: n. z.</w:t>
            </w:r>
          </w:p>
        </w:tc>
      </w:tr>
      <w:tr w:rsidR="00674E4D" w14:paraId="0B565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ECC6CC" w14:textId="77777777" w:rsidR="00674E4D" w:rsidRDefault="00AA32C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933D1A"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9BE2BE" w14:textId="77777777" w:rsidR="00674E4D" w:rsidRDefault="00AA32C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74E4D" w14:paraId="3D564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D83749" w14:textId="77777777" w:rsidR="00674E4D" w:rsidRDefault="00AA32CA">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CD9E05" w14:textId="77777777" w:rsidR="00674E4D" w:rsidRDefault="00AA32C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340FFD" w14:textId="77777777" w:rsidR="00674E4D" w:rsidRDefault="00674E4D">
            <w:pPr>
              <w:pStyle w:val="ProductList-TableBody"/>
            </w:pPr>
          </w:p>
        </w:tc>
      </w:tr>
    </w:tbl>
    <w:p w14:paraId="31B57BF2"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0D9C05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0C616"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3583FD24" w14:textId="77777777" w:rsidR="00674E4D" w:rsidRDefault="00674E4D">
      <w:pPr>
        <w:pStyle w:val="ProductList-Body"/>
      </w:pPr>
    </w:p>
    <w:p w14:paraId="23932153" w14:textId="77777777" w:rsidR="00674E4D" w:rsidRDefault="00AA32CA">
      <w:pPr>
        <w:pStyle w:val="ProductList-Offering2HeadingNoBorder"/>
        <w:outlineLvl w:val="2"/>
      </w:pPr>
      <w:bookmarkStart w:id="317" w:name="_Sec1305"/>
      <w:r>
        <w:t>Microsoft Cloud Healthcare Add-On</w:t>
      </w:r>
      <w:bookmarkEnd w:id="317"/>
      <w:r>
        <w:fldChar w:fldCharType="begin"/>
      </w:r>
      <w:r>
        <w:instrText xml:space="preserve"> TC "</w:instrText>
      </w:r>
      <w:bookmarkStart w:id="318" w:name="_Toc57123093"/>
      <w:r>
        <w:instrText>Microsoft Cloud Healthcare Add-On</w:instrText>
      </w:r>
      <w:bookmarkEnd w:id="318"/>
      <w:r>
        <w:instrText>" \l 3</w:instrText>
      </w:r>
      <w:r>
        <w:fldChar w:fldCharType="end"/>
      </w:r>
    </w:p>
    <w:p w14:paraId="5E723F6C" w14:textId="77777777" w:rsidR="00674E4D" w:rsidRDefault="00AA32CA">
      <w:pPr>
        <w:pStyle w:val="ProductList-Offering1SubSection"/>
        <w:outlineLvl w:val="3"/>
      </w:pPr>
      <w:bookmarkStart w:id="319" w:name="_Sec1306"/>
      <w:r>
        <w:t>1. Programmverfügbarkeit</w:t>
      </w:r>
      <w:bookmarkEnd w:id="319"/>
    </w:p>
    <w:tbl>
      <w:tblPr>
        <w:tblStyle w:val="PURTable"/>
        <w:tblW w:w="0" w:type="dxa"/>
        <w:tblLook w:val="04A0" w:firstRow="1" w:lastRow="0" w:firstColumn="1" w:lastColumn="0" w:noHBand="0" w:noVBand="1"/>
      </w:tblPr>
      <w:tblGrid>
        <w:gridCol w:w="4369"/>
        <w:gridCol w:w="730"/>
        <w:gridCol w:w="720"/>
        <w:gridCol w:w="725"/>
        <w:gridCol w:w="729"/>
        <w:gridCol w:w="735"/>
        <w:gridCol w:w="733"/>
        <w:gridCol w:w="727"/>
        <w:gridCol w:w="725"/>
        <w:gridCol w:w="723"/>
      </w:tblGrid>
      <w:tr w:rsidR="00674E4D" w14:paraId="5B98751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FF7FD01" w14:textId="77777777" w:rsidR="00674E4D" w:rsidRDefault="00AA32CA">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B20959"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1D6A16"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7B7DCC"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95D09A"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708772"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092902"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7710AA"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C702A1"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BCAF28"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41644E75" w14:textId="77777777">
        <w:tc>
          <w:tcPr>
            <w:tcW w:w="4520" w:type="dxa"/>
            <w:tcBorders>
              <w:top w:val="single" w:sz="4" w:space="0" w:color="FFFFFF"/>
              <w:left w:val="single" w:sz="4" w:space="0" w:color="FFFFFF"/>
              <w:bottom w:val="single" w:sz="4" w:space="0" w:color="FFFFFF"/>
              <w:right w:val="single" w:sz="4" w:space="0" w:color="FFFFFF"/>
            </w:tcBorders>
          </w:tcPr>
          <w:p w14:paraId="02D19C60" w14:textId="77777777" w:rsidR="00674E4D" w:rsidRDefault="00AA32CA">
            <w:pPr>
              <w:pStyle w:val="ProductList-TableBody"/>
            </w:pPr>
            <w:r>
              <w:t>Microsoft Cloud Healthcare Add-on</w:t>
            </w:r>
            <w:r>
              <w:fldChar w:fldCharType="begin"/>
            </w:r>
            <w:r>
              <w:instrText xml:space="preserve"> XE "Microsoft Cloud Healthcare Add-on" </w:instrText>
            </w:r>
            <w:r>
              <w:fldChar w:fldCharType="end"/>
            </w:r>
            <w:r>
              <w:t xml:space="preserve"> (Nutzer-SL)</w:t>
            </w:r>
          </w:p>
        </w:tc>
        <w:tc>
          <w:tcPr>
            <w:tcW w:w="740" w:type="dxa"/>
            <w:tcBorders>
              <w:top w:val="single" w:sz="4" w:space="0" w:color="FFFFFF"/>
              <w:left w:val="single" w:sz="4" w:space="0" w:color="FFFFFF"/>
              <w:bottom w:val="single" w:sz="4" w:space="0" w:color="FFFFFF"/>
              <w:right w:val="single" w:sz="4" w:space="0" w:color="FFFFFF"/>
            </w:tcBorders>
          </w:tcPr>
          <w:p w14:paraId="3E68C340"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746D1"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4A53B"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39216"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8450A"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8D4B9A"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A2AE9"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6D0FE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8C46C" w14:textId="77777777" w:rsidR="00674E4D" w:rsidRDefault="00674E4D">
            <w:pPr>
              <w:pStyle w:val="ProductList-TableBody"/>
              <w:jc w:val="center"/>
            </w:pPr>
          </w:p>
        </w:tc>
      </w:tr>
    </w:tbl>
    <w:p w14:paraId="4022B592" w14:textId="77777777" w:rsidR="00674E4D" w:rsidRDefault="00674E4D">
      <w:pPr>
        <w:pStyle w:val="ProductList-Body"/>
      </w:pPr>
    </w:p>
    <w:p w14:paraId="0E9C7E6E" w14:textId="77777777" w:rsidR="00674E4D" w:rsidRDefault="00AA32CA">
      <w:pPr>
        <w:pStyle w:val="ProductList-Offering1SubSection"/>
        <w:outlineLvl w:val="3"/>
      </w:pPr>
      <w:bookmarkStart w:id="320" w:name="_Sec1307"/>
      <w:r>
        <w:t>2. Produktbedingungen</w:t>
      </w:r>
      <w:bookmarkEnd w:id="320"/>
    </w:p>
    <w:tbl>
      <w:tblPr>
        <w:tblStyle w:val="PURTable"/>
        <w:tblW w:w="0" w:type="dxa"/>
        <w:tblLook w:val="04A0" w:firstRow="1" w:lastRow="0" w:firstColumn="1" w:lastColumn="0" w:noHBand="0" w:noVBand="1"/>
      </w:tblPr>
      <w:tblGrid>
        <w:gridCol w:w="3682"/>
        <w:gridCol w:w="3484"/>
        <w:gridCol w:w="3750"/>
      </w:tblGrid>
      <w:tr w:rsidR="00674E4D" w14:paraId="69E99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4AAF404"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D5FFDD1"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69915E3" w14:textId="77777777" w:rsidR="00674E4D" w:rsidRDefault="00AA32CA">
            <w:pPr>
              <w:pStyle w:val="ProductList-TableBody"/>
            </w:pPr>
            <w:r>
              <w:rPr>
                <w:color w:val="404040"/>
              </w:rPr>
              <w:t>Berechtigung zur Laufzeitverlängerung: n. z.</w:t>
            </w:r>
          </w:p>
        </w:tc>
      </w:tr>
      <w:tr w:rsidR="00674E4D" w14:paraId="36D65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C333" w14:textId="77777777" w:rsidR="00674E4D" w:rsidRDefault="00AA32CA">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6B5657" w14:textId="77777777" w:rsidR="00674E4D" w:rsidRDefault="00AA32CA">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DC2724" w14:textId="77777777" w:rsidR="00674E4D" w:rsidRDefault="00AA32CA">
            <w:pPr>
              <w:pStyle w:val="ProductList-TableBody"/>
            </w:pPr>
            <w:r>
              <w:rPr>
                <w:color w:val="404040"/>
              </w:rPr>
              <w:t>Promotions: n. z.</w:t>
            </w:r>
          </w:p>
        </w:tc>
      </w:tr>
      <w:tr w:rsidR="00674E4D" w14:paraId="7B8E8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16912" w14:textId="77777777" w:rsidR="00674E4D" w:rsidRDefault="00AA32CA">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38C23D" w14:textId="77777777" w:rsidR="00674E4D" w:rsidRDefault="00AA32CA">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806AD1" w14:textId="77777777" w:rsidR="00674E4D" w:rsidRDefault="00AA32CA">
            <w:pPr>
              <w:pStyle w:val="ProductList-TableBody"/>
            </w:pPr>
            <w:r>
              <w:rPr>
                <w:color w:val="404040"/>
              </w:rPr>
              <w:t>Zur Verringerung berechtigt (SCE): N. z.</w:t>
            </w:r>
          </w:p>
        </w:tc>
      </w:tr>
      <w:tr w:rsidR="00674E4D" w14:paraId="26637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1F81E" w14:textId="77777777" w:rsidR="00674E4D" w:rsidRDefault="00AA32CA">
            <w:pPr>
              <w:pStyle w:val="ProductList-TableBody"/>
            </w:pPr>
            <w:r>
              <w:rPr>
                <w:color w:val="404040"/>
              </w:rPr>
              <w:t>Vergünstigung für Nutzung durch Studenten: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F86FFE" w14:textId="77777777" w:rsidR="00674E4D" w:rsidRDefault="00AA32CA">
            <w:pPr>
              <w:pStyle w:val="ProductList-TableBody"/>
            </w:pPr>
            <w:r>
              <w:rPr>
                <w:color w:val="404040"/>
              </w:rPr>
              <w:t>True Up-berechtigt: Alle</w:t>
            </w:r>
          </w:p>
        </w:tc>
        <w:tc>
          <w:tcPr>
            <w:tcW w:w="4160" w:type="dxa"/>
            <w:tcBorders>
              <w:top w:val="single" w:sz="4" w:space="0" w:color="000000"/>
              <w:left w:val="single" w:sz="4" w:space="0" w:color="000000"/>
              <w:bottom w:val="single" w:sz="4" w:space="0" w:color="000000"/>
              <w:right w:val="single" w:sz="4" w:space="0" w:color="000000"/>
            </w:tcBorders>
          </w:tcPr>
          <w:p w14:paraId="54ED15A0" w14:textId="77777777" w:rsidR="00674E4D" w:rsidRDefault="00674E4D">
            <w:pPr>
              <w:pStyle w:val="ProductList-TableBody"/>
            </w:pPr>
          </w:p>
        </w:tc>
      </w:tr>
    </w:tbl>
    <w:p w14:paraId="50E6F543" w14:textId="77777777" w:rsidR="00674E4D" w:rsidRDefault="00674E4D">
      <w:pPr>
        <w:pStyle w:val="ProductList-Body"/>
      </w:pPr>
    </w:p>
    <w:p w14:paraId="475BFA4F" w14:textId="77777777" w:rsidR="00674E4D" w:rsidRDefault="00AA32CA">
      <w:pPr>
        <w:pStyle w:val="ProductList-ClauseHeading"/>
        <w:outlineLvl w:val="4"/>
      </w:pPr>
      <w:r>
        <w:t>2.1 Ergänzungen</w:t>
      </w:r>
    </w:p>
    <w:p w14:paraId="2E9E82EA" w14:textId="77777777" w:rsidR="00674E4D" w:rsidRDefault="00AA32CA">
      <w:pPr>
        <w:pStyle w:val="ProductList-Body"/>
      </w:pPr>
      <w:r>
        <w:t>Der Kunde kann Microsoft Cloud Healthcare Add-ons unter den folgenden Bedingungen erwerben:</w:t>
      </w:r>
    </w:p>
    <w:p w14:paraId="12111929" w14:textId="77777777" w:rsidR="00674E4D" w:rsidRDefault="00AA32CA" w:rsidP="00AA32CA">
      <w:pPr>
        <w:pStyle w:val="ProductList-Bullet"/>
        <w:numPr>
          <w:ilvl w:val="0"/>
          <w:numId w:val="54"/>
        </w:numPr>
      </w:pPr>
      <w:r>
        <w:t>Der Kunde muss über eine Lizenz für die entsprechenden Qualifizierenden Lizenzen verfügen.</w:t>
      </w:r>
    </w:p>
    <w:p w14:paraId="34FEFEAE" w14:textId="77777777" w:rsidR="00674E4D" w:rsidRDefault="00AA32CA" w:rsidP="00AA32CA">
      <w:pPr>
        <w:pStyle w:val="ProductList-Bullet"/>
        <w:numPr>
          <w:ilvl w:val="0"/>
          <w:numId w:val="54"/>
        </w:numPr>
      </w:pPr>
      <w:r>
        <w:t>Der Kunde kann eine Add-on SL für jede Qualifizierende Lizenz erwerben, sofern in diesen Bestimmungen nichts anderes vorgesehen ist.</w:t>
      </w:r>
    </w:p>
    <w:p w14:paraId="357D294F" w14:textId="77777777" w:rsidR="00674E4D" w:rsidRDefault="00AA32CA" w:rsidP="00AA32CA">
      <w:pPr>
        <w:pStyle w:val="ProductList-Bullet"/>
        <w:numPr>
          <w:ilvl w:val="0"/>
          <w:numId w:val="54"/>
        </w:numPr>
      </w:pPr>
      <w:r>
        <w:t>Der Kunde kann Add-on-SLs zwischen den True Up-Terminen vor dem Erwerb der Qualifizierenden Lizenzen erwerben.</w:t>
      </w:r>
    </w:p>
    <w:p w14:paraId="1DA69C36" w14:textId="77777777" w:rsidR="00674E4D" w:rsidRDefault="00AA32CA" w:rsidP="00AA32CA">
      <w:pPr>
        <w:pStyle w:val="ProductList-Bullet"/>
        <w:numPr>
          <w:ilvl w:val="0"/>
          <w:numId w:val="54"/>
        </w:numPr>
      </w:pPr>
      <w:r>
        <w:t>Healthcare Add-on-Funktionen sind vom Erwerb der folgenden Qualifizierenden Lizenzen und/oder einer Kombination der folgenden Qualifizierenden Lizenzen abhängig.</w:t>
      </w:r>
    </w:p>
    <w:p w14:paraId="1BC3754C" w14:textId="77777777" w:rsidR="00674E4D" w:rsidRDefault="00674E4D">
      <w:pPr>
        <w:pStyle w:val="ProductList-Body"/>
      </w:pPr>
    </w:p>
    <w:tbl>
      <w:tblPr>
        <w:tblStyle w:val="PURTable"/>
        <w:tblW w:w="0" w:type="dxa"/>
        <w:tblLook w:val="04A0" w:firstRow="1" w:lastRow="0" w:firstColumn="1" w:lastColumn="0" w:noHBand="0" w:noVBand="1"/>
      </w:tblPr>
      <w:tblGrid>
        <w:gridCol w:w="10916"/>
      </w:tblGrid>
      <w:tr w:rsidR="00674E4D" w14:paraId="6D87D9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3477A87F" w14:textId="77777777" w:rsidR="00674E4D" w:rsidRDefault="00AA32CA">
            <w:pPr>
              <w:pStyle w:val="ProductList-TableBody"/>
            </w:pPr>
            <w:r>
              <w:rPr>
                <w:color w:val="FFFFFF"/>
              </w:rPr>
              <w:t>Qualifizierende Lizenz(en)</w:t>
            </w:r>
          </w:p>
        </w:tc>
      </w:tr>
      <w:tr w:rsidR="00674E4D" w14:paraId="7FBF006F" w14:textId="77777777">
        <w:tc>
          <w:tcPr>
            <w:tcW w:w="12240" w:type="dxa"/>
            <w:tcBorders>
              <w:top w:val="none" w:sz="4" w:space="0" w:color="6E6E6E"/>
              <w:left w:val="single" w:sz="4" w:space="0" w:color="6E6E6E"/>
              <w:bottom w:val="single" w:sz="4" w:space="0" w:color="6E6E6E"/>
              <w:right w:val="single" w:sz="4" w:space="0" w:color="6E6E6E"/>
            </w:tcBorders>
          </w:tcPr>
          <w:p w14:paraId="0FA9CA35" w14:textId="77777777" w:rsidR="00674E4D" w:rsidRDefault="00AA32CA">
            <w:pPr>
              <w:pStyle w:val="ProductList-TableBody"/>
            </w:pPr>
            <w:r>
              <w:t>Microsoft 365 E3 oder Microsoft 365 E5 oder Power Apps oder Power Automate oder PowerBI oder Dynamics 365 Customer Service Enterprise oder Dynamics 365 Digital Messaging oder Dynamics 365 Customer Service Insights oder Dynamics 365 Marketing oder Dynamics 365 Customer Insights oder Dynamics 365 Insights oder Dynamics 365 Field Service oder Microsoft Azure API für FHIR oder Microsoft Healthcare Bot Service.</w:t>
            </w:r>
          </w:p>
        </w:tc>
      </w:tr>
    </w:tbl>
    <w:p w14:paraId="5D809078"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4D46E3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32609"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33A43327" w14:textId="77777777" w:rsidR="00674E4D" w:rsidRDefault="00674E4D">
      <w:pPr>
        <w:pStyle w:val="ProductList-Body"/>
      </w:pPr>
    </w:p>
    <w:p w14:paraId="3D4B3064" w14:textId="77777777" w:rsidR="00674E4D" w:rsidRDefault="00AA32CA">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57123094"/>
      <w:r>
        <w:instrText>Microsoft Graph data connect for ISVs</w:instrText>
      </w:r>
      <w:bookmarkEnd w:id="322"/>
      <w:r>
        <w:instrText>" \l 3</w:instrText>
      </w:r>
      <w:r>
        <w:fldChar w:fldCharType="end"/>
      </w:r>
    </w:p>
    <w:p w14:paraId="088C4246" w14:textId="77777777" w:rsidR="00674E4D" w:rsidRDefault="00AA32CA">
      <w:pPr>
        <w:pStyle w:val="ProductList-Offering1SubSection"/>
        <w:outlineLvl w:val="3"/>
      </w:pPr>
      <w:bookmarkStart w:id="323" w:name="_Sec1285"/>
      <w:r>
        <w:t>1. Programmverfügbarkeit</w:t>
      </w:r>
      <w:bookmarkEnd w:id="323"/>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674E4D" w14:paraId="6F77F41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7D73806" w14:textId="77777777" w:rsidR="00674E4D" w:rsidRDefault="00AA32CA">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8CE152"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ACE7E5"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49259E"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34E7AE"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A8CA6A"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6A13EF"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8B7FFB"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B996F4"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E0CF27"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18B4D7E4" w14:textId="77777777">
        <w:tc>
          <w:tcPr>
            <w:tcW w:w="4520" w:type="dxa"/>
            <w:tcBorders>
              <w:top w:val="single" w:sz="4" w:space="0" w:color="FFFFFF"/>
              <w:left w:val="single" w:sz="4" w:space="0" w:color="FFFFFF"/>
              <w:bottom w:val="single" w:sz="4" w:space="0" w:color="FFFFFF"/>
              <w:right w:val="single" w:sz="4" w:space="0" w:color="FFFFFF"/>
            </w:tcBorders>
          </w:tcPr>
          <w:p w14:paraId="67DB1567" w14:textId="77777777" w:rsidR="00674E4D" w:rsidRDefault="00AA32CA">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AD0F98B"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21D45"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99663"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B4841"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FBBDB"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269D0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2A834"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B8F22" w14:textId="77777777" w:rsidR="00674E4D" w:rsidRDefault="00674E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EE6B1" w14:textId="77777777" w:rsidR="00674E4D" w:rsidRDefault="00674E4D">
            <w:pPr>
              <w:pStyle w:val="ProductList-TableBody"/>
              <w:jc w:val="center"/>
            </w:pPr>
          </w:p>
        </w:tc>
      </w:tr>
    </w:tbl>
    <w:p w14:paraId="6CCAF328" w14:textId="77777777" w:rsidR="00674E4D" w:rsidRDefault="00674E4D">
      <w:pPr>
        <w:pStyle w:val="ProductList-Body"/>
      </w:pPr>
    </w:p>
    <w:p w14:paraId="40DF419D" w14:textId="77777777" w:rsidR="00674E4D" w:rsidRDefault="00AA32CA">
      <w:pPr>
        <w:pStyle w:val="ProductList-Offering1SubSection"/>
        <w:outlineLvl w:val="3"/>
      </w:pPr>
      <w:bookmarkStart w:id="324" w:name="_Sec1286"/>
      <w:r>
        <w:t>2. Produktbedingungen</w:t>
      </w:r>
      <w:bookmarkEnd w:id="324"/>
    </w:p>
    <w:tbl>
      <w:tblPr>
        <w:tblStyle w:val="PURTable"/>
        <w:tblW w:w="0" w:type="dxa"/>
        <w:tblLook w:val="04A0" w:firstRow="1" w:lastRow="0" w:firstColumn="1" w:lastColumn="0" w:noHBand="0" w:noVBand="1"/>
      </w:tblPr>
      <w:tblGrid>
        <w:gridCol w:w="3684"/>
        <w:gridCol w:w="3483"/>
        <w:gridCol w:w="3749"/>
      </w:tblGrid>
      <w:tr w:rsidR="00674E4D" w14:paraId="349C9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FE4F615"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DC15980"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D933D1F" w14:textId="77777777" w:rsidR="00674E4D" w:rsidRDefault="00AA32CA">
            <w:pPr>
              <w:pStyle w:val="ProductList-TableBody"/>
            </w:pPr>
            <w:r>
              <w:rPr>
                <w:color w:val="404040"/>
              </w:rPr>
              <w:t>Berechtigung zur Laufzeitverlängerung: n. z.</w:t>
            </w:r>
          </w:p>
        </w:tc>
      </w:tr>
      <w:tr w:rsidR="00674E4D" w14:paraId="63B8A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53432" w14:textId="77777777" w:rsidR="00674E4D" w:rsidRDefault="00AA32CA">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804F1D" w14:textId="77777777" w:rsidR="00674E4D" w:rsidRDefault="00AA32CA">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C67C334" w14:textId="77777777" w:rsidR="00674E4D" w:rsidRDefault="00AA32CA">
            <w:pPr>
              <w:pStyle w:val="ProductList-TableBody"/>
            </w:pPr>
            <w:r>
              <w:rPr>
                <w:color w:val="404040"/>
              </w:rPr>
              <w:t>Promotions: n. z.</w:t>
            </w:r>
          </w:p>
        </w:tc>
      </w:tr>
      <w:tr w:rsidR="00674E4D" w14:paraId="5DAF4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2E742" w14:textId="77777777" w:rsidR="00674E4D" w:rsidRDefault="00AA32CA">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9E99C1" w14:textId="77777777" w:rsidR="00674E4D" w:rsidRDefault="00AA32CA">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87D6597" w14:textId="77777777" w:rsidR="00674E4D" w:rsidRDefault="00AA32CA">
            <w:pPr>
              <w:pStyle w:val="ProductList-TableBody"/>
            </w:pPr>
            <w:r>
              <w:rPr>
                <w:color w:val="404040"/>
              </w:rPr>
              <w:t>Zur Verringerung berechtigt (SCE): n. z.</w:t>
            </w:r>
          </w:p>
        </w:tc>
      </w:tr>
      <w:tr w:rsidR="00674E4D" w14:paraId="46C57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1D6EE" w14:textId="77777777" w:rsidR="00674E4D" w:rsidRDefault="00AA32CA">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tcPr>
          <w:p w14:paraId="3B1F1F29" w14:textId="77777777" w:rsidR="00674E4D" w:rsidRDefault="00AA32C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33FB324D" w14:textId="77777777" w:rsidR="00674E4D" w:rsidRDefault="00674E4D">
            <w:pPr>
              <w:pStyle w:val="ProductList-TableBody"/>
            </w:pPr>
          </w:p>
        </w:tc>
      </w:tr>
    </w:tbl>
    <w:p w14:paraId="203DC002"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07FA4F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BDA80"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28BC0967" w14:textId="77777777" w:rsidR="00674E4D" w:rsidRDefault="00674E4D">
      <w:pPr>
        <w:pStyle w:val="ProductList-Body"/>
      </w:pPr>
    </w:p>
    <w:p w14:paraId="50C173A8" w14:textId="77777777" w:rsidR="00674E4D" w:rsidRDefault="00AA32CA">
      <w:pPr>
        <w:pStyle w:val="ProductList-Offering2HeadingNoBorder"/>
        <w:outlineLvl w:val="2"/>
      </w:pPr>
      <w:bookmarkStart w:id="325" w:name="_Sec630"/>
      <w:r>
        <w:t>Microsoft Intune</w:t>
      </w:r>
      <w:bookmarkEnd w:id="325"/>
      <w:r>
        <w:fldChar w:fldCharType="begin"/>
      </w:r>
      <w:r>
        <w:instrText xml:space="preserve"> TC "</w:instrText>
      </w:r>
      <w:bookmarkStart w:id="326" w:name="_Toc57123095"/>
      <w:r>
        <w:instrText>Microsoft Intune</w:instrText>
      </w:r>
      <w:bookmarkEnd w:id="326"/>
      <w:r>
        <w:instrText>" \l 3</w:instrText>
      </w:r>
      <w:r>
        <w:fldChar w:fldCharType="end"/>
      </w:r>
    </w:p>
    <w:p w14:paraId="287ED990" w14:textId="77777777" w:rsidR="00674E4D" w:rsidRDefault="00AA32CA">
      <w:pPr>
        <w:pStyle w:val="ProductList-Offering1SubSection"/>
        <w:outlineLvl w:val="3"/>
      </w:pPr>
      <w:bookmarkStart w:id="327" w:name="_Sec714"/>
      <w:r>
        <w:t>1. Programmverfügbarkeit</w:t>
      </w:r>
      <w:bookmarkEnd w:id="327"/>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674E4D" w14:paraId="6C4ABF2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6D2183" w14:textId="77777777" w:rsidR="00674E4D" w:rsidRDefault="00AA32C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6AB5AE8"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B5896"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25852"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315DC"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A6B1E"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C41B4"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16E22"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ADCB9"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2A542"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271A295D" w14:textId="77777777">
        <w:tc>
          <w:tcPr>
            <w:tcW w:w="4520" w:type="dxa"/>
            <w:tcBorders>
              <w:top w:val="none" w:sz="4" w:space="0" w:color="BFBFBF"/>
              <w:left w:val="none" w:sz="4" w:space="0" w:color="000000"/>
              <w:bottom w:val="dashed" w:sz="4" w:space="0" w:color="7F7F7F"/>
              <w:right w:val="none" w:sz="4" w:space="0" w:color="000000"/>
            </w:tcBorders>
          </w:tcPr>
          <w:p w14:paraId="0A93FD68" w14:textId="77777777" w:rsidR="00674E4D" w:rsidRDefault="00AA32CA">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6A6D4822"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539E2"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A84C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4422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B6C33"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2AEA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4197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2FBE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604FD" w14:textId="77777777" w:rsidR="00674E4D" w:rsidRDefault="00674E4D">
            <w:pPr>
              <w:pStyle w:val="ProductList-TableBody"/>
              <w:jc w:val="center"/>
            </w:pPr>
          </w:p>
        </w:tc>
      </w:tr>
      <w:tr w:rsidR="00674E4D" w14:paraId="17EAB572" w14:textId="77777777">
        <w:tc>
          <w:tcPr>
            <w:tcW w:w="4520" w:type="dxa"/>
            <w:tcBorders>
              <w:top w:val="dashed" w:sz="4" w:space="0" w:color="7F7F7F"/>
              <w:left w:val="none" w:sz="4" w:space="0" w:color="6E6E6E"/>
              <w:bottom w:val="dashed" w:sz="4" w:space="0" w:color="7F7F7F"/>
              <w:right w:val="none" w:sz="4" w:space="0" w:color="6E6E6E"/>
            </w:tcBorders>
          </w:tcPr>
          <w:p w14:paraId="31B1AB41" w14:textId="77777777" w:rsidR="00674E4D" w:rsidRDefault="00AA32CA">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0803A79F"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22B6C"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88B9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063B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E5C7D"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F0EA8"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24EE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A925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E09CD" w14:textId="77777777" w:rsidR="00674E4D" w:rsidRDefault="00674E4D">
            <w:pPr>
              <w:pStyle w:val="ProductList-TableBody"/>
              <w:jc w:val="center"/>
            </w:pPr>
          </w:p>
        </w:tc>
      </w:tr>
      <w:tr w:rsidR="00674E4D" w14:paraId="463F94CA" w14:textId="77777777">
        <w:tc>
          <w:tcPr>
            <w:tcW w:w="4520" w:type="dxa"/>
            <w:tcBorders>
              <w:top w:val="dashed" w:sz="4" w:space="0" w:color="7F7F7F"/>
              <w:left w:val="none" w:sz="4" w:space="0" w:color="6E6E6E"/>
              <w:bottom w:val="dashed" w:sz="4" w:space="0" w:color="7F7F7F"/>
              <w:right w:val="none" w:sz="4" w:space="0" w:color="6E6E6E"/>
            </w:tcBorders>
          </w:tcPr>
          <w:p w14:paraId="223FA431" w14:textId="77777777" w:rsidR="00674E4D" w:rsidRDefault="00AA32CA">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7E8AB41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C5484" w14:textId="77777777" w:rsidR="00674E4D" w:rsidRDefault="00AA32C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3043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5E85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FC940" w14:textId="77777777" w:rsidR="00674E4D" w:rsidRDefault="00AA32C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84CB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4696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CEC4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1921F" w14:textId="77777777" w:rsidR="00674E4D" w:rsidRDefault="00674E4D">
            <w:pPr>
              <w:pStyle w:val="ProductList-TableBody"/>
              <w:jc w:val="center"/>
            </w:pPr>
          </w:p>
        </w:tc>
      </w:tr>
      <w:tr w:rsidR="00674E4D" w14:paraId="32FE571F" w14:textId="77777777">
        <w:tc>
          <w:tcPr>
            <w:tcW w:w="4520" w:type="dxa"/>
            <w:tcBorders>
              <w:top w:val="dashed" w:sz="4" w:space="0" w:color="7F7F7F"/>
              <w:left w:val="none" w:sz="4" w:space="0" w:color="6E6E6E"/>
              <w:bottom w:val="dashed" w:sz="4" w:space="0" w:color="949494"/>
              <w:right w:val="none" w:sz="4" w:space="0" w:color="6E6E6E"/>
            </w:tcBorders>
          </w:tcPr>
          <w:p w14:paraId="103BE7F2" w14:textId="77777777" w:rsidR="00674E4D" w:rsidRDefault="00AA32CA">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53DEB3B"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18B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FF07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9BF7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3A3E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2D29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6D61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0BA6C"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CC1A9" w14:textId="77777777" w:rsidR="00674E4D" w:rsidRDefault="00674E4D">
            <w:pPr>
              <w:pStyle w:val="ProductList-TableBody"/>
              <w:jc w:val="center"/>
            </w:pPr>
          </w:p>
        </w:tc>
      </w:tr>
      <w:tr w:rsidR="00674E4D" w14:paraId="43B5A456" w14:textId="77777777">
        <w:tc>
          <w:tcPr>
            <w:tcW w:w="4520" w:type="dxa"/>
            <w:tcBorders>
              <w:top w:val="dashed" w:sz="4" w:space="0" w:color="949494"/>
              <w:left w:val="none" w:sz="4" w:space="0" w:color="6E6E6E"/>
              <w:bottom w:val="dashed" w:sz="4" w:space="0" w:color="949494"/>
              <w:right w:val="none" w:sz="4" w:space="0" w:color="6E6E6E"/>
            </w:tcBorders>
          </w:tcPr>
          <w:p w14:paraId="62611B39" w14:textId="77777777" w:rsidR="00674E4D" w:rsidRDefault="00AA32CA">
            <w:pPr>
              <w:pStyle w:val="ProductList-TableBody"/>
            </w:pPr>
            <w:r>
              <w:t>Microsoft Intune für EDU</w:t>
            </w:r>
            <w:r>
              <w:fldChar w:fldCharType="begin"/>
            </w:r>
            <w:r>
              <w:instrText xml:space="preserve"> XE "Microsoft Intune für EDU" </w:instrText>
            </w:r>
            <w:r>
              <w:fldChar w:fldCharType="end"/>
            </w:r>
            <w:r>
              <w:t xml:space="preserve"> (Geräte-SL)</w:t>
            </w:r>
          </w:p>
        </w:tc>
        <w:tc>
          <w:tcPr>
            <w:tcW w:w="860" w:type="dxa"/>
            <w:tcBorders>
              <w:top w:val="dashed" w:sz="4" w:space="0" w:color="949494"/>
              <w:left w:val="none" w:sz="4" w:space="0" w:color="6E6E6E"/>
              <w:bottom w:val="dashed" w:sz="4" w:space="0" w:color="949494"/>
              <w:right w:val="single" w:sz="6" w:space="0" w:color="FFFFFF"/>
            </w:tcBorders>
          </w:tcPr>
          <w:p w14:paraId="425E472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71A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DC12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7B27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622A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CF71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0796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D95B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67EA6" w14:textId="77777777" w:rsidR="00674E4D" w:rsidRDefault="00674E4D">
            <w:pPr>
              <w:pStyle w:val="ProductList-TableBody"/>
              <w:jc w:val="center"/>
            </w:pPr>
          </w:p>
        </w:tc>
      </w:tr>
      <w:tr w:rsidR="00674E4D" w14:paraId="2F2F2879" w14:textId="77777777">
        <w:tc>
          <w:tcPr>
            <w:tcW w:w="4520" w:type="dxa"/>
            <w:tcBorders>
              <w:top w:val="dashed" w:sz="4" w:space="0" w:color="949494"/>
              <w:left w:val="none" w:sz="4" w:space="0" w:color="6E6E6E"/>
              <w:bottom w:val="dashed" w:sz="4" w:space="0" w:color="B7B7B7"/>
              <w:right w:val="none" w:sz="4" w:space="0" w:color="6E6E6E"/>
            </w:tcBorders>
          </w:tcPr>
          <w:p w14:paraId="2A6E3ECD" w14:textId="77777777" w:rsidR="00674E4D" w:rsidRDefault="00AA32CA">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626C03D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CCA0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FC78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ADC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6AC4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BDDC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73DA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447E5"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6E014" w14:textId="77777777" w:rsidR="00674E4D" w:rsidRDefault="00674E4D">
            <w:pPr>
              <w:pStyle w:val="ProductList-TableBody"/>
              <w:jc w:val="center"/>
            </w:pPr>
          </w:p>
        </w:tc>
      </w:tr>
      <w:tr w:rsidR="00674E4D" w14:paraId="4D9B60E5" w14:textId="77777777">
        <w:tc>
          <w:tcPr>
            <w:tcW w:w="4520" w:type="dxa"/>
            <w:tcBorders>
              <w:top w:val="dashed" w:sz="4" w:space="0" w:color="B7B7B7"/>
              <w:left w:val="none" w:sz="4" w:space="0" w:color="6E6E6E"/>
              <w:bottom w:val="none" w:sz="4" w:space="0" w:color="BFBFBF"/>
              <w:right w:val="none" w:sz="4" w:space="0" w:color="6E6E6E"/>
            </w:tcBorders>
          </w:tcPr>
          <w:p w14:paraId="3F306F31" w14:textId="77777777" w:rsidR="00674E4D" w:rsidRDefault="00AA32CA">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40267E5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9E41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106D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FA1C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DE99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73CB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02F49"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2ED51"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7288C" w14:textId="77777777" w:rsidR="00674E4D" w:rsidRDefault="00674E4D">
            <w:pPr>
              <w:pStyle w:val="ProductList-TableBody"/>
              <w:jc w:val="center"/>
            </w:pPr>
          </w:p>
        </w:tc>
      </w:tr>
    </w:tbl>
    <w:p w14:paraId="5CE10975" w14:textId="77777777" w:rsidR="00674E4D" w:rsidRDefault="00AA32CA">
      <w:pPr>
        <w:pStyle w:val="ProductList-Offering1SubSection"/>
        <w:outlineLvl w:val="3"/>
      </w:pPr>
      <w:bookmarkStart w:id="328" w:name="_Sec769"/>
      <w:r>
        <w:t>2. Produktbedingungen</w:t>
      </w:r>
      <w:bookmarkEnd w:id="328"/>
    </w:p>
    <w:tbl>
      <w:tblPr>
        <w:tblStyle w:val="PURTable"/>
        <w:tblW w:w="0" w:type="dxa"/>
        <w:tblLook w:val="04A0" w:firstRow="1" w:lastRow="0" w:firstColumn="1" w:lastColumn="0" w:noHBand="0" w:noVBand="1"/>
      </w:tblPr>
      <w:tblGrid>
        <w:gridCol w:w="3683"/>
        <w:gridCol w:w="3585"/>
        <w:gridCol w:w="3648"/>
      </w:tblGrid>
      <w:tr w:rsidR="00674E4D" w14:paraId="194CD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4A64B"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DC6E74"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861E80" w14:textId="77777777" w:rsidR="00674E4D" w:rsidRDefault="00AA32C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74E4D" w14:paraId="070A9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98E60"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7D8C9"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45DAE" w14:textId="77777777" w:rsidR="00674E4D" w:rsidRDefault="00AA32CA">
            <w:pPr>
              <w:pStyle w:val="ProductList-TableBody"/>
            </w:pPr>
            <w:r>
              <w:rPr>
                <w:color w:val="404040"/>
              </w:rPr>
              <w:t>Promotions: n. z.</w:t>
            </w:r>
          </w:p>
        </w:tc>
      </w:tr>
      <w:tr w:rsidR="00674E4D" w14:paraId="3C1F1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B199"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FF31BFE" w14:textId="77777777" w:rsidR="00674E4D" w:rsidRDefault="00AA32C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97D8" w14:textId="77777777" w:rsidR="00674E4D" w:rsidRDefault="00AA32CA">
            <w:pPr>
              <w:pStyle w:val="ProductList-TableBody"/>
            </w:pPr>
            <w:r>
              <w:rPr>
                <w:color w:val="404040"/>
              </w:rPr>
              <w:t>Zur Verringerung berechtigt (SCE): n. z.</w:t>
            </w:r>
          </w:p>
        </w:tc>
      </w:tr>
      <w:tr w:rsidR="00674E4D" w14:paraId="06739665" w14:textId="77777777">
        <w:tc>
          <w:tcPr>
            <w:tcW w:w="4040" w:type="dxa"/>
            <w:tcBorders>
              <w:top w:val="single" w:sz="4" w:space="0" w:color="000000"/>
              <w:left w:val="single" w:sz="4" w:space="0" w:color="000000"/>
              <w:bottom w:val="single" w:sz="4" w:space="0" w:color="000000"/>
              <w:right w:val="single" w:sz="4" w:space="0" w:color="000000"/>
            </w:tcBorders>
          </w:tcPr>
          <w:p w14:paraId="1000A631" w14:textId="77777777" w:rsidR="00674E4D" w:rsidRDefault="00AA32CA">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3F46724" w14:textId="77777777" w:rsidR="00674E4D" w:rsidRDefault="00AA32C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225928A" w14:textId="77777777" w:rsidR="00674E4D" w:rsidRDefault="00AA32CA">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B5D6780" w14:textId="77777777" w:rsidR="00674E4D" w:rsidRDefault="00674E4D">
      <w:pPr>
        <w:pStyle w:val="ProductList-Body"/>
      </w:pPr>
    </w:p>
    <w:p w14:paraId="695865ED" w14:textId="77777777" w:rsidR="00674E4D" w:rsidRDefault="00AA32CA">
      <w:pPr>
        <w:pStyle w:val="ProductList-ClauseHeading"/>
        <w:outlineLvl w:val="4"/>
      </w:pPr>
      <w:r>
        <w:t>2.1 Microsoft Intune für EDU (Gerät-AL)</w:t>
      </w:r>
    </w:p>
    <w:p w14:paraId="7F4B196C" w14:textId="77777777" w:rsidR="00674E4D" w:rsidRDefault="00AA32CA">
      <w:pPr>
        <w:pStyle w:val="ProductList-SubClauseHeading"/>
        <w:outlineLvl w:val="5"/>
      </w:pPr>
      <w:r>
        <w:t>2.1.1 Laufzeit</w:t>
      </w:r>
    </w:p>
    <w:p w14:paraId="7F1B4CC0" w14:textId="77777777" w:rsidR="00674E4D" w:rsidRDefault="00AA32CA">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555C6027" w14:textId="77777777" w:rsidR="00674E4D" w:rsidRDefault="00674E4D">
      <w:pPr>
        <w:pStyle w:val="ProductList-BodyIndented"/>
      </w:pPr>
    </w:p>
    <w:p w14:paraId="53E1A27E" w14:textId="77777777" w:rsidR="00674E4D" w:rsidRDefault="00AA32CA">
      <w:pPr>
        <w:pStyle w:val="ProductList-SubClauseHeading"/>
        <w:outlineLvl w:val="5"/>
      </w:pPr>
      <w:r>
        <w:t>2.1.2 Stornierung und Neuzuweisung</w:t>
      </w:r>
    </w:p>
    <w:p w14:paraId="12238BF3" w14:textId="77777777" w:rsidR="00674E4D" w:rsidRDefault="00AA32CA">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78BCAA63" w14:textId="77777777" w:rsidR="00674E4D" w:rsidRDefault="00674E4D">
      <w:pPr>
        <w:pStyle w:val="ProductList-BodyIndented"/>
      </w:pPr>
    </w:p>
    <w:p w14:paraId="78E1923F" w14:textId="77777777" w:rsidR="00674E4D" w:rsidRDefault="00AA32CA">
      <w:pPr>
        <w:pStyle w:val="ProductList-ClauseHeading"/>
        <w:outlineLvl w:val="4"/>
      </w:pPr>
      <w:r>
        <w:t>2.2 Microsoft Intune (Gerät-ALs)</w:t>
      </w:r>
    </w:p>
    <w:p w14:paraId="00B46584" w14:textId="77777777" w:rsidR="00674E4D" w:rsidRDefault="00AA32CA">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23A7185A" w14:textId="77777777" w:rsidR="00674E4D" w:rsidRDefault="00674E4D">
      <w:pPr>
        <w:pStyle w:val="ProductList-Body"/>
      </w:pPr>
    </w:p>
    <w:p w14:paraId="5C5DEC4B"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77A64F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ED60C"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42484DC4" w14:textId="77777777" w:rsidR="00674E4D" w:rsidRDefault="00674E4D">
      <w:pPr>
        <w:pStyle w:val="ProductList-Body"/>
      </w:pPr>
    </w:p>
    <w:p w14:paraId="6ADC200F" w14:textId="77777777" w:rsidR="00674E4D" w:rsidRDefault="00AA32CA">
      <w:pPr>
        <w:pStyle w:val="ProductList-Offering2HeadingNoBorder"/>
        <w:outlineLvl w:val="2"/>
      </w:pPr>
      <w:bookmarkStart w:id="329" w:name="_Sec672"/>
      <w:r>
        <w:t>Microsoft Learning</w:t>
      </w:r>
      <w:bookmarkEnd w:id="329"/>
      <w:r>
        <w:fldChar w:fldCharType="begin"/>
      </w:r>
      <w:r>
        <w:instrText xml:space="preserve"> TC "</w:instrText>
      </w:r>
      <w:bookmarkStart w:id="330" w:name="_Toc57123096"/>
      <w:r>
        <w:instrText>Microsoft Learning</w:instrText>
      </w:r>
      <w:bookmarkEnd w:id="330"/>
      <w:r>
        <w:instrText>" \l 3</w:instrText>
      </w:r>
      <w:r>
        <w:fldChar w:fldCharType="end"/>
      </w:r>
    </w:p>
    <w:p w14:paraId="19C6C0B5" w14:textId="77777777" w:rsidR="00674E4D" w:rsidRDefault="00AA32CA">
      <w:pPr>
        <w:pStyle w:val="ProductList-Offering1SubSection"/>
        <w:outlineLvl w:val="3"/>
      </w:pPr>
      <w:bookmarkStart w:id="331" w:name="_Sec728"/>
      <w:r>
        <w:t>1. Programmverfügbarkeit</w:t>
      </w:r>
      <w:bookmarkEnd w:id="331"/>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674E4D" w14:paraId="0632EC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DBB0E6" w14:textId="77777777" w:rsidR="00674E4D" w:rsidRDefault="00AA32C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F1E5CE5"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E820C"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003C9"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E38EB"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A75CD"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5F890"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D83E8"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A1BB8"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643C7"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6F69BE3B" w14:textId="77777777">
        <w:tc>
          <w:tcPr>
            <w:tcW w:w="4660" w:type="dxa"/>
            <w:tcBorders>
              <w:top w:val="single" w:sz="6" w:space="0" w:color="FFFFFF"/>
              <w:left w:val="none" w:sz="4" w:space="0" w:color="6E6E6E"/>
              <w:bottom w:val="dashed" w:sz="4" w:space="0" w:color="BFBFBF"/>
              <w:right w:val="none" w:sz="4" w:space="0" w:color="6E6E6E"/>
            </w:tcBorders>
          </w:tcPr>
          <w:p w14:paraId="6A9F4877" w14:textId="77777777" w:rsidR="00674E4D" w:rsidRDefault="00AA32C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ABF3EA" w14:textId="77777777" w:rsidR="00674E4D" w:rsidRDefault="00AA32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4D6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BF3F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FCE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1717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BF79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64F9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95297"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23DCD" w14:textId="77777777" w:rsidR="00674E4D" w:rsidRDefault="00674E4D">
            <w:pPr>
              <w:pStyle w:val="ProductList-TableBody"/>
              <w:jc w:val="center"/>
            </w:pPr>
          </w:p>
        </w:tc>
      </w:tr>
      <w:tr w:rsidR="00674E4D" w14:paraId="3E31C5D6" w14:textId="77777777">
        <w:tc>
          <w:tcPr>
            <w:tcW w:w="4660" w:type="dxa"/>
            <w:tcBorders>
              <w:top w:val="dashed" w:sz="4" w:space="0" w:color="BFBFBF"/>
              <w:left w:val="none" w:sz="4" w:space="0" w:color="6E6E6E"/>
              <w:bottom w:val="dashed" w:sz="4" w:space="0" w:color="BFBFBF"/>
              <w:right w:val="none" w:sz="4" w:space="0" w:color="6E6E6E"/>
            </w:tcBorders>
          </w:tcPr>
          <w:p w14:paraId="46B3D8B1" w14:textId="77777777" w:rsidR="00674E4D" w:rsidRDefault="00AA32CA">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7C8CD07E"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7BF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AA44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D9F9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17073"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3D5E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0D40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21E3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D83AF" w14:textId="77777777" w:rsidR="00674E4D" w:rsidRDefault="00674E4D">
            <w:pPr>
              <w:pStyle w:val="ProductList-TableBody"/>
              <w:jc w:val="center"/>
            </w:pPr>
          </w:p>
        </w:tc>
      </w:tr>
      <w:tr w:rsidR="00674E4D" w14:paraId="0B3634F3" w14:textId="77777777">
        <w:tc>
          <w:tcPr>
            <w:tcW w:w="4660" w:type="dxa"/>
            <w:tcBorders>
              <w:top w:val="dashed" w:sz="4" w:space="0" w:color="BFBFBF"/>
              <w:left w:val="none" w:sz="4" w:space="0" w:color="6E6E6E"/>
              <w:bottom w:val="dashed" w:sz="4" w:space="0" w:color="BFBFBF"/>
              <w:right w:val="none" w:sz="4" w:space="0" w:color="6E6E6E"/>
            </w:tcBorders>
          </w:tcPr>
          <w:p w14:paraId="167F86D9" w14:textId="77777777" w:rsidR="00674E4D" w:rsidRDefault="00AA32CA">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5650016" w14:textId="77777777" w:rsidR="00674E4D" w:rsidRDefault="00AA32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09E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4FE4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C38F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650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981D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73B4B"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AA7C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45178" w14:textId="77777777" w:rsidR="00674E4D" w:rsidRDefault="00674E4D">
            <w:pPr>
              <w:pStyle w:val="ProductList-TableBody"/>
              <w:jc w:val="center"/>
            </w:pPr>
          </w:p>
        </w:tc>
      </w:tr>
      <w:tr w:rsidR="00674E4D" w14:paraId="607D8D49" w14:textId="77777777">
        <w:tc>
          <w:tcPr>
            <w:tcW w:w="4660" w:type="dxa"/>
            <w:tcBorders>
              <w:top w:val="dashed" w:sz="4" w:space="0" w:color="BFBFBF"/>
              <w:left w:val="none" w:sz="4" w:space="0" w:color="6E6E6E"/>
              <w:bottom w:val="dashed" w:sz="4" w:space="0" w:color="BFBFBF"/>
              <w:right w:val="none" w:sz="4" w:space="0" w:color="6E6E6E"/>
            </w:tcBorders>
          </w:tcPr>
          <w:p w14:paraId="399A0547" w14:textId="77777777" w:rsidR="00674E4D" w:rsidRDefault="00AA32CA">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4C934B4" w14:textId="77777777" w:rsidR="00674E4D" w:rsidRDefault="00AA32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7DB4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3C5E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BEE9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9948"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E4B5A"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DA0A0"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7E74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15242" w14:textId="77777777" w:rsidR="00674E4D" w:rsidRDefault="00674E4D">
            <w:pPr>
              <w:pStyle w:val="ProductList-TableBody"/>
              <w:jc w:val="center"/>
            </w:pPr>
          </w:p>
        </w:tc>
      </w:tr>
      <w:tr w:rsidR="00674E4D" w14:paraId="1AB7632F" w14:textId="77777777">
        <w:tc>
          <w:tcPr>
            <w:tcW w:w="4660" w:type="dxa"/>
            <w:tcBorders>
              <w:top w:val="dashed" w:sz="4" w:space="0" w:color="BFBFBF"/>
              <w:left w:val="none" w:sz="4" w:space="0" w:color="6E6E6E"/>
              <w:bottom w:val="dashed" w:sz="4" w:space="0" w:color="BFBFBF"/>
              <w:right w:val="none" w:sz="4" w:space="0" w:color="6E6E6E"/>
            </w:tcBorders>
          </w:tcPr>
          <w:p w14:paraId="4BA20528" w14:textId="77777777" w:rsidR="00674E4D" w:rsidRDefault="00AA32CA">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1ACAEFE" w14:textId="77777777" w:rsidR="00674E4D" w:rsidRDefault="00AA32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2097B"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2B14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741A9"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E6E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E1FF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C0E1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0C6E"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7C402" w14:textId="77777777" w:rsidR="00674E4D" w:rsidRDefault="00674E4D">
            <w:pPr>
              <w:pStyle w:val="ProductList-TableBody"/>
              <w:jc w:val="center"/>
            </w:pPr>
          </w:p>
        </w:tc>
      </w:tr>
      <w:tr w:rsidR="00674E4D" w14:paraId="7867C4A9" w14:textId="77777777">
        <w:tc>
          <w:tcPr>
            <w:tcW w:w="4660" w:type="dxa"/>
            <w:tcBorders>
              <w:top w:val="dashed" w:sz="4" w:space="0" w:color="BFBFBF"/>
              <w:left w:val="none" w:sz="4" w:space="0" w:color="6E6E6E"/>
              <w:bottom w:val="none" w:sz="4" w:space="0" w:color="BFBFBF"/>
              <w:right w:val="none" w:sz="4" w:space="0" w:color="6E6E6E"/>
            </w:tcBorders>
          </w:tcPr>
          <w:p w14:paraId="0864CF7B" w14:textId="77777777" w:rsidR="00674E4D" w:rsidRDefault="00AA32CA">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E784726" w14:textId="77777777" w:rsidR="00674E4D" w:rsidRDefault="00AA32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E4FC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6558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577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022C"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80875"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94C5D"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38026"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80F17" w14:textId="77777777" w:rsidR="00674E4D" w:rsidRDefault="00674E4D">
            <w:pPr>
              <w:pStyle w:val="ProductList-TableBody"/>
              <w:jc w:val="center"/>
            </w:pPr>
          </w:p>
        </w:tc>
      </w:tr>
    </w:tbl>
    <w:p w14:paraId="3FF08965" w14:textId="77777777" w:rsidR="00674E4D" w:rsidRDefault="00AA32CA">
      <w:pPr>
        <w:pStyle w:val="ProductList-Offering1SubSection"/>
        <w:outlineLvl w:val="3"/>
      </w:pPr>
      <w:bookmarkStart w:id="332" w:name="_Sec783"/>
      <w:r>
        <w:t>2. Produktbedingungen</w:t>
      </w:r>
      <w:bookmarkEnd w:id="332"/>
    </w:p>
    <w:tbl>
      <w:tblPr>
        <w:tblStyle w:val="PURTable"/>
        <w:tblW w:w="0" w:type="dxa"/>
        <w:tblLook w:val="04A0" w:firstRow="1" w:lastRow="0" w:firstColumn="1" w:lastColumn="0" w:noHBand="0" w:noVBand="1"/>
      </w:tblPr>
      <w:tblGrid>
        <w:gridCol w:w="3683"/>
        <w:gridCol w:w="3585"/>
        <w:gridCol w:w="3648"/>
      </w:tblGrid>
      <w:tr w:rsidR="00674E4D" w14:paraId="54421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3C73B"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8EC640"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85859" w14:textId="77777777" w:rsidR="00674E4D" w:rsidRDefault="00AA32CA">
            <w:pPr>
              <w:pStyle w:val="ProductList-TableBody"/>
            </w:pPr>
            <w:r>
              <w:rPr>
                <w:color w:val="404040"/>
              </w:rPr>
              <w:t>Berechtigung zur Laufzeitverlängerung: n. z.</w:t>
            </w:r>
          </w:p>
        </w:tc>
      </w:tr>
      <w:tr w:rsidR="00674E4D" w14:paraId="55AF5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F6C7"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1DCCE"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7A44" w14:textId="77777777" w:rsidR="00674E4D" w:rsidRDefault="00AA32CA">
            <w:pPr>
              <w:pStyle w:val="ProductList-TableBody"/>
            </w:pPr>
            <w:r>
              <w:rPr>
                <w:color w:val="404040"/>
              </w:rPr>
              <w:t>Promotions: n. z.</w:t>
            </w:r>
          </w:p>
        </w:tc>
      </w:tr>
      <w:tr w:rsidR="00674E4D" w14:paraId="38B18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E7397"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54837" w14:textId="77777777" w:rsidR="00674E4D" w:rsidRDefault="00AA32CA">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03016" w14:textId="77777777" w:rsidR="00674E4D" w:rsidRDefault="00AA32CA">
            <w:pPr>
              <w:pStyle w:val="ProductList-TableBody"/>
            </w:pPr>
            <w:r>
              <w:rPr>
                <w:color w:val="404040"/>
              </w:rPr>
              <w:t>Zur Verringerung berechtigt (SCE): n. z.</w:t>
            </w:r>
          </w:p>
        </w:tc>
      </w:tr>
      <w:tr w:rsidR="00674E4D" w14:paraId="3CBE6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D5B9"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6C020" w14:textId="77777777" w:rsidR="00674E4D" w:rsidRDefault="00AA32C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53BA7" w14:textId="77777777" w:rsidR="00674E4D" w:rsidRDefault="00674E4D">
            <w:pPr>
              <w:pStyle w:val="ProductList-TableBody"/>
            </w:pPr>
          </w:p>
        </w:tc>
      </w:tr>
    </w:tbl>
    <w:p w14:paraId="6E784351" w14:textId="77777777" w:rsidR="00674E4D" w:rsidRDefault="00674E4D">
      <w:pPr>
        <w:pStyle w:val="ProductList-Body"/>
      </w:pPr>
    </w:p>
    <w:p w14:paraId="16BB5DC9" w14:textId="77777777" w:rsidR="00674E4D" w:rsidRDefault="00AA32CA">
      <w:pPr>
        <w:pStyle w:val="ProductList-ClauseHeading"/>
        <w:outlineLvl w:val="4"/>
      </w:pPr>
      <w:r>
        <w:t>2.1 Gutscheine</w:t>
      </w:r>
    </w:p>
    <w:p w14:paraId="2D09961A" w14:textId="77777777" w:rsidR="00674E4D" w:rsidRDefault="00AA32CA">
      <w:pPr>
        <w:pStyle w:val="ProductList-Body"/>
      </w:pPr>
      <w:r>
        <w:t xml:space="preserve">Gutscheine werden bei Erwerb bereitgestellt und sind ab dem Kaufdatum 12 Monate lang gültig. </w:t>
      </w:r>
    </w:p>
    <w:p w14:paraId="63D0321E" w14:textId="77777777" w:rsidR="00674E4D" w:rsidRDefault="00674E4D">
      <w:pPr>
        <w:pStyle w:val="ProductList-Body"/>
      </w:pPr>
    </w:p>
    <w:p w14:paraId="451F9E76" w14:textId="77777777" w:rsidR="00674E4D" w:rsidRDefault="00AA32CA">
      <w:pPr>
        <w:pStyle w:val="ProductList-ClauseHeading"/>
        <w:outlineLvl w:val="4"/>
      </w:pPr>
      <w:r>
        <w:t>2.2 Microsoft Office Specialist (MOS), Microsoft Technology Associate (MTA) und Microsoft Certification Educator (MCE) Exam Site-Lizenz</w:t>
      </w:r>
    </w:p>
    <w:p w14:paraId="690EEE7B" w14:textId="77777777" w:rsidR="00674E4D" w:rsidRDefault="00AA32CA">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7CDFC7CF"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3F3F5C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15C51"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7CD33D19" w14:textId="77777777" w:rsidR="00674E4D" w:rsidRDefault="00674E4D">
      <w:pPr>
        <w:pStyle w:val="ProductList-Body"/>
      </w:pPr>
    </w:p>
    <w:p w14:paraId="4EDBE9A2" w14:textId="77777777" w:rsidR="00674E4D" w:rsidRDefault="00AA32CA">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23097"/>
      <w:r>
        <w:instrText>Minecraft: Education Edition</w:instrText>
      </w:r>
      <w:bookmarkEnd w:id="334"/>
      <w:r>
        <w:instrText>" \l 3</w:instrText>
      </w:r>
      <w:r>
        <w:fldChar w:fldCharType="end"/>
      </w:r>
    </w:p>
    <w:p w14:paraId="659EC7F0" w14:textId="77777777" w:rsidR="00674E4D" w:rsidRDefault="00AA32CA">
      <w:pPr>
        <w:pStyle w:val="ProductList-Offering1SubSection"/>
        <w:outlineLvl w:val="3"/>
      </w:pPr>
      <w:bookmarkStart w:id="335" w:name="_Sec1149"/>
      <w:r>
        <w:t>1. Programmverfügbarkeit</w:t>
      </w:r>
      <w:bookmarkEnd w:id="335"/>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674E4D" w14:paraId="63DC40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692518" w14:textId="77777777" w:rsidR="00674E4D" w:rsidRDefault="00AA32C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7C0DA91"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DC623"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72845"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0CD23"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A8B09"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4B183"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AAEE1"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3C1BB"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C1487"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54166738" w14:textId="77777777">
        <w:tc>
          <w:tcPr>
            <w:tcW w:w="4660" w:type="dxa"/>
            <w:tcBorders>
              <w:top w:val="single" w:sz="6" w:space="0" w:color="FFFFFF"/>
              <w:left w:val="none" w:sz="4" w:space="0" w:color="6E6E6E"/>
              <w:bottom w:val="none" w:sz="4" w:space="0" w:color="BFBFBF"/>
              <w:right w:val="none" w:sz="4" w:space="0" w:color="6E6E6E"/>
            </w:tcBorders>
          </w:tcPr>
          <w:p w14:paraId="13A751AE" w14:textId="77777777" w:rsidR="00674E4D" w:rsidRDefault="00AA32C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4F52BBF" w14:textId="77777777" w:rsidR="00674E4D" w:rsidRDefault="00AA32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0652"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B39A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F888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6244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A5AD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C841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320FF" w14:textId="77777777" w:rsidR="00674E4D" w:rsidRDefault="00AA32C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59F8B" w14:textId="77777777" w:rsidR="00674E4D" w:rsidRDefault="00674E4D">
            <w:pPr>
              <w:pStyle w:val="ProductList-TableBody"/>
              <w:jc w:val="center"/>
            </w:pPr>
          </w:p>
        </w:tc>
      </w:tr>
    </w:tbl>
    <w:p w14:paraId="7A82B35F" w14:textId="77777777" w:rsidR="00674E4D" w:rsidRDefault="00AA32CA">
      <w:pPr>
        <w:pStyle w:val="ProductList-Offering1SubSection"/>
        <w:outlineLvl w:val="3"/>
      </w:pPr>
      <w:bookmarkStart w:id="336" w:name="_Sec1150"/>
      <w:r>
        <w:t>2. Produktbedingungen</w:t>
      </w:r>
      <w:bookmarkEnd w:id="336"/>
    </w:p>
    <w:tbl>
      <w:tblPr>
        <w:tblStyle w:val="PURTable"/>
        <w:tblW w:w="0" w:type="dxa"/>
        <w:tblLook w:val="04A0" w:firstRow="1" w:lastRow="0" w:firstColumn="1" w:lastColumn="0" w:noHBand="0" w:noVBand="1"/>
      </w:tblPr>
      <w:tblGrid>
        <w:gridCol w:w="3683"/>
        <w:gridCol w:w="3585"/>
        <w:gridCol w:w="3648"/>
      </w:tblGrid>
      <w:tr w:rsidR="00674E4D" w14:paraId="3E71A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83029"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CC570F"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49CD7" w14:textId="77777777" w:rsidR="00674E4D" w:rsidRDefault="00AA32CA">
            <w:pPr>
              <w:pStyle w:val="ProductList-TableBody"/>
            </w:pPr>
            <w:r>
              <w:rPr>
                <w:color w:val="404040"/>
              </w:rPr>
              <w:t>Berechtigung zur Laufzeitverlängerung: n. z.</w:t>
            </w:r>
          </w:p>
        </w:tc>
      </w:tr>
      <w:tr w:rsidR="00674E4D" w14:paraId="15B3A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BD7F"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7E03"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20DE" w14:textId="77777777" w:rsidR="00674E4D" w:rsidRDefault="00AA32CA">
            <w:pPr>
              <w:pStyle w:val="ProductList-TableBody"/>
            </w:pPr>
            <w:r>
              <w:rPr>
                <w:color w:val="404040"/>
              </w:rPr>
              <w:t>Promotions: n. z.</w:t>
            </w:r>
          </w:p>
        </w:tc>
      </w:tr>
      <w:tr w:rsidR="00674E4D" w14:paraId="443ED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A0F68" w14:textId="77777777" w:rsidR="00674E4D" w:rsidRDefault="00AA32C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DCFF6" w14:textId="77777777" w:rsidR="00674E4D" w:rsidRDefault="00AA32CA">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FFFA3" w14:textId="77777777" w:rsidR="00674E4D" w:rsidRDefault="00AA32CA">
            <w:pPr>
              <w:pStyle w:val="ProductList-TableBody"/>
            </w:pPr>
            <w:r>
              <w:rPr>
                <w:color w:val="404040"/>
              </w:rPr>
              <w:t>Zur Verringerung berechtigt (SCE): n. z.</w:t>
            </w:r>
          </w:p>
        </w:tc>
      </w:tr>
      <w:tr w:rsidR="00674E4D" w14:paraId="41CB7350" w14:textId="77777777">
        <w:tc>
          <w:tcPr>
            <w:tcW w:w="4040" w:type="dxa"/>
            <w:tcBorders>
              <w:top w:val="single" w:sz="4" w:space="0" w:color="000000"/>
              <w:left w:val="single" w:sz="4" w:space="0" w:color="000000"/>
              <w:bottom w:val="single" w:sz="4" w:space="0" w:color="000000"/>
              <w:right w:val="single" w:sz="4" w:space="0" w:color="000000"/>
            </w:tcBorders>
          </w:tcPr>
          <w:p w14:paraId="3B21DE38" w14:textId="77777777" w:rsidR="00674E4D" w:rsidRDefault="00AA32CA">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6D0A1" w14:textId="77777777" w:rsidR="00674E4D" w:rsidRDefault="00AA32C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E7281" w14:textId="77777777" w:rsidR="00674E4D" w:rsidRDefault="00674E4D">
            <w:pPr>
              <w:pStyle w:val="ProductList-TableBody"/>
            </w:pPr>
          </w:p>
        </w:tc>
      </w:tr>
    </w:tbl>
    <w:p w14:paraId="3513A399"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0D0F81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7EEC3"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26F89886" w14:textId="77777777" w:rsidR="00674E4D" w:rsidRDefault="00674E4D">
      <w:pPr>
        <w:pStyle w:val="ProductList-Body"/>
      </w:pPr>
    </w:p>
    <w:p w14:paraId="2A001955" w14:textId="77777777" w:rsidR="00674E4D" w:rsidRDefault="00AA32CA">
      <w:pPr>
        <w:pStyle w:val="ProductList-Offering2HeadingNoBorder"/>
        <w:outlineLvl w:val="2"/>
      </w:pPr>
      <w:bookmarkStart w:id="337" w:name="_Sec1287"/>
      <w:r>
        <w:t>Visual Studio mit GitHub Enterprise</w:t>
      </w:r>
      <w:bookmarkEnd w:id="337"/>
      <w:r>
        <w:fldChar w:fldCharType="begin"/>
      </w:r>
      <w:r>
        <w:instrText xml:space="preserve"> TC "</w:instrText>
      </w:r>
      <w:bookmarkStart w:id="338" w:name="_Toc57123098"/>
      <w:r>
        <w:instrText>Visual Studio mit GitHub Enterprise</w:instrText>
      </w:r>
      <w:bookmarkEnd w:id="338"/>
      <w:r>
        <w:instrText>" \l 3</w:instrText>
      </w:r>
      <w:r>
        <w:fldChar w:fldCharType="end"/>
      </w:r>
    </w:p>
    <w:p w14:paraId="60D8A4BF" w14:textId="77777777" w:rsidR="00674E4D" w:rsidRDefault="00AA32CA">
      <w:pPr>
        <w:pStyle w:val="ProductList-Offering1SubSection"/>
        <w:outlineLvl w:val="3"/>
      </w:pPr>
      <w:bookmarkStart w:id="339" w:name="_Sec1288"/>
      <w:r>
        <w:t>1. Programmverfügbarkeit</w:t>
      </w:r>
      <w:bookmarkEnd w:id="339"/>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674E4D" w14:paraId="48656F8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352F8A" w14:textId="77777777" w:rsidR="00674E4D" w:rsidRDefault="00AA32C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D6DC082" w14:textId="77777777" w:rsidR="00674E4D" w:rsidRDefault="00AA32C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F3355" w14:textId="77777777" w:rsidR="00674E4D" w:rsidRDefault="00AA32C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14AAE" w14:textId="77777777" w:rsidR="00674E4D" w:rsidRDefault="00AA32C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A9FFF" w14:textId="77777777" w:rsidR="00674E4D" w:rsidRDefault="00AA32C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8C89D" w14:textId="77777777" w:rsidR="00674E4D" w:rsidRDefault="00AA32C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4F3BF" w14:textId="77777777" w:rsidR="00674E4D" w:rsidRDefault="00AA32C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7AF84" w14:textId="77777777" w:rsidR="00674E4D" w:rsidRDefault="00AA32C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53F96" w14:textId="77777777" w:rsidR="00674E4D" w:rsidRDefault="00AA32C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50ECC" w14:textId="77777777" w:rsidR="00674E4D" w:rsidRDefault="00AA32C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74E4D" w14:paraId="2F15B639" w14:textId="77777777">
        <w:tc>
          <w:tcPr>
            <w:tcW w:w="4520" w:type="dxa"/>
            <w:tcBorders>
              <w:top w:val="none" w:sz="4" w:space="0" w:color="BFBFBF"/>
              <w:left w:val="none" w:sz="4" w:space="0" w:color="000000"/>
              <w:bottom w:val="dashed" w:sz="4" w:space="0" w:color="7F7F7F"/>
              <w:right w:val="none" w:sz="4" w:space="0" w:color="000000"/>
            </w:tcBorders>
          </w:tcPr>
          <w:p w14:paraId="7673F8C3" w14:textId="77777777" w:rsidR="00674E4D" w:rsidRDefault="00AA32CA">
            <w:pPr>
              <w:pStyle w:val="ProductList-TableBody"/>
            </w:pPr>
            <w:r>
              <w:t>Visual Studio Enterprise mit GitHub Enterprise</w:t>
            </w:r>
            <w:r>
              <w:fldChar w:fldCharType="begin"/>
            </w:r>
            <w:r>
              <w:instrText xml:space="preserve"> XE "Visual Studio Enterprise mit GitHub Enterprise" </w:instrText>
            </w:r>
            <w:r>
              <w:fldChar w:fldCharType="end"/>
            </w:r>
            <w:r>
              <w:t xml:space="preserve"> (Nutzer-SL)</w:t>
            </w:r>
          </w:p>
        </w:tc>
        <w:tc>
          <w:tcPr>
            <w:tcW w:w="860" w:type="dxa"/>
            <w:tcBorders>
              <w:top w:val="single" w:sz="6" w:space="0" w:color="FFFFFF"/>
              <w:left w:val="none" w:sz="4" w:space="0" w:color="000000"/>
              <w:bottom w:val="dashed" w:sz="4" w:space="0" w:color="7F7F7F"/>
              <w:right w:val="single" w:sz="6" w:space="0" w:color="FFFFFF"/>
            </w:tcBorders>
          </w:tcPr>
          <w:p w14:paraId="5A1B3A9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28B8A"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0162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FD5E0"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CD32F"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E7F9F"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2F6E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65387"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F65EA" w14:textId="77777777" w:rsidR="00674E4D" w:rsidRDefault="00674E4D">
            <w:pPr>
              <w:pStyle w:val="ProductList-TableBody"/>
              <w:jc w:val="center"/>
            </w:pPr>
          </w:p>
        </w:tc>
      </w:tr>
      <w:tr w:rsidR="00674E4D" w14:paraId="2DA0EA65" w14:textId="77777777">
        <w:tc>
          <w:tcPr>
            <w:tcW w:w="4520" w:type="dxa"/>
            <w:tcBorders>
              <w:top w:val="dashed" w:sz="4" w:space="0" w:color="7F7F7F"/>
              <w:left w:val="none" w:sz="4" w:space="0" w:color="000000"/>
              <w:bottom w:val="dashed" w:sz="4" w:space="0" w:color="7F7F7F"/>
              <w:right w:val="none" w:sz="4" w:space="0" w:color="000000"/>
            </w:tcBorders>
          </w:tcPr>
          <w:p w14:paraId="6EFC77FB" w14:textId="77777777" w:rsidR="00674E4D" w:rsidRDefault="00AA32CA">
            <w:pPr>
              <w:pStyle w:val="ProductList-TableBody"/>
            </w:pPr>
            <w:r>
              <w:t>Visual Studio Professional mit GitHub Enterprise</w:t>
            </w:r>
            <w:r>
              <w:fldChar w:fldCharType="begin"/>
            </w:r>
            <w:r>
              <w:instrText xml:space="preserve"> XE "Visual Studio Professional mit GitHub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6693B8C4"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41649"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7DB9E"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101DB"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1170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C898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1BB8"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0D01"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7AAD0" w14:textId="77777777" w:rsidR="00674E4D" w:rsidRDefault="00674E4D">
            <w:pPr>
              <w:pStyle w:val="ProductList-TableBody"/>
              <w:jc w:val="center"/>
            </w:pPr>
          </w:p>
        </w:tc>
      </w:tr>
      <w:tr w:rsidR="00674E4D" w14:paraId="2F49BDB1" w14:textId="77777777">
        <w:tc>
          <w:tcPr>
            <w:tcW w:w="4520" w:type="dxa"/>
            <w:tcBorders>
              <w:top w:val="dashed" w:sz="4" w:space="0" w:color="7F7F7F"/>
              <w:left w:val="none" w:sz="4" w:space="0" w:color="000000"/>
              <w:bottom w:val="dashed" w:sz="4" w:space="0" w:color="7F7F7F"/>
              <w:right w:val="none" w:sz="4" w:space="0" w:color="000000"/>
            </w:tcBorders>
          </w:tcPr>
          <w:p w14:paraId="114CEFD9" w14:textId="77777777" w:rsidR="00674E4D" w:rsidRDefault="00AA32CA">
            <w:pPr>
              <w:pStyle w:val="ProductList-TableBody"/>
            </w:pPr>
            <w:r>
              <w:t>GitHub Enterprise für Visual Studio Enterprise</w:t>
            </w:r>
            <w:r>
              <w:fldChar w:fldCharType="begin"/>
            </w:r>
            <w:r>
              <w:instrText xml:space="preserve"> XE "GitHub Enterprise für Visual Studio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4F9A126D"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1BB15"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30C83"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EF67"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3F54"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E2533"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5EB66"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61AE"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3F77A" w14:textId="77777777" w:rsidR="00674E4D" w:rsidRDefault="00674E4D">
            <w:pPr>
              <w:pStyle w:val="ProductList-TableBody"/>
              <w:jc w:val="center"/>
            </w:pPr>
          </w:p>
        </w:tc>
      </w:tr>
      <w:tr w:rsidR="00674E4D" w14:paraId="73BEDC05" w14:textId="77777777">
        <w:tc>
          <w:tcPr>
            <w:tcW w:w="4520" w:type="dxa"/>
            <w:tcBorders>
              <w:top w:val="dashed" w:sz="4" w:space="0" w:color="7F7F7F"/>
              <w:left w:val="none" w:sz="4" w:space="0" w:color="000000"/>
              <w:bottom w:val="single" w:sz="4" w:space="0" w:color="FFFFFF"/>
              <w:right w:val="none" w:sz="4" w:space="0" w:color="000000"/>
            </w:tcBorders>
          </w:tcPr>
          <w:p w14:paraId="3AFEF5E2" w14:textId="77777777" w:rsidR="00674E4D" w:rsidRDefault="00AA32CA">
            <w:pPr>
              <w:pStyle w:val="ProductList-TableBody"/>
            </w:pPr>
            <w:r>
              <w:t>GitHub Enterprise für Visual Studio Professional</w:t>
            </w:r>
            <w:r>
              <w:fldChar w:fldCharType="begin"/>
            </w:r>
            <w:r>
              <w:instrText xml:space="preserve"> XE "GitHub Enterprise für Visual Studio Professional" </w:instrText>
            </w:r>
            <w:r>
              <w:fldChar w:fldCharType="end"/>
            </w:r>
            <w:r>
              <w:t xml:space="preserve"> (Nutzer-SL)</w:t>
            </w:r>
          </w:p>
        </w:tc>
        <w:tc>
          <w:tcPr>
            <w:tcW w:w="860" w:type="dxa"/>
            <w:tcBorders>
              <w:top w:val="dashed" w:sz="4" w:space="0" w:color="7F7F7F"/>
              <w:left w:val="none" w:sz="4" w:space="0" w:color="000000"/>
              <w:bottom w:val="single" w:sz="4" w:space="0" w:color="FFFFFF"/>
              <w:right w:val="single" w:sz="6" w:space="0" w:color="FFFFFF"/>
            </w:tcBorders>
          </w:tcPr>
          <w:p w14:paraId="622BBCFC"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E003D"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C0532"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0B41"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CB060"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74512" w14:textId="77777777" w:rsidR="00674E4D" w:rsidRDefault="00AA32C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1701F" w14:textId="77777777" w:rsidR="00674E4D" w:rsidRDefault="00674E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73206" w14:textId="77777777" w:rsidR="00674E4D" w:rsidRDefault="00674E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6E513" w14:textId="77777777" w:rsidR="00674E4D" w:rsidRDefault="00674E4D">
            <w:pPr>
              <w:pStyle w:val="ProductList-TableBody"/>
              <w:jc w:val="center"/>
            </w:pPr>
          </w:p>
        </w:tc>
      </w:tr>
    </w:tbl>
    <w:p w14:paraId="7C0BAF03" w14:textId="77777777" w:rsidR="00674E4D" w:rsidRDefault="00AA32CA">
      <w:pPr>
        <w:pStyle w:val="ProductList-Offering1SubSection"/>
        <w:outlineLvl w:val="3"/>
      </w:pPr>
      <w:bookmarkStart w:id="340" w:name="_Sec1289"/>
      <w:r>
        <w:t>2. Produktbedingungen</w:t>
      </w:r>
      <w:bookmarkEnd w:id="340"/>
    </w:p>
    <w:tbl>
      <w:tblPr>
        <w:tblStyle w:val="PURTable"/>
        <w:tblW w:w="0" w:type="dxa"/>
        <w:tblLook w:val="04A0" w:firstRow="1" w:lastRow="0" w:firstColumn="1" w:lastColumn="0" w:noHBand="0" w:noVBand="1"/>
      </w:tblPr>
      <w:tblGrid>
        <w:gridCol w:w="3683"/>
        <w:gridCol w:w="3585"/>
        <w:gridCol w:w="3648"/>
      </w:tblGrid>
      <w:tr w:rsidR="00674E4D" w14:paraId="0DE62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60863" w14:textId="77777777" w:rsidR="00674E4D" w:rsidRDefault="00AA32C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BCB960" w14:textId="77777777" w:rsidR="00674E4D" w:rsidRDefault="00AA32C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05192" w14:textId="77777777" w:rsidR="00674E4D" w:rsidRDefault="00AA32CA">
            <w:pPr>
              <w:pStyle w:val="ProductList-TableBody"/>
            </w:pPr>
            <w:r>
              <w:rPr>
                <w:color w:val="404040"/>
              </w:rPr>
              <w:t>Berechtigung zur Laufzeitverlängerung: n. z.</w:t>
            </w:r>
          </w:p>
        </w:tc>
      </w:tr>
      <w:tr w:rsidR="00674E4D" w14:paraId="47EB8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7D76" w14:textId="77777777" w:rsidR="00674E4D" w:rsidRDefault="00AA32C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90530" w14:textId="77777777" w:rsidR="00674E4D" w:rsidRDefault="00AA32C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8DCCC" w14:textId="77777777" w:rsidR="00674E4D" w:rsidRDefault="00AA32CA">
            <w:pPr>
              <w:pStyle w:val="ProductList-TableBody"/>
            </w:pPr>
            <w:r>
              <w:rPr>
                <w:color w:val="404040"/>
              </w:rPr>
              <w:t>Promotions: n. z.</w:t>
            </w:r>
          </w:p>
        </w:tc>
      </w:tr>
      <w:tr w:rsidR="00674E4D" w14:paraId="538E2B48" w14:textId="77777777">
        <w:tc>
          <w:tcPr>
            <w:tcW w:w="4040" w:type="dxa"/>
            <w:tcBorders>
              <w:top w:val="single" w:sz="4" w:space="0" w:color="000000"/>
              <w:left w:val="single" w:sz="4" w:space="0" w:color="000000"/>
              <w:bottom w:val="single" w:sz="4" w:space="0" w:color="000000"/>
              <w:right w:val="single" w:sz="4" w:space="0" w:color="000000"/>
            </w:tcBorders>
          </w:tcPr>
          <w:p w14:paraId="30AFD0EE" w14:textId="77777777" w:rsidR="00674E4D" w:rsidRDefault="00AA32C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F1246" w14:textId="77777777" w:rsidR="00674E4D" w:rsidRDefault="00AA32CA">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D0322" w14:textId="77777777" w:rsidR="00674E4D" w:rsidRDefault="00AA32CA">
            <w:pPr>
              <w:pStyle w:val="ProductList-TableBody"/>
            </w:pPr>
            <w:r>
              <w:rPr>
                <w:color w:val="404040"/>
              </w:rPr>
              <w:t>Zur Verringerung berechtigt (SCE): n. z.</w:t>
            </w:r>
          </w:p>
        </w:tc>
      </w:tr>
      <w:tr w:rsidR="00674E4D" w14:paraId="1B7B4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F53A2" w14:textId="77777777" w:rsidR="00674E4D" w:rsidRDefault="00AA32C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8259A" w14:textId="77777777" w:rsidR="00674E4D" w:rsidRDefault="00AA32C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73DD1" w14:textId="77777777" w:rsidR="00674E4D" w:rsidRDefault="00674E4D">
            <w:pPr>
              <w:pStyle w:val="ProductList-TableBody"/>
            </w:pPr>
          </w:p>
        </w:tc>
      </w:tr>
    </w:tbl>
    <w:p w14:paraId="64A95DCC" w14:textId="77777777" w:rsidR="00674E4D" w:rsidRDefault="00674E4D">
      <w:pPr>
        <w:pStyle w:val="ProductList-Body"/>
      </w:pPr>
    </w:p>
    <w:p w14:paraId="5080444F" w14:textId="77777777" w:rsidR="00674E4D" w:rsidRDefault="00AA32CA">
      <w:pPr>
        <w:pStyle w:val="ProductList-ClauseHeading"/>
        <w:outlineLvl w:val="4"/>
      </w:pPr>
      <w:r>
        <w:t>2.1 GitHub Konzern</w:t>
      </w:r>
    </w:p>
    <w:p w14:paraId="63C9656F" w14:textId="77777777" w:rsidR="00674E4D" w:rsidRDefault="00AA32CA">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sowohl auf den Onlinedienst GitHub Enterprise Cloud als auch auf die On-Premises-Software GitHub Enterprise Server zugreifen und diese nutzen, die in GitHub Enterprise enthalten sind, wie in den </w:t>
      </w:r>
      <w:hyperlink r:id="rId144">
        <w:r>
          <w:rPr>
            <w:color w:val="00467F"/>
            <w:u w:val="single"/>
          </w:rPr>
          <w:t>Bestimmungen für Onlinedienste</w:t>
        </w:r>
      </w:hyperlink>
      <w:r>
        <w:t xml:space="preserve"> beschrieben.</w:t>
      </w:r>
    </w:p>
    <w:p w14:paraId="40455241" w14:textId="77777777" w:rsidR="00674E4D" w:rsidRDefault="00674E4D">
      <w:pPr>
        <w:pStyle w:val="ProductList-Body"/>
      </w:pPr>
    </w:p>
    <w:p w14:paraId="3E7155EA" w14:textId="77777777" w:rsidR="00674E4D" w:rsidRDefault="00AA32CA">
      <w:pPr>
        <w:pStyle w:val="ProductList-ClauseHeading"/>
        <w:outlineLvl w:val="4"/>
      </w:pPr>
      <w:r>
        <w:t>2.2 GitHub Enterprise Training und Evaluierung</w:t>
      </w:r>
    </w:p>
    <w:p w14:paraId="1CF9C4BB" w14:textId="77777777" w:rsidR="00674E4D" w:rsidRDefault="00AA32CA">
      <w:pPr>
        <w:pStyle w:val="ProductList-Body"/>
      </w:pPr>
      <w:r>
        <w:t>Ungeachtet von Bestimmungen hingegen dem Kunden Volumenlizenz Vertrags werden Benutzer SLs für den Zugang zur GitHub Konzern Software oder dem Onlinedienst für Training oder Evaluierungs Zwecken benötigt.</w:t>
      </w:r>
    </w:p>
    <w:p w14:paraId="34FD01CA" w14:textId="77777777" w:rsidR="00674E4D" w:rsidRDefault="00674E4D">
      <w:pPr>
        <w:pStyle w:val="ProductList-Body"/>
      </w:pPr>
    </w:p>
    <w:p w14:paraId="693A83A3" w14:textId="77777777" w:rsidR="00674E4D" w:rsidRDefault="00AA32CA">
      <w:pPr>
        <w:pStyle w:val="ProductList-ClauseHeading"/>
        <w:outlineLvl w:val="4"/>
      </w:pPr>
      <w:r>
        <w:t>2.3 Visual Studio-Lizenzbestimmungen</w:t>
      </w:r>
    </w:p>
    <w:p w14:paraId="04D8FB94" w14:textId="77777777" w:rsidR="00674E4D" w:rsidRDefault="00AA32CA">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Visual Studio Enterprise bzw. Visual Studio Professional nutzen, wie im Visual Studio-Produkteintrag unter den gleichen Geschäftsbedingungen dargelegt.</w:t>
      </w:r>
    </w:p>
    <w:p w14:paraId="13381DCE" w14:textId="77777777" w:rsidR="00674E4D" w:rsidRDefault="00674E4D">
      <w:pPr>
        <w:pStyle w:val="ProductList-Body"/>
      </w:pPr>
    </w:p>
    <w:p w14:paraId="6ADC34C9" w14:textId="77777777" w:rsidR="00674E4D" w:rsidRDefault="00AA32CA">
      <w:pPr>
        <w:pStyle w:val="ProductList-ClauseHeading"/>
        <w:outlineLvl w:val="4"/>
      </w:pPr>
      <w:r>
        <w:t>2.4 GitHub Enterprise für Visual Studio-Lizenzen</w:t>
      </w:r>
    </w:p>
    <w:p w14:paraId="1CE1F1C4" w14:textId="77777777" w:rsidR="00674E4D" w:rsidRDefault="00AA32CA">
      <w:pPr>
        <w:pStyle w:val="ProductList-Body"/>
      </w:pPr>
      <w:r>
        <w:t xml:space="preserve">Der Kunde kann GitHub Enterprise für Visual Studio-Lizenzen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Enterprise oder Professional mit aktiven Visual Studio-Abonnements erwerben.</w:t>
      </w:r>
    </w:p>
    <w:p w14:paraId="2304B1AA" w14:textId="77777777" w:rsidR="00674E4D" w:rsidRDefault="00674E4D">
      <w:pPr>
        <w:pStyle w:val="ProductList-Body"/>
      </w:pPr>
    </w:p>
    <w:p w14:paraId="062088D9" w14:textId="77777777" w:rsidR="00674E4D" w:rsidRDefault="00AA32CA">
      <w:pPr>
        <w:pStyle w:val="ProductList-ClauseHeading"/>
        <w:outlineLvl w:val="4"/>
      </w:pPr>
      <w:r>
        <w:t>2.5 Step-Up-Lizenzen</w:t>
      </w:r>
    </w:p>
    <w:p w14:paraId="292EA840" w14:textId="77777777" w:rsidR="00674E4D" w:rsidRDefault="00AA32CA">
      <w:pPr>
        <w:pStyle w:val="ProductList-Body"/>
      </w:pPr>
      <w:r>
        <w:t xml:space="preserve">Der Kunde ist berechtigt, Visual Studio Enterprise mit GitHub Enterprise Step-up-Lizenzen zu erwerben, wie in </w:t>
      </w:r>
      <w:hyperlink w:anchor="_Sec576">
        <w:r>
          <w:rPr>
            <w:color w:val="00467F"/>
            <w:u w:val="single"/>
          </w:rPr>
          <w:t>Anhang B - Software Assurance</w:t>
        </w:r>
      </w:hyperlink>
      <w:r>
        <w:t xml:space="preserve">, „Step-up Lizenzverfügbarkeit“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Professional mit GitHub Enterprise angegeben.</w:t>
      </w:r>
    </w:p>
    <w:p w14:paraId="7DF97AA9" w14:textId="77777777" w:rsidR="00674E4D" w:rsidRDefault="00674E4D">
      <w:pPr>
        <w:pStyle w:val="ProductList-Body"/>
      </w:pPr>
    </w:p>
    <w:p w14:paraId="66E3964F" w14:textId="77777777" w:rsidR="00674E4D" w:rsidRDefault="00AA32CA">
      <w:pPr>
        <w:pStyle w:val="ProductList-ClauseHeading"/>
        <w:outlineLvl w:val="4"/>
      </w:pPr>
      <w:r>
        <w:t>2.6 Virtueller Windows-Desktop</w:t>
      </w:r>
    </w:p>
    <w:p w14:paraId="440A4AB6" w14:textId="77777777" w:rsidR="00674E4D" w:rsidRDefault="00AA32CA">
      <w:pPr>
        <w:pStyle w:val="ProductList-Body"/>
      </w:pPr>
      <w:r>
        <w:t xml:space="preserve">Weitere Informationen zu den Rechten für den Zugriff auf virtuelle Computer mit Windows Virtual Desktop finden Sie im Abschnitt Windows Virtual Desktop im </w:t>
      </w:r>
      <w:hyperlink w:anchor="_Sec625">
        <w:r>
          <w:rPr>
            <w:color w:val="00467F"/>
            <w:u w:val="single"/>
          </w:rPr>
          <w:t>Microsoft Azure Services</w:t>
        </w:r>
      </w:hyperlink>
      <w:r>
        <w:t>-Produkteintrag.</w:t>
      </w:r>
    </w:p>
    <w:p w14:paraId="59E1052D"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4A8FC0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0801E"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07DA261C" w14:textId="77777777" w:rsidR="00674E4D" w:rsidRDefault="00674E4D">
      <w:pPr>
        <w:pStyle w:val="ProductList-Body"/>
      </w:pPr>
    </w:p>
    <w:p w14:paraId="6CBBBB67" w14:textId="77777777" w:rsidR="00674E4D" w:rsidRDefault="00674E4D">
      <w:pPr>
        <w:sectPr w:rsidR="00674E4D">
          <w:headerReference w:type="default" r:id="rId145"/>
          <w:footerReference w:type="default" r:id="rId146"/>
          <w:type w:val="continuous"/>
          <w:pgSz w:w="12240" w:h="15840" w:code="1"/>
          <w:pgMar w:top="1170" w:right="720" w:bottom="720" w:left="720" w:header="432" w:footer="288" w:gutter="0"/>
          <w:cols w:space="360"/>
        </w:sectPr>
      </w:pPr>
    </w:p>
    <w:p w14:paraId="79114212" w14:textId="77777777" w:rsidR="00674E4D" w:rsidRDefault="00AA32CA">
      <w:pPr>
        <w:pStyle w:val="ProductList-SectionHeading"/>
        <w:pageBreakBefore/>
        <w:outlineLvl w:val="0"/>
      </w:pPr>
      <w:bookmarkStart w:id="341" w:name="_Sec549"/>
      <w:bookmarkEnd w:id="211"/>
      <w:r>
        <w:t>Glossar</w:t>
      </w:r>
      <w:r>
        <w:fldChar w:fldCharType="begin"/>
      </w:r>
      <w:r>
        <w:instrText xml:space="preserve"> TC "</w:instrText>
      </w:r>
      <w:bookmarkStart w:id="342" w:name="_Toc57123099"/>
      <w:r>
        <w:instrText>Glossar</w:instrText>
      </w:r>
      <w:bookmarkEnd w:id="342"/>
      <w:r>
        <w:instrText>" \l 1</w:instrText>
      </w:r>
      <w:r>
        <w:fldChar w:fldCharType="end"/>
      </w:r>
    </w:p>
    <w:p w14:paraId="26209CDC" w14:textId="77777777" w:rsidR="00674E4D" w:rsidRDefault="00AA32CA">
      <w:pPr>
        <w:pStyle w:val="ProductList-Offering1Heading"/>
        <w:outlineLvl w:val="1"/>
      </w:pPr>
      <w:bookmarkStart w:id="343" w:name="_Sec550"/>
      <w:r>
        <w:t>Eigenschaften</w:t>
      </w:r>
      <w:bookmarkEnd w:id="343"/>
      <w:r>
        <w:fldChar w:fldCharType="begin"/>
      </w:r>
      <w:r>
        <w:instrText xml:space="preserve"> TC "</w:instrText>
      </w:r>
      <w:bookmarkStart w:id="344" w:name="_Toc57123100"/>
      <w:r>
        <w:instrText>Eigenschaften</w:instrText>
      </w:r>
      <w:bookmarkEnd w:id="344"/>
      <w:r>
        <w:instrText>" \l 2</w:instrText>
      </w:r>
      <w:r>
        <w:fldChar w:fldCharType="end"/>
      </w:r>
    </w:p>
    <w:p w14:paraId="4C2E6230" w14:textId="77777777" w:rsidR="00674E4D" w:rsidRDefault="00AA32CA">
      <w:pPr>
        <w:pStyle w:val="ProductList-BodySpaced"/>
      </w:pPr>
      <w:r>
        <w:t>In den Tabellen in den Produkteinträgen werden Eigenschaften angegeben, die Aufschluss über für die Produkte geltenden Rechte und Bedingungen geben.</w:t>
      </w:r>
    </w:p>
    <w:p w14:paraId="2A79A31B" w14:textId="77777777" w:rsidR="00674E4D" w:rsidRDefault="00674E4D">
      <w:pPr>
        <w:pStyle w:val="ProductList-BodySpaced"/>
      </w:pPr>
    </w:p>
    <w:p w14:paraId="17730A38" w14:textId="77777777" w:rsidR="00674E4D" w:rsidRDefault="00AA32CA">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335BBDCB" w14:textId="77777777" w:rsidR="00674E4D" w:rsidRDefault="00AA32CA">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618CD81B" w14:textId="77777777" w:rsidR="00674E4D" w:rsidRDefault="00AA32CA">
      <w:pPr>
        <w:pStyle w:val="ProductList-BodySpaced"/>
      </w:pPr>
      <w:r>
        <w:rPr>
          <w:b/>
          <w:color w:val="00188F"/>
        </w:rPr>
        <w:t>Clientzugriffsvoraussetzungen</w:t>
      </w:r>
      <w:r>
        <w:t>: gibt an, ob bei einem Serverprodukt CALs für den Zugriff durch Nutzer und Geräte erforderlich sind.</w:t>
      </w:r>
    </w:p>
    <w:p w14:paraId="734B68F5" w14:textId="77777777" w:rsidR="00674E4D" w:rsidRDefault="00AA32CA">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2F068773" w14:textId="77777777" w:rsidR="00674E4D" w:rsidRDefault="00AA32CA">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288717C7" w14:textId="77777777" w:rsidR="00674E4D" w:rsidRDefault="00AA32CA">
      <w:pPr>
        <w:pStyle w:val="ProductList-BodySpaced"/>
      </w:pPr>
      <w:r>
        <w:rPr>
          <w:b/>
          <w:color w:val="00188F"/>
        </w:rPr>
        <w:t>Berechtigung zur Laufzeitverlängerung</w:t>
      </w:r>
      <w:r>
        <w:t>: Onlinedienste, bei denen eine Laufzeitverlängerung möglich ist, wie im Konzern- und Konzern-Abonnement-Lizenzvertrag beschrieben.</w:t>
      </w:r>
    </w:p>
    <w:p w14:paraId="61A7EE54" w14:textId="77777777" w:rsidR="00674E4D" w:rsidRDefault="00AA32CA">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bestehen.</w:t>
      </w:r>
    </w:p>
    <w:p w14:paraId="026EFFD6" w14:textId="77777777" w:rsidR="00674E4D" w:rsidRDefault="00AA32CA">
      <w:pPr>
        <w:pStyle w:val="ProductList-BodySpaced"/>
      </w:pPr>
      <w:r>
        <w:rPr>
          <w:b/>
          <w:color w:val="00188F"/>
        </w:rPr>
        <w:t>Failoverrechte</w:t>
      </w:r>
      <w:r>
        <w:t>: Eine SA-Vergünstigung, die Kunden ermöglicht, passive Failover-Instanzen wie im Produkteintrag beschrieben auszuführen.</w:t>
      </w:r>
    </w:p>
    <w:p w14:paraId="775956C2" w14:textId="77777777" w:rsidR="00674E4D" w:rsidRDefault="00AA32CA">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39623C27" w14:textId="77777777" w:rsidR="00674E4D" w:rsidRDefault="00AA32CA">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08AA6F53" w14:textId="77777777" w:rsidR="00674E4D" w:rsidRDefault="00AA32CA">
      <w:pPr>
        <w:pStyle w:val="ProductList-BodySpaced"/>
      </w:pPr>
      <w:r>
        <w:rPr>
          <w:b/>
          <w:color w:val="00188F"/>
        </w:rPr>
        <w:t>Lizenzbestimmungen</w:t>
      </w:r>
      <w:r>
        <w:t>: Geschäftsbedingungen zur Bereitstellung und Nutzung eines Produkts.</w:t>
      </w:r>
    </w:p>
    <w:p w14:paraId="0D7D7DC0" w14:textId="77777777" w:rsidR="00674E4D" w:rsidRDefault="00AA32CA">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224DE3E0" w14:textId="77777777" w:rsidR="00674E4D" w:rsidRDefault="00AA32CA">
      <w:pPr>
        <w:pStyle w:val="ProductList-BodySpaced"/>
      </w:pPr>
      <w:r>
        <w:rPr>
          <w:b/>
          <w:color w:val="00188F"/>
        </w:rPr>
        <w:t>Voraussetzung</w:t>
      </w:r>
      <w:r>
        <w:t>: weist darauf hin, dass bestimmte zusätzliche Bedingungen erfüllt werden müssen, damit Lizenzen für das Produkt erworben werden können.</w:t>
      </w:r>
    </w:p>
    <w:p w14:paraId="212BD9E6" w14:textId="77777777" w:rsidR="00674E4D" w:rsidRDefault="00AA32CA">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2A531802" w14:textId="77777777" w:rsidR="00674E4D" w:rsidRDefault="00AA32CA">
      <w:pPr>
        <w:pStyle w:val="ProductList-BodySpaced"/>
      </w:pPr>
      <w:r>
        <w:rPr>
          <w:b/>
          <w:color w:val="00188F"/>
        </w:rPr>
        <w:t>Frühere Version</w:t>
      </w:r>
      <w:r>
        <w:t>: frühere Versionen des Produktes und deren Verfügbarkeitsdatum.</w:t>
      </w:r>
    </w:p>
    <w:p w14:paraId="50CCDB31" w14:textId="77777777" w:rsidR="00674E4D" w:rsidRDefault="00AA32CA">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5E01D82A" w14:textId="77777777" w:rsidR="00674E4D" w:rsidRDefault="00AA32CA">
      <w:pPr>
        <w:pStyle w:val="ProductList-BodySpaced"/>
      </w:pPr>
      <w:r>
        <w:rPr>
          <w:b/>
          <w:color w:val="00188F"/>
        </w:rPr>
        <w:t>Online Subscription-Programm (OSP)</w:t>
      </w:r>
      <w:r>
        <w:t>: Das Produkt ist im Rahmen eines Online Subscription-Programms verfügbar.</w:t>
      </w:r>
    </w:p>
    <w:p w14:paraId="07CEBCA5" w14:textId="77777777" w:rsidR="00674E4D" w:rsidRDefault="00AA32CA">
      <w:pPr>
        <w:pStyle w:val="ProductList-BodySpaced"/>
      </w:pPr>
      <w:r>
        <w:rPr>
          <w:b/>
          <w:color w:val="00188F"/>
        </w:rPr>
        <w:t>Produkt-Pool</w:t>
      </w:r>
      <w:r>
        <w:t>: gibt die Produktgruppierung an, die bei der Bestimmung von Preisrabatten herangezogen wird. Es gibt drei Produkt-Pool-Kategorien: Anwendung, Server und System.</w:t>
      </w:r>
    </w:p>
    <w:p w14:paraId="2127C34F" w14:textId="77777777" w:rsidR="00674E4D" w:rsidRDefault="00AA32CA">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0D7C7E7A" w14:textId="77777777" w:rsidR="00674E4D" w:rsidRDefault="00AA32CA">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7C0CBA73" w14:textId="77777777" w:rsidR="00674E4D" w:rsidRDefault="00AA32CA">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0F59CD75" w14:textId="77777777" w:rsidR="00674E4D" w:rsidRDefault="00AA32CA">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Vorauszahlung einzureichen.</w:t>
      </w:r>
    </w:p>
    <w:p w14:paraId="032BC8C4" w14:textId="77777777" w:rsidR="00674E4D" w:rsidRDefault="00AA32CA">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Vorauszahlung einzureichen.</w:t>
      </w:r>
    </w:p>
    <w:p w14:paraId="41C1B0B7" w14:textId="77777777" w:rsidR="00674E4D" w:rsidRDefault="00AA32CA">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3EA52816" w14:textId="77777777" w:rsidR="00674E4D" w:rsidRDefault="00AA32CA">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60FFA909" w14:textId="77777777" w:rsidR="00674E4D" w:rsidRDefault="00AA32CA">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4B049E54" w14:textId="77777777" w:rsidR="00674E4D" w:rsidRDefault="00AA32CA">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0B3AD11D" w14:textId="77777777" w:rsidR="00674E4D" w:rsidRDefault="00AA32CA">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6A74FBC8" w14:textId="77777777" w:rsidR="00674E4D" w:rsidRDefault="00AA32CA">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24EC14FB" w14:textId="77777777" w:rsidR="00674E4D" w:rsidRDefault="00AA32CA">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0FED9530" w14:textId="77777777" w:rsidR="00674E4D" w:rsidRDefault="00AA32CA">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das entsprechende qualifizierende Produkt verfügen.</w:t>
      </w:r>
    </w:p>
    <w:p w14:paraId="2881082A" w14:textId="77777777" w:rsidR="00674E4D" w:rsidRDefault="00674E4D">
      <w:pPr>
        <w:pStyle w:val="ProductList-BodySpaced"/>
        <w:jc w:val="right"/>
      </w:pPr>
    </w:p>
    <w:tbl>
      <w:tblPr>
        <w:tblStyle w:val="PURTable"/>
        <w:tblW w:w="0" w:type="dxa"/>
        <w:tblLook w:val="04A0" w:firstRow="1" w:lastRow="0" w:firstColumn="1" w:lastColumn="0" w:noHBand="0" w:noVBand="1"/>
      </w:tblPr>
      <w:tblGrid>
        <w:gridCol w:w="10916"/>
      </w:tblGrid>
      <w:tr w:rsidR="00674E4D" w14:paraId="4C565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2EFCC"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28208F55" w14:textId="77777777" w:rsidR="00674E4D" w:rsidRDefault="00674E4D">
      <w:pPr>
        <w:pStyle w:val="ProductList-BodySpaced"/>
      </w:pPr>
    </w:p>
    <w:p w14:paraId="042765AE" w14:textId="77777777" w:rsidR="00674E4D" w:rsidRDefault="00AA32CA">
      <w:pPr>
        <w:pStyle w:val="ProductList-Offering1Heading"/>
        <w:outlineLvl w:val="1"/>
      </w:pPr>
      <w:bookmarkStart w:id="345" w:name="_Sec551"/>
      <w:r>
        <w:t>Zellenwerte</w:t>
      </w:r>
      <w:bookmarkEnd w:id="345"/>
      <w:r>
        <w:fldChar w:fldCharType="begin"/>
      </w:r>
      <w:r>
        <w:instrText xml:space="preserve"> TC "</w:instrText>
      </w:r>
      <w:bookmarkStart w:id="346" w:name="_Toc57123101"/>
      <w:r>
        <w:instrText>Zellenwerte</w:instrText>
      </w:r>
      <w:bookmarkEnd w:id="346"/>
      <w:r>
        <w:instrText>" \l 2</w:instrText>
      </w:r>
      <w:r>
        <w:fldChar w:fldCharType="end"/>
      </w:r>
    </w:p>
    <w:p w14:paraId="767487B8" w14:textId="77777777" w:rsidR="00674E4D" w:rsidRDefault="00AA32CA">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6F8790EE" w14:textId="77777777" w:rsidR="00674E4D" w:rsidRDefault="00674E4D">
      <w:pPr>
        <w:pStyle w:val="ProductList-BodySpaced"/>
      </w:pPr>
    </w:p>
    <w:p w14:paraId="3ECFFAAA" w14:textId="77777777" w:rsidR="00674E4D" w:rsidRDefault="00AA32CA">
      <w:pPr>
        <w:pStyle w:val="ProductList-BodySpaced"/>
      </w:pPr>
      <w:r>
        <w:rPr>
          <w:b/>
          <w:color w:val="00188F"/>
        </w:rPr>
        <w:t xml:space="preserve">A </w:t>
      </w:r>
      <w:r>
        <w:t xml:space="preserve">= </w:t>
      </w:r>
      <w:r>
        <w:rPr>
          <w:color w:val="00188F"/>
        </w:rPr>
        <w:t>Zusätzliches Produkt</w:t>
      </w:r>
      <w:r>
        <w:t>: Das Produkt wird als Zusätzliches Produkt angeboten.</w:t>
      </w:r>
    </w:p>
    <w:p w14:paraId="4BD01D81" w14:textId="77777777" w:rsidR="00674E4D" w:rsidRDefault="00AA32CA">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0A08BE3A" w14:textId="77777777" w:rsidR="00674E4D" w:rsidRDefault="00AA32CA">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0C765AD1" w14:textId="77777777" w:rsidR="00674E4D" w:rsidRDefault="00AA32CA">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3386A9B1" w14:textId="77777777" w:rsidR="00674E4D" w:rsidRDefault="00AA32CA">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5028B3C1" w14:textId="77777777" w:rsidR="00674E4D" w:rsidRDefault="00AA32CA">
      <w:pPr>
        <w:pStyle w:val="ProductList-BodySpaced"/>
      </w:pPr>
      <w:r>
        <w:rPr>
          <w:b/>
          <w:color w:val="00188F"/>
        </w:rPr>
        <w:t>E</w:t>
      </w:r>
      <w:r>
        <w:t xml:space="preserve"> = </w:t>
      </w:r>
      <w:r>
        <w:rPr>
          <w:color w:val="00188F"/>
        </w:rPr>
        <w:t>Konzernprodukt</w:t>
      </w:r>
      <w:r>
        <w:t>: Das Produkt wird als Konzernprodukt, aber nicht als Desktop-Produkt angeboten.</w:t>
      </w:r>
    </w:p>
    <w:p w14:paraId="4484E5C1" w14:textId="77777777" w:rsidR="00674E4D" w:rsidRDefault="00AA32CA">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396EF382" w14:textId="77777777" w:rsidR="00674E4D" w:rsidRDefault="00AA32CA">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70808642" w14:textId="77777777" w:rsidR="00674E4D" w:rsidRDefault="00AA32CA">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0DAB8F7C" w14:textId="77777777" w:rsidR="00674E4D" w:rsidRDefault="00AA32CA">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09AC451E" w14:textId="77777777" w:rsidR="00674E4D" w:rsidRDefault="00AA32CA">
      <w:pPr>
        <w:pStyle w:val="ProductList-BodySpaced"/>
      </w:pPr>
      <w:r>
        <w:rPr>
          <w:b/>
          <w:color w:val="00188F"/>
        </w:rPr>
        <w:t>OW</w:t>
      </w:r>
      <w:r>
        <w:t xml:space="preserve"> = </w:t>
      </w:r>
      <w:r>
        <w:rPr>
          <w:color w:val="00188F"/>
        </w:rPr>
        <w:t>Organisationsweit</w:t>
      </w:r>
      <w:r>
        <w:t>: Unter der organisationsweiten Option verfügbar.</w:t>
      </w:r>
    </w:p>
    <w:p w14:paraId="30E444CD" w14:textId="77777777" w:rsidR="00674E4D" w:rsidRDefault="00AA32CA">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40302917" w14:textId="77777777" w:rsidR="00674E4D" w:rsidRDefault="00AA32CA">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12A52F2D" w14:textId="77777777" w:rsidR="00674E4D" w:rsidRDefault="00AA32CA">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660F8053" w14:textId="77777777" w:rsidR="00674E4D" w:rsidRDefault="00AA32CA">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7BBAEC15" w14:textId="77777777" w:rsidR="00674E4D" w:rsidRDefault="00AA32CA">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4CFFCC1A" w14:textId="77777777" w:rsidR="00674E4D" w:rsidRDefault="00AA32CA">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0C45DFA2" w14:textId="77777777" w:rsidR="00674E4D" w:rsidRDefault="00674E4D">
      <w:pPr>
        <w:pStyle w:val="ProductList-BodySpaced"/>
        <w:jc w:val="right"/>
      </w:pPr>
    </w:p>
    <w:tbl>
      <w:tblPr>
        <w:tblStyle w:val="PURTable"/>
        <w:tblW w:w="0" w:type="dxa"/>
        <w:tblLook w:val="04A0" w:firstRow="1" w:lastRow="0" w:firstColumn="1" w:lastColumn="0" w:noHBand="0" w:noVBand="1"/>
      </w:tblPr>
      <w:tblGrid>
        <w:gridCol w:w="10916"/>
      </w:tblGrid>
      <w:tr w:rsidR="00674E4D" w14:paraId="0FFD9B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109B0"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0F50B7DD" w14:textId="77777777" w:rsidR="00674E4D" w:rsidRDefault="00674E4D">
      <w:pPr>
        <w:pStyle w:val="ProductList-BodySpaced"/>
      </w:pPr>
    </w:p>
    <w:p w14:paraId="26AA5F92" w14:textId="77777777" w:rsidR="00674E4D" w:rsidRDefault="00AA32CA">
      <w:pPr>
        <w:pStyle w:val="ProductList-Offering1Heading"/>
        <w:outlineLvl w:val="1"/>
      </w:pPr>
      <w:bookmarkStart w:id="347" w:name="_Sec552"/>
      <w:r>
        <w:t>Spaltenüberschriften</w:t>
      </w:r>
      <w:bookmarkEnd w:id="347"/>
      <w:r>
        <w:fldChar w:fldCharType="begin"/>
      </w:r>
      <w:r>
        <w:instrText xml:space="preserve"> TC "</w:instrText>
      </w:r>
      <w:bookmarkStart w:id="348" w:name="_Toc57123102"/>
      <w:r>
        <w:instrText>Spaltenüberschriften</w:instrText>
      </w:r>
      <w:bookmarkEnd w:id="348"/>
      <w:r>
        <w:instrText>" \l 2</w:instrText>
      </w:r>
      <w:r>
        <w:fldChar w:fldCharType="end"/>
      </w:r>
    </w:p>
    <w:p w14:paraId="7121260C" w14:textId="77777777" w:rsidR="00674E4D" w:rsidRDefault="00AA32CA">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1FBD9B8A" w14:textId="77777777" w:rsidR="00674E4D" w:rsidRDefault="00674E4D">
      <w:pPr>
        <w:pStyle w:val="ProductList-BodySpaced"/>
      </w:pPr>
    </w:p>
    <w:p w14:paraId="4804B64E" w14:textId="77777777" w:rsidR="00674E4D" w:rsidRDefault="00AA32CA">
      <w:pPr>
        <w:pStyle w:val="ProductList-BodySpaced"/>
      </w:pPr>
      <w:r>
        <w:rPr>
          <w:b/>
          <w:color w:val="00188F"/>
        </w:rPr>
        <w:t>CSP</w:t>
      </w:r>
      <w:r>
        <w:rPr>
          <w:color w:val="000000"/>
        </w:rPr>
        <w:t xml:space="preserve">= </w:t>
      </w:r>
      <w:r>
        <w:rPr>
          <w:color w:val="00188F"/>
        </w:rPr>
        <w:t>Cloudlösungsanbieter.</w:t>
      </w:r>
    </w:p>
    <w:p w14:paraId="77D29883" w14:textId="77777777" w:rsidR="00674E4D" w:rsidRDefault="00AA32CA">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6531D30C" w14:textId="77777777" w:rsidR="00674E4D" w:rsidRDefault="00AA32CA">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437A5E22" w14:textId="77777777" w:rsidR="00674E4D" w:rsidRDefault="00AA32CA">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487A11F9" w14:textId="77777777" w:rsidR="00674E4D" w:rsidRDefault="00AA32CA">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0E104C36" w14:textId="77777777" w:rsidR="00674E4D" w:rsidRDefault="00AA32CA">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2248636C" w14:textId="77777777" w:rsidR="00674E4D" w:rsidRDefault="00AA32CA">
      <w:pPr>
        <w:pStyle w:val="ProductList-BodySpaced"/>
      </w:pPr>
      <w:r>
        <w:rPr>
          <w:b/>
          <w:color w:val="00188F"/>
        </w:rPr>
        <w:t>MPSA</w:t>
      </w:r>
      <w:r>
        <w:t xml:space="preserve"> = </w:t>
      </w:r>
      <w:r>
        <w:rPr>
          <w:color w:val="00188F"/>
        </w:rPr>
        <w:t>Microsoft Produkt- und Service-Vertrag</w:t>
      </w:r>
      <w:r>
        <w:t>.</w:t>
      </w:r>
    </w:p>
    <w:p w14:paraId="4E1AFBBA" w14:textId="77777777" w:rsidR="00674E4D" w:rsidRDefault="00AA32CA">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7C37F212" w14:textId="77777777" w:rsidR="00674E4D" w:rsidRDefault="00AA32CA">
      <w:pPr>
        <w:pStyle w:val="ProductList-BodySpaced"/>
      </w:pPr>
      <w:r>
        <w:rPr>
          <w:b/>
          <w:color w:val="00188F"/>
        </w:rPr>
        <w:t>OV/OVS</w:t>
      </w:r>
      <w:r>
        <w:t xml:space="preserve"> = </w:t>
      </w:r>
      <w:r>
        <w:rPr>
          <w:color w:val="00188F"/>
        </w:rPr>
        <w:t>Open Value und Open Value Subscription:</w:t>
      </w:r>
      <w:r>
        <w:t xml:space="preserve"> Dazu gehören Open Value, Open Value Subscription, Open Value für Verwaltung und Open Value Subscription für Verwaltung.</w:t>
      </w:r>
    </w:p>
    <w:p w14:paraId="094EA523" w14:textId="77777777" w:rsidR="00674E4D" w:rsidRDefault="00AA32CA">
      <w:pPr>
        <w:pStyle w:val="ProductList-BodySpaced"/>
      </w:pPr>
      <w:r>
        <w:rPr>
          <w:b/>
          <w:color w:val="00188F"/>
        </w:rPr>
        <w:t>OVS-ES</w:t>
      </w:r>
      <w:r>
        <w:t xml:space="preserve"> = </w:t>
      </w:r>
      <w:r>
        <w:rPr>
          <w:color w:val="00188F"/>
        </w:rPr>
        <w:t>Open Value Subscription – Bildungslösungen</w:t>
      </w:r>
      <w:r>
        <w:t>.</w:t>
      </w:r>
    </w:p>
    <w:p w14:paraId="2921E84A" w14:textId="77777777" w:rsidR="00674E4D" w:rsidRDefault="00AA32CA">
      <w:pPr>
        <w:pStyle w:val="ProductList-BodySpaced"/>
      </w:pPr>
      <w:r>
        <w:rPr>
          <w:b/>
          <w:color w:val="00188F"/>
        </w:rPr>
        <w:t>Point</w:t>
      </w:r>
      <w:r>
        <w:t xml:space="preserve"> = Mit diesem einem Produkt zugewiesenen Wert wird das Volumenpreislevel für den Volumenlizenzvertrag des Kunden berechnet.</w:t>
      </w:r>
    </w:p>
    <w:p w14:paraId="14D917AE" w14:textId="77777777" w:rsidR="00674E4D" w:rsidRDefault="00AA32CA">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676E3BE9" w14:textId="77777777" w:rsidR="00674E4D" w:rsidRDefault="00AA32CA">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0AFD4159" w14:textId="77777777" w:rsidR="00674E4D" w:rsidRDefault="00674E4D">
      <w:pPr>
        <w:pStyle w:val="ProductList-BodySpaced"/>
        <w:jc w:val="right"/>
      </w:pPr>
    </w:p>
    <w:tbl>
      <w:tblPr>
        <w:tblStyle w:val="PURTable"/>
        <w:tblW w:w="0" w:type="dxa"/>
        <w:tblLook w:val="04A0" w:firstRow="1" w:lastRow="0" w:firstColumn="1" w:lastColumn="0" w:noHBand="0" w:noVBand="1"/>
      </w:tblPr>
      <w:tblGrid>
        <w:gridCol w:w="10916"/>
      </w:tblGrid>
      <w:tr w:rsidR="00674E4D" w14:paraId="6C0B0B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0B5CB"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7EB21288" w14:textId="77777777" w:rsidR="00674E4D" w:rsidRDefault="00674E4D">
      <w:pPr>
        <w:pStyle w:val="ProductList-BodySpaced"/>
      </w:pPr>
    </w:p>
    <w:p w14:paraId="107DDE46" w14:textId="77777777" w:rsidR="00674E4D" w:rsidRDefault="00AA32CA">
      <w:pPr>
        <w:pStyle w:val="ProductList-Offering1Heading"/>
        <w:outlineLvl w:val="1"/>
      </w:pPr>
      <w:bookmarkStart w:id="349" w:name="_Sec553"/>
      <w:r>
        <w:t>Definitionen</w:t>
      </w:r>
      <w:bookmarkEnd w:id="349"/>
      <w:r>
        <w:fldChar w:fldCharType="begin"/>
      </w:r>
      <w:r>
        <w:instrText xml:space="preserve"> TC "</w:instrText>
      </w:r>
      <w:bookmarkStart w:id="350" w:name="_Toc57123103"/>
      <w:r>
        <w:instrText>Definitionen</w:instrText>
      </w:r>
      <w:bookmarkEnd w:id="350"/>
      <w:r>
        <w:instrText>" \l 2</w:instrText>
      </w:r>
      <w:r>
        <w:fldChar w:fldCharType="end"/>
      </w:r>
    </w:p>
    <w:p w14:paraId="47C4E870" w14:textId="77777777" w:rsidR="00674E4D" w:rsidRDefault="00AA32CA">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6815F5B0" w14:textId="77777777" w:rsidR="00674E4D" w:rsidRDefault="00AA32CA">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2D7F5B72" w14:textId="77777777" w:rsidR="00674E4D" w:rsidRDefault="00AA32CA">
      <w:pPr>
        <w:pStyle w:val="ProductList-BodySpaced"/>
      </w:pPr>
      <w:r>
        <w:rPr>
          <w:b/>
          <w:color w:val="00188F"/>
        </w:rPr>
        <w:t>Zusätzliche CAL</w:t>
      </w:r>
      <w:r>
        <w:t xml:space="preserve"> ist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Basis-CAL</w:t>
      </w:r>
      <w:r>
        <w:fldChar w:fldCharType="end"/>
      </w:r>
      <w:r>
        <w:t xml:space="preserve"> verwendet werden muss.</w:t>
      </w:r>
    </w:p>
    <w:p w14:paraId="09E3FD95" w14:textId="77777777" w:rsidR="00674E4D" w:rsidRDefault="00AA32CA">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0A83F674" w14:textId="77777777" w:rsidR="00674E4D" w:rsidRDefault="00AA32CA">
      <w:pPr>
        <w:pStyle w:val="ProductList-BodySpaced"/>
      </w:pPr>
      <w:r>
        <w:rPr>
          <w:b/>
          <w:color w:val="00188F"/>
        </w:rPr>
        <w:t>Autorisierter Outsourcer</w:t>
      </w:r>
      <w:r>
        <w:t xml:space="preserve">ist jeder Drittdienstleister, der kein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ist und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nicht als Rechenzentrumsanbieter im Rahmen der Outsourcingleistung nutzt.</w:t>
      </w:r>
    </w:p>
    <w:p w14:paraId="039271E6" w14:textId="77777777" w:rsidR="00674E4D" w:rsidRDefault="00AA32CA">
      <w:pPr>
        <w:pStyle w:val="ProductList-BodySpaced"/>
      </w:pPr>
      <w:r>
        <w:rPr>
          <w:b/>
          <w:color w:val="00188F"/>
        </w:rPr>
        <w:t>CAL</w:t>
      </w:r>
      <w:r>
        <w:t xml:space="preserve"> bedeutet Clientzugriffslizenz, die je nach Bedarf vom Nutzer oder Gerät vergeben werden kann.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2428290C" w14:textId="77777777" w:rsidR="00674E4D" w:rsidRDefault="00AA32CA">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33BB7672" w14:textId="77777777" w:rsidR="00674E4D" w:rsidRDefault="00AA32CA">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39BBB906" w14:textId="77777777" w:rsidR="00674E4D" w:rsidRDefault="00AA32CA">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71B5EB33" w14:textId="77777777" w:rsidR="00674E4D" w:rsidRDefault="00AA32CA">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6B0D036D" w14:textId="77777777" w:rsidR="00674E4D" w:rsidRDefault="00AA32CA">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erforderlichen Lizenzen zu bestimmen.</w:t>
      </w:r>
    </w:p>
    <w:p w14:paraId="6D496F32" w14:textId="77777777" w:rsidR="00674E4D" w:rsidRDefault="00AA32CA">
      <w:pPr>
        <w:pStyle w:val="ProductList-BodySpaced"/>
      </w:pPr>
      <w:r>
        <w:rPr>
          <w:b/>
          <w:color w:val="00188F"/>
        </w:rPr>
        <w:t xml:space="preserve">Kundendaten </w:t>
      </w:r>
      <w:r>
        <w:t>sind alle Daten, einschließlich sämtlicher Text-, Ton-, Video- oder Bilddateien, und Software, die Microsoft vom oder im Namen des Kunden durch die Nutzung der Onlinedienste bereitgestellt werden. Kundendaten schließen nicht die Daten zu Professionellen Dienstleistungen ein.</w:t>
      </w:r>
    </w:p>
    <w:p w14:paraId="353BC215" w14:textId="77777777" w:rsidR="00674E4D" w:rsidRDefault="00AA32CA">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50916F47" w14:textId="77777777" w:rsidR="00674E4D" w:rsidRDefault="00AA32CA">
      <w:pPr>
        <w:pStyle w:val="ProductList-BodySpaced"/>
      </w:pPr>
      <w:r>
        <w:rPr>
          <w:b/>
          <w:color w:val="00188F"/>
        </w:rPr>
        <w:t>Rechenzentrumsanbieter</w:t>
      </w:r>
      <w:r>
        <w:t xml:space="preserve"> bezeichnet ein Unternehmen, das Infrastruktur- oder Softwaredienste direkt oder indirekt für einen anderen Dienstanbieter bereitstellt. Microsoft kann über Microsoft Azure auch als Datacenter-Provider dienen.</w:t>
      </w:r>
    </w:p>
    <w:p w14:paraId="7666D3DA" w14:textId="77777777" w:rsidR="00674E4D" w:rsidRDefault="00AA32CA">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61DA42F6" w14:textId="77777777" w:rsidR="00674E4D" w:rsidRDefault="00AA32CA">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0D47BF72" w14:textId="77777777" w:rsidR="00674E4D" w:rsidRDefault="00AA32CA">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ermöglicht.</w:t>
      </w:r>
    </w:p>
    <w:p w14:paraId="1488375B" w14:textId="77777777" w:rsidR="00674E4D" w:rsidRDefault="00AA32CA">
      <w:pPr>
        <w:pStyle w:val="ProductList-BodySpaced"/>
      </w:pPr>
      <w:r>
        <w:rPr>
          <w:b/>
          <w:color w:val="00188F"/>
        </w:rPr>
        <w:t>Externe Nutzer</w:t>
      </w:r>
      <w:r>
        <w:t xml:space="preserve"> sind Nutzer, bei denen es sich nicht um Mitarbeiter, Auftragnehmer vor Ort oder Vertreter vor Ort des Kunden oder seiner verbundenen Unternehmen handelt.</w:t>
      </w:r>
    </w:p>
    <w:p w14:paraId="48C067B7" w14:textId="77777777" w:rsidR="00674E4D" w:rsidRDefault="00AA32CA">
      <w:pPr>
        <w:pStyle w:val="ProductList-BodySpaced"/>
      </w:pPr>
      <w:r>
        <w:rPr>
          <w:b/>
          <w:color w:val="00188F"/>
        </w:rPr>
        <w:t>Failover-OSE</w:t>
      </w:r>
      <w:r>
        <w:t xml:space="preserve"> bezeichnet eine OSE (oder im Rahmen des Azure Hybrid-Nutzungsvorteils eine SQL Server Virtual Machine), in der passive Instanzen der Serversoftware in Erwartung eines Failover-Ereignisses laufen.</w:t>
      </w:r>
    </w:p>
    <w:p w14:paraId="1857A02A" w14:textId="77777777" w:rsidR="00674E4D" w:rsidRDefault="00AA32CA">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74A82613" w14:textId="77777777" w:rsidR="00674E4D" w:rsidRDefault="00AA32CA">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71C9974B" w14:textId="77777777" w:rsidR="00674E4D" w:rsidRDefault="00AA32CA">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5DBE03C4" w14:textId="77777777" w:rsidR="00674E4D" w:rsidRDefault="00AA32CA">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5DA36937" w14:textId="77777777" w:rsidR="00674E4D" w:rsidRDefault="00AA32CA">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61085C36" w14:textId="77777777" w:rsidR="00674E4D" w:rsidRDefault="00AA32CA">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18C67FC7" w14:textId="77777777" w:rsidR="00674E4D" w:rsidRDefault="00AA32CA">
      <w:pPr>
        <w:pStyle w:val="ProductList-BodySpaced"/>
      </w:pPr>
      <w:r>
        <w:rPr>
          <w:b/>
          <w:color w:val="00188F"/>
        </w:rPr>
        <w:t xml:space="preserve">Lizenz </w:t>
      </w:r>
      <w:r>
        <w:t>bedeutet das Recht, ein Produkt herunterzuladen, zu installieren, darauf zuzugreifen und es zu verwenden.</w:t>
      </w:r>
    </w:p>
    <w:p w14:paraId="1220A7F3" w14:textId="77777777" w:rsidR="00674E4D" w:rsidRDefault="00AA32CA">
      <w:pPr>
        <w:pStyle w:val="ProductList-BodySpaced"/>
      </w:pPr>
      <w:r>
        <w:rPr>
          <w:b/>
          <w:color w:val="00188F"/>
        </w:rPr>
        <w:t>Lizenziertes Gerät</w:t>
      </w:r>
      <w:r>
        <w:t xml:space="preserve"> bezeichnet ein einzelnes, physisches Hardwaresystem, das für Nutzung durch den Kunden bestimmt ist und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zugeteilt ist.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Im Sinne dieser Definition wird eine Hardwarepartition oder ein Blade als separates Gerät betrachtet.</w:t>
      </w:r>
    </w:p>
    <w:p w14:paraId="09D7C0AA" w14:textId="77777777" w:rsidR="00674E4D" w:rsidRDefault="00AA32CA">
      <w:pPr>
        <w:pStyle w:val="ProductList-BodySpaced"/>
      </w:pPr>
      <w:r>
        <w:rPr>
          <w:b/>
          <w:color w:val="00188F"/>
        </w:rPr>
        <w:t xml:space="preserve">Partner für Lizenzmobilität durch Software Assurance </w:t>
      </w:r>
      <w:r>
        <w:t xml:space="preserve">ist eine unter </w:t>
      </w:r>
      <w:hyperlink r:id="rId147">
        <w:r>
          <w:rPr>
            <w:color w:val="00467F"/>
            <w:u w:val="single"/>
          </w:rPr>
          <w:t>https://www.microsoft.com/en-us/licensing/licensing-programs/software-assurance-license-mobility</w:t>
        </w:r>
      </w:hyperlink>
      <w:r>
        <w:t xml:space="preserve"> angegebene juristische Person, die von Microsoft dazu befugt wird, Software von Kunden auf gemeinsam genutzten Servern zu hosten. </w:t>
      </w:r>
    </w:p>
    <w:p w14:paraId="3506F3C1" w14:textId="77777777" w:rsidR="00674E4D" w:rsidRDefault="00AA32CA">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Im Sinne dieser Definition wird eine Hardwarepartition oder ein Blade als separater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betrachtet.</w:t>
      </w:r>
    </w:p>
    <w:p w14:paraId="66C1FD37" w14:textId="77777777" w:rsidR="00674E4D" w:rsidRDefault="00AA32CA">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w:t>
      </w:r>
    </w:p>
    <w:p w14:paraId="3B1C1979" w14:textId="77777777" w:rsidR="00674E4D" w:rsidRDefault="00AA32CA">
      <w:pPr>
        <w:pStyle w:val="ProductList-BodySpaced"/>
      </w:pPr>
      <w:r>
        <w:rPr>
          <w:b/>
          <w:color w:val="00188F"/>
        </w:rPr>
        <w:t>Gelistete Anbieter</w:t>
      </w:r>
      <w:r>
        <w:t xml:space="preserve"> schließen von Microsoft unter </w:t>
      </w:r>
      <w:hyperlink r:id="rId148">
        <w:r>
          <w:rPr>
            <w:color w:val="00467F"/>
            <w:u w:val="single"/>
          </w:rPr>
          <w:t>http://aka.ms/listedproviders</w:t>
        </w:r>
      </w:hyperlink>
      <w:r>
        <w:t xml:space="preserve"> bezeichnete Unternehmen ein. Microsoft kann von Zeit zu Zeit weitere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 xml:space="preserve"> unter </w:t>
      </w:r>
      <w:hyperlink r:id="rId149">
        <w:r>
          <w:rPr>
            <w:color w:val="00467F"/>
            <w:u w:val="single"/>
          </w:rPr>
          <w:t>http://aka.ms/listedproviders</w:t>
        </w:r>
      </w:hyperlink>
      <w:r>
        <w:t xml:space="preserve"> bezeichnen; wenn der Kunde jedoch einen Outsourcer zum Zeitpunkt der Beendigung seines Status als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 xml:space="preserve"> nutzt, ist der Kunde berechtigt, die gleiche Entität in seiner früheren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-Kapazität für ein Jahr ab dem Zeitpunkt jener Statusänderung aushilfsweise weiter zu nutzen.</w:t>
      </w:r>
    </w:p>
    <w:p w14:paraId="4009FF6A" w14:textId="77777777" w:rsidR="00674E4D" w:rsidRDefault="00AA32CA">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5A9851C9" w14:textId="77777777" w:rsidR="00674E4D" w:rsidRDefault="00AA32CA">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2086626A" w14:textId="77777777" w:rsidR="00674E4D" w:rsidRDefault="00AA32CA">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5E7A408B" w14:textId="77777777" w:rsidR="00674E4D" w:rsidRDefault="00AA32CA">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130AEBA4" w14:textId="77777777" w:rsidR="00674E4D" w:rsidRDefault="00AA32CA">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24FEAF92" w14:textId="77777777" w:rsidR="00674E4D" w:rsidRDefault="00AA32CA">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59A24855" w14:textId="77777777" w:rsidR="00674E4D" w:rsidRDefault="00AA32CA">
      <w:pPr>
        <w:pStyle w:val="ProductList-BodySpaced"/>
      </w:pPr>
      <w:r>
        <w:rPr>
          <w:b/>
          <w:color w:val="00188F"/>
        </w:rPr>
        <w:t xml:space="preserve">Physischer Prozessor </w:t>
      </w:r>
      <w:r>
        <w:t>ist ein Prozessor in einem physischen Hardwaresystem.</w:t>
      </w:r>
    </w:p>
    <w:p w14:paraId="41BDCBFB" w14:textId="77777777" w:rsidR="00674E4D" w:rsidRDefault="00AA32CA">
      <w:pPr>
        <w:pStyle w:val="ProductList-BodySpaced"/>
      </w:pPr>
      <w:r>
        <w:rPr>
          <w:b/>
          <w:color w:val="00188F"/>
        </w:rPr>
        <w:t>Hauptnutzer</w:t>
      </w:r>
      <w:r>
        <w:t xml:space="preserve"> ist der Nutzer, der 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294733A0" w14:textId="77777777" w:rsidR="00674E4D" w:rsidRDefault="00AA32CA">
      <w:pPr>
        <w:pStyle w:val="ProductList-BodySpaced"/>
      </w:pPr>
      <w:r>
        <w:rPr>
          <w:b/>
          <w:color w:val="00188F"/>
        </w:rPr>
        <w:t>Primäre Workload</w:t>
      </w:r>
      <w:r>
        <w:t xml:space="preserve"> bezeichnet entweder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in der Instanzen der Serversoftware gemäß dem Abschnitt „Nutzungsrechte“ eines Produkteintrags laufen, oder im Rahmen des Azure Hybrid-Nutzungsvorteils, eine SQL Server Virtual Machine.</w:t>
      </w:r>
    </w:p>
    <w:p w14:paraId="2B9459FE" w14:textId="77777777" w:rsidR="00674E4D" w:rsidRDefault="00AA32CA">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754D2915" w14:textId="77777777" w:rsidR="00674E4D" w:rsidRDefault="00AA32CA">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2C2DF33B" w14:textId="77777777" w:rsidR="00674E4D" w:rsidRDefault="00AA32CA">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79D8E7C9" w14:textId="77777777" w:rsidR="00674E4D" w:rsidRDefault="00AA32CA">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Abonnementlizenz</w:t>
      </w:r>
      <w:r>
        <w:fldChar w:fldCharType="end"/>
      </w:r>
      <w:r>
        <w:t>, die den Zugriff auf Software oder einen gehosteten Dienst für einen bestimmten Zeitraum ermöglicht.</w:t>
      </w:r>
    </w:p>
    <w:p w14:paraId="1141038E" w14:textId="77777777" w:rsidR="00674E4D" w:rsidRDefault="00AA32CA">
      <w:pPr>
        <w:pStyle w:val="ProductList-BodySpaced"/>
      </w:pPr>
      <w:r>
        <w:rPr>
          <w:b/>
          <w:color w:val="00188F"/>
        </w:rPr>
        <w:t>Server</w:t>
      </w:r>
      <w:r>
        <w:t xml:space="preserve"> ist ein physisches Hardwaresystem, das fähig ist, Serversoftware auszuführen.</w:t>
      </w:r>
    </w:p>
    <w:p w14:paraId="06322A0B" w14:textId="77777777" w:rsidR="00674E4D" w:rsidRDefault="00AA32CA">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4D839819" w14:textId="77777777" w:rsidR="00674E4D" w:rsidRDefault="00AA32CA">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4C6EE873" w14:textId="77777777" w:rsidR="00674E4D" w:rsidRDefault="00AA32CA">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55D856CC" w14:textId="77777777" w:rsidR="00674E4D" w:rsidRDefault="00AA32CA">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6786B3D6" w14:textId="77777777" w:rsidR="00674E4D" w:rsidRDefault="00AA32CA">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35AE0FE1" w14:textId="77777777" w:rsidR="00674E4D" w:rsidRDefault="00AA32CA">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71A3FD3B" w14:textId="77777777" w:rsidR="00674E4D" w:rsidRDefault="00AA32CA">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3B36C01D" w14:textId="77777777" w:rsidR="00674E4D" w:rsidRDefault="00AA32CA">
      <w:pPr>
        <w:pStyle w:val="ProductList-BodySpaced"/>
      </w:pPr>
      <w:r>
        <w:t>Software in Internet-Weblösungen wird zur Ausführung von Folgendem verwendet:</w:t>
      </w:r>
    </w:p>
    <w:p w14:paraId="3E74DFCB" w14:textId="77777777" w:rsidR="00674E4D" w:rsidRDefault="00AA32CA" w:rsidP="00AA32CA">
      <w:pPr>
        <w:pStyle w:val="ProductList-Bullet"/>
        <w:numPr>
          <w:ilvl w:val="0"/>
          <w:numId w:val="55"/>
        </w:numPr>
      </w:pPr>
      <w:r>
        <w:t>Webserver-Software (z. B. Microsoft-Internetinformationsdienste) und Management oder Security Agents (z. B. den System Center Operations Manager-Agent),</w:t>
      </w:r>
    </w:p>
    <w:p w14:paraId="24BA3E9F" w14:textId="77777777" w:rsidR="00674E4D" w:rsidRDefault="00AA32CA" w:rsidP="00AA32CA">
      <w:pPr>
        <w:pStyle w:val="ProductList-Bullet"/>
        <w:numPr>
          <w:ilvl w:val="0"/>
          <w:numId w:val="55"/>
        </w:numPr>
      </w:pPr>
      <w:r>
        <w:t>Datenbankmodulsoftware (z. B. Microsoft SQL Server) ausschließlich zur Unterstützung von Internet-Weblösungen oder</w:t>
      </w:r>
    </w:p>
    <w:p w14:paraId="1801255E" w14:textId="77777777" w:rsidR="00674E4D" w:rsidRDefault="00AA32CA" w:rsidP="00AA32CA">
      <w:pPr>
        <w:pStyle w:val="ProductList-Bullet"/>
        <w:numPr>
          <w:ilvl w:val="0"/>
          <w:numId w:val="55"/>
        </w:numPr>
      </w:pPr>
      <w:r>
        <w:t>der Domain Name System (DNS)-Dienst zur Auflösung von Internetnamen in IP-Adressen, sofern es sich hierbei nicht um die einzige Funktion dieser Instanz der Software handelt.</w:t>
      </w:r>
    </w:p>
    <w:p w14:paraId="7F03452F" w14:textId="77777777" w:rsidR="00674E4D" w:rsidRDefault="00AA32CA">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3B822B90" w14:textId="77777777" w:rsidR="00674E4D" w:rsidRDefault="00AA32CA">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0BCE0729" w14:textId="77777777" w:rsidR="00674E4D" w:rsidRDefault="00AA32CA">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79F56D2F" w14:textId="77777777" w:rsidR="00674E4D" w:rsidRDefault="00674E4D">
      <w:pPr>
        <w:pStyle w:val="ProductList-BodySpaced"/>
        <w:jc w:val="right"/>
      </w:pPr>
    </w:p>
    <w:tbl>
      <w:tblPr>
        <w:tblStyle w:val="PURTable"/>
        <w:tblW w:w="0" w:type="dxa"/>
        <w:tblLook w:val="04A0" w:firstRow="1" w:lastRow="0" w:firstColumn="1" w:lastColumn="0" w:noHBand="0" w:noVBand="1"/>
      </w:tblPr>
      <w:tblGrid>
        <w:gridCol w:w="10916"/>
      </w:tblGrid>
      <w:tr w:rsidR="00674E4D" w14:paraId="2EC5E5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A943E"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78F74EE3" w14:textId="77777777" w:rsidR="00674E4D" w:rsidRDefault="00674E4D">
      <w:pPr>
        <w:pStyle w:val="ProductList-BodySpaced"/>
      </w:pPr>
    </w:p>
    <w:p w14:paraId="0C09F6D7" w14:textId="77777777" w:rsidR="00674E4D" w:rsidRDefault="00674E4D">
      <w:pPr>
        <w:sectPr w:rsidR="00674E4D">
          <w:headerReference w:type="default" r:id="rId150"/>
          <w:footerReference w:type="default" r:id="rId151"/>
          <w:type w:val="continuous"/>
          <w:pgSz w:w="12240" w:h="15840" w:code="1"/>
          <w:pgMar w:top="1170" w:right="720" w:bottom="720" w:left="720" w:header="432" w:footer="288" w:gutter="0"/>
          <w:cols w:space="360"/>
        </w:sectPr>
      </w:pPr>
    </w:p>
    <w:p w14:paraId="754F3D2D" w14:textId="77777777" w:rsidR="00674E4D" w:rsidRDefault="00AA32CA">
      <w:pPr>
        <w:pStyle w:val="ProductList-SectionHeading"/>
        <w:pageBreakBefore/>
        <w:outlineLvl w:val="0"/>
      </w:pPr>
      <w:bookmarkStart w:id="351" w:name="_Sec591"/>
      <w:bookmarkEnd w:id="341"/>
      <w:r>
        <w:t>Anhang A – CAL-/ML-äquivalente Lizenzen</w:t>
      </w:r>
      <w:r>
        <w:fldChar w:fldCharType="begin"/>
      </w:r>
      <w:r>
        <w:instrText xml:space="preserve"> TC "</w:instrText>
      </w:r>
      <w:bookmarkStart w:id="352" w:name="_Toc57123104"/>
      <w:r>
        <w:instrText>Anhang A – CAL-/ML-äquivalente Lizenzen</w:instrText>
      </w:r>
      <w:bookmarkEnd w:id="352"/>
      <w:r>
        <w:instrText>" \l 1</w:instrText>
      </w:r>
      <w:r>
        <w:fldChar w:fldCharType="end"/>
      </w:r>
    </w:p>
    <w:p w14:paraId="7BEAF033" w14:textId="77777777" w:rsidR="00674E4D" w:rsidRDefault="00AA32CA">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7F0DDF11" w14:textId="77777777" w:rsidR="00674E4D" w:rsidRDefault="00674E4D">
      <w:pPr>
        <w:pStyle w:val="ProductList-Body"/>
      </w:pPr>
    </w:p>
    <w:tbl>
      <w:tblPr>
        <w:tblStyle w:val="PURTable"/>
        <w:tblW w:w="0" w:type="dxa"/>
        <w:tblLook w:val="04A0" w:firstRow="1" w:lastRow="0" w:firstColumn="1" w:lastColumn="0" w:noHBand="0" w:noVBand="1"/>
      </w:tblPr>
      <w:tblGrid>
        <w:gridCol w:w="857"/>
        <w:gridCol w:w="457"/>
        <w:gridCol w:w="521"/>
        <w:gridCol w:w="521"/>
        <w:gridCol w:w="458"/>
        <w:gridCol w:w="530"/>
        <w:gridCol w:w="537"/>
        <w:gridCol w:w="544"/>
        <w:gridCol w:w="530"/>
        <w:gridCol w:w="458"/>
        <w:gridCol w:w="530"/>
        <w:gridCol w:w="537"/>
        <w:gridCol w:w="544"/>
        <w:gridCol w:w="530"/>
        <w:gridCol w:w="447"/>
        <w:gridCol w:w="417"/>
        <w:gridCol w:w="448"/>
        <w:gridCol w:w="444"/>
        <w:gridCol w:w="378"/>
        <w:gridCol w:w="484"/>
        <w:gridCol w:w="372"/>
        <w:gridCol w:w="372"/>
      </w:tblGrid>
      <w:tr w:rsidR="00674E4D" w14:paraId="75095D4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23389D5" w14:textId="77777777" w:rsidR="00674E4D" w:rsidRDefault="00674E4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E3B978F" w14:textId="77777777" w:rsidR="00674E4D" w:rsidRDefault="00AA32C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F3200FE" w14:textId="77777777" w:rsidR="00674E4D" w:rsidRDefault="00AA32C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C5D0B61" w14:textId="77777777" w:rsidR="00674E4D" w:rsidRDefault="00AA32C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88A72DC" w14:textId="77777777" w:rsidR="00674E4D" w:rsidRDefault="00AA32C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2654E0C" w14:textId="77777777" w:rsidR="00674E4D" w:rsidRDefault="00AA32C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36FD9F6" w14:textId="77777777" w:rsidR="00674E4D" w:rsidRDefault="00AA32CA">
            <w:pPr>
              <w:pStyle w:val="ProductList-TableBody"/>
              <w:jc w:val="center"/>
            </w:pPr>
            <w:r>
              <w:rPr>
                <w:color w:val="FFFFFF"/>
              </w:rPr>
              <w:t>Microsoft 365</w:t>
            </w:r>
          </w:p>
        </w:tc>
      </w:tr>
      <w:tr w:rsidR="00674E4D" w14:paraId="4DF693CB" w14:textId="77777777">
        <w:tc>
          <w:tcPr>
            <w:tcW w:w="360" w:type="dxa"/>
            <w:tcBorders>
              <w:top w:val="none" w:sz="4" w:space="0" w:color="BFBFBF"/>
              <w:left w:val="none" w:sz="24" w:space="0" w:color="808080"/>
              <w:bottom w:val="single" w:sz="4" w:space="0" w:color="FFFFFF"/>
              <w:right w:val="single" w:sz="6" w:space="0" w:color="FFFFFF"/>
            </w:tcBorders>
          </w:tcPr>
          <w:p w14:paraId="034D46E2" w14:textId="77777777" w:rsidR="00674E4D" w:rsidRDefault="00AA32CA">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A4F04B" w14:textId="77777777" w:rsidR="00674E4D" w:rsidRDefault="00AA32C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A33CD3" w14:textId="77777777" w:rsidR="00674E4D" w:rsidRDefault="00AA32C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613162" w14:textId="77777777" w:rsidR="00674E4D" w:rsidRDefault="00AA32C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B0686D" w14:textId="77777777" w:rsidR="00674E4D" w:rsidRDefault="00AA32CA">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A2DFAF" w14:textId="77777777" w:rsidR="00674E4D" w:rsidRDefault="00AA32C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6C1E5A" w14:textId="77777777" w:rsidR="00674E4D" w:rsidRDefault="00AA32C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D56479" w14:textId="77777777" w:rsidR="00674E4D" w:rsidRDefault="00AA32C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7C4084" w14:textId="77777777" w:rsidR="00674E4D" w:rsidRDefault="00AA32C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C3B12B" w14:textId="77777777" w:rsidR="00674E4D" w:rsidRDefault="00AA32CA">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706E5A" w14:textId="77777777" w:rsidR="00674E4D" w:rsidRDefault="00AA32C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464138" w14:textId="77777777" w:rsidR="00674E4D" w:rsidRDefault="00AA32C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40E8F8" w14:textId="77777777" w:rsidR="00674E4D" w:rsidRDefault="00AA32C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365406" w14:textId="77777777" w:rsidR="00674E4D" w:rsidRDefault="00AA32C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425388" w14:textId="77777777" w:rsidR="00674E4D" w:rsidRDefault="00AA32C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8B4AB8" w14:textId="77777777" w:rsidR="00674E4D" w:rsidRDefault="00AA32C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BE452B" w14:textId="77777777" w:rsidR="00674E4D" w:rsidRDefault="00AA32CA">
            <w:pPr>
              <w:pStyle w:val="ProductList-TableBody"/>
              <w:jc w:val="center"/>
            </w:pPr>
            <w:r>
              <w:rPr>
                <w:color w:val="FFFFFF"/>
              </w:rPr>
              <w:t>A3 mit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07051AC" w14:textId="77777777" w:rsidR="00674E4D" w:rsidRDefault="00AA32C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F9FF29" w14:textId="77777777" w:rsidR="00674E4D" w:rsidRDefault="00AA32C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BEB345" w14:textId="77777777" w:rsidR="00674E4D" w:rsidRDefault="00AA32CA">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F01CB4" w14:textId="77777777" w:rsidR="00674E4D" w:rsidRDefault="00AA32C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8A1FE7" w14:textId="77777777" w:rsidR="00674E4D" w:rsidRDefault="00AA32CA">
            <w:pPr>
              <w:pStyle w:val="ProductList-TableBody"/>
              <w:jc w:val="center"/>
            </w:pPr>
            <w:r>
              <w:rPr>
                <w:color w:val="FFFFFF"/>
              </w:rPr>
              <w:t>E5</w:t>
            </w:r>
          </w:p>
        </w:tc>
      </w:tr>
      <w:tr w:rsidR="00674E4D" w14:paraId="0E37B76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90B967" w14:textId="77777777" w:rsidR="00674E4D" w:rsidRDefault="00AA32C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6255D83"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815429"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86A679"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AD5A47"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6D4C54"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619FE"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EFF932" w14:textId="77777777" w:rsidR="00674E4D" w:rsidRDefault="00674E4D">
            <w:pPr>
              <w:pStyle w:val="ProductList-TableBody"/>
            </w:pPr>
          </w:p>
        </w:tc>
      </w:tr>
      <w:tr w:rsidR="00674E4D" w14:paraId="440B7996" w14:textId="77777777">
        <w:tc>
          <w:tcPr>
            <w:tcW w:w="360" w:type="dxa"/>
            <w:tcBorders>
              <w:top w:val="dashed" w:sz="4" w:space="0" w:color="BFBFBF"/>
              <w:left w:val="none" w:sz="24" w:space="0" w:color="808080"/>
              <w:bottom w:val="dashed" w:sz="4" w:space="0" w:color="BFBFBF"/>
              <w:right w:val="single" w:sz="6" w:space="0" w:color="FFFFFF"/>
            </w:tcBorders>
          </w:tcPr>
          <w:p w14:paraId="0A849649" w14:textId="77777777" w:rsidR="00674E4D" w:rsidRDefault="002B4CA1">
            <w:pPr>
              <w:pStyle w:val="ProductList-TableBody"/>
            </w:pPr>
            <w:hyperlink w:anchor="_Sec793">
              <w:r w:rsidR="00AA32C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61F27"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5CA3A"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BC93E"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435E1"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3B103"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A835F"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7ED80F"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39DBA"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6C017"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73EBD4"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AE3B5"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E595E"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730FC"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CEF21C"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B0FB7"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6968E" w14:textId="77777777" w:rsidR="00674E4D" w:rsidRDefault="00674E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CA8C78"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BAAFD"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B8C1F"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B3D6E"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07954" w14:textId="77777777" w:rsidR="00674E4D" w:rsidRDefault="00674E4D">
            <w:pPr>
              <w:pStyle w:val="ProductList-TableBody"/>
              <w:jc w:val="center"/>
            </w:pPr>
          </w:p>
        </w:tc>
      </w:tr>
      <w:tr w:rsidR="00674E4D" w14:paraId="6E4C44FD" w14:textId="77777777">
        <w:tc>
          <w:tcPr>
            <w:tcW w:w="360" w:type="dxa"/>
            <w:tcBorders>
              <w:top w:val="dashed" w:sz="4" w:space="0" w:color="BFBFBF"/>
              <w:left w:val="none" w:sz="24" w:space="0" w:color="808080"/>
              <w:bottom w:val="single" w:sz="4" w:space="0" w:color="FFFFFF"/>
              <w:right w:val="single" w:sz="6" w:space="0" w:color="FFFFFF"/>
            </w:tcBorders>
          </w:tcPr>
          <w:p w14:paraId="074442D1" w14:textId="77777777" w:rsidR="00674E4D" w:rsidRDefault="002B4CA1">
            <w:pPr>
              <w:pStyle w:val="ProductList-TableBody"/>
            </w:pPr>
            <w:hyperlink w:anchor="_Sec793">
              <w:r w:rsidR="00AA32CA">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3FECD"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12E520"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ECD09F"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C2EFE"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387D7"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EF41B"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7A811"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78279"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B51DD2"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5CE2B"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30909"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E67B4"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D182B"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4F0CD"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6E33F"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89FEE" w14:textId="77777777" w:rsidR="00674E4D" w:rsidRDefault="00674E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6C6892"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46D4C"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1E8A7"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174C07"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C57AC" w14:textId="77777777" w:rsidR="00674E4D" w:rsidRDefault="00674E4D">
            <w:pPr>
              <w:pStyle w:val="ProductList-TableBody"/>
              <w:jc w:val="center"/>
            </w:pPr>
          </w:p>
        </w:tc>
      </w:tr>
      <w:tr w:rsidR="00674E4D" w14:paraId="3AD6098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FF8023" w14:textId="77777777" w:rsidR="00674E4D" w:rsidRDefault="00AA32C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AE3C404"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E38652"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A4F2D1"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44605"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FEFEA9"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7C9938"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EF4E6" w14:textId="77777777" w:rsidR="00674E4D" w:rsidRDefault="00674E4D">
            <w:pPr>
              <w:pStyle w:val="ProductList-TableBody"/>
            </w:pPr>
          </w:p>
        </w:tc>
      </w:tr>
      <w:tr w:rsidR="00674E4D" w14:paraId="678A6828" w14:textId="77777777">
        <w:tc>
          <w:tcPr>
            <w:tcW w:w="360" w:type="dxa"/>
            <w:tcBorders>
              <w:top w:val="dashed" w:sz="4" w:space="0" w:color="BFBFBF"/>
              <w:left w:val="none" w:sz="24" w:space="0" w:color="808080"/>
              <w:bottom w:val="dashed" w:sz="4" w:space="0" w:color="BFBFBF"/>
              <w:right w:val="single" w:sz="6" w:space="0" w:color="FFFFFF"/>
            </w:tcBorders>
          </w:tcPr>
          <w:p w14:paraId="40393293" w14:textId="77777777" w:rsidR="00674E4D" w:rsidRDefault="002B4CA1">
            <w:pPr>
              <w:pStyle w:val="ProductList-TableBody"/>
            </w:pPr>
            <w:hyperlink w:anchor="_Sec793">
              <w:r w:rsidR="00AA32C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60EC3"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1351F"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F977E"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37D35"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7628C"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C7E48"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057FE0"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7879E"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AB109"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66AD4"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D2892"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5A55E9"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EA2A3"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D21CA2"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A14F64"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F6F51" w14:textId="77777777" w:rsidR="00674E4D" w:rsidRDefault="00674E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0E54E9"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C4A5C"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D6B7D"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15980"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35B17" w14:textId="77777777" w:rsidR="00674E4D" w:rsidRDefault="00674E4D">
            <w:pPr>
              <w:pStyle w:val="ProductList-TableBody"/>
              <w:jc w:val="center"/>
            </w:pPr>
          </w:p>
        </w:tc>
      </w:tr>
      <w:tr w:rsidR="00674E4D" w14:paraId="47AE2F13" w14:textId="77777777">
        <w:tc>
          <w:tcPr>
            <w:tcW w:w="360" w:type="dxa"/>
            <w:tcBorders>
              <w:top w:val="dashed" w:sz="4" w:space="0" w:color="BFBFBF"/>
              <w:left w:val="none" w:sz="24" w:space="0" w:color="808080"/>
              <w:bottom w:val="single" w:sz="4" w:space="0" w:color="FFFFFF"/>
              <w:right w:val="single" w:sz="6" w:space="0" w:color="FFFFFF"/>
            </w:tcBorders>
          </w:tcPr>
          <w:p w14:paraId="43CAA876" w14:textId="77777777" w:rsidR="00674E4D" w:rsidRDefault="002B4CA1">
            <w:pPr>
              <w:pStyle w:val="ProductList-TableBody"/>
            </w:pPr>
            <w:hyperlink w:anchor="_Sec793">
              <w:r w:rsidR="00AA32CA">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DA037"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846A8"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EB6B5A"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2511B"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E6AED"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8D226"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2E3A7"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4746F"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43760E"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4C59C"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EDF04C"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892E9"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98E5CA"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43480"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EDC3C"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39315" w14:textId="77777777" w:rsidR="00674E4D" w:rsidRDefault="00674E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0E69B1"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975B4"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56264"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3C74AA"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546B89" w14:textId="77777777" w:rsidR="00674E4D" w:rsidRDefault="00674E4D">
            <w:pPr>
              <w:pStyle w:val="ProductList-TableBody"/>
              <w:jc w:val="center"/>
            </w:pPr>
          </w:p>
        </w:tc>
      </w:tr>
      <w:tr w:rsidR="00674E4D" w14:paraId="28AE9F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50D09C" w14:textId="77777777" w:rsidR="00674E4D" w:rsidRDefault="00AA32C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75FA8F2"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10F33"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110419"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D71491"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53CBE37"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5A1F05"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64D0E5" w14:textId="77777777" w:rsidR="00674E4D" w:rsidRDefault="00674E4D">
            <w:pPr>
              <w:pStyle w:val="ProductList-TableBody"/>
            </w:pPr>
          </w:p>
        </w:tc>
      </w:tr>
      <w:tr w:rsidR="00674E4D" w14:paraId="6BD4528D" w14:textId="77777777">
        <w:tc>
          <w:tcPr>
            <w:tcW w:w="360" w:type="dxa"/>
            <w:tcBorders>
              <w:top w:val="dashed" w:sz="4" w:space="0" w:color="BFBFBF"/>
              <w:left w:val="none" w:sz="24" w:space="0" w:color="808080"/>
              <w:bottom w:val="dashed" w:sz="4" w:space="0" w:color="BFBFBF"/>
              <w:right w:val="single" w:sz="6" w:space="0" w:color="FFFFFF"/>
            </w:tcBorders>
          </w:tcPr>
          <w:p w14:paraId="4E16E3F2" w14:textId="77777777" w:rsidR="00674E4D" w:rsidRDefault="002B4CA1">
            <w:pPr>
              <w:pStyle w:val="ProductList-TableBody"/>
            </w:pPr>
            <w:hyperlink w:anchor="_Sec798">
              <w:r w:rsidR="00AA32C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39B0C"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FF6EC"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0943A"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33C67"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11242"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65BD2"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D6C11"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7ADC6"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290D2"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AA6EC"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29563"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D9AEF0"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8FAF7"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609E08"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9BA3F9"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E6617" w14:textId="77777777" w:rsidR="00674E4D" w:rsidRDefault="00674E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CF6A01"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2868C"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08F0F"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D295C"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89260" w14:textId="77777777" w:rsidR="00674E4D" w:rsidRDefault="00674E4D">
            <w:pPr>
              <w:pStyle w:val="ProductList-TableBody"/>
              <w:jc w:val="center"/>
            </w:pPr>
          </w:p>
        </w:tc>
      </w:tr>
      <w:tr w:rsidR="00674E4D" w14:paraId="675D883E" w14:textId="77777777">
        <w:tc>
          <w:tcPr>
            <w:tcW w:w="360" w:type="dxa"/>
            <w:tcBorders>
              <w:top w:val="dashed" w:sz="4" w:space="0" w:color="BFBFBF"/>
              <w:left w:val="none" w:sz="24" w:space="0" w:color="808080"/>
              <w:bottom w:val="single" w:sz="4" w:space="0" w:color="FFFFFF"/>
              <w:right w:val="single" w:sz="6" w:space="0" w:color="FFFFFF"/>
            </w:tcBorders>
          </w:tcPr>
          <w:p w14:paraId="4B6FD7B8" w14:textId="77777777" w:rsidR="00674E4D" w:rsidRDefault="002B4CA1">
            <w:pPr>
              <w:pStyle w:val="ProductList-TableBody"/>
            </w:pPr>
            <w:hyperlink w:anchor="_Sec798">
              <w:r w:rsidR="00AA32CA">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38849"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801536"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BA9768"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F1BA4"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43886"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94446"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CF1DF"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7B395"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B11E1E"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D2735"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3612F1"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17699"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AFBD9F"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A6823"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9C55C"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50835" w14:textId="77777777" w:rsidR="00674E4D" w:rsidRDefault="00674E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B88C0D"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1D4C6"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C61C3"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2F214C"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1D47EF" w14:textId="77777777" w:rsidR="00674E4D" w:rsidRDefault="00674E4D">
            <w:pPr>
              <w:pStyle w:val="ProductList-TableBody"/>
              <w:jc w:val="center"/>
            </w:pPr>
          </w:p>
        </w:tc>
      </w:tr>
      <w:tr w:rsidR="00674E4D" w14:paraId="70BDCEA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40AC6F" w14:textId="77777777" w:rsidR="00674E4D" w:rsidRDefault="00AA32C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E23E61A"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3F7418"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55B847"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8B437F"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FA958D2"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C14987"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2EA6B2" w14:textId="77777777" w:rsidR="00674E4D" w:rsidRDefault="00674E4D">
            <w:pPr>
              <w:pStyle w:val="ProductList-TableBody"/>
            </w:pPr>
          </w:p>
        </w:tc>
      </w:tr>
      <w:tr w:rsidR="00674E4D" w14:paraId="79854792" w14:textId="77777777">
        <w:tc>
          <w:tcPr>
            <w:tcW w:w="360" w:type="dxa"/>
            <w:tcBorders>
              <w:top w:val="dashed" w:sz="4" w:space="0" w:color="BFBFBF"/>
              <w:left w:val="none" w:sz="24" w:space="0" w:color="808080"/>
              <w:bottom w:val="single" w:sz="4" w:space="0" w:color="FFFFFF"/>
              <w:right w:val="single" w:sz="6" w:space="0" w:color="FFFFFF"/>
            </w:tcBorders>
          </w:tcPr>
          <w:p w14:paraId="3CADF4A0" w14:textId="77777777" w:rsidR="00674E4D" w:rsidRDefault="002B4CA1">
            <w:pPr>
              <w:pStyle w:val="ProductList-TableBody"/>
            </w:pPr>
            <w:hyperlink w:anchor="_Sec798">
              <w:r w:rsidR="00AA32CA">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8E5FAF"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F9BA4F"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6D1461"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B3C978"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44E0B9"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6E1B22"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13BFFD"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B9488A"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20CB40"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22060F"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4F1C94"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083D45"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23624C"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7EDC79"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DCBFC8"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B653D7" w14:textId="77777777" w:rsidR="00674E4D" w:rsidRDefault="00674E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CBB466E"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89D662"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F24113"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B736B8"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BAE8E5" w14:textId="77777777" w:rsidR="00674E4D" w:rsidRDefault="00674E4D">
            <w:pPr>
              <w:pStyle w:val="ProductList-TableBody"/>
              <w:jc w:val="center"/>
            </w:pPr>
          </w:p>
        </w:tc>
      </w:tr>
      <w:tr w:rsidR="00674E4D" w14:paraId="181055B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179697" w14:textId="77777777" w:rsidR="00674E4D" w:rsidRDefault="00AA32CA">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8F8DDB8"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EC4E5"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B451FF"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BA5E15"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CB8192E"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AAD379"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7FBA06" w14:textId="77777777" w:rsidR="00674E4D" w:rsidRDefault="00674E4D">
            <w:pPr>
              <w:pStyle w:val="ProductList-TableBody"/>
            </w:pPr>
          </w:p>
        </w:tc>
      </w:tr>
      <w:tr w:rsidR="00674E4D" w14:paraId="1A800A1C" w14:textId="77777777">
        <w:tc>
          <w:tcPr>
            <w:tcW w:w="360" w:type="dxa"/>
            <w:tcBorders>
              <w:top w:val="dashed" w:sz="4" w:space="0" w:color="BFBFBF"/>
              <w:left w:val="none" w:sz="24" w:space="0" w:color="808080"/>
              <w:bottom w:val="dashed" w:sz="4" w:space="0" w:color="BFBFBF"/>
              <w:right w:val="single" w:sz="6" w:space="0" w:color="FFFFFF"/>
            </w:tcBorders>
          </w:tcPr>
          <w:p w14:paraId="45B43527" w14:textId="77777777" w:rsidR="00674E4D" w:rsidRDefault="002B4CA1">
            <w:pPr>
              <w:pStyle w:val="ProductList-TableBody"/>
            </w:pPr>
            <w:hyperlink w:anchor="_Sec799">
              <w:r w:rsidR="00AA32C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7E872"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D17A3"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080DC"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C5E0E"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0E24D"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68C0E"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79947"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0085E"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DD43E"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E41D0C"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B3CFC"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F717B"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13EAC"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5E0ECC"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6A786E"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B0960" w14:textId="77777777" w:rsidR="00674E4D" w:rsidRDefault="00674E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C3738E"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4D397"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A6533A"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385DA"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2D55C" w14:textId="77777777" w:rsidR="00674E4D" w:rsidRDefault="00674E4D">
            <w:pPr>
              <w:pStyle w:val="ProductList-TableBody"/>
              <w:jc w:val="center"/>
            </w:pPr>
          </w:p>
        </w:tc>
      </w:tr>
      <w:tr w:rsidR="00674E4D" w14:paraId="04FBD4E1" w14:textId="77777777">
        <w:tc>
          <w:tcPr>
            <w:tcW w:w="360" w:type="dxa"/>
            <w:tcBorders>
              <w:top w:val="dashed" w:sz="4" w:space="0" w:color="BFBFBF"/>
              <w:left w:val="none" w:sz="24" w:space="0" w:color="808080"/>
              <w:bottom w:val="dashed" w:sz="4" w:space="0" w:color="BFBFBF"/>
              <w:right w:val="single" w:sz="6" w:space="0" w:color="FFFFFF"/>
            </w:tcBorders>
          </w:tcPr>
          <w:p w14:paraId="3D1085ED" w14:textId="77777777" w:rsidR="00674E4D" w:rsidRDefault="002B4CA1">
            <w:pPr>
              <w:pStyle w:val="ProductList-TableBody"/>
            </w:pPr>
            <w:hyperlink w:anchor="_Sec799">
              <w:r w:rsidR="00AA32CA">
                <w:rPr>
                  <w:color w:val="00467F"/>
                  <w:u w:val="single"/>
                </w:rPr>
                <w:t>Zusätzlich</w:t>
              </w:r>
            </w:hyperlink>
            <w:r w:rsidR="00AA32CA">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EE9FF4"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7B18BA"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705D2E"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B37DBC"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EB6ED6"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07E3E7"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BEFECB"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417E79"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9DC1CC"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2080C8"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F9520C"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CD6495"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989A40"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622EF1"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AF9509"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F5710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0FE1600"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9ECC99"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1BF82D"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0CB416"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656C63" w14:textId="77777777" w:rsidR="00674E4D" w:rsidRDefault="00674E4D">
            <w:pPr>
              <w:pStyle w:val="ProductList-TableBody"/>
              <w:jc w:val="center"/>
            </w:pPr>
          </w:p>
        </w:tc>
      </w:tr>
      <w:tr w:rsidR="00674E4D" w14:paraId="6CCDD62E" w14:textId="77777777">
        <w:tc>
          <w:tcPr>
            <w:tcW w:w="360" w:type="dxa"/>
            <w:tcBorders>
              <w:top w:val="dashed" w:sz="4" w:space="0" w:color="BFBFBF"/>
              <w:left w:val="none" w:sz="24" w:space="0" w:color="808080"/>
              <w:bottom w:val="single" w:sz="4" w:space="0" w:color="FFFFFF"/>
              <w:right w:val="single" w:sz="6" w:space="0" w:color="FFFFFF"/>
            </w:tcBorders>
          </w:tcPr>
          <w:p w14:paraId="4C227715" w14:textId="77777777" w:rsidR="00674E4D" w:rsidRDefault="002B4CA1">
            <w:pPr>
              <w:pStyle w:val="ProductList-TableBody"/>
            </w:pPr>
            <w:hyperlink w:anchor="_Sec799">
              <w:r w:rsidR="00AA32CA">
                <w:rPr>
                  <w:color w:val="00467F"/>
                  <w:u w:val="single"/>
                </w:rPr>
                <w:t>Zusätzlich</w:t>
              </w:r>
            </w:hyperlink>
            <w:r w:rsidR="00AA32C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F3512"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3E894"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5E44F7"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89159"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CC019"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264D6"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332D7"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25ECA"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B2872"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B9F0B"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125C3"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28F98"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B8752"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32B1C"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98E3D"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2956D" w14:textId="77777777" w:rsidR="00674E4D" w:rsidRDefault="00674E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DB3337"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89CCC"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41375"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B1EB5"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B5F03A" w14:textId="77777777" w:rsidR="00674E4D" w:rsidRDefault="00674E4D">
            <w:pPr>
              <w:pStyle w:val="ProductList-TableBody"/>
              <w:jc w:val="center"/>
            </w:pPr>
          </w:p>
        </w:tc>
      </w:tr>
      <w:tr w:rsidR="00674E4D" w14:paraId="30C28D2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9E9F3E" w14:textId="77777777" w:rsidR="00674E4D" w:rsidRDefault="00AA32CA">
            <w:pPr>
              <w:pStyle w:val="ProductList-TableBody"/>
            </w:pPr>
            <w:r>
              <w:rPr>
                <w:b/>
              </w:rPr>
              <w:t>Windows MultiPoint Server 2016 Premium (nur Forschung &amp; Lehre)</w:t>
            </w:r>
          </w:p>
        </w:tc>
        <w:tc>
          <w:tcPr>
            <w:tcW w:w="480" w:type="dxa"/>
            <w:tcBorders>
              <w:top w:val="single" w:sz="4" w:space="0" w:color="FFFFFF"/>
              <w:left w:val="single" w:sz="6" w:space="0" w:color="FFFFFF"/>
              <w:bottom w:val="single" w:sz="4" w:space="0" w:color="FFFFFF"/>
              <w:right w:val="single" w:sz="6" w:space="0" w:color="FFFFFF"/>
            </w:tcBorders>
          </w:tcPr>
          <w:p w14:paraId="734FE32A"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CAB3B3"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5CB42B"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789CCD"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62453BE"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AD6FBF"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A4D66A" w14:textId="77777777" w:rsidR="00674E4D" w:rsidRDefault="00674E4D">
            <w:pPr>
              <w:pStyle w:val="ProductList-TableBody"/>
            </w:pPr>
          </w:p>
        </w:tc>
      </w:tr>
      <w:tr w:rsidR="00674E4D" w14:paraId="6A47D4B8" w14:textId="77777777">
        <w:tc>
          <w:tcPr>
            <w:tcW w:w="360" w:type="dxa"/>
            <w:tcBorders>
              <w:top w:val="dashed" w:sz="4" w:space="0" w:color="BFBFBF"/>
              <w:left w:val="none" w:sz="24" w:space="0" w:color="808080"/>
              <w:bottom w:val="dashed" w:sz="4" w:space="0" w:color="BFBFBF"/>
              <w:right w:val="single" w:sz="6" w:space="0" w:color="FFFFFF"/>
            </w:tcBorders>
          </w:tcPr>
          <w:p w14:paraId="32ADF98B" w14:textId="77777777" w:rsidR="00674E4D" w:rsidRDefault="002B4CA1">
            <w:pPr>
              <w:pStyle w:val="ProductList-TableBody"/>
            </w:pPr>
            <w:hyperlink w:anchor="_Sec800">
              <w:r w:rsidR="00AA32C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4B244F"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BCCA3B"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A729F9"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22F12"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47186"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3ED0F"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A27F2"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B6468"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79610"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4CB11"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F0A32"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6CA6D"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E07C29"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7F797"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230F9"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DA77C" w14:textId="77777777" w:rsidR="00674E4D" w:rsidRDefault="00674E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DF1085"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99B4E"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7C2C5"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7EBB0"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99CFA" w14:textId="77777777" w:rsidR="00674E4D" w:rsidRDefault="00674E4D">
            <w:pPr>
              <w:pStyle w:val="ProductList-TableBody"/>
              <w:jc w:val="center"/>
            </w:pPr>
          </w:p>
        </w:tc>
      </w:tr>
      <w:tr w:rsidR="00674E4D" w14:paraId="131A0E8C" w14:textId="77777777">
        <w:tc>
          <w:tcPr>
            <w:tcW w:w="360" w:type="dxa"/>
            <w:tcBorders>
              <w:top w:val="dashed" w:sz="4" w:space="0" w:color="BFBFBF"/>
              <w:left w:val="none" w:sz="24" w:space="0" w:color="808080"/>
              <w:bottom w:val="single" w:sz="4" w:space="0" w:color="FFFFFF"/>
              <w:right w:val="single" w:sz="6" w:space="0" w:color="FFFFFF"/>
            </w:tcBorders>
          </w:tcPr>
          <w:p w14:paraId="60B895FF" w14:textId="77777777" w:rsidR="00674E4D" w:rsidRDefault="002B4CA1">
            <w:pPr>
              <w:pStyle w:val="ProductList-TableBody"/>
            </w:pPr>
            <w:hyperlink w:anchor="_Sec800">
              <w:r w:rsidR="00AA32CA">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F3AD8"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136D3"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12BFF"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1AC7C"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2B22A"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9DA09"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E70E0"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D008A"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3A8CB2"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3444FB"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47337D"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F283C"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7804F"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D20980"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C3532E"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B0A32" w14:textId="77777777" w:rsidR="00674E4D" w:rsidRDefault="00674E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A2C4A7"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5F261E"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61283"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0D540"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41D1CA" w14:textId="77777777" w:rsidR="00674E4D" w:rsidRDefault="00674E4D">
            <w:pPr>
              <w:pStyle w:val="ProductList-TableBody"/>
              <w:jc w:val="center"/>
            </w:pPr>
          </w:p>
        </w:tc>
      </w:tr>
      <w:tr w:rsidR="00674E4D" w14:paraId="3635377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9ACD45E" w14:textId="77777777" w:rsidR="00674E4D" w:rsidRDefault="00AA32C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65C0D3D"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74B700"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9D4CAB"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33BE0"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6CCEAC"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419591"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13C9E4" w14:textId="77777777" w:rsidR="00674E4D" w:rsidRDefault="00674E4D">
            <w:pPr>
              <w:pStyle w:val="ProductList-TableBody"/>
            </w:pPr>
          </w:p>
        </w:tc>
      </w:tr>
      <w:tr w:rsidR="00674E4D" w14:paraId="0FBFB502" w14:textId="77777777">
        <w:tc>
          <w:tcPr>
            <w:tcW w:w="360" w:type="dxa"/>
            <w:tcBorders>
              <w:top w:val="dashed" w:sz="4" w:space="0" w:color="BFBFBF"/>
              <w:left w:val="none" w:sz="24" w:space="0" w:color="808080"/>
              <w:bottom w:val="dashed" w:sz="4" w:space="0" w:color="BFBFBF"/>
              <w:right w:val="single" w:sz="6" w:space="0" w:color="FFFFFF"/>
            </w:tcBorders>
          </w:tcPr>
          <w:p w14:paraId="329D07ED" w14:textId="77777777" w:rsidR="00674E4D" w:rsidRDefault="002B4CA1">
            <w:pPr>
              <w:pStyle w:val="ProductList-TableBody"/>
            </w:pPr>
            <w:hyperlink w:anchor="_Sec807">
              <w:r w:rsidR="00AA32C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5DE12"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65439D"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FA72B"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CDAE3"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60E22"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8F5C1"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8F14A"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AD673F"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E9AAD"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0C0EE"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63B63"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0FF08"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34CD58"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67121"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EAF65"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B7635" w14:textId="77777777" w:rsidR="00674E4D" w:rsidRDefault="00674E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32A8CA"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24FE8"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0614E"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1C800"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2799A" w14:textId="77777777" w:rsidR="00674E4D" w:rsidRDefault="00674E4D">
            <w:pPr>
              <w:pStyle w:val="ProductList-TableBody"/>
              <w:jc w:val="center"/>
            </w:pPr>
          </w:p>
        </w:tc>
      </w:tr>
      <w:tr w:rsidR="00674E4D" w14:paraId="735DF81B" w14:textId="77777777">
        <w:tc>
          <w:tcPr>
            <w:tcW w:w="360" w:type="dxa"/>
            <w:tcBorders>
              <w:top w:val="dashed" w:sz="4" w:space="0" w:color="BFBFBF"/>
              <w:left w:val="none" w:sz="24" w:space="0" w:color="808080"/>
              <w:bottom w:val="dashed" w:sz="4" w:space="0" w:color="BFBFBF"/>
              <w:right w:val="single" w:sz="6" w:space="0" w:color="FFFFFF"/>
            </w:tcBorders>
          </w:tcPr>
          <w:p w14:paraId="488FB9B6" w14:textId="77777777" w:rsidR="00674E4D" w:rsidRDefault="002B4CA1">
            <w:pPr>
              <w:pStyle w:val="ProductList-TableBody"/>
            </w:pPr>
            <w:hyperlink w:anchor="_Sec807">
              <w:r w:rsidR="00AA32CA">
                <w:rPr>
                  <w:color w:val="00467F"/>
                  <w:u w:val="single"/>
                </w:rPr>
                <w:t>Zusätzlich</w:t>
              </w:r>
            </w:hyperlink>
            <w:r w:rsidR="00AA32C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D4467F"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A145A4"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F94D56"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18D540"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B9DF93"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C2F6C0"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80F041"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8DB28C"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0782E5"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56374"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35584B"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891888"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7EC072"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A9A13E"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9B9A78"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81CA5B"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3CD9F3"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8237C3"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A210AC"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6698B7"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FD4C1E" w14:textId="77777777" w:rsidR="00674E4D" w:rsidRDefault="00674E4D">
            <w:pPr>
              <w:pStyle w:val="ProductList-TableBody"/>
              <w:jc w:val="center"/>
            </w:pPr>
          </w:p>
        </w:tc>
      </w:tr>
      <w:tr w:rsidR="00674E4D" w14:paraId="17935311" w14:textId="77777777">
        <w:tc>
          <w:tcPr>
            <w:tcW w:w="360" w:type="dxa"/>
            <w:tcBorders>
              <w:top w:val="dashed" w:sz="4" w:space="0" w:color="BFBFBF"/>
              <w:left w:val="none" w:sz="24" w:space="0" w:color="808080"/>
              <w:bottom w:val="single" w:sz="4" w:space="0" w:color="FFFFFF"/>
              <w:right w:val="single" w:sz="6" w:space="0" w:color="FFFFFF"/>
            </w:tcBorders>
          </w:tcPr>
          <w:p w14:paraId="77042282" w14:textId="77777777" w:rsidR="00674E4D" w:rsidRDefault="002B4CA1">
            <w:pPr>
              <w:pStyle w:val="ProductList-TableBody"/>
            </w:pPr>
            <w:hyperlink w:anchor="_Sec807">
              <w:r w:rsidR="00AA32CA">
                <w:rPr>
                  <w:color w:val="00467F"/>
                  <w:u w:val="single"/>
                </w:rPr>
                <w:t>Zusätzlich</w:t>
              </w:r>
            </w:hyperlink>
            <w:r w:rsidR="00AA32C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CDB6C"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AA45D"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04D70"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7B0BC"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3D71E"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063ED"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6669F"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BAE6A"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EEB62"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8BE09"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F11EC"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F5C7A"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BBB0C"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F35F41"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99F451"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E87A4" w14:textId="77777777" w:rsidR="00674E4D" w:rsidRDefault="00674E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E66B9B"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AE8A9"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7C5C96"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F89B05"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5FCEF5" w14:textId="77777777" w:rsidR="00674E4D" w:rsidRDefault="00674E4D">
            <w:pPr>
              <w:pStyle w:val="ProductList-TableBody"/>
              <w:jc w:val="center"/>
            </w:pPr>
          </w:p>
        </w:tc>
      </w:tr>
      <w:tr w:rsidR="00674E4D" w14:paraId="6765C60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E66049" w14:textId="77777777" w:rsidR="00674E4D" w:rsidRDefault="00AA32C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6089155"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BC4849"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2E13A0"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B3CBC0"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9C4A6F"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E05B51"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1C07D7" w14:textId="77777777" w:rsidR="00674E4D" w:rsidRDefault="00674E4D">
            <w:pPr>
              <w:pStyle w:val="ProductList-TableBody"/>
            </w:pPr>
          </w:p>
        </w:tc>
      </w:tr>
      <w:tr w:rsidR="00674E4D" w14:paraId="5AA1021E" w14:textId="77777777">
        <w:tc>
          <w:tcPr>
            <w:tcW w:w="360" w:type="dxa"/>
            <w:tcBorders>
              <w:top w:val="dashed" w:sz="4" w:space="0" w:color="BFBFBF"/>
              <w:left w:val="none" w:sz="24" w:space="0" w:color="808080"/>
              <w:bottom w:val="dashed" w:sz="4" w:space="0" w:color="BFBFBF"/>
              <w:right w:val="single" w:sz="6" w:space="0" w:color="FFFFFF"/>
            </w:tcBorders>
          </w:tcPr>
          <w:p w14:paraId="4669FACA" w14:textId="77777777" w:rsidR="00674E4D" w:rsidRDefault="002B4CA1">
            <w:pPr>
              <w:pStyle w:val="ProductList-TableBody"/>
            </w:pPr>
            <w:hyperlink w:anchor="_Sec807">
              <w:r w:rsidR="00AA32C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C6FCD5"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DE7555"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4824C1"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6E916"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8DD30"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A5F5F"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96654"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B75B6F"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BB6FF"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83046"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0CCE4"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10A0A"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AF8DA"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98727"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2D9B5"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6B5DE" w14:textId="77777777" w:rsidR="00674E4D" w:rsidRDefault="00674E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CBD992"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67A4D"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EA1A8"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C8107"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E989A" w14:textId="77777777" w:rsidR="00674E4D" w:rsidRDefault="00674E4D">
            <w:pPr>
              <w:pStyle w:val="ProductList-TableBody"/>
              <w:jc w:val="center"/>
            </w:pPr>
          </w:p>
        </w:tc>
      </w:tr>
      <w:tr w:rsidR="00674E4D" w14:paraId="1E05468C" w14:textId="77777777">
        <w:tc>
          <w:tcPr>
            <w:tcW w:w="360" w:type="dxa"/>
            <w:tcBorders>
              <w:top w:val="dashed" w:sz="4" w:space="0" w:color="BFBFBF"/>
              <w:left w:val="none" w:sz="24" w:space="0" w:color="808080"/>
              <w:bottom w:val="dashed" w:sz="4" w:space="0" w:color="BFBFBF"/>
              <w:right w:val="single" w:sz="6" w:space="0" w:color="FFFFFF"/>
            </w:tcBorders>
          </w:tcPr>
          <w:p w14:paraId="6DDB1F3F" w14:textId="77777777" w:rsidR="00674E4D" w:rsidRDefault="002B4CA1">
            <w:pPr>
              <w:pStyle w:val="ProductList-TableBody"/>
            </w:pPr>
            <w:hyperlink w:anchor="_Sec807">
              <w:r w:rsidR="00AA32CA">
                <w:rPr>
                  <w:color w:val="00467F"/>
                  <w:u w:val="single"/>
                </w:rPr>
                <w:t>Zusätzlich</w:t>
              </w:r>
            </w:hyperlink>
            <w:r w:rsidR="00AA32C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4AB8BD"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9DE015"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AA7307"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0B8E83"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670F8E"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CC9DDF"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D11AF9"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04ADAE"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7C348"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5B572E"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2C581F"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3DAA5A"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BD19BC"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910F60"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0793B0"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B9C184"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41EB73"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F2766B"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B59FF8"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C6B04F"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66778D" w14:textId="77777777" w:rsidR="00674E4D" w:rsidRDefault="00674E4D">
            <w:pPr>
              <w:pStyle w:val="ProductList-TableBody"/>
              <w:jc w:val="center"/>
            </w:pPr>
          </w:p>
        </w:tc>
      </w:tr>
      <w:tr w:rsidR="00674E4D" w14:paraId="25EF776A" w14:textId="77777777">
        <w:tc>
          <w:tcPr>
            <w:tcW w:w="360" w:type="dxa"/>
            <w:tcBorders>
              <w:top w:val="dashed" w:sz="4" w:space="0" w:color="BFBFBF"/>
              <w:left w:val="none" w:sz="24" w:space="0" w:color="808080"/>
              <w:bottom w:val="single" w:sz="4" w:space="0" w:color="FFFFFF"/>
              <w:right w:val="single" w:sz="6" w:space="0" w:color="FFFFFF"/>
            </w:tcBorders>
          </w:tcPr>
          <w:p w14:paraId="4B703908" w14:textId="77777777" w:rsidR="00674E4D" w:rsidRDefault="002B4CA1">
            <w:pPr>
              <w:pStyle w:val="ProductList-TableBody"/>
            </w:pPr>
            <w:hyperlink w:anchor="_Sec807">
              <w:r w:rsidR="00AA32CA">
                <w:rPr>
                  <w:color w:val="00467F"/>
                  <w:u w:val="single"/>
                </w:rPr>
                <w:t>Zusätzlich</w:t>
              </w:r>
            </w:hyperlink>
            <w:r w:rsidR="00AA32C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8CF62"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8B686"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EF6F1"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4413D"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771C9"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527CF"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4D716"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C4B3F"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F8B14"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733EB"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F73F3"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FDFE3"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CBA30"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5FC284"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B61E31"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10848" w14:textId="77777777" w:rsidR="00674E4D" w:rsidRDefault="00674E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977AC4"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D650E"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A983C"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1F20F1" w14:textId="77777777" w:rsidR="00674E4D" w:rsidRDefault="00674E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FB42A" w14:textId="77777777" w:rsidR="00674E4D" w:rsidRDefault="00674E4D">
            <w:pPr>
              <w:pStyle w:val="ProductList-TableBody"/>
              <w:jc w:val="center"/>
            </w:pPr>
          </w:p>
        </w:tc>
      </w:tr>
      <w:tr w:rsidR="00674E4D" w14:paraId="21C25DD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EC4F446" w14:textId="77777777" w:rsidR="00674E4D" w:rsidRDefault="00AA32C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4DC084F"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37814F"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689FE5"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CAF91F"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C3E770"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9290F9"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D07FC3" w14:textId="77777777" w:rsidR="00674E4D" w:rsidRDefault="00674E4D">
            <w:pPr>
              <w:pStyle w:val="ProductList-TableBody"/>
            </w:pPr>
          </w:p>
        </w:tc>
      </w:tr>
      <w:tr w:rsidR="00674E4D" w14:paraId="4871D0EE" w14:textId="77777777">
        <w:tc>
          <w:tcPr>
            <w:tcW w:w="360" w:type="dxa"/>
            <w:tcBorders>
              <w:top w:val="none" w:sz="24" w:space="0" w:color="808080"/>
              <w:left w:val="none" w:sz="24" w:space="0" w:color="808080"/>
              <w:bottom w:val="single" w:sz="4" w:space="0" w:color="FFFFFF"/>
              <w:right w:val="single" w:sz="6" w:space="0" w:color="FFFFFF"/>
            </w:tcBorders>
          </w:tcPr>
          <w:p w14:paraId="3896E091" w14:textId="77777777" w:rsidR="00674E4D" w:rsidRDefault="002B4CA1">
            <w:pPr>
              <w:pStyle w:val="ProductList-TableBody"/>
            </w:pPr>
            <w:hyperlink w:anchor="_Sec801">
              <w:r w:rsidR="00AA32CA">
                <w:rPr>
                  <w:color w:val="00467F"/>
                  <w:u w:val="single"/>
                </w:rPr>
                <w:t>Verwaltung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31DDE4" w14:textId="77777777" w:rsidR="00674E4D" w:rsidRDefault="00674E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1A24AF" w14:textId="77777777" w:rsidR="00674E4D" w:rsidRDefault="00674E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FE118A" w14:textId="77777777" w:rsidR="00674E4D" w:rsidRDefault="00674E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F384F0" w14:textId="77777777" w:rsidR="00674E4D" w:rsidRDefault="00674E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3FF908" w14:textId="77777777" w:rsidR="00674E4D" w:rsidRDefault="00674E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415589" w14:textId="77777777" w:rsidR="00674E4D" w:rsidRDefault="00674E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7B5A5D" w14:textId="77777777" w:rsidR="00674E4D" w:rsidRDefault="00674E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467A6D" w14:textId="77777777" w:rsidR="00674E4D" w:rsidRDefault="00674E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9D37CDD" w14:textId="77777777" w:rsidR="00674E4D" w:rsidRDefault="00674E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6A1F3F" w14:textId="77777777" w:rsidR="00674E4D" w:rsidRDefault="00674E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3DA27C" w14:textId="77777777" w:rsidR="00674E4D" w:rsidRDefault="00674E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A8F266B" w14:textId="77777777" w:rsidR="00674E4D" w:rsidRDefault="00674E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C1B9A0" w14:textId="77777777" w:rsidR="00674E4D" w:rsidRDefault="00674E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2FB1866"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E3E2D7"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820728" w14:textId="77777777" w:rsidR="00674E4D" w:rsidRDefault="00674E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1595416"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FB9F90"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2553C5"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0B7B2B" w14:textId="77777777" w:rsidR="00674E4D" w:rsidRDefault="00674E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80E8DB" w14:textId="77777777" w:rsidR="00674E4D" w:rsidRDefault="00674E4D">
            <w:pPr>
              <w:pStyle w:val="ProductList-TableBody"/>
              <w:jc w:val="center"/>
            </w:pPr>
          </w:p>
        </w:tc>
      </w:tr>
      <w:tr w:rsidR="00674E4D" w14:paraId="7F3552C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1691D37" w14:textId="77777777" w:rsidR="00674E4D" w:rsidRDefault="00AA32CA">
            <w:pPr>
              <w:pStyle w:val="ProductList-TableBody"/>
            </w:pPr>
            <w:r>
              <w:rPr>
                <w:b/>
              </w:rPr>
              <w:t>Microsoft Endpoint Configuration Manager (ehemals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892B041"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808F52"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07113B"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CF978"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6B6627"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3AE626" w14:textId="77777777" w:rsidR="00674E4D" w:rsidRDefault="00674E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9BFC92" w14:textId="77777777" w:rsidR="00674E4D" w:rsidRDefault="00674E4D">
            <w:pPr>
              <w:pStyle w:val="ProductList-TableBody"/>
            </w:pPr>
          </w:p>
        </w:tc>
      </w:tr>
      <w:tr w:rsidR="00674E4D" w14:paraId="627EC15F" w14:textId="77777777">
        <w:tc>
          <w:tcPr>
            <w:tcW w:w="360" w:type="dxa"/>
            <w:tcBorders>
              <w:top w:val="none" w:sz="24" w:space="0" w:color="808080"/>
              <w:left w:val="none" w:sz="24" w:space="0" w:color="808080"/>
              <w:bottom w:val="none" w:sz="4" w:space="0" w:color="6E6E6E"/>
              <w:right w:val="single" w:sz="6" w:space="0" w:color="FFFFFF"/>
            </w:tcBorders>
          </w:tcPr>
          <w:p w14:paraId="3BB602D9" w14:textId="77777777" w:rsidR="00674E4D" w:rsidRDefault="002B4CA1">
            <w:pPr>
              <w:pStyle w:val="ProductList-TableBody"/>
            </w:pPr>
            <w:hyperlink w:anchor="_Sec802">
              <w:r w:rsidR="00AA32CA">
                <w:rPr>
                  <w:color w:val="00467F"/>
                  <w:u w:val="single"/>
                </w:rPr>
                <w:t>Verwaltung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981539" w14:textId="77777777" w:rsidR="00674E4D" w:rsidRDefault="00674E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73161A" w14:textId="77777777" w:rsidR="00674E4D" w:rsidRDefault="00674E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23E0F3" w14:textId="77777777" w:rsidR="00674E4D" w:rsidRDefault="00674E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A79ADB6" w14:textId="77777777" w:rsidR="00674E4D" w:rsidRDefault="00674E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09D403" w14:textId="77777777" w:rsidR="00674E4D" w:rsidRDefault="00674E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178070" w14:textId="77777777" w:rsidR="00674E4D" w:rsidRDefault="00674E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A6FA37" w14:textId="77777777" w:rsidR="00674E4D" w:rsidRDefault="00674E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D9EC4B" w14:textId="77777777" w:rsidR="00674E4D" w:rsidRDefault="00674E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04ACAB2" w14:textId="77777777" w:rsidR="00674E4D" w:rsidRDefault="00674E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04ED326" w14:textId="77777777" w:rsidR="00674E4D" w:rsidRDefault="00674E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073365" w14:textId="77777777" w:rsidR="00674E4D" w:rsidRDefault="00674E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4B7452" w14:textId="77777777" w:rsidR="00674E4D" w:rsidRDefault="00674E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BA4455" w14:textId="77777777" w:rsidR="00674E4D" w:rsidRDefault="00674E4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7DC42D9"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D7419"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BA0D3" w14:textId="77777777" w:rsidR="00674E4D" w:rsidRDefault="00674E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358BE7"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5012C"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AD02D"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103FF" w14:textId="77777777" w:rsidR="00674E4D" w:rsidRDefault="00674E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32992" w14:textId="77777777" w:rsidR="00674E4D" w:rsidRDefault="00674E4D">
            <w:pPr>
              <w:pStyle w:val="ProductList-TableBody"/>
              <w:jc w:val="center"/>
            </w:pPr>
          </w:p>
        </w:tc>
      </w:tr>
      <w:tr w:rsidR="00674E4D" w14:paraId="32469EF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3CD329A" w14:textId="77777777" w:rsidR="00674E4D" w:rsidRDefault="00AA32C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21B16A9"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412DA2"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806A55"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7C077C"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37FA42"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88AA7E"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0168A3"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17E5EA"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DC44C3" w14:textId="77777777" w:rsidR="00674E4D" w:rsidRDefault="00674E4D">
            <w:pPr>
              <w:pStyle w:val="ProductList-TableBody"/>
              <w:jc w:val="center"/>
            </w:pPr>
          </w:p>
        </w:tc>
      </w:tr>
      <w:tr w:rsidR="00674E4D" w14:paraId="5C3958B7" w14:textId="77777777">
        <w:tc>
          <w:tcPr>
            <w:tcW w:w="360" w:type="dxa"/>
            <w:tcBorders>
              <w:top w:val="none" w:sz="4" w:space="0" w:color="6E6E6E"/>
              <w:left w:val="none" w:sz="24" w:space="0" w:color="808080"/>
              <w:bottom w:val="none" w:sz="4" w:space="0" w:color="6E6E6E"/>
              <w:right w:val="single" w:sz="6" w:space="0" w:color="FFFFFF"/>
            </w:tcBorders>
          </w:tcPr>
          <w:p w14:paraId="5A4D576D" w14:textId="77777777" w:rsidR="00674E4D" w:rsidRDefault="002B4CA1">
            <w:pPr>
              <w:pStyle w:val="ProductList-TableBody"/>
            </w:pPr>
            <w:hyperlink w:anchor="_Sec802">
              <w:r w:rsidR="00AA32CA">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1FC770"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330189"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CEA32F"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75727AE"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99FD61"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9A2A70"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5AC700"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9153AB"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B43ACF3"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E4EBA59"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4FBA87"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B3B0D9"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944C93"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4A71C8"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FBB8FC"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F45F47"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F82EC9"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7C8EF"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545296"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F1358F"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A08C75" w14:textId="77777777" w:rsidR="00674E4D" w:rsidRDefault="00674E4D">
            <w:pPr>
              <w:pStyle w:val="ProductList-TableBody"/>
              <w:jc w:val="center"/>
            </w:pPr>
          </w:p>
        </w:tc>
      </w:tr>
      <w:tr w:rsidR="00674E4D" w14:paraId="1953ADC0" w14:textId="77777777">
        <w:tc>
          <w:tcPr>
            <w:tcW w:w="360" w:type="dxa"/>
            <w:gridSpan w:val="13"/>
            <w:tcBorders>
              <w:top w:val="none" w:sz="4" w:space="0" w:color="6E6E6E"/>
              <w:left w:val="single" w:sz="6" w:space="0" w:color="FFFFFF"/>
              <w:bottom w:val="none" w:sz="4" w:space="0" w:color="6E6E6E"/>
              <w:right w:val="single" w:sz="6" w:space="0" w:color="FFFFFF"/>
            </w:tcBorders>
          </w:tcPr>
          <w:p w14:paraId="1F0D5A1F" w14:textId="77777777" w:rsidR="00674E4D" w:rsidRDefault="00AA32C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E47117B"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767AB1"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4DBE6E"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8F4B8B"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51D535"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E6D378F"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EF9329B"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172CFE"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25C717" w14:textId="77777777" w:rsidR="00674E4D" w:rsidRDefault="00674E4D">
            <w:pPr>
              <w:pStyle w:val="ProductList-TableBody"/>
              <w:jc w:val="center"/>
            </w:pPr>
          </w:p>
        </w:tc>
      </w:tr>
      <w:tr w:rsidR="00674E4D" w14:paraId="1403251B" w14:textId="77777777">
        <w:tc>
          <w:tcPr>
            <w:tcW w:w="360" w:type="dxa"/>
            <w:tcBorders>
              <w:top w:val="none" w:sz="4" w:space="0" w:color="6E6E6E"/>
              <w:left w:val="none" w:sz="24" w:space="0" w:color="808080"/>
              <w:bottom w:val="none" w:sz="4" w:space="0" w:color="6E6E6E"/>
              <w:right w:val="single" w:sz="6" w:space="0" w:color="FFFFFF"/>
            </w:tcBorders>
          </w:tcPr>
          <w:p w14:paraId="3A3D63E9" w14:textId="77777777" w:rsidR="00674E4D" w:rsidRDefault="002B4CA1">
            <w:pPr>
              <w:pStyle w:val="ProductList-TableBody"/>
            </w:pPr>
            <w:hyperlink r:id="rId152">
              <w:r w:rsidR="00AA32CA">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2EAE38"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DE8C9B"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C51695"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005122"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355A9F"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E2545D"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CB3C05"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CA4330"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806B32"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9D2013"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E45A9D"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74E71F" w14:textId="77777777" w:rsidR="00674E4D" w:rsidRDefault="00674E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D33892"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2E2E9A"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BEAF2C"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31409" w14:textId="77777777" w:rsidR="00674E4D" w:rsidRDefault="00674E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346A13"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D61558"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FDC4E3"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76FA54" w14:textId="77777777" w:rsidR="00674E4D" w:rsidRDefault="00674E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6E3564" w14:textId="77777777" w:rsidR="00674E4D" w:rsidRDefault="00674E4D">
            <w:pPr>
              <w:pStyle w:val="ProductList-TableBody"/>
              <w:jc w:val="center"/>
            </w:pPr>
          </w:p>
        </w:tc>
      </w:tr>
    </w:tbl>
    <w:p w14:paraId="57B34650" w14:textId="77777777" w:rsidR="00674E4D" w:rsidRDefault="00AA32CA">
      <w:pPr>
        <w:pStyle w:val="ProductList-Body"/>
      </w:pPr>
      <w:r>
        <w:rPr>
          <w:b/>
          <w:i/>
        </w:rPr>
        <w:t>Hinweis</w:t>
      </w:r>
      <w:r>
        <w:rPr>
          <w:i/>
        </w:rPr>
        <w:t>: Office 365 A1, Microsoft 365 A1 und Office 365 Nonprofit E1 erfüllen nicht die Lizenzanforderung für den Zugriff auf (oder die Verwaltung der) Produkte in dieser Tabelle. Mit Ausnahme von Advanced Threat Analytics 2016- und Microsoft Endpoint Configuration Manager-Nutzern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139D4C2C" w14:textId="77777777" w:rsidR="00674E4D" w:rsidRDefault="00AA32CA">
      <w:pPr>
        <w:pStyle w:val="ProductList-SectionHeading"/>
        <w:pageBreakBefore/>
        <w:outlineLvl w:val="0"/>
      </w:pPr>
      <w:bookmarkStart w:id="353" w:name="_Sec564"/>
      <w:bookmarkEnd w:id="351"/>
      <w:r>
        <w:t>Anhang B – Software Assurance</w:t>
      </w:r>
      <w:r>
        <w:fldChar w:fldCharType="begin"/>
      </w:r>
      <w:r>
        <w:instrText xml:space="preserve"> TC "</w:instrText>
      </w:r>
      <w:bookmarkStart w:id="354" w:name="_Toc57123105"/>
      <w:r>
        <w:instrText>Anhang B – Software Assurance</w:instrText>
      </w:r>
      <w:bookmarkEnd w:id="354"/>
      <w:r>
        <w:instrText>" \l 1</w:instrText>
      </w:r>
      <w:r>
        <w:fldChar w:fldCharType="end"/>
      </w:r>
    </w:p>
    <w:p w14:paraId="147FF70C" w14:textId="77777777" w:rsidR="00674E4D" w:rsidRDefault="00AA32CA">
      <w:pPr>
        <w:pStyle w:val="ProductList-Offering1Heading"/>
        <w:outlineLvl w:val="1"/>
      </w:pPr>
      <w:bookmarkStart w:id="355" w:name="_Sec573"/>
      <w:r>
        <w:t>Erwerb von Software Assurance</w:t>
      </w:r>
      <w:bookmarkEnd w:id="355"/>
      <w:r>
        <w:fldChar w:fldCharType="begin"/>
      </w:r>
      <w:r>
        <w:instrText xml:space="preserve"> TC "</w:instrText>
      </w:r>
      <w:bookmarkStart w:id="356" w:name="_Toc57123106"/>
      <w:r>
        <w:instrText>Erwerb von Software Assurance</w:instrText>
      </w:r>
      <w:bookmarkEnd w:id="356"/>
      <w:r>
        <w:instrText>" \l 2</w:instrText>
      </w:r>
      <w:r>
        <w:fldChar w:fldCharType="end"/>
      </w:r>
    </w:p>
    <w:p w14:paraId="0C3550A5" w14:textId="77777777" w:rsidR="00674E4D" w:rsidRDefault="00AA32CA">
      <w:pPr>
        <w:pStyle w:val="ProductList-Body"/>
      </w:pPr>
      <w:r>
        <w:t xml:space="preserve">Es gibt drei verschiedene Abnahmestufen, die der Kunde beim Erwerb von Software Assurance auswählen kann. Diese können nach Programm variieren. Der Kunde kann: </w:t>
      </w:r>
    </w:p>
    <w:p w14:paraId="74636FC7" w14:textId="77777777" w:rsidR="00674E4D" w:rsidRDefault="00AA32CA" w:rsidP="00AA32CA">
      <w:pPr>
        <w:pStyle w:val="ProductList-Bullet"/>
        <w:numPr>
          <w:ilvl w:val="0"/>
          <w:numId w:val="56"/>
        </w:numPr>
      </w:pPr>
      <w:r>
        <w:t xml:space="preserve">sich verpflichten, Software Assurance für alle Plattformprodukte zu erwerben. </w:t>
      </w:r>
    </w:p>
    <w:p w14:paraId="25C41B15" w14:textId="77777777" w:rsidR="00674E4D" w:rsidRDefault="00AA32CA" w:rsidP="00AA32CA">
      <w:pPr>
        <w:pStyle w:val="ProductList-Bullet"/>
        <w:numPr>
          <w:ilvl w:val="0"/>
          <w:numId w:val="56"/>
        </w:numPr>
      </w:pPr>
      <w:r>
        <w:t xml:space="preserve">sich verpflichten, Software Assurance für alle Erwerbe unter einem bestimmten Produkt-Pool (Anwendungen, Systeme oder Server) zu erwerben. Dies wird als Mitgliedschaft bei Software Assurance (Software Assurance Membership, SAM) bezeichnet. </w:t>
      </w:r>
    </w:p>
    <w:p w14:paraId="6F4FBCC8" w14:textId="77777777" w:rsidR="00674E4D" w:rsidRDefault="00AA32CA" w:rsidP="00AA32CA">
      <w:pPr>
        <w:pStyle w:val="ProductList-Bullet"/>
        <w:numPr>
          <w:ilvl w:val="0"/>
          <w:numId w:val="56"/>
        </w:numPr>
      </w:pPr>
      <w:r>
        <w:t>Software Assurance für einzelne Produkte erwerben, ohne sich zur Ausweitung von Software Assurance auf andere Produkte zu verpflichten.</w:t>
      </w:r>
    </w:p>
    <w:p w14:paraId="610A41C9" w14:textId="77777777" w:rsidR="00674E4D" w:rsidRDefault="00674E4D">
      <w:pPr>
        <w:pStyle w:val="ProductList-Body"/>
      </w:pPr>
    </w:p>
    <w:p w14:paraId="618AA30B" w14:textId="77777777" w:rsidR="00674E4D" w:rsidRDefault="00AA32CA">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1E9DD3D6" w14:textId="77777777" w:rsidR="00674E4D" w:rsidRDefault="00674E4D">
      <w:pPr>
        <w:pStyle w:val="ProductList-Body"/>
      </w:pPr>
    </w:p>
    <w:p w14:paraId="27D46F5E" w14:textId="77777777" w:rsidR="00674E4D" w:rsidRDefault="00AA32CA">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674E4D" w14:paraId="63543EF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C12C96" w14:textId="77777777" w:rsidR="00674E4D" w:rsidRDefault="00AA32CA">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D83C40" w14:textId="77777777" w:rsidR="00674E4D" w:rsidRDefault="00AA32CA">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8C4135" w14:textId="77777777" w:rsidR="00674E4D" w:rsidRDefault="00AA32C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5AE85EB" w14:textId="77777777" w:rsidR="00674E4D" w:rsidRDefault="00AA32CA">
            <w:pPr>
              <w:pStyle w:val="ProductList-TableBody"/>
              <w:jc w:val="center"/>
            </w:pPr>
            <w:r>
              <w:rPr>
                <w:color w:val="FFFFFF"/>
              </w:rPr>
              <w:t>Programme</w:t>
            </w:r>
          </w:p>
        </w:tc>
      </w:tr>
      <w:tr w:rsidR="00674E4D" w14:paraId="559572B6" w14:textId="77777777">
        <w:tc>
          <w:tcPr>
            <w:tcW w:w="2440" w:type="dxa"/>
            <w:tcBorders>
              <w:top w:val="single" w:sz="4" w:space="0" w:color="000000"/>
              <w:left w:val="single" w:sz="4" w:space="0" w:color="000000"/>
              <w:bottom w:val="single" w:sz="4" w:space="0" w:color="000000"/>
              <w:right w:val="single" w:sz="4" w:space="0" w:color="000000"/>
            </w:tcBorders>
          </w:tcPr>
          <w:p w14:paraId="32018013" w14:textId="77777777" w:rsidR="00674E4D" w:rsidRDefault="00AA32CA">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7E9B1EA8" w14:textId="77777777" w:rsidR="00674E4D" w:rsidRDefault="00AA32CA">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1FF4175B" w14:textId="77777777" w:rsidR="00674E4D" w:rsidRDefault="00AA32CA">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7230CF81" w14:textId="77777777" w:rsidR="00674E4D" w:rsidRDefault="00AA32CA">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674E4D" w14:paraId="28AEB23A" w14:textId="77777777">
        <w:tc>
          <w:tcPr>
            <w:tcW w:w="2440" w:type="dxa"/>
            <w:tcBorders>
              <w:top w:val="single" w:sz="4" w:space="0" w:color="000000"/>
              <w:left w:val="single" w:sz="4" w:space="0" w:color="000000"/>
              <w:bottom w:val="single" w:sz="4" w:space="0" w:color="000000"/>
              <w:right w:val="single" w:sz="4" w:space="0" w:color="000000"/>
            </w:tcBorders>
          </w:tcPr>
          <w:p w14:paraId="615E8ADB" w14:textId="77777777" w:rsidR="00674E4D" w:rsidRDefault="00AA32CA">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0301CC21" w14:textId="77777777" w:rsidR="00674E4D" w:rsidRDefault="00AA32CA">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7700B5EC" w14:textId="77777777" w:rsidR="00674E4D" w:rsidRDefault="00AA32CA">
            <w:pPr>
              <w:pStyle w:val="ProductList-TableBody"/>
            </w:pPr>
            <w:r>
              <w:t>SA verfügbar</w:t>
            </w:r>
          </w:p>
        </w:tc>
        <w:tc>
          <w:tcPr>
            <w:tcW w:w="0" w:type="auto"/>
            <w:vMerge/>
          </w:tcPr>
          <w:p w14:paraId="715017D1" w14:textId="77777777" w:rsidR="00674E4D" w:rsidRDefault="00674E4D"/>
        </w:tc>
      </w:tr>
    </w:tbl>
    <w:p w14:paraId="50F813F1" w14:textId="77777777" w:rsidR="00674E4D" w:rsidRDefault="00674E4D">
      <w:pPr>
        <w:pStyle w:val="ProductList-Body"/>
      </w:pPr>
    </w:p>
    <w:p w14:paraId="5821D938" w14:textId="77777777" w:rsidR="00674E4D" w:rsidRDefault="00AA32CA">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14:paraId="25971CED" w14:textId="77777777" w:rsidR="00674E4D" w:rsidRDefault="00674E4D">
      <w:pPr>
        <w:pStyle w:val="ProductList-Body"/>
      </w:pPr>
    </w:p>
    <w:p w14:paraId="313D72EF" w14:textId="77777777" w:rsidR="00674E4D" w:rsidRDefault="00AA32CA">
      <w:pPr>
        <w:pStyle w:val="ProductList-Body"/>
      </w:pPr>
      <w:r>
        <w:t>Kunden, die SQL Server 2017</w:t>
      </w:r>
      <w:r>
        <w:fldChar w:fldCharType="begin"/>
      </w:r>
      <w:r>
        <w:instrText xml:space="preserve"> XE "SQL Server 2017" </w:instrText>
      </w:r>
      <w:r>
        <w:fldChar w:fldCharType="end"/>
      </w:r>
      <w:r>
        <w:t xml:space="preserve"> bei einem OEM vor dem 31. März 2020 erwerben, können Software Assurance for SQL Server innerhalb von 90 Tagen nach dem Kauf beim OEM erwerben.</w:t>
      </w:r>
    </w:p>
    <w:p w14:paraId="1D6F1591" w14:textId="77777777" w:rsidR="00674E4D" w:rsidRDefault="00674E4D">
      <w:pPr>
        <w:pStyle w:val="ProductList-Body"/>
      </w:pPr>
    </w:p>
    <w:p w14:paraId="499B0DE1" w14:textId="77777777" w:rsidR="00674E4D" w:rsidRDefault="00AA32CA">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5C703F09"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031EAB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F355A"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4AB61144" w14:textId="77777777" w:rsidR="00674E4D" w:rsidRDefault="00674E4D">
      <w:pPr>
        <w:pStyle w:val="ProductList-Body"/>
      </w:pPr>
    </w:p>
    <w:p w14:paraId="45C12EB4" w14:textId="77777777" w:rsidR="00674E4D" w:rsidRDefault="00AA32CA">
      <w:pPr>
        <w:pStyle w:val="ProductList-Offering1Heading"/>
        <w:outlineLvl w:val="1"/>
      </w:pPr>
      <w:bookmarkStart w:id="357" w:name="_Sec574"/>
      <w:r>
        <w:t>Verlängerung von Software Assurance</w:t>
      </w:r>
      <w:bookmarkEnd w:id="357"/>
      <w:r>
        <w:fldChar w:fldCharType="begin"/>
      </w:r>
      <w:r>
        <w:instrText xml:space="preserve"> TC "</w:instrText>
      </w:r>
      <w:bookmarkStart w:id="358" w:name="_Toc57123107"/>
      <w:r>
        <w:instrText>Verlängerung von Software Assurance</w:instrText>
      </w:r>
      <w:bookmarkEnd w:id="358"/>
      <w:r>
        <w:instrText>" \l 2</w:instrText>
      </w:r>
      <w:r>
        <w:fldChar w:fldCharType="end"/>
      </w:r>
    </w:p>
    <w:p w14:paraId="1F29876F" w14:textId="77777777" w:rsidR="00674E4D" w:rsidRDefault="00AA32CA">
      <w:pPr>
        <w:pStyle w:val="ProductList-ClauseHeading"/>
        <w:outlineLvl w:val="2"/>
      </w:pPr>
      <w:r>
        <w:t>Verlängerung im Rahmen des gleichen Vertrages</w:t>
      </w:r>
    </w:p>
    <w:p w14:paraId="173D7136" w14:textId="77777777" w:rsidR="00674E4D" w:rsidRDefault="00AA32CA">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2B2CEDD3" w14:textId="77777777" w:rsidR="00674E4D" w:rsidRDefault="00674E4D">
      <w:pPr>
        <w:pStyle w:val="ProductList-Body"/>
      </w:pPr>
    </w:p>
    <w:p w14:paraId="75AC7CE2" w14:textId="77777777" w:rsidR="00674E4D" w:rsidRDefault="00AA32CA">
      <w:pPr>
        <w:pStyle w:val="ProductList-SubClauseHeading"/>
        <w:outlineLvl w:val="3"/>
      </w:pPr>
      <w:r>
        <w:t>Open-Lizenz</w:t>
      </w:r>
    </w:p>
    <w:p w14:paraId="753FE402" w14:textId="77777777" w:rsidR="00674E4D" w:rsidRDefault="00AA32CA">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2F1B0EF3" w14:textId="77777777" w:rsidR="00674E4D" w:rsidRDefault="00674E4D">
      <w:pPr>
        <w:pStyle w:val="ProductList-BodyIndented"/>
      </w:pPr>
    </w:p>
    <w:p w14:paraId="3C193B3F" w14:textId="77777777" w:rsidR="00674E4D" w:rsidRDefault="00AA32CA">
      <w:pPr>
        <w:pStyle w:val="ProductList-SubClauseHeading"/>
        <w:outlineLvl w:val="3"/>
      </w:pPr>
      <w:r>
        <w:t>Konzernvertrag</w:t>
      </w:r>
    </w:p>
    <w:p w14:paraId="2F02B7DB" w14:textId="77777777" w:rsidR="00674E4D" w:rsidRDefault="00AA32CA">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1654097A" w14:textId="77777777" w:rsidR="00674E4D" w:rsidRDefault="00674E4D">
      <w:pPr>
        <w:pStyle w:val="ProductList-BodyIndented"/>
      </w:pPr>
    </w:p>
    <w:p w14:paraId="30FC5AA6" w14:textId="77777777" w:rsidR="00674E4D" w:rsidRDefault="00AA32CA">
      <w:pPr>
        <w:pStyle w:val="ProductList-SubClauseHeading"/>
        <w:outlineLvl w:val="3"/>
      </w:pPr>
      <w:r>
        <w:t>Beitritt zur Anwendungsplattform</w:t>
      </w:r>
    </w:p>
    <w:p w14:paraId="5C2E572A" w14:textId="77777777" w:rsidR="00674E4D" w:rsidRDefault="00AA32CA">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78D2BD52" w14:textId="77777777" w:rsidR="00674E4D" w:rsidRDefault="00674E4D">
      <w:pPr>
        <w:pStyle w:val="ProductList-BodyIndented"/>
      </w:pPr>
    </w:p>
    <w:p w14:paraId="47B5F58A" w14:textId="77777777" w:rsidR="00674E4D" w:rsidRDefault="00AA32CA">
      <w:pPr>
        <w:pStyle w:val="ProductList-ClauseHeading"/>
        <w:outlineLvl w:val="2"/>
      </w:pPr>
      <w:r>
        <w:t>Verlängerung aus einem separaten Vertrag</w:t>
      </w:r>
    </w:p>
    <w:p w14:paraId="2A9987A0" w14:textId="77777777" w:rsidR="00674E4D" w:rsidRDefault="00AA32CA">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5EF4CC75" w14:textId="77777777" w:rsidR="00674E4D" w:rsidRDefault="00674E4D">
      <w:pPr>
        <w:pStyle w:val="ProductList-Body"/>
      </w:pPr>
    </w:p>
    <w:p w14:paraId="70547B58" w14:textId="77777777" w:rsidR="00674E4D" w:rsidRDefault="00AA32CA">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740CCCD0" w14:textId="77777777" w:rsidR="00674E4D" w:rsidRDefault="00674E4D">
      <w:pPr>
        <w:pStyle w:val="ProductList-Body"/>
      </w:pPr>
    </w:p>
    <w:p w14:paraId="2A1A2C7E" w14:textId="77777777" w:rsidR="00674E4D" w:rsidRDefault="00AA32CA">
      <w:pPr>
        <w:pStyle w:val="ProductList-ClauseHeading"/>
        <w:outlineLvl w:val="2"/>
      </w:pPr>
      <w:r>
        <w:t>Verlängerung von Software Assurance für Clientzugriffslizenzen (CALs) und Client-Management-Lizenzen (MLs)</w:t>
      </w:r>
    </w:p>
    <w:p w14:paraId="4929AB06" w14:textId="77777777" w:rsidR="00674E4D" w:rsidRDefault="00AA32CA">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5E92E96F" w14:textId="77777777" w:rsidR="00674E4D" w:rsidRDefault="00AA32CA">
      <w:pPr>
        <w:pStyle w:val="ProductList-Body"/>
      </w:pPr>
      <w:r>
        <w:rPr>
          <w:b/>
          <w:color w:val="00188F"/>
        </w:rPr>
        <w:t>Wechsel zwischen Nutzer- und OSE-Client-MLs</w:t>
      </w:r>
      <w:r>
        <w:t>: Kunden, die SA für Client-MLs verlängern, können zwischen Nutzer und Betriebssystemumgebung wechseln.</w:t>
      </w:r>
    </w:p>
    <w:p w14:paraId="45122283"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44D60A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2D79A"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626C5512" w14:textId="77777777" w:rsidR="00674E4D" w:rsidRDefault="00674E4D">
      <w:pPr>
        <w:pStyle w:val="ProductList-Body"/>
      </w:pPr>
    </w:p>
    <w:p w14:paraId="71086CA0" w14:textId="77777777" w:rsidR="00674E4D" w:rsidRDefault="00AA32CA">
      <w:pPr>
        <w:pStyle w:val="ProductList-Offering1Heading"/>
        <w:outlineLvl w:val="1"/>
      </w:pPr>
      <w:bookmarkStart w:id="359" w:name="_Sec575"/>
      <w:r>
        <w:t>Migrationslizenz für Eingestellte Produkte oder Produkte mit Status End-Of-Life</w:t>
      </w:r>
      <w:bookmarkEnd w:id="359"/>
      <w:r>
        <w:fldChar w:fldCharType="begin"/>
      </w:r>
      <w:r>
        <w:instrText xml:space="preserve"> TC "</w:instrText>
      </w:r>
      <w:bookmarkStart w:id="360" w:name="_Toc57123108"/>
      <w:r>
        <w:instrText>Migrationslizenz für Eingestellte Produkte oder Produkte mit Status End-Of-Life</w:instrText>
      </w:r>
      <w:bookmarkEnd w:id="360"/>
      <w:r>
        <w:instrText>" \l 2</w:instrText>
      </w:r>
      <w:r>
        <w:fldChar w:fldCharType="end"/>
      </w:r>
    </w:p>
    <w:p w14:paraId="6B3C3533" w14:textId="77777777" w:rsidR="00674E4D" w:rsidRDefault="00AA32CA">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7FD1E820" w14:textId="77777777" w:rsidR="00674E4D" w:rsidRDefault="00AA32CA">
      <w:pPr>
        <w:pStyle w:val="ProductList-Body"/>
      </w:pPr>
      <w:r>
        <w:t>Eine „</w:t>
      </w:r>
      <w:r>
        <w:rPr>
          <w:b/>
          <w:color w:val="00188F"/>
        </w:rPr>
        <w:t>Migrationslizenz</w:t>
      </w:r>
      <w:r>
        <w:t>“ in der hierin verwendeten Bedeutung bezieht sich auf im Produkteintrag, der auf diesen Abschnitt Bezug nimmt, gewährte Rechte.</w:t>
      </w:r>
    </w:p>
    <w:p w14:paraId="32C3048B" w14:textId="77777777" w:rsidR="00674E4D" w:rsidRDefault="00674E4D">
      <w:pPr>
        <w:pStyle w:val="ProductList-Body"/>
      </w:pPr>
    </w:p>
    <w:p w14:paraId="7E921824" w14:textId="77777777" w:rsidR="00674E4D" w:rsidRDefault="00AA32CA">
      <w:pPr>
        <w:pStyle w:val="ProductList-Body"/>
      </w:pPr>
      <w:r>
        <w:t>Sofern nichts anderes im Produkteintrag angegeben ist, gilt Folgendes:</w:t>
      </w:r>
    </w:p>
    <w:p w14:paraId="45B52081" w14:textId="77777777" w:rsidR="00674E4D" w:rsidRDefault="00AA32CA" w:rsidP="00AA32CA">
      <w:pPr>
        <w:pStyle w:val="ProductList-Bullet"/>
        <w:numPr>
          <w:ilvl w:val="0"/>
          <w:numId w:val="57"/>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50ACBF6B" w14:textId="77777777" w:rsidR="00674E4D" w:rsidRDefault="00AA32CA" w:rsidP="00AA32CA">
      <w:pPr>
        <w:pStyle w:val="ProductList-Bullet"/>
        <w:numPr>
          <w:ilvl w:val="0"/>
          <w:numId w:val="57"/>
        </w:numPr>
      </w:pPr>
      <w:r>
        <w:t>Migrationslizenzen werden eins zu eins für jede Qualifizierende Lizenz des Kunden gewährt.</w:t>
      </w:r>
    </w:p>
    <w:p w14:paraId="0E383B73" w14:textId="77777777" w:rsidR="00674E4D" w:rsidRDefault="00AA32CA" w:rsidP="00AA32CA">
      <w:pPr>
        <w:pStyle w:val="ProductList-Bullet"/>
        <w:numPr>
          <w:ilvl w:val="0"/>
          <w:numId w:val="57"/>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1E4D5A82" w14:textId="77777777" w:rsidR="00674E4D" w:rsidRDefault="00AA32CA" w:rsidP="00AA32CA">
      <w:pPr>
        <w:pStyle w:val="ProductList-Bullet"/>
        <w:numPr>
          <w:ilvl w:val="0"/>
          <w:numId w:val="57"/>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1895FBC1" w14:textId="77777777" w:rsidR="00674E4D" w:rsidRDefault="00AA32CA" w:rsidP="00AA32CA">
      <w:pPr>
        <w:pStyle w:val="ProductList-Bullet"/>
        <w:numPr>
          <w:ilvl w:val="0"/>
          <w:numId w:val="57"/>
        </w:numPr>
      </w:pPr>
      <w:r>
        <w:t>Der Kunde ist nicht berechtigt, Migrationslizenzen getrennt von Qualifizierenden Lizenzen zu übertragen.</w:t>
      </w:r>
    </w:p>
    <w:p w14:paraId="4CE7DC60" w14:textId="77777777" w:rsidR="00674E4D" w:rsidRDefault="00AA32CA" w:rsidP="00AA32CA">
      <w:pPr>
        <w:pStyle w:val="ProductList-Bullet"/>
        <w:numPr>
          <w:ilvl w:val="0"/>
          <w:numId w:val="57"/>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75FE30BA"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2968E1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05851"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37B064BE" w14:textId="77777777" w:rsidR="00674E4D" w:rsidRDefault="00674E4D">
      <w:pPr>
        <w:pStyle w:val="ProductList-Body"/>
      </w:pPr>
    </w:p>
    <w:p w14:paraId="05159B7A" w14:textId="77777777" w:rsidR="00674E4D" w:rsidRDefault="00AA32CA">
      <w:pPr>
        <w:pStyle w:val="ProductList-Offering1Heading"/>
        <w:outlineLvl w:val="1"/>
      </w:pPr>
      <w:bookmarkStart w:id="361" w:name="_Sec576"/>
      <w:r>
        <w:t>Software Assurance-Vergünstigungen</w:t>
      </w:r>
      <w:bookmarkEnd w:id="361"/>
      <w:r>
        <w:fldChar w:fldCharType="begin"/>
      </w:r>
      <w:r>
        <w:instrText xml:space="preserve"> TC "</w:instrText>
      </w:r>
      <w:bookmarkStart w:id="362" w:name="_Toc57123109"/>
      <w:r>
        <w:instrText>Software Assurance-Vergünstigungen</w:instrText>
      </w:r>
      <w:bookmarkEnd w:id="362"/>
      <w:r>
        <w:instrText>" \l 2</w:instrText>
      </w:r>
      <w:r>
        <w:fldChar w:fldCharType="end"/>
      </w:r>
    </w:p>
    <w:p w14:paraId="28FA519E" w14:textId="77777777" w:rsidR="00674E4D" w:rsidRDefault="00AA32CA">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674E4D" w14:paraId="7B02CC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19DA04" w14:textId="77777777" w:rsidR="00674E4D" w:rsidRDefault="00AA32CA">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CD8719" w14:textId="77777777" w:rsidR="00674E4D" w:rsidRDefault="00AA32CA">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C4940A" w14:textId="77777777" w:rsidR="00674E4D" w:rsidRDefault="00AA32CA">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7001D4" w14:textId="77777777" w:rsidR="00674E4D" w:rsidRDefault="00AA32CA">
            <w:pPr>
              <w:pStyle w:val="ProductList-TableBody"/>
              <w:jc w:val="center"/>
            </w:pPr>
            <w:r>
              <w:rPr>
                <w:color w:val="FFFFFF"/>
              </w:rPr>
              <w:t>Server-Pool</w:t>
            </w:r>
          </w:p>
        </w:tc>
      </w:tr>
      <w:tr w:rsidR="00674E4D" w14:paraId="6CAC4011" w14:textId="77777777">
        <w:tc>
          <w:tcPr>
            <w:tcW w:w="6120" w:type="dxa"/>
            <w:tcBorders>
              <w:top w:val="single" w:sz="4" w:space="0" w:color="000000"/>
              <w:left w:val="single" w:sz="4" w:space="0" w:color="000000"/>
              <w:bottom w:val="single" w:sz="4" w:space="0" w:color="000000"/>
              <w:right w:val="single" w:sz="4" w:space="0" w:color="000000"/>
            </w:tcBorders>
          </w:tcPr>
          <w:p w14:paraId="35666439" w14:textId="77777777" w:rsidR="00674E4D" w:rsidRDefault="002B4CA1">
            <w:pPr>
              <w:pStyle w:val="ProductList-TableBody"/>
            </w:pPr>
            <w:hyperlink w:anchor="_Sec577">
              <w:r w:rsidR="00AA32CA">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341FBC25"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819E53"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A3A98C" w14:textId="77777777" w:rsidR="00674E4D" w:rsidRDefault="00AA32CA">
            <w:pPr>
              <w:pStyle w:val="ProductList-TableBody"/>
              <w:jc w:val="center"/>
            </w:pPr>
            <w:r>
              <w:t>X</w:t>
            </w:r>
          </w:p>
        </w:tc>
      </w:tr>
      <w:tr w:rsidR="00674E4D" w14:paraId="2B1D1AB6" w14:textId="77777777">
        <w:tc>
          <w:tcPr>
            <w:tcW w:w="6120" w:type="dxa"/>
            <w:tcBorders>
              <w:top w:val="single" w:sz="4" w:space="0" w:color="000000"/>
              <w:left w:val="single" w:sz="4" w:space="0" w:color="000000"/>
              <w:bottom w:val="single" w:sz="4" w:space="0" w:color="000000"/>
              <w:right w:val="single" w:sz="4" w:space="0" w:color="000000"/>
            </w:tcBorders>
          </w:tcPr>
          <w:p w14:paraId="2722AEB5" w14:textId="77777777" w:rsidR="00674E4D" w:rsidRDefault="002B4CA1">
            <w:pPr>
              <w:pStyle w:val="ProductList-TableBody"/>
            </w:pPr>
            <w:hyperlink w:anchor="_Sec579">
              <w:r w:rsidR="00AA32CA">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8952A32"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80B535" w14:textId="77777777" w:rsidR="00674E4D" w:rsidRDefault="00674E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B45B3E" w14:textId="77777777" w:rsidR="00674E4D" w:rsidRDefault="00674E4D">
            <w:pPr>
              <w:pStyle w:val="ProductList-TableBody"/>
              <w:jc w:val="center"/>
            </w:pPr>
          </w:p>
        </w:tc>
      </w:tr>
      <w:tr w:rsidR="00674E4D" w14:paraId="33E6D209" w14:textId="77777777">
        <w:tc>
          <w:tcPr>
            <w:tcW w:w="6120" w:type="dxa"/>
            <w:tcBorders>
              <w:top w:val="single" w:sz="4" w:space="0" w:color="000000"/>
              <w:left w:val="single" w:sz="4" w:space="0" w:color="000000"/>
              <w:bottom w:val="single" w:sz="4" w:space="0" w:color="000000"/>
              <w:right w:val="single" w:sz="4" w:space="0" w:color="000000"/>
            </w:tcBorders>
          </w:tcPr>
          <w:p w14:paraId="16969302" w14:textId="77777777" w:rsidR="00674E4D" w:rsidRDefault="002B4CA1">
            <w:pPr>
              <w:pStyle w:val="ProductList-TableBody"/>
            </w:pPr>
            <w:hyperlink w:anchor="_Sec580">
              <w:r w:rsidR="00AA32C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99273DE"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73D1B4" w14:textId="77777777" w:rsidR="00674E4D" w:rsidRDefault="00674E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40E039" w14:textId="77777777" w:rsidR="00674E4D" w:rsidRDefault="00AA32CA">
            <w:pPr>
              <w:pStyle w:val="ProductList-TableBody"/>
              <w:jc w:val="center"/>
            </w:pPr>
            <w:r>
              <w:t>X</w:t>
            </w:r>
          </w:p>
        </w:tc>
      </w:tr>
      <w:tr w:rsidR="00674E4D" w14:paraId="6D65C5C5" w14:textId="77777777">
        <w:tc>
          <w:tcPr>
            <w:tcW w:w="6120" w:type="dxa"/>
            <w:tcBorders>
              <w:top w:val="single" w:sz="4" w:space="0" w:color="000000"/>
              <w:left w:val="single" w:sz="4" w:space="0" w:color="000000"/>
              <w:bottom w:val="single" w:sz="4" w:space="0" w:color="000000"/>
              <w:right w:val="single" w:sz="4" w:space="0" w:color="000000"/>
            </w:tcBorders>
          </w:tcPr>
          <w:p w14:paraId="39146941" w14:textId="77777777" w:rsidR="00674E4D" w:rsidRDefault="002B4CA1">
            <w:pPr>
              <w:pStyle w:val="ProductList-TableBody"/>
            </w:pPr>
            <w:hyperlink w:anchor="_Sec581">
              <w:r w:rsidR="00AA32C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F16AF1D" w14:textId="77777777" w:rsidR="00674E4D" w:rsidRDefault="00674E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48D6D6"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668769" w14:textId="77777777" w:rsidR="00674E4D" w:rsidRDefault="00674E4D">
            <w:pPr>
              <w:pStyle w:val="ProductList-TableBody"/>
              <w:jc w:val="center"/>
            </w:pPr>
          </w:p>
        </w:tc>
      </w:tr>
      <w:tr w:rsidR="00674E4D" w14:paraId="08E9CA33" w14:textId="77777777">
        <w:tc>
          <w:tcPr>
            <w:tcW w:w="6120" w:type="dxa"/>
            <w:tcBorders>
              <w:top w:val="single" w:sz="4" w:space="0" w:color="000000"/>
              <w:left w:val="single" w:sz="4" w:space="0" w:color="000000"/>
              <w:bottom w:val="single" w:sz="4" w:space="0" w:color="000000"/>
              <w:right w:val="single" w:sz="4" w:space="0" w:color="000000"/>
            </w:tcBorders>
          </w:tcPr>
          <w:p w14:paraId="746115DE" w14:textId="77777777" w:rsidR="00674E4D" w:rsidRDefault="002B4CA1">
            <w:pPr>
              <w:pStyle w:val="ProductList-TableBody"/>
            </w:pPr>
            <w:hyperlink w:anchor="_Sec755">
              <w:r w:rsidR="00AA32C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B90D6DD" w14:textId="77777777" w:rsidR="00674E4D" w:rsidRDefault="00674E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8FC7D0"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F11CC7" w14:textId="77777777" w:rsidR="00674E4D" w:rsidRDefault="00674E4D">
            <w:pPr>
              <w:pStyle w:val="ProductList-TableBody"/>
              <w:jc w:val="center"/>
            </w:pPr>
          </w:p>
        </w:tc>
      </w:tr>
      <w:tr w:rsidR="00674E4D" w14:paraId="476167E2" w14:textId="77777777">
        <w:tc>
          <w:tcPr>
            <w:tcW w:w="6120" w:type="dxa"/>
            <w:tcBorders>
              <w:top w:val="single" w:sz="4" w:space="0" w:color="000000"/>
              <w:left w:val="single" w:sz="4" w:space="0" w:color="000000"/>
              <w:bottom w:val="single" w:sz="4" w:space="0" w:color="000000"/>
              <w:right w:val="single" w:sz="4" w:space="0" w:color="000000"/>
            </w:tcBorders>
          </w:tcPr>
          <w:p w14:paraId="0BFEBA15" w14:textId="77777777" w:rsidR="00674E4D" w:rsidRDefault="002B4CA1">
            <w:pPr>
              <w:pStyle w:val="ProductList-TableBody"/>
            </w:pPr>
            <w:hyperlink w:anchor="_Sec651">
              <w:r w:rsidR="00AA32C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63569E8" w14:textId="77777777" w:rsidR="00674E4D" w:rsidRDefault="00674E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2CBE8E"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96F5D2" w14:textId="77777777" w:rsidR="00674E4D" w:rsidRDefault="00674E4D">
            <w:pPr>
              <w:pStyle w:val="ProductList-TableBody"/>
              <w:jc w:val="center"/>
            </w:pPr>
          </w:p>
        </w:tc>
      </w:tr>
      <w:tr w:rsidR="00674E4D" w14:paraId="00235F6D" w14:textId="77777777">
        <w:tc>
          <w:tcPr>
            <w:tcW w:w="6120" w:type="dxa"/>
            <w:tcBorders>
              <w:top w:val="single" w:sz="4" w:space="0" w:color="000000"/>
              <w:left w:val="single" w:sz="4" w:space="0" w:color="000000"/>
              <w:bottom w:val="single" w:sz="4" w:space="0" w:color="000000"/>
              <w:right w:val="single" w:sz="4" w:space="0" w:color="000000"/>
            </w:tcBorders>
          </w:tcPr>
          <w:p w14:paraId="7EDB26D5" w14:textId="77777777" w:rsidR="00674E4D" w:rsidRDefault="002B4CA1">
            <w:pPr>
              <w:pStyle w:val="ProductList-TableBody"/>
            </w:pPr>
            <w:hyperlink w:anchor="_Sec841">
              <w:r w:rsidR="00AA32C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86DC280" w14:textId="77777777" w:rsidR="00674E4D" w:rsidRDefault="00674E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CB6B8F"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EA3C98" w14:textId="77777777" w:rsidR="00674E4D" w:rsidRDefault="00674E4D">
            <w:pPr>
              <w:pStyle w:val="ProductList-TableBody"/>
              <w:jc w:val="center"/>
            </w:pPr>
          </w:p>
        </w:tc>
      </w:tr>
      <w:tr w:rsidR="00674E4D" w14:paraId="2D8CC9EE" w14:textId="77777777">
        <w:tc>
          <w:tcPr>
            <w:tcW w:w="6120" w:type="dxa"/>
            <w:tcBorders>
              <w:top w:val="single" w:sz="4" w:space="0" w:color="000000"/>
              <w:left w:val="single" w:sz="4" w:space="0" w:color="000000"/>
              <w:bottom w:val="single" w:sz="4" w:space="0" w:color="000000"/>
              <w:right w:val="single" w:sz="4" w:space="0" w:color="000000"/>
            </w:tcBorders>
          </w:tcPr>
          <w:p w14:paraId="681081A8" w14:textId="77777777" w:rsidR="00674E4D" w:rsidRDefault="002B4CA1">
            <w:pPr>
              <w:pStyle w:val="ProductList-TableBody"/>
            </w:pPr>
            <w:hyperlink w:anchor="_Sec582">
              <w:r w:rsidR="00AA32CA">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5C4AF88D"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2E1E60"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502AF4" w14:textId="77777777" w:rsidR="00674E4D" w:rsidRDefault="00674E4D">
            <w:pPr>
              <w:pStyle w:val="ProductList-TableBody"/>
              <w:jc w:val="center"/>
            </w:pPr>
          </w:p>
        </w:tc>
      </w:tr>
      <w:tr w:rsidR="00674E4D" w14:paraId="72D8AD1B" w14:textId="77777777">
        <w:tc>
          <w:tcPr>
            <w:tcW w:w="6120" w:type="dxa"/>
            <w:tcBorders>
              <w:top w:val="single" w:sz="4" w:space="0" w:color="000000"/>
              <w:left w:val="single" w:sz="4" w:space="0" w:color="000000"/>
              <w:bottom w:val="single" w:sz="4" w:space="0" w:color="000000"/>
              <w:right w:val="single" w:sz="4" w:space="0" w:color="000000"/>
            </w:tcBorders>
          </w:tcPr>
          <w:p w14:paraId="0D2B6989" w14:textId="77777777" w:rsidR="00674E4D" w:rsidRDefault="002B4CA1">
            <w:pPr>
              <w:pStyle w:val="ProductList-TableBody"/>
            </w:pPr>
            <w:hyperlink w:anchor="_Sec584">
              <w:r w:rsidR="00AA32C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57C577A"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4D1B1" w14:textId="77777777" w:rsidR="00674E4D" w:rsidRDefault="00674E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5D3C21" w14:textId="77777777" w:rsidR="00674E4D" w:rsidRDefault="00674E4D">
            <w:pPr>
              <w:pStyle w:val="ProductList-TableBody"/>
              <w:jc w:val="center"/>
            </w:pPr>
          </w:p>
        </w:tc>
      </w:tr>
      <w:tr w:rsidR="00674E4D" w14:paraId="0F1DFF51" w14:textId="77777777">
        <w:tc>
          <w:tcPr>
            <w:tcW w:w="6120" w:type="dxa"/>
            <w:tcBorders>
              <w:top w:val="single" w:sz="4" w:space="0" w:color="000000"/>
              <w:left w:val="single" w:sz="4" w:space="0" w:color="000000"/>
              <w:bottom w:val="single" w:sz="4" w:space="0" w:color="000000"/>
              <w:right w:val="single" w:sz="4" w:space="0" w:color="000000"/>
            </w:tcBorders>
          </w:tcPr>
          <w:p w14:paraId="7D75CD08" w14:textId="77777777" w:rsidR="00674E4D" w:rsidRDefault="002B4CA1">
            <w:pPr>
              <w:pStyle w:val="ProductList-TableBody"/>
            </w:pPr>
            <w:hyperlink w:anchor="_Sec585">
              <w:r w:rsidR="00AA32CA">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2B479F39"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B41629"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C3158A" w14:textId="77777777" w:rsidR="00674E4D" w:rsidRDefault="00AA32CA">
            <w:pPr>
              <w:pStyle w:val="ProductList-TableBody"/>
              <w:jc w:val="center"/>
            </w:pPr>
            <w:r>
              <w:t>X</w:t>
            </w:r>
          </w:p>
        </w:tc>
      </w:tr>
      <w:tr w:rsidR="00674E4D" w14:paraId="56836F9E" w14:textId="77777777">
        <w:tc>
          <w:tcPr>
            <w:tcW w:w="6120" w:type="dxa"/>
            <w:tcBorders>
              <w:top w:val="single" w:sz="4" w:space="0" w:color="000000"/>
              <w:left w:val="single" w:sz="4" w:space="0" w:color="000000"/>
              <w:bottom w:val="single" w:sz="4" w:space="0" w:color="000000"/>
              <w:right w:val="single" w:sz="4" w:space="0" w:color="000000"/>
            </w:tcBorders>
          </w:tcPr>
          <w:p w14:paraId="0CD8720A" w14:textId="77777777" w:rsidR="00674E4D" w:rsidRDefault="002B4CA1">
            <w:pPr>
              <w:pStyle w:val="ProductList-TableBody"/>
            </w:pPr>
            <w:hyperlink w:anchor="_Sec818">
              <w:r w:rsidR="00AA32C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69B922B" w14:textId="77777777" w:rsidR="00674E4D" w:rsidRDefault="00674E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435FB9" w14:textId="77777777" w:rsidR="00674E4D" w:rsidRDefault="00674E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BC2FD3" w14:textId="77777777" w:rsidR="00674E4D" w:rsidRDefault="00AA32CA">
            <w:pPr>
              <w:pStyle w:val="ProductList-TableBody"/>
              <w:jc w:val="center"/>
            </w:pPr>
            <w:r>
              <w:t>X</w:t>
            </w:r>
          </w:p>
        </w:tc>
      </w:tr>
      <w:tr w:rsidR="00674E4D" w14:paraId="289F6775" w14:textId="77777777">
        <w:tc>
          <w:tcPr>
            <w:tcW w:w="6120" w:type="dxa"/>
            <w:tcBorders>
              <w:top w:val="single" w:sz="4" w:space="0" w:color="000000"/>
              <w:left w:val="single" w:sz="4" w:space="0" w:color="000000"/>
              <w:bottom w:val="single" w:sz="4" w:space="0" w:color="000000"/>
              <w:right w:val="single" w:sz="4" w:space="0" w:color="000000"/>
            </w:tcBorders>
          </w:tcPr>
          <w:p w14:paraId="0B5DE28F" w14:textId="77777777" w:rsidR="00674E4D" w:rsidRDefault="002B4CA1">
            <w:pPr>
              <w:pStyle w:val="ProductList-TableBody"/>
            </w:pPr>
            <w:hyperlink w:anchor="_Sec587">
              <w:r w:rsidR="00AA32CA">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2BC9397A"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D9A1" w14:textId="77777777" w:rsidR="00674E4D" w:rsidRDefault="00674E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DFED4D" w14:textId="77777777" w:rsidR="00674E4D" w:rsidRDefault="00AA32CA">
            <w:pPr>
              <w:pStyle w:val="ProductList-TableBody"/>
              <w:jc w:val="center"/>
            </w:pPr>
            <w:r>
              <w:t>X</w:t>
            </w:r>
          </w:p>
        </w:tc>
      </w:tr>
      <w:tr w:rsidR="00674E4D" w14:paraId="2432C53C" w14:textId="77777777">
        <w:tc>
          <w:tcPr>
            <w:tcW w:w="6120" w:type="dxa"/>
            <w:tcBorders>
              <w:top w:val="single" w:sz="4" w:space="0" w:color="000000"/>
              <w:left w:val="single" w:sz="4" w:space="0" w:color="000000"/>
              <w:bottom w:val="single" w:sz="4" w:space="0" w:color="000000"/>
              <w:right w:val="single" w:sz="4" w:space="0" w:color="000000"/>
            </w:tcBorders>
          </w:tcPr>
          <w:p w14:paraId="0650CE19" w14:textId="77777777" w:rsidR="00674E4D" w:rsidRDefault="002B4CA1">
            <w:pPr>
              <w:pStyle w:val="ProductList-TableBody"/>
            </w:pPr>
            <w:hyperlink w:anchor="_Sec588">
              <w:r w:rsidR="00AA32CA">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64FF3958" w14:textId="77777777" w:rsidR="00674E4D" w:rsidRDefault="00674E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47E1E0" w14:textId="77777777" w:rsidR="00674E4D" w:rsidRDefault="00674E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B12059" w14:textId="77777777" w:rsidR="00674E4D" w:rsidRDefault="00AA32CA">
            <w:pPr>
              <w:pStyle w:val="ProductList-TableBody"/>
              <w:jc w:val="center"/>
            </w:pPr>
            <w:r>
              <w:t>X</w:t>
            </w:r>
          </w:p>
        </w:tc>
      </w:tr>
      <w:tr w:rsidR="00674E4D" w14:paraId="10DCD567" w14:textId="77777777">
        <w:tc>
          <w:tcPr>
            <w:tcW w:w="6120" w:type="dxa"/>
            <w:tcBorders>
              <w:top w:val="single" w:sz="4" w:space="0" w:color="000000"/>
              <w:left w:val="single" w:sz="4" w:space="0" w:color="000000"/>
              <w:bottom w:val="single" w:sz="4" w:space="0" w:color="000000"/>
              <w:right w:val="single" w:sz="4" w:space="0" w:color="000000"/>
            </w:tcBorders>
          </w:tcPr>
          <w:p w14:paraId="4AC54C8A" w14:textId="77777777" w:rsidR="00674E4D" w:rsidRDefault="002B4CA1">
            <w:pPr>
              <w:pStyle w:val="ProductList-TableBody"/>
            </w:pPr>
            <w:hyperlink w:anchor="_Sec589">
              <w:r w:rsidR="00AA32CA">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0E161763" w14:textId="77777777" w:rsidR="00674E4D" w:rsidRDefault="00674E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8BEEDC" w14:textId="77777777" w:rsidR="00674E4D" w:rsidRDefault="00674E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5722C0" w14:textId="77777777" w:rsidR="00674E4D" w:rsidRDefault="00AA32CA">
            <w:pPr>
              <w:pStyle w:val="ProductList-TableBody"/>
              <w:jc w:val="center"/>
            </w:pPr>
            <w:r>
              <w:t>X</w:t>
            </w:r>
          </w:p>
        </w:tc>
      </w:tr>
      <w:tr w:rsidR="00674E4D" w14:paraId="20CDD9A4" w14:textId="77777777">
        <w:tc>
          <w:tcPr>
            <w:tcW w:w="6120" w:type="dxa"/>
            <w:tcBorders>
              <w:top w:val="single" w:sz="4" w:space="0" w:color="000000"/>
              <w:left w:val="single" w:sz="4" w:space="0" w:color="000000"/>
              <w:bottom w:val="single" w:sz="4" w:space="0" w:color="000000"/>
              <w:right w:val="single" w:sz="4" w:space="0" w:color="000000"/>
            </w:tcBorders>
          </w:tcPr>
          <w:p w14:paraId="02F3917F" w14:textId="77777777" w:rsidR="00674E4D" w:rsidRDefault="002B4CA1">
            <w:pPr>
              <w:pStyle w:val="ProductList-TableBody"/>
            </w:pPr>
            <w:hyperlink w:anchor="_Sec590">
              <w:r w:rsidR="00AA32CA">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55217264" w14:textId="77777777" w:rsidR="00674E4D" w:rsidRDefault="00674E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2E3FD4" w14:textId="77777777" w:rsidR="00674E4D" w:rsidRDefault="00674E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53AAD8" w14:textId="77777777" w:rsidR="00674E4D" w:rsidRDefault="00AA32CA">
            <w:pPr>
              <w:pStyle w:val="ProductList-TableBody"/>
              <w:jc w:val="center"/>
            </w:pPr>
            <w:r>
              <w:t>X</w:t>
            </w:r>
          </w:p>
        </w:tc>
      </w:tr>
      <w:tr w:rsidR="00674E4D" w14:paraId="6266C0EE" w14:textId="77777777">
        <w:tc>
          <w:tcPr>
            <w:tcW w:w="6120" w:type="dxa"/>
            <w:tcBorders>
              <w:top w:val="single" w:sz="4" w:space="0" w:color="000000"/>
              <w:left w:val="single" w:sz="4" w:space="0" w:color="000000"/>
              <w:bottom w:val="single" w:sz="4" w:space="0" w:color="000000"/>
              <w:right w:val="single" w:sz="4" w:space="0" w:color="000000"/>
            </w:tcBorders>
          </w:tcPr>
          <w:p w14:paraId="142332C3" w14:textId="77777777" w:rsidR="00674E4D" w:rsidRDefault="002B4CA1">
            <w:pPr>
              <w:pStyle w:val="ProductList-TableBody"/>
            </w:pPr>
            <w:hyperlink w:anchor="_Sec841">
              <w:r w:rsidR="00AA32CA">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255F0F93" w14:textId="77777777" w:rsidR="00674E4D" w:rsidRDefault="00674E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E53EBD"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A4A550" w14:textId="77777777" w:rsidR="00674E4D" w:rsidRDefault="00674E4D">
            <w:pPr>
              <w:pStyle w:val="ProductList-TableBody"/>
              <w:jc w:val="center"/>
            </w:pPr>
          </w:p>
        </w:tc>
      </w:tr>
      <w:tr w:rsidR="00674E4D" w14:paraId="2A2C5BB6" w14:textId="77777777">
        <w:tc>
          <w:tcPr>
            <w:tcW w:w="6120" w:type="dxa"/>
            <w:tcBorders>
              <w:top w:val="single" w:sz="4" w:space="0" w:color="000000"/>
              <w:left w:val="single" w:sz="4" w:space="0" w:color="000000"/>
              <w:bottom w:val="single" w:sz="4" w:space="0" w:color="000000"/>
              <w:right w:val="single" w:sz="4" w:space="0" w:color="000000"/>
            </w:tcBorders>
          </w:tcPr>
          <w:p w14:paraId="1B04669F" w14:textId="77777777" w:rsidR="00674E4D" w:rsidRDefault="002B4CA1">
            <w:pPr>
              <w:pStyle w:val="ProductList-TableBody"/>
            </w:pPr>
            <w:hyperlink w:anchor="_Sec841">
              <w:r w:rsidR="00AA32C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2E1946B" w14:textId="77777777" w:rsidR="00674E4D" w:rsidRDefault="00674E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077840"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9D35FA" w14:textId="77777777" w:rsidR="00674E4D" w:rsidRDefault="00674E4D">
            <w:pPr>
              <w:pStyle w:val="ProductList-TableBody"/>
              <w:jc w:val="center"/>
            </w:pPr>
          </w:p>
        </w:tc>
      </w:tr>
      <w:tr w:rsidR="00674E4D" w14:paraId="2B8D4D3F" w14:textId="77777777">
        <w:tc>
          <w:tcPr>
            <w:tcW w:w="6120" w:type="dxa"/>
            <w:tcBorders>
              <w:top w:val="single" w:sz="4" w:space="0" w:color="000000"/>
              <w:left w:val="single" w:sz="4" w:space="0" w:color="000000"/>
              <w:bottom w:val="single" w:sz="4" w:space="0" w:color="000000"/>
              <w:right w:val="single" w:sz="4" w:space="0" w:color="000000"/>
            </w:tcBorders>
          </w:tcPr>
          <w:p w14:paraId="02C72F30" w14:textId="77777777" w:rsidR="00674E4D" w:rsidRDefault="002B4CA1">
            <w:pPr>
              <w:pStyle w:val="ProductList-TableBody"/>
            </w:pPr>
            <w:hyperlink w:anchor="_Sec652">
              <w:r w:rsidR="00AA32CA">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2E69E9CA" w14:textId="77777777" w:rsidR="00674E4D" w:rsidRDefault="00674E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3AC610"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CD1436" w14:textId="77777777" w:rsidR="00674E4D" w:rsidRDefault="00674E4D">
            <w:pPr>
              <w:pStyle w:val="ProductList-TableBody"/>
              <w:jc w:val="center"/>
            </w:pPr>
          </w:p>
        </w:tc>
      </w:tr>
    </w:tbl>
    <w:p w14:paraId="66D94226" w14:textId="77777777" w:rsidR="00674E4D" w:rsidRDefault="00674E4D">
      <w:pPr>
        <w:pStyle w:val="ProductList-Body"/>
      </w:pPr>
    </w:p>
    <w:p w14:paraId="37CBAAF5" w14:textId="77777777" w:rsidR="00674E4D" w:rsidRDefault="00AA32CA">
      <w:pPr>
        <w:pStyle w:val="ProductList-ClauseHeading"/>
        <w:outlineLvl w:val="2"/>
      </w:pPr>
      <w:bookmarkStart w:id="363" w:name="_Sec577"/>
      <w:r>
        <w:t>Rechte für neue Versionen</w:t>
      </w:r>
      <w:bookmarkEnd w:id="363"/>
    </w:p>
    <w:p w14:paraId="1B6A5C36" w14:textId="77777777" w:rsidR="00674E4D" w:rsidRDefault="00AA32CA">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5A6049F9" w14:textId="77777777" w:rsidR="00674E4D" w:rsidRDefault="00674E4D">
      <w:pPr>
        <w:pStyle w:val="ProductList-Body"/>
      </w:pPr>
    </w:p>
    <w:p w14:paraId="3B02C4CD" w14:textId="77777777" w:rsidR="00674E4D" w:rsidRDefault="00AA32CA">
      <w:pPr>
        <w:pStyle w:val="ProductList-ClauseHeading"/>
        <w:outlineLvl w:val="2"/>
      </w:pPr>
      <w:bookmarkStart w:id="364" w:name="_Sec931"/>
      <w:r>
        <w:t>Berechnung von SA-Vorteilspunkten</w:t>
      </w:r>
      <w:bookmarkEnd w:id="364"/>
    </w:p>
    <w:p w14:paraId="7444C329" w14:textId="77777777" w:rsidR="00674E4D" w:rsidRDefault="00AA32CA">
      <w:pPr>
        <w:pStyle w:val="ProductList-Body"/>
      </w:pPr>
      <w:r>
        <w:t>Berechtigungen werden für die folgenden Vorteile auf der Grundlage eines punktebasierten Systems berechnet.</w:t>
      </w:r>
    </w:p>
    <w:p w14:paraId="0D00022B" w14:textId="77777777" w:rsidR="00674E4D" w:rsidRDefault="00AA32CA" w:rsidP="00AA32CA">
      <w:pPr>
        <w:pStyle w:val="ProductList-Bullet"/>
        <w:numPr>
          <w:ilvl w:val="0"/>
          <w:numId w:val="58"/>
        </w:numPr>
      </w:pPr>
      <w:r>
        <w:t>Planning Services</w:t>
      </w:r>
    </w:p>
    <w:p w14:paraId="545FF247" w14:textId="77777777" w:rsidR="00674E4D" w:rsidRDefault="00AA32CA" w:rsidP="00AA32CA">
      <w:pPr>
        <w:pStyle w:val="ProductList-Bullet"/>
        <w:numPr>
          <w:ilvl w:val="0"/>
          <w:numId w:val="58"/>
        </w:numPr>
      </w:pPr>
      <w:r>
        <w:t>Trainingsgutscheine</w:t>
      </w:r>
    </w:p>
    <w:p w14:paraId="7FDE72A5" w14:textId="77777777" w:rsidR="00674E4D" w:rsidRDefault="00AA32CA" w:rsidP="00AA32CA">
      <w:pPr>
        <w:pStyle w:val="ProductList-Bullet"/>
        <w:numPr>
          <w:ilvl w:val="0"/>
          <w:numId w:val="58"/>
        </w:numPr>
      </w:pPr>
      <w:r>
        <w:t>Problemlösungssupport rund um die Uhr (Telefon) nur in MPSA</w:t>
      </w:r>
    </w:p>
    <w:p w14:paraId="13E11084" w14:textId="77777777" w:rsidR="00674E4D" w:rsidRDefault="00AA32CA">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674E4D" w14:paraId="327B2D1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C435312" w14:textId="77777777" w:rsidR="00674E4D" w:rsidRDefault="00AA32CA">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DD6BF70" w14:textId="77777777" w:rsidR="00674E4D" w:rsidRDefault="00AA32CA">
            <w:pPr>
              <w:pStyle w:val="ProductList-TableBody"/>
            </w:pPr>
            <w:r>
              <w:rPr>
                <w:color w:val="FFFFFF"/>
              </w:rPr>
              <w:t>Punkte</w:t>
            </w:r>
          </w:p>
        </w:tc>
      </w:tr>
      <w:tr w:rsidR="00674E4D" w14:paraId="0CD6A431" w14:textId="77777777">
        <w:tc>
          <w:tcPr>
            <w:tcW w:w="10520" w:type="dxa"/>
            <w:tcBorders>
              <w:top w:val="single" w:sz="4" w:space="0" w:color="6E6E6E"/>
              <w:left w:val="single" w:sz="4" w:space="0" w:color="6E6E6E"/>
              <w:bottom w:val="single" w:sz="4" w:space="0" w:color="6E6E6E"/>
              <w:right w:val="single" w:sz="4" w:space="0" w:color="6E6E6E"/>
            </w:tcBorders>
          </w:tcPr>
          <w:p w14:paraId="3A7D9982" w14:textId="77777777" w:rsidR="00674E4D" w:rsidRDefault="00AA32CA">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F76D502" w14:textId="77777777" w:rsidR="00674E4D" w:rsidRDefault="00AA32CA">
            <w:pPr>
              <w:pStyle w:val="ProductList-TableBody"/>
            </w:pPr>
            <w:r>
              <w:t>1</w:t>
            </w:r>
          </w:p>
        </w:tc>
      </w:tr>
      <w:tr w:rsidR="00674E4D" w14:paraId="12F040C8" w14:textId="77777777">
        <w:tc>
          <w:tcPr>
            <w:tcW w:w="10520" w:type="dxa"/>
            <w:tcBorders>
              <w:top w:val="single" w:sz="4" w:space="0" w:color="6E6E6E"/>
              <w:left w:val="single" w:sz="4" w:space="0" w:color="6E6E6E"/>
              <w:bottom w:val="single" w:sz="4" w:space="0" w:color="6E6E6E"/>
              <w:right w:val="single" w:sz="4" w:space="0" w:color="6E6E6E"/>
            </w:tcBorders>
          </w:tcPr>
          <w:p w14:paraId="2165A606" w14:textId="77777777" w:rsidR="00674E4D" w:rsidRDefault="00AA32CA">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39EECD3" w14:textId="77777777" w:rsidR="00674E4D" w:rsidRDefault="00AA32CA">
            <w:pPr>
              <w:pStyle w:val="ProductList-TableBody"/>
            </w:pPr>
            <w:r>
              <w:t>2</w:t>
            </w:r>
          </w:p>
        </w:tc>
      </w:tr>
      <w:tr w:rsidR="00674E4D" w14:paraId="269E1351" w14:textId="77777777">
        <w:tc>
          <w:tcPr>
            <w:tcW w:w="10520" w:type="dxa"/>
            <w:tcBorders>
              <w:top w:val="single" w:sz="4" w:space="0" w:color="6E6E6E"/>
              <w:left w:val="single" w:sz="4" w:space="0" w:color="6E6E6E"/>
              <w:bottom w:val="single" w:sz="4" w:space="0" w:color="6E6E6E"/>
              <w:right w:val="single" w:sz="4" w:space="0" w:color="6E6E6E"/>
            </w:tcBorders>
          </w:tcPr>
          <w:p w14:paraId="25F2023D" w14:textId="77777777" w:rsidR="00674E4D" w:rsidRDefault="00AA32CA">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504C9FDF" w14:textId="77777777" w:rsidR="00674E4D" w:rsidRDefault="00AA32CA">
            <w:pPr>
              <w:pStyle w:val="ProductList-TableBody"/>
            </w:pPr>
            <w:r>
              <w:t>5</w:t>
            </w:r>
          </w:p>
        </w:tc>
      </w:tr>
      <w:tr w:rsidR="00674E4D" w14:paraId="36AFA1E2" w14:textId="77777777">
        <w:tc>
          <w:tcPr>
            <w:tcW w:w="10520" w:type="dxa"/>
            <w:tcBorders>
              <w:top w:val="single" w:sz="4" w:space="0" w:color="6E6E6E"/>
              <w:left w:val="single" w:sz="4" w:space="0" w:color="6E6E6E"/>
              <w:bottom w:val="single" w:sz="4" w:space="0" w:color="6E6E6E"/>
              <w:right w:val="single" w:sz="4" w:space="0" w:color="6E6E6E"/>
            </w:tcBorders>
          </w:tcPr>
          <w:p w14:paraId="1957D415" w14:textId="77777777" w:rsidR="00674E4D" w:rsidRDefault="00AA32CA">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596FF24F" w14:textId="77777777" w:rsidR="00674E4D" w:rsidRDefault="00AA32CA">
            <w:pPr>
              <w:pStyle w:val="ProductList-TableBody"/>
            </w:pPr>
            <w:r>
              <w:t>10</w:t>
            </w:r>
          </w:p>
        </w:tc>
      </w:tr>
      <w:tr w:rsidR="00674E4D" w14:paraId="334BC42B" w14:textId="77777777">
        <w:tc>
          <w:tcPr>
            <w:tcW w:w="10520" w:type="dxa"/>
            <w:tcBorders>
              <w:top w:val="single" w:sz="4" w:space="0" w:color="6E6E6E"/>
              <w:left w:val="single" w:sz="4" w:space="0" w:color="6E6E6E"/>
              <w:bottom w:val="single" w:sz="4" w:space="0" w:color="6E6E6E"/>
              <w:right w:val="single" w:sz="4" w:space="0" w:color="6E6E6E"/>
            </w:tcBorders>
          </w:tcPr>
          <w:p w14:paraId="0AE22522" w14:textId="77777777" w:rsidR="00674E4D" w:rsidRDefault="00AA32CA">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0B74E83" w14:textId="77777777" w:rsidR="00674E4D" w:rsidRDefault="00AA32CA">
            <w:pPr>
              <w:pStyle w:val="ProductList-TableBody"/>
            </w:pPr>
            <w:r>
              <w:t>25</w:t>
            </w:r>
          </w:p>
        </w:tc>
      </w:tr>
      <w:tr w:rsidR="00674E4D" w14:paraId="102CCEDD" w14:textId="77777777">
        <w:tc>
          <w:tcPr>
            <w:tcW w:w="10520" w:type="dxa"/>
            <w:tcBorders>
              <w:top w:val="single" w:sz="4" w:space="0" w:color="6E6E6E"/>
              <w:left w:val="single" w:sz="4" w:space="0" w:color="6E6E6E"/>
              <w:bottom w:val="single" w:sz="4" w:space="0" w:color="6E6E6E"/>
              <w:right w:val="single" w:sz="4" w:space="0" w:color="6E6E6E"/>
            </w:tcBorders>
          </w:tcPr>
          <w:p w14:paraId="7CB17185" w14:textId="77777777" w:rsidR="00674E4D" w:rsidRDefault="00AA32CA">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3E5CFB98" w14:textId="77777777" w:rsidR="00674E4D" w:rsidRDefault="00AA32CA">
            <w:pPr>
              <w:pStyle w:val="ProductList-TableBody"/>
            </w:pPr>
            <w:r>
              <w:t>50</w:t>
            </w:r>
          </w:p>
        </w:tc>
      </w:tr>
      <w:tr w:rsidR="00674E4D" w14:paraId="253100A7" w14:textId="77777777">
        <w:tc>
          <w:tcPr>
            <w:tcW w:w="10520" w:type="dxa"/>
            <w:tcBorders>
              <w:top w:val="single" w:sz="4" w:space="0" w:color="6E6E6E"/>
              <w:left w:val="single" w:sz="4" w:space="0" w:color="6E6E6E"/>
              <w:bottom w:val="single" w:sz="4" w:space="0" w:color="6E6E6E"/>
              <w:right w:val="single" w:sz="4" w:space="0" w:color="6E6E6E"/>
            </w:tcBorders>
          </w:tcPr>
          <w:p w14:paraId="2208A331" w14:textId="77777777" w:rsidR="00674E4D" w:rsidRDefault="00AA32CA">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40695D67" w14:textId="77777777" w:rsidR="00674E4D" w:rsidRDefault="00AA32CA">
            <w:pPr>
              <w:pStyle w:val="ProductList-TableBody"/>
            </w:pPr>
            <w:r>
              <w:t>75</w:t>
            </w:r>
          </w:p>
        </w:tc>
      </w:tr>
    </w:tbl>
    <w:p w14:paraId="63F2BE0A" w14:textId="77777777" w:rsidR="00674E4D" w:rsidRDefault="00AA32CA">
      <w:pPr>
        <w:pStyle w:val="ProductList-Body"/>
      </w:pPr>
      <w:r>
        <w:rPr>
          <w:b/>
          <w:i/>
        </w:rPr>
        <w:t>Hinweis:</w:t>
      </w:r>
      <w:r>
        <w:rPr>
          <w:i/>
        </w:rPr>
        <w:t xml:space="preserve"> Weitere Informationen zu SQL-CALs finden Sie in der Tabelle zu CAL-Suites in diesem Abschnitt.</w:t>
      </w:r>
    </w:p>
    <w:p w14:paraId="72716863" w14:textId="77777777" w:rsidR="00674E4D" w:rsidRDefault="00674E4D">
      <w:pPr>
        <w:pStyle w:val="ProductList-Body"/>
      </w:pPr>
    </w:p>
    <w:p w14:paraId="03BE873E" w14:textId="77777777" w:rsidR="00674E4D" w:rsidRDefault="00AA32CA">
      <w:pPr>
        <w:pStyle w:val="ProductList-ClauseHeading"/>
        <w:outlineLvl w:val="2"/>
      </w:pPr>
      <w:bookmarkStart w:id="365" w:name="_Sec579"/>
      <w:r>
        <w:t>Office for the web-Dienste und Office Online Server</w:t>
      </w:r>
      <w:bookmarkEnd w:id="365"/>
    </w:p>
    <w:p w14:paraId="3F5710F1" w14:textId="77777777" w:rsidR="00674E4D" w:rsidRDefault="00AA32CA">
      <w:pPr>
        <w:pStyle w:val="ProductList-Body"/>
      </w:pPr>
      <w:r>
        <w:t xml:space="preserve">Nutzer eines Geräts, das mit den berechtigenden Anwendungen lizenziert ist, können auf Office for the web-Dienste und Office Online Server zum Bearbeiten von Dokumenten aus dem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w:t>
      </w:r>
      <w:r>
        <w:fldChar w:fldCharType="end"/>
      </w:r>
      <w:r>
        <w:t xml:space="preserve"> zugreifen. Der primäre Nutzer des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Geräts</w:t>
      </w:r>
      <w:r>
        <w:fldChar w:fldCharType="end"/>
      </w:r>
      <w:r>
        <w:t xml:space="preserve"> kann auf Office for the web-Dienste und Office Online Server zugreifen, um Dokumente von jedem Gerät aus zu bearbeiten.</w:t>
      </w:r>
    </w:p>
    <w:tbl>
      <w:tblPr>
        <w:tblStyle w:val="PURTable"/>
        <w:tblW w:w="0" w:type="dxa"/>
        <w:tblLook w:val="04A0" w:firstRow="1" w:lastRow="0" w:firstColumn="1" w:lastColumn="0" w:noHBand="0" w:noVBand="1"/>
      </w:tblPr>
      <w:tblGrid>
        <w:gridCol w:w="5434"/>
        <w:gridCol w:w="5482"/>
      </w:tblGrid>
      <w:tr w:rsidR="00674E4D" w14:paraId="5A819E1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31C8F8" w14:textId="77777777" w:rsidR="00674E4D" w:rsidRDefault="00AA32CA">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F77649" w14:textId="77777777" w:rsidR="00674E4D" w:rsidRDefault="00AA32CA">
            <w:pPr>
              <w:pStyle w:val="ProductList-TableBody"/>
            </w:pPr>
            <w:r>
              <w:rPr>
                <w:color w:val="FFFFFF"/>
              </w:rPr>
              <w:t>Office Online-Rechte</w:t>
            </w:r>
          </w:p>
        </w:tc>
      </w:tr>
      <w:tr w:rsidR="00674E4D" w14:paraId="44F86425" w14:textId="77777777">
        <w:tc>
          <w:tcPr>
            <w:tcW w:w="6000" w:type="dxa"/>
            <w:tcBorders>
              <w:top w:val="single" w:sz="4" w:space="0" w:color="000000"/>
              <w:left w:val="single" w:sz="4" w:space="0" w:color="000000"/>
              <w:bottom w:val="single" w:sz="4" w:space="0" w:color="000000"/>
              <w:right w:val="single" w:sz="4" w:space="0" w:color="000000"/>
            </w:tcBorders>
          </w:tcPr>
          <w:p w14:paraId="399AD4D0" w14:textId="77777777" w:rsidR="00674E4D" w:rsidRDefault="00AA32CA">
            <w:pPr>
              <w:pStyle w:val="ProductList-TableBody"/>
            </w:pPr>
            <w:r>
              <w:t>Office Standard</w:t>
            </w:r>
            <w:r>
              <w:fldChar w:fldCharType="begin"/>
            </w:r>
            <w:r>
              <w:instrText xml:space="preserve"> XE "Office Standard" </w:instrText>
            </w:r>
            <w:r>
              <w:fldChar w:fldCharType="end"/>
            </w:r>
          </w:p>
          <w:p w14:paraId="03E2FE17" w14:textId="77777777" w:rsidR="00674E4D" w:rsidRDefault="00AA32CA">
            <w:pPr>
              <w:pStyle w:val="ProductList-TableBody"/>
            </w:pPr>
            <w:r>
              <w:t>Office Professional Plus</w:t>
            </w:r>
            <w:r>
              <w:fldChar w:fldCharType="begin"/>
            </w:r>
            <w:r>
              <w:instrText xml:space="preserve"> XE "Office Professional Plus" </w:instrText>
            </w:r>
            <w:r>
              <w:fldChar w:fldCharType="end"/>
            </w:r>
          </w:p>
          <w:p w14:paraId="363A799E" w14:textId="77777777" w:rsidR="00674E4D" w:rsidRDefault="00AA32CA">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588440" w14:textId="77777777" w:rsidR="00674E4D" w:rsidRDefault="00AA32CA">
            <w:pPr>
              <w:pStyle w:val="ProductList-TableBody"/>
            </w:pPr>
            <w:r>
              <w:t>Office for the web</w:t>
            </w:r>
            <w:r>
              <w:fldChar w:fldCharType="begin"/>
            </w:r>
            <w:r>
              <w:instrText xml:space="preserve"> XE "Office for the web" </w:instrText>
            </w:r>
            <w:r>
              <w:fldChar w:fldCharType="end"/>
            </w:r>
          </w:p>
          <w:p w14:paraId="6AD693FE" w14:textId="77777777" w:rsidR="00674E4D" w:rsidRDefault="00AA32CA">
            <w:pPr>
              <w:pStyle w:val="ProductList-TableBody"/>
            </w:pPr>
            <w:r>
              <w:t>Office Online Server</w:t>
            </w:r>
          </w:p>
        </w:tc>
      </w:tr>
    </w:tbl>
    <w:p w14:paraId="0826B670" w14:textId="77777777" w:rsidR="00674E4D" w:rsidRDefault="00AA32CA">
      <w:pPr>
        <w:pStyle w:val="ProductList-Body"/>
      </w:pPr>
      <w:r>
        <w:rPr>
          <w:i/>
        </w:rPr>
        <w:t>Nutzer müssen auch für SharePoint Online</w:t>
      </w:r>
      <w:r>
        <w:fldChar w:fldCharType="begin"/>
      </w:r>
      <w:r>
        <w:instrText xml:space="preserve"> XE "SharePoint Online" </w:instrText>
      </w:r>
      <w:r>
        <w:fldChar w:fldCharType="end"/>
      </w:r>
      <w:r>
        <w:rPr>
          <w:i/>
        </w:rPr>
        <w:t xml:space="preserve"> oder OneDrive for Business-Pläne lizenziert sein, um auf Office for the web-Dienste zuzugreifen.</w:t>
      </w:r>
    </w:p>
    <w:p w14:paraId="503195BE" w14:textId="77777777" w:rsidR="00674E4D" w:rsidRDefault="00674E4D">
      <w:pPr>
        <w:pStyle w:val="ProductList-Body"/>
      </w:pPr>
    </w:p>
    <w:p w14:paraId="194A7690" w14:textId="77777777" w:rsidR="00674E4D" w:rsidRDefault="00AA32CA">
      <w:pPr>
        <w:pStyle w:val="ProductList-ClauseHeading"/>
        <w:outlineLvl w:val="2"/>
      </w:pPr>
      <w:bookmarkStart w:id="366" w:name="_Sec580"/>
      <w:r>
        <w:t>Planning Services</w:t>
      </w:r>
      <w:bookmarkEnd w:id="366"/>
    </w:p>
    <w:p w14:paraId="58B3324D" w14:textId="77777777" w:rsidR="00674E4D" w:rsidRDefault="00AA32CA">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6D9D9274" w14:textId="77777777" w:rsidR="00674E4D" w:rsidRDefault="00674E4D">
      <w:pPr>
        <w:pStyle w:val="ProductList-Body"/>
      </w:pPr>
    </w:p>
    <w:p w14:paraId="51086E37" w14:textId="77777777" w:rsidR="00674E4D" w:rsidRDefault="00AA32CA">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674E4D" w14:paraId="3EF7EE6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B791A68" w14:textId="77777777" w:rsidR="00674E4D" w:rsidRDefault="00AA32CA">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F6ED3B" w14:textId="77777777" w:rsidR="00674E4D" w:rsidRDefault="00AA32CA">
            <w:pPr>
              <w:pStyle w:val="ProductList-TableBody"/>
              <w:jc w:val="center"/>
            </w:pPr>
            <w:r>
              <w:rPr>
                <w:color w:val="FFFFFF"/>
              </w:rPr>
              <w:t>Punkte</w:t>
            </w:r>
          </w:p>
        </w:tc>
      </w:tr>
      <w:tr w:rsidR="00674E4D" w14:paraId="4AB24A97" w14:textId="77777777">
        <w:tc>
          <w:tcPr>
            <w:tcW w:w="10160" w:type="dxa"/>
            <w:tcBorders>
              <w:top w:val="single" w:sz="4" w:space="0" w:color="000000"/>
              <w:left w:val="single" w:sz="4" w:space="0" w:color="000000"/>
              <w:bottom w:val="single" w:sz="4" w:space="0" w:color="000000"/>
              <w:right w:val="single" w:sz="4" w:space="0" w:color="000000"/>
            </w:tcBorders>
          </w:tcPr>
          <w:p w14:paraId="488132D7" w14:textId="77777777" w:rsidR="00674E4D" w:rsidRDefault="00AA32CA">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884B02" w14:textId="77777777" w:rsidR="00674E4D" w:rsidRDefault="00AA32CA">
            <w:pPr>
              <w:pStyle w:val="ProductList-TableBody"/>
              <w:jc w:val="center"/>
            </w:pPr>
            <w:r>
              <w:t>1</w:t>
            </w:r>
          </w:p>
        </w:tc>
      </w:tr>
      <w:tr w:rsidR="00674E4D" w14:paraId="0A34B671" w14:textId="77777777">
        <w:tc>
          <w:tcPr>
            <w:tcW w:w="10160" w:type="dxa"/>
            <w:tcBorders>
              <w:top w:val="single" w:sz="4" w:space="0" w:color="000000"/>
              <w:left w:val="single" w:sz="4" w:space="0" w:color="000000"/>
              <w:bottom w:val="single" w:sz="4" w:space="0" w:color="000000"/>
              <w:right w:val="single" w:sz="4" w:space="0" w:color="000000"/>
            </w:tcBorders>
          </w:tcPr>
          <w:p w14:paraId="34E46BE8" w14:textId="77777777" w:rsidR="00674E4D" w:rsidRDefault="00AA32CA">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0C7015" w14:textId="77777777" w:rsidR="00674E4D" w:rsidRDefault="00AA32CA">
            <w:pPr>
              <w:pStyle w:val="ProductList-TableBody"/>
              <w:jc w:val="center"/>
            </w:pPr>
            <w:r>
              <w:t>2</w:t>
            </w:r>
          </w:p>
        </w:tc>
      </w:tr>
      <w:tr w:rsidR="00674E4D" w14:paraId="24EB8BCE" w14:textId="77777777">
        <w:tc>
          <w:tcPr>
            <w:tcW w:w="10160" w:type="dxa"/>
            <w:tcBorders>
              <w:top w:val="single" w:sz="4" w:space="0" w:color="000000"/>
              <w:left w:val="single" w:sz="4" w:space="0" w:color="000000"/>
              <w:bottom w:val="single" w:sz="4" w:space="0" w:color="000000"/>
              <w:right w:val="single" w:sz="4" w:space="0" w:color="000000"/>
            </w:tcBorders>
          </w:tcPr>
          <w:p w14:paraId="2347B43E" w14:textId="77777777" w:rsidR="00674E4D" w:rsidRDefault="00AA32C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DA61ED" w14:textId="77777777" w:rsidR="00674E4D" w:rsidRDefault="00AA32CA">
            <w:pPr>
              <w:pStyle w:val="ProductList-TableBody"/>
              <w:jc w:val="center"/>
            </w:pPr>
            <w:r>
              <w:t>25</w:t>
            </w:r>
          </w:p>
        </w:tc>
      </w:tr>
      <w:tr w:rsidR="00674E4D" w14:paraId="796B7967" w14:textId="77777777">
        <w:tc>
          <w:tcPr>
            <w:tcW w:w="10160" w:type="dxa"/>
            <w:tcBorders>
              <w:top w:val="single" w:sz="4" w:space="0" w:color="000000"/>
              <w:left w:val="single" w:sz="4" w:space="0" w:color="000000"/>
              <w:bottom w:val="single" w:sz="4" w:space="0" w:color="000000"/>
              <w:right w:val="single" w:sz="4" w:space="0" w:color="000000"/>
            </w:tcBorders>
          </w:tcPr>
          <w:p w14:paraId="7B5F14FB" w14:textId="77777777" w:rsidR="00674E4D" w:rsidRDefault="00AA32C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B4D567" w14:textId="77777777" w:rsidR="00674E4D" w:rsidRDefault="00AA32CA">
            <w:pPr>
              <w:pStyle w:val="ProductList-TableBody"/>
              <w:jc w:val="center"/>
            </w:pPr>
            <w:r>
              <w:t>50</w:t>
            </w:r>
          </w:p>
        </w:tc>
      </w:tr>
      <w:tr w:rsidR="00674E4D" w14:paraId="585A9A6D" w14:textId="77777777">
        <w:tc>
          <w:tcPr>
            <w:tcW w:w="10160" w:type="dxa"/>
            <w:tcBorders>
              <w:top w:val="single" w:sz="4" w:space="0" w:color="000000"/>
              <w:left w:val="single" w:sz="4" w:space="0" w:color="000000"/>
              <w:bottom w:val="single" w:sz="4" w:space="0" w:color="000000"/>
              <w:right w:val="single" w:sz="4" w:space="0" w:color="000000"/>
            </w:tcBorders>
          </w:tcPr>
          <w:p w14:paraId="2B1D4BF8" w14:textId="77777777" w:rsidR="00674E4D" w:rsidRDefault="00AA32CA">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1DF84422" w14:textId="77777777" w:rsidR="00674E4D" w:rsidRDefault="00AA32CA">
            <w:pPr>
              <w:pStyle w:val="ProductList-TableBody"/>
              <w:jc w:val="center"/>
            </w:pPr>
            <w:r>
              <w:t>75</w:t>
            </w:r>
          </w:p>
        </w:tc>
      </w:tr>
    </w:tbl>
    <w:p w14:paraId="26E32BC7" w14:textId="77777777" w:rsidR="00674E4D" w:rsidRDefault="00AA32CA">
      <w:pPr>
        <w:pStyle w:val="ProductList-Body"/>
      </w:pPr>
      <w:r>
        <w:rPr>
          <w:b/>
          <w:i/>
        </w:rPr>
        <w:t>Hinweis:</w:t>
      </w:r>
      <w:r>
        <w:rPr>
          <w:i/>
        </w:rPr>
        <w:t xml:space="preserve"> Weitere Informationen zu SQL-CALs finden Sie in der Tabelle zu CAL-Suites in diesem Abschnitt.</w:t>
      </w:r>
    </w:p>
    <w:p w14:paraId="74134582" w14:textId="77777777" w:rsidR="00674E4D" w:rsidRDefault="00674E4D">
      <w:pPr>
        <w:pStyle w:val="ProductList-Body"/>
      </w:pPr>
    </w:p>
    <w:p w14:paraId="225E92BA" w14:textId="77777777" w:rsidR="00674E4D" w:rsidRDefault="00AA32CA">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674E4D" w14:paraId="046609D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12F9ED9" w14:textId="77777777" w:rsidR="00674E4D" w:rsidRDefault="00AA32CA">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3AEDA3EE" w14:textId="77777777" w:rsidR="00674E4D" w:rsidRDefault="00AA32C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9B6A4AC" w14:textId="77777777" w:rsidR="00674E4D" w:rsidRDefault="00AA32C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ED831B3" w14:textId="77777777" w:rsidR="00674E4D" w:rsidRDefault="00AA32C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6F78A5A" w14:textId="77777777" w:rsidR="00674E4D" w:rsidRDefault="00AA32C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1836EF2" w14:textId="77777777" w:rsidR="00674E4D" w:rsidRDefault="00AA32C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A4401FF" w14:textId="77777777" w:rsidR="00674E4D" w:rsidRDefault="00AA32C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E0D6370" w14:textId="77777777" w:rsidR="00674E4D" w:rsidRDefault="00AA32C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2AC8452" w14:textId="77777777" w:rsidR="00674E4D" w:rsidRDefault="00AA32C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F5D2650" w14:textId="77777777" w:rsidR="00674E4D" w:rsidRDefault="00AA32C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393B3CF" w14:textId="77777777" w:rsidR="00674E4D" w:rsidRDefault="00AA32CA">
            <w:pPr>
              <w:pStyle w:val="ProductList-TableBody"/>
            </w:pPr>
            <w:r>
              <w:t>600,000+</w:t>
            </w:r>
          </w:p>
        </w:tc>
      </w:tr>
      <w:tr w:rsidR="00674E4D" w14:paraId="2F0136A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994E190" w14:textId="77777777" w:rsidR="00674E4D" w:rsidRDefault="00AA32CA">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3F9E2455" w14:textId="77777777" w:rsidR="00674E4D" w:rsidRDefault="00AA32C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0E4B49C" w14:textId="77777777" w:rsidR="00674E4D" w:rsidRDefault="00AA32C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0F19572" w14:textId="77777777" w:rsidR="00674E4D" w:rsidRDefault="00AA32C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EFF08E9" w14:textId="77777777" w:rsidR="00674E4D" w:rsidRDefault="00AA32C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905ABF5" w14:textId="77777777" w:rsidR="00674E4D" w:rsidRDefault="00AA32C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9A2C39F" w14:textId="77777777" w:rsidR="00674E4D" w:rsidRDefault="00AA32C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437A113" w14:textId="77777777" w:rsidR="00674E4D" w:rsidRDefault="00AA32C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52B287A" w14:textId="77777777" w:rsidR="00674E4D" w:rsidRDefault="00AA32C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3BC8A3D" w14:textId="77777777" w:rsidR="00674E4D" w:rsidRDefault="00AA32C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3102FA9" w14:textId="77777777" w:rsidR="00674E4D" w:rsidRDefault="00AA32CA">
            <w:pPr>
              <w:pStyle w:val="ProductList-TableBody"/>
            </w:pPr>
            <w:r>
              <w:t>75</w:t>
            </w:r>
          </w:p>
        </w:tc>
      </w:tr>
    </w:tbl>
    <w:p w14:paraId="5C9A2005" w14:textId="77777777" w:rsidR="00674E4D" w:rsidRDefault="00674E4D">
      <w:pPr>
        <w:pStyle w:val="ProductList-Body"/>
      </w:pPr>
    </w:p>
    <w:p w14:paraId="1FCB55FB" w14:textId="77777777" w:rsidR="00674E4D" w:rsidRDefault="00AA32CA">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674E4D" w14:paraId="40E77F7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6AE42D1" w14:textId="77777777" w:rsidR="00674E4D" w:rsidRDefault="00AA32CA">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76463473" w14:textId="77777777" w:rsidR="00674E4D" w:rsidRDefault="00AA32C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E570886" w14:textId="77777777" w:rsidR="00674E4D" w:rsidRDefault="00AA32C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BEEFA7B" w14:textId="77777777" w:rsidR="00674E4D" w:rsidRDefault="00AA32C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A0C3FFD" w14:textId="77777777" w:rsidR="00674E4D" w:rsidRDefault="00AA32C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2FF97C3" w14:textId="77777777" w:rsidR="00674E4D" w:rsidRDefault="00AA32C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26DFF4A" w14:textId="77777777" w:rsidR="00674E4D" w:rsidRDefault="00AA32CA">
            <w:pPr>
              <w:pStyle w:val="ProductList-TableBody"/>
            </w:pPr>
            <w:r>
              <w:t>→600,000+</w:t>
            </w:r>
          </w:p>
        </w:tc>
      </w:tr>
      <w:tr w:rsidR="00674E4D" w14:paraId="263C207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C12D4CD" w14:textId="77777777" w:rsidR="00674E4D" w:rsidRDefault="00AA32CA">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497A6FA6" w14:textId="77777777" w:rsidR="00674E4D" w:rsidRDefault="00AA32C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91A0F77" w14:textId="77777777" w:rsidR="00674E4D" w:rsidRDefault="00AA32C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7D0321A" w14:textId="77777777" w:rsidR="00674E4D" w:rsidRDefault="00AA32C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91F029D" w14:textId="77777777" w:rsidR="00674E4D" w:rsidRDefault="00AA32C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5B3FB8F" w14:textId="77777777" w:rsidR="00674E4D" w:rsidRDefault="00AA32C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4C64B1A" w14:textId="77777777" w:rsidR="00674E4D" w:rsidRDefault="00AA32CA">
            <w:pPr>
              <w:pStyle w:val="ProductList-TableBody"/>
            </w:pPr>
            <w:r>
              <w:t>12</w:t>
            </w:r>
          </w:p>
        </w:tc>
      </w:tr>
    </w:tbl>
    <w:p w14:paraId="6BB5CD37" w14:textId="77777777" w:rsidR="00674E4D" w:rsidRDefault="00AA32CA">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3">
        <w:r>
          <w:rPr>
            <w:color w:val="00467F"/>
            <w:u w:val="single"/>
          </w:rPr>
          <w:t>https://www.microsoft.com/licensing/licensing-programs/software-assurance-planning-services-overview</w:t>
        </w:r>
      </w:hyperlink>
      <w:r>
        <w:t>.</w:t>
      </w:r>
    </w:p>
    <w:p w14:paraId="388EB755" w14:textId="77777777" w:rsidR="00674E4D" w:rsidRDefault="00674E4D">
      <w:pPr>
        <w:pStyle w:val="ProductList-Body"/>
      </w:pPr>
    </w:p>
    <w:p w14:paraId="561C1790" w14:textId="77777777" w:rsidR="00674E4D" w:rsidRDefault="00AA32CA">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w:t>
      </w:r>
    </w:p>
    <w:p w14:paraId="0EC0C76E" w14:textId="77777777" w:rsidR="00674E4D" w:rsidRDefault="00AA32CA" w:rsidP="00AA32CA">
      <w:pPr>
        <w:pStyle w:val="ProductList-Bullet"/>
        <w:numPr>
          <w:ilvl w:val="0"/>
          <w:numId w:val="59"/>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4">
        <w:r>
          <w:rPr>
            <w:color w:val="00467F"/>
            <w:u w:val="single"/>
          </w:rPr>
          <w:t>https://www.microsoft.com/solution-providers/home</w:t>
        </w:r>
      </w:hyperlink>
    </w:p>
    <w:p w14:paraId="14AF91D1" w14:textId="77777777" w:rsidR="00674E4D" w:rsidRDefault="00AA32CA" w:rsidP="00AA32CA">
      <w:pPr>
        <w:pStyle w:val="ProductList-Bullet"/>
        <w:numPr>
          <w:ilvl w:val="0"/>
          <w:numId w:val="59"/>
        </w:numPr>
      </w:pPr>
      <w:r>
        <w:t xml:space="preserve">Planning Services-Einsätze umfassen Dienste mit einem vorab festgelegten Leistungsumfang, aus denen ein allgemeiner Bereitstellungsplan hervorgeht; die eigentliche Bereitstellung der Software kann nicht im Leistungsumfang berücksichtigt werden. </w:t>
      </w:r>
    </w:p>
    <w:p w14:paraId="2E79C403" w14:textId="77777777" w:rsidR="00674E4D" w:rsidRDefault="00AA32CA" w:rsidP="00AA32CA">
      <w:pPr>
        <w:pStyle w:val="ProductList-Bullet"/>
        <w:numPr>
          <w:ilvl w:val="0"/>
          <w:numId w:val="59"/>
        </w:numPr>
      </w:pPr>
      <w:r>
        <w:t xml:space="preserve">Planning Services-Gutscheine können nur von dem Kunden eingelöst werden, der sich für die Vergünstigung qualifiziert hat. </w:t>
      </w:r>
    </w:p>
    <w:p w14:paraId="10616CB4" w14:textId="77777777" w:rsidR="00674E4D" w:rsidRDefault="00AA32CA" w:rsidP="00AA32CA">
      <w:pPr>
        <w:pStyle w:val="ProductList-Bullet"/>
        <w:numPr>
          <w:ilvl w:val="0"/>
          <w:numId w:val="59"/>
        </w:numPr>
      </w:pPr>
      <w:r>
        <w:t xml:space="preserve">Planning Services-Gutscheine können nicht gegen Bargeld, Zahlungen oder andere entgeltliche Gegenleistungen eingetauscht werden. </w:t>
      </w:r>
    </w:p>
    <w:p w14:paraId="0493DF0E" w14:textId="77777777" w:rsidR="00674E4D" w:rsidRDefault="00AA32CA" w:rsidP="00AA32CA">
      <w:pPr>
        <w:pStyle w:val="ProductList-Bullet"/>
        <w:numPr>
          <w:ilvl w:val="0"/>
          <w:numId w:val="59"/>
        </w:numPr>
      </w:pPr>
      <w:r>
        <w:t xml:space="preserve">Durch Verringerung des qualifizierenden SA-Umfangs aufgrund von Rückgaben und anderen Abrechnungsanpassungen, sofern zulässig, kann die Anzahl der Tage des Planning Services-Anspruchs des Kunden verringert werden. </w:t>
      </w:r>
    </w:p>
    <w:p w14:paraId="37E0CF43" w14:textId="77777777" w:rsidR="00674E4D" w:rsidRDefault="00AA32CA" w:rsidP="00AA32CA">
      <w:pPr>
        <w:pStyle w:val="ProductList-Bullet"/>
        <w:numPr>
          <w:ilvl w:val="0"/>
          <w:numId w:val="59"/>
        </w:numPr>
      </w:pPr>
      <w:r>
        <w:t xml:space="preserve">Gutscheintypen dürfen nicht kombiniert werden. Der Einsatz von Planning Services darf die angegebene Höchstdauer pro Einsatzart nicht überschreiten. </w:t>
      </w:r>
    </w:p>
    <w:p w14:paraId="467C1980" w14:textId="77777777" w:rsidR="00674E4D" w:rsidRDefault="00AA32CA" w:rsidP="00AA32CA">
      <w:pPr>
        <w:pStyle w:val="ProductList-Bullet"/>
        <w:numPr>
          <w:ilvl w:val="0"/>
          <w:numId w:val="59"/>
        </w:numPr>
      </w:pPr>
      <w:r>
        <w:t xml:space="preserve">Gutscheine sind nur mit qualifizierten Anbietern für den jeweiligen Servicetyp gültig, für den der Gutschein eingelöst wird. </w:t>
      </w:r>
    </w:p>
    <w:p w14:paraId="21EB2D60" w14:textId="77777777" w:rsidR="00674E4D" w:rsidRDefault="00AA32CA" w:rsidP="00AA32CA">
      <w:pPr>
        <w:pStyle w:val="ProductList-Bullet"/>
        <w:numPr>
          <w:ilvl w:val="0"/>
          <w:numId w:val="59"/>
        </w:numPr>
      </w:pPr>
      <w:r>
        <w:t xml:space="preserve">Gutscheine müssen während der Software Assurance-Laufzeit zugewiesen werden. </w:t>
      </w:r>
    </w:p>
    <w:p w14:paraId="5638889A" w14:textId="77777777" w:rsidR="00674E4D" w:rsidRDefault="00AA32CA" w:rsidP="00AA32CA">
      <w:pPr>
        <w:pStyle w:val="ProductList-Bullet"/>
        <w:numPr>
          <w:ilvl w:val="0"/>
          <w:numId w:val="59"/>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51DD55C9" w14:textId="77777777" w:rsidR="00674E4D" w:rsidRDefault="00674E4D">
      <w:pPr>
        <w:pStyle w:val="ProductList-Body"/>
      </w:pPr>
    </w:p>
    <w:p w14:paraId="3330D1B1" w14:textId="77777777" w:rsidR="00674E4D" w:rsidRDefault="00AA32CA">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72E94CB0" w14:textId="77777777" w:rsidR="00674E4D" w:rsidRDefault="00674E4D">
      <w:pPr>
        <w:pStyle w:val="ProductList-Body"/>
      </w:pPr>
    </w:p>
    <w:p w14:paraId="7B2FF086" w14:textId="77777777" w:rsidR="00674E4D" w:rsidRDefault="00AA32CA">
      <w:pPr>
        <w:pStyle w:val="ProductList-ClauseHeading"/>
        <w:outlineLvl w:val="2"/>
      </w:pPr>
      <w:bookmarkStart w:id="367" w:name="_Sec581"/>
      <w:r>
        <w:t>Enterprise Source Licensing Program</w:t>
      </w:r>
      <w:bookmarkEnd w:id="367"/>
    </w:p>
    <w:p w14:paraId="792B36CB" w14:textId="77777777" w:rsidR="00674E4D" w:rsidRDefault="00AA32CA">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09E1FC2A" w14:textId="77777777" w:rsidR="00674E4D" w:rsidRDefault="00674E4D">
      <w:pPr>
        <w:pStyle w:val="ProductList-Body"/>
      </w:pPr>
    </w:p>
    <w:p w14:paraId="3D9398D2" w14:textId="77777777" w:rsidR="00674E4D" w:rsidRDefault="00AA32CA">
      <w:pPr>
        <w:pStyle w:val="ProductList-ClauseHeading"/>
        <w:outlineLvl w:val="2"/>
      </w:pPr>
      <w:bookmarkStart w:id="368" w:name="_Sec582"/>
      <w:r>
        <w:t>Trainingsgutscheine</w:t>
      </w:r>
      <w:bookmarkEnd w:id="368"/>
    </w:p>
    <w:p w14:paraId="625A87A7" w14:textId="77777777" w:rsidR="00674E4D" w:rsidRDefault="00AA32CA">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674E4D" w14:paraId="6BB69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1309EE" w14:textId="77777777" w:rsidR="00674E4D" w:rsidRDefault="00AA32CA">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70B764" w14:textId="77777777" w:rsidR="00674E4D" w:rsidRDefault="00AA32CA">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385F8D" w14:textId="77777777" w:rsidR="00674E4D" w:rsidRDefault="00AA32CA">
            <w:pPr>
              <w:pStyle w:val="ProductList-TableBody"/>
            </w:pPr>
            <w:r>
              <w:rPr>
                <w:color w:val="FFFFFF"/>
              </w:rPr>
              <w:t>System-Pool</w:t>
            </w:r>
          </w:p>
        </w:tc>
      </w:tr>
      <w:tr w:rsidR="00674E4D" w14:paraId="02E5E626" w14:textId="77777777">
        <w:tc>
          <w:tcPr>
            <w:tcW w:w="4040" w:type="dxa"/>
            <w:tcBorders>
              <w:top w:val="single" w:sz="4" w:space="0" w:color="000000"/>
              <w:left w:val="single" w:sz="4" w:space="0" w:color="000000"/>
              <w:bottom w:val="single" w:sz="4" w:space="0" w:color="000000"/>
              <w:right w:val="single" w:sz="4" w:space="0" w:color="000000"/>
            </w:tcBorders>
          </w:tcPr>
          <w:p w14:paraId="56DD71CB" w14:textId="77777777" w:rsidR="00674E4D" w:rsidRDefault="00AA32C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8635031" w14:textId="77777777" w:rsidR="00674E4D" w:rsidRDefault="00AA32CA">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65081A4D" w14:textId="77777777" w:rsidR="00674E4D" w:rsidRDefault="00AA32CA">
            <w:pPr>
              <w:pStyle w:val="ProductList-TableBody"/>
            </w:pPr>
            <w:r>
              <w:t>1 Tag pro 50 Lizenzen (maximal 10 Tage)</w:t>
            </w:r>
          </w:p>
        </w:tc>
      </w:tr>
      <w:tr w:rsidR="00674E4D" w14:paraId="41686C40" w14:textId="77777777">
        <w:tc>
          <w:tcPr>
            <w:tcW w:w="4040" w:type="dxa"/>
            <w:tcBorders>
              <w:top w:val="single" w:sz="4" w:space="0" w:color="000000"/>
              <w:left w:val="single" w:sz="4" w:space="0" w:color="000000"/>
              <w:bottom w:val="single" w:sz="4" w:space="0" w:color="000000"/>
              <w:right w:val="single" w:sz="4" w:space="0" w:color="000000"/>
            </w:tcBorders>
          </w:tcPr>
          <w:p w14:paraId="48BB020B" w14:textId="77777777" w:rsidR="00674E4D" w:rsidRDefault="00AA32CA">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494A295A" w14:textId="77777777" w:rsidR="00674E4D" w:rsidRDefault="00AA32CA">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3D214BDF" w14:textId="77777777" w:rsidR="00674E4D" w:rsidRDefault="00AA32CA">
            <w:pPr>
              <w:pStyle w:val="ProductList-TableBody"/>
            </w:pPr>
            <w:r>
              <w:t>1 Tag pro 50 Lizenzen oder Punkte</w:t>
            </w:r>
          </w:p>
        </w:tc>
      </w:tr>
      <w:tr w:rsidR="00674E4D" w14:paraId="440BA871" w14:textId="77777777">
        <w:tc>
          <w:tcPr>
            <w:tcW w:w="4040" w:type="dxa"/>
            <w:tcBorders>
              <w:top w:val="single" w:sz="4" w:space="0" w:color="000000"/>
              <w:left w:val="single" w:sz="4" w:space="0" w:color="000000"/>
              <w:bottom w:val="single" w:sz="4" w:space="0" w:color="000000"/>
              <w:right w:val="single" w:sz="4" w:space="0" w:color="000000"/>
            </w:tcBorders>
          </w:tcPr>
          <w:p w14:paraId="5E0D9C9A" w14:textId="77777777" w:rsidR="00674E4D" w:rsidRDefault="00AA32CA">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4B3DB97B" w14:textId="77777777" w:rsidR="00674E4D" w:rsidRDefault="00AA32CA">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1A016EFD" w14:textId="77777777" w:rsidR="00674E4D" w:rsidRDefault="00AA32CA">
            <w:pPr>
              <w:pStyle w:val="ProductList-TableBody"/>
            </w:pPr>
            <w:r>
              <w:t>10 Tage pro berechtigtem Beitritt oder Erwerbskonto</w:t>
            </w:r>
          </w:p>
        </w:tc>
      </w:tr>
      <w:tr w:rsidR="00674E4D" w14:paraId="0280DE37" w14:textId="77777777">
        <w:tc>
          <w:tcPr>
            <w:tcW w:w="4040" w:type="dxa"/>
            <w:tcBorders>
              <w:top w:val="single" w:sz="4" w:space="0" w:color="000000"/>
              <w:left w:val="single" w:sz="4" w:space="0" w:color="000000"/>
              <w:bottom w:val="single" w:sz="4" w:space="0" w:color="000000"/>
              <w:right w:val="single" w:sz="4" w:space="0" w:color="000000"/>
            </w:tcBorders>
          </w:tcPr>
          <w:p w14:paraId="0E49CA4D" w14:textId="77777777" w:rsidR="00674E4D" w:rsidRDefault="00AA32CA">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3FE297E2" w14:textId="77777777" w:rsidR="00674E4D" w:rsidRDefault="00AA32CA">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72E97D82" w14:textId="77777777" w:rsidR="00674E4D" w:rsidRDefault="00AA32CA">
            <w:pPr>
              <w:pStyle w:val="ProductList-TableBody"/>
            </w:pPr>
            <w:r>
              <w:t>15 Tage*</w:t>
            </w:r>
          </w:p>
        </w:tc>
      </w:tr>
      <w:tr w:rsidR="00674E4D" w14:paraId="7983B32B" w14:textId="77777777">
        <w:tc>
          <w:tcPr>
            <w:tcW w:w="4040" w:type="dxa"/>
            <w:tcBorders>
              <w:top w:val="single" w:sz="4" w:space="0" w:color="000000"/>
              <w:left w:val="single" w:sz="4" w:space="0" w:color="000000"/>
              <w:bottom w:val="single" w:sz="4" w:space="0" w:color="000000"/>
              <w:right w:val="single" w:sz="4" w:space="0" w:color="000000"/>
            </w:tcBorders>
          </w:tcPr>
          <w:p w14:paraId="24D98C5E" w14:textId="77777777" w:rsidR="00674E4D" w:rsidRDefault="00AA32CA">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48EAC851" w14:textId="77777777" w:rsidR="00674E4D" w:rsidRDefault="00AA32CA">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7213B7EB" w14:textId="77777777" w:rsidR="00674E4D" w:rsidRDefault="00AA32CA">
            <w:pPr>
              <w:pStyle w:val="ProductList-TableBody"/>
            </w:pPr>
            <w:r>
              <w:t>25 Tage*</w:t>
            </w:r>
          </w:p>
        </w:tc>
      </w:tr>
      <w:tr w:rsidR="00674E4D" w14:paraId="5C2BB2C1" w14:textId="77777777">
        <w:tc>
          <w:tcPr>
            <w:tcW w:w="4040" w:type="dxa"/>
            <w:tcBorders>
              <w:top w:val="single" w:sz="4" w:space="0" w:color="000000"/>
              <w:left w:val="single" w:sz="4" w:space="0" w:color="000000"/>
              <w:bottom w:val="single" w:sz="4" w:space="0" w:color="000000"/>
              <w:right w:val="single" w:sz="4" w:space="0" w:color="000000"/>
            </w:tcBorders>
          </w:tcPr>
          <w:p w14:paraId="4C7D821D" w14:textId="77777777" w:rsidR="00674E4D" w:rsidRDefault="00AA32CA">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05F5785E" w14:textId="77777777" w:rsidR="00674E4D" w:rsidRDefault="00AA32CA">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35175BDB" w14:textId="77777777" w:rsidR="00674E4D" w:rsidRDefault="00AA32CA">
            <w:pPr>
              <w:pStyle w:val="ProductList-TableBody"/>
            </w:pPr>
            <w:r>
              <w:t>55 Tage*</w:t>
            </w:r>
          </w:p>
        </w:tc>
      </w:tr>
      <w:tr w:rsidR="00674E4D" w14:paraId="63B0B655" w14:textId="77777777">
        <w:tc>
          <w:tcPr>
            <w:tcW w:w="4040" w:type="dxa"/>
            <w:tcBorders>
              <w:top w:val="single" w:sz="4" w:space="0" w:color="000000"/>
              <w:left w:val="single" w:sz="4" w:space="0" w:color="000000"/>
              <w:bottom w:val="single" w:sz="4" w:space="0" w:color="000000"/>
              <w:right w:val="single" w:sz="4" w:space="0" w:color="000000"/>
            </w:tcBorders>
          </w:tcPr>
          <w:p w14:paraId="137579EC" w14:textId="77777777" w:rsidR="00674E4D" w:rsidRDefault="00AA32CA">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1CD3041D" w14:textId="77777777" w:rsidR="00674E4D" w:rsidRDefault="00AA32CA">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66519AE8" w14:textId="77777777" w:rsidR="00674E4D" w:rsidRDefault="00AA32CA">
            <w:pPr>
              <w:pStyle w:val="ProductList-TableBody"/>
            </w:pPr>
            <w:r>
              <w:t>80 Tage*</w:t>
            </w:r>
          </w:p>
        </w:tc>
      </w:tr>
      <w:tr w:rsidR="00674E4D" w14:paraId="3D437F32" w14:textId="77777777">
        <w:tc>
          <w:tcPr>
            <w:tcW w:w="4040" w:type="dxa"/>
            <w:tcBorders>
              <w:top w:val="single" w:sz="4" w:space="0" w:color="000000"/>
              <w:left w:val="single" w:sz="4" w:space="0" w:color="000000"/>
              <w:bottom w:val="single" w:sz="4" w:space="0" w:color="000000"/>
              <w:right w:val="single" w:sz="4" w:space="0" w:color="000000"/>
            </w:tcBorders>
          </w:tcPr>
          <w:p w14:paraId="0D4FC4FB" w14:textId="77777777" w:rsidR="00674E4D" w:rsidRDefault="00AA32CA">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48448C74" w14:textId="77777777" w:rsidR="00674E4D" w:rsidRDefault="00AA32CA">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08CD0B9F" w14:textId="77777777" w:rsidR="00674E4D" w:rsidRDefault="00AA32CA">
            <w:pPr>
              <w:pStyle w:val="ProductList-TableBody"/>
            </w:pPr>
            <w:r>
              <w:t>125 Tage*</w:t>
            </w:r>
          </w:p>
        </w:tc>
      </w:tr>
      <w:tr w:rsidR="00674E4D" w14:paraId="7E885CCF" w14:textId="77777777">
        <w:tc>
          <w:tcPr>
            <w:tcW w:w="4040" w:type="dxa"/>
            <w:tcBorders>
              <w:top w:val="single" w:sz="4" w:space="0" w:color="000000"/>
              <w:left w:val="single" w:sz="4" w:space="0" w:color="000000"/>
              <w:bottom w:val="single" w:sz="4" w:space="0" w:color="000000"/>
              <w:right w:val="single" w:sz="4" w:space="0" w:color="000000"/>
            </w:tcBorders>
          </w:tcPr>
          <w:p w14:paraId="61736FFD" w14:textId="77777777" w:rsidR="00674E4D" w:rsidRDefault="00AA32CA">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249C1A0C" w14:textId="77777777" w:rsidR="00674E4D" w:rsidRDefault="00AA32CA">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13A00FBC" w14:textId="77777777" w:rsidR="00674E4D" w:rsidRDefault="00AA32CA">
            <w:pPr>
              <w:pStyle w:val="ProductList-TableBody"/>
            </w:pPr>
            <w:r>
              <w:t>200 Tage*</w:t>
            </w:r>
          </w:p>
        </w:tc>
      </w:tr>
      <w:tr w:rsidR="00674E4D" w14:paraId="0ADE47CC" w14:textId="77777777">
        <w:tc>
          <w:tcPr>
            <w:tcW w:w="4040" w:type="dxa"/>
            <w:tcBorders>
              <w:top w:val="single" w:sz="4" w:space="0" w:color="000000"/>
              <w:left w:val="single" w:sz="4" w:space="0" w:color="000000"/>
              <w:bottom w:val="single" w:sz="4" w:space="0" w:color="000000"/>
              <w:right w:val="single" w:sz="4" w:space="0" w:color="000000"/>
            </w:tcBorders>
          </w:tcPr>
          <w:p w14:paraId="505D7645" w14:textId="77777777" w:rsidR="00674E4D" w:rsidRDefault="00AA32CA">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2C8F25AF" w14:textId="77777777" w:rsidR="00674E4D" w:rsidRDefault="00AA32CA">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0AA584A4" w14:textId="77777777" w:rsidR="00674E4D" w:rsidRDefault="00AA32CA">
            <w:pPr>
              <w:pStyle w:val="ProductList-TableBody"/>
            </w:pPr>
            <w:r>
              <w:t>300 Tage*</w:t>
            </w:r>
          </w:p>
        </w:tc>
      </w:tr>
      <w:tr w:rsidR="00674E4D" w14:paraId="09142BDD" w14:textId="77777777">
        <w:tc>
          <w:tcPr>
            <w:tcW w:w="4040" w:type="dxa"/>
            <w:tcBorders>
              <w:top w:val="single" w:sz="4" w:space="0" w:color="000000"/>
              <w:left w:val="single" w:sz="4" w:space="0" w:color="000000"/>
              <w:bottom w:val="single" w:sz="4" w:space="0" w:color="000000"/>
              <w:right w:val="single" w:sz="4" w:space="0" w:color="000000"/>
            </w:tcBorders>
          </w:tcPr>
          <w:p w14:paraId="0C7503C7" w14:textId="77777777" w:rsidR="00674E4D" w:rsidRDefault="00AA32CA">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001E9248" w14:textId="77777777" w:rsidR="00674E4D" w:rsidRDefault="00AA32CA">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2FDE9558" w14:textId="77777777" w:rsidR="00674E4D" w:rsidRDefault="00AA32CA">
            <w:pPr>
              <w:pStyle w:val="ProductList-TableBody"/>
            </w:pPr>
            <w:r>
              <w:t>400 Tage*</w:t>
            </w:r>
          </w:p>
        </w:tc>
      </w:tr>
      <w:tr w:rsidR="00674E4D" w14:paraId="266C78CB" w14:textId="77777777">
        <w:tc>
          <w:tcPr>
            <w:tcW w:w="4040" w:type="dxa"/>
            <w:tcBorders>
              <w:top w:val="single" w:sz="4" w:space="0" w:color="000000"/>
              <w:left w:val="single" w:sz="4" w:space="0" w:color="000000"/>
              <w:bottom w:val="single" w:sz="4" w:space="0" w:color="000000"/>
              <w:right w:val="single" w:sz="4" w:space="0" w:color="000000"/>
            </w:tcBorders>
          </w:tcPr>
          <w:p w14:paraId="65E36572" w14:textId="77777777" w:rsidR="00674E4D" w:rsidRDefault="00AA32C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FB7AE0A" w14:textId="77777777" w:rsidR="00674E4D" w:rsidRDefault="00AA32CA">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249C977E" w14:textId="77777777" w:rsidR="00674E4D" w:rsidRDefault="00AA32CA">
            <w:pPr>
              <w:pStyle w:val="ProductList-TableBody"/>
            </w:pPr>
            <w:r>
              <w:t>700 Tage*</w:t>
            </w:r>
          </w:p>
        </w:tc>
      </w:tr>
    </w:tbl>
    <w:p w14:paraId="2A62CA2E" w14:textId="77777777" w:rsidR="00674E4D" w:rsidRDefault="00AA32CA">
      <w:pPr>
        <w:pStyle w:val="ProductList-Body"/>
      </w:pPr>
      <w:r>
        <w:t>*</w:t>
      </w:r>
      <w:r>
        <w:rPr>
          <w:i/>
        </w:rPr>
        <w:t>Anzahl von Tagen pro berechtigtem Beitritt, Vertrag oder Erwerbskonto</w:t>
      </w:r>
    </w:p>
    <w:p w14:paraId="2AF316A9" w14:textId="77777777" w:rsidR="00674E4D" w:rsidRDefault="00674E4D">
      <w:pPr>
        <w:pStyle w:val="ProductList-Body"/>
      </w:pPr>
    </w:p>
    <w:p w14:paraId="4AB923F7" w14:textId="77777777" w:rsidR="00674E4D" w:rsidRDefault="00AA32CA" w:rsidP="00AA32CA">
      <w:pPr>
        <w:pStyle w:val="ProductList-Bullet"/>
        <w:numPr>
          <w:ilvl w:val="0"/>
          <w:numId w:val="60"/>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3BA59B04" w14:textId="77777777" w:rsidR="00674E4D" w:rsidRDefault="00AA32CA" w:rsidP="00AA32CA">
      <w:pPr>
        <w:pStyle w:val="ProductList-Bullet"/>
        <w:numPr>
          <w:ilvl w:val="0"/>
          <w:numId w:val="60"/>
        </w:numPr>
      </w:pPr>
      <w:r>
        <w:t xml:space="preserve">Durch Partner von Microsoft innerhalb des Learning Programms erbrachte Services werden unter einem Vertrag zwischen dem Kunden und dem qualifizierten Microsoft Learning Partner erbracht. </w:t>
      </w:r>
    </w:p>
    <w:p w14:paraId="5B38AB96" w14:textId="77777777" w:rsidR="00674E4D" w:rsidRDefault="00AA32CA" w:rsidP="00AA32CA">
      <w:pPr>
        <w:pStyle w:val="ProductList-Bullet"/>
        <w:numPr>
          <w:ilvl w:val="0"/>
          <w:numId w:val="60"/>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281B901B" w14:textId="77777777" w:rsidR="00674E4D" w:rsidRDefault="00AA32CA" w:rsidP="00AA32CA">
      <w:pPr>
        <w:pStyle w:val="ProductList-Bullet"/>
        <w:numPr>
          <w:ilvl w:val="0"/>
          <w:numId w:val="60"/>
        </w:numPr>
      </w:pPr>
      <w:r>
        <w:t>Gutscheine können nicht für Gebühren im Zusammenhang mit einem reservierten Kurs verwendet werden, zu dem ein Kunde nicht erschienen ist.</w:t>
      </w:r>
    </w:p>
    <w:p w14:paraId="447423E4" w14:textId="77777777" w:rsidR="00674E4D" w:rsidRDefault="00AA32CA" w:rsidP="00AA32CA">
      <w:pPr>
        <w:pStyle w:val="ProductList-Bullet"/>
        <w:numPr>
          <w:ilvl w:val="0"/>
          <w:numId w:val="60"/>
        </w:numPr>
      </w:pPr>
      <w:r>
        <w:t>Gutscheine können nur von der Person eingelöst werden, die vom Kunden zur Nutzung des Gutscheins genehmigt wurde.</w:t>
      </w:r>
    </w:p>
    <w:p w14:paraId="3691B1A1" w14:textId="77777777" w:rsidR="00674E4D" w:rsidRDefault="00AA32CA" w:rsidP="00AA32CA">
      <w:pPr>
        <w:pStyle w:val="ProductList-Bullet"/>
        <w:numPr>
          <w:ilvl w:val="0"/>
          <w:numId w:val="60"/>
        </w:numPr>
      </w:pPr>
      <w:r>
        <w:t xml:space="preserve">Gutscheine können nicht gegen Bargeld, Zahlungen oder andere entgeltliche Gegenleistungen eingetauscht werden. </w:t>
      </w:r>
    </w:p>
    <w:p w14:paraId="0E583220" w14:textId="77777777" w:rsidR="00674E4D" w:rsidRDefault="00AA32CA" w:rsidP="00AA32CA">
      <w:pPr>
        <w:pStyle w:val="ProductList-Bullet"/>
        <w:numPr>
          <w:ilvl w:val="0"/>
          <w:numId w:val="60"/>
        </w:numPr>
      </w:pPr>
      <w:r>
        <w:t xml:space="preserve">Gutscheine müssen während der Software Assurance-Laufzeit zugewiesen werden. </w:t>
      </w:r>
    </w:p>
    <w:p w14:paraId="6887B7C9" w14:textId="77777777" w:rsidR="00674E4D" w:rsidRDefault="00AA32CA" w:rsidP="00AA32CA">
      <w:pPr>
        <w:pStyle w:val="ProductList-Bullet"/>
        <w:numPr>
          <w:ilvl w:val="0"/>
          <w:numId w:val="60"/>
        </w:numPr>
      </w:pPr>
      <w:r>
        <w:t xml:space="preserve">Gutscheine laufen 180 Tage ab dem Datum der Gutscheinzuweisung ab. Gutscheine, die vor Ablauf von Software Assurance ablaufen, fließen in den Pool der verfügbaren Trainingsgutschein-Tage zurück. </w:t>
      </w:r>
    </w:p>
    <w:p w14:paraId="39A282C5" w14:textId="77777777" w:rsidR="00674E4D" w:rsidRDefault="00AA32CA" w:rsidP="00AA32CA">
      <w:pPr>
        <w:pStyle w:val="ProductList-Bullet"/>
        <w:numPr>
          <w:ilvl w:val="0"/>
          <w:numId w:val="60"/>
        </w:numPr>
      </w:pPr>
      <w:r>
        <w:t>Gutscheine können jeweils nur bei einem qualifizierten Microsoft Learning Partner zum Reservieren von Schulungen verwendet werden.</w:t>
      </w:r>
    </w:p>
    <w:p w14:paraId="2A7F96DC" w14:textId="77777777" w:rsidR="00674E4D" w:rsidRDefault="00AA32CA" w:rsidP="00AA32CA">
      <w:pPr>
        <w:pStyle w:val="ProductList-Bullet"/>
        <w:numPr>
          <w:ilvl w:val="0"/>
          <w:numId w:val="60"/>
        </w:numPr>
      </w:pPr>
      <w:r>
        <w:t xml:space="preserve">Gutscheine zum Erwerb von Microsoft Official Learning Produkten dürfen nicht übertragen oder verkauft werden. </w:t>
      </w:r>
    </w:p>
    <w:p w14:paraId="7BCB40D9" w14:textId="77777777" w:rsidR="00674E4D" w:rsidRDefault="00AA32CA" w:rsidP="00AA32CA">
      <w:pPr>
        <w:pStyle w:val="ProductList-Bullet"/>
        <w:numPr>
          <w:ilvl w:val="0"/>
          <w:numId w:val="60"/>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3F83B73F" w14:textId="77777777" w:rsidR="00674E4D" w:rsidRDefault="00AA32CA" w:rsidP="00AA32CA">
      <w:pPr>
        <w:pStyle w:val="ProductList-Bullet"/>
        <w:numPr>
          <w:ilvl w:val="0"/>
          <w:numId w:val="60"/>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3B19D3D0" w14:textId="77777777" w:rsidR="00674E4D" w:rsidRDefault="00AA32CA" w:rsidP="00AA32CA">
      <w:pPr>
        <w:pStyle w:val="ProductList-Bullet"/>
        <w:numPr>
          <w:ilvl w:val="0"/>
          <w:numId w:val="60"/>
        </w:numPr>
      </w:pPr>
      <w:r>
        <w:t>Microsoft ist berechtigt, verfügbare Microsoft Official Learning Produkte jederzeit ohne Benachrichtigung zu ändern.</w:t>
      </w:r>
    </w:p>
    <w:p w14:paraId="68DFA9ED" w14:textId="77777777" w:rsidR="00674E4D" w:rsidRDefault="00AA32CA" w:rsidP="00AA32CA">
      <w:pPr>
        <w:pStyle w:val="ProductList-Bullet"/>
        <w:numPr>
          <w:ilvl w:val="0"/>
          <w:numId w:val="60"/>
        </w:numPr>
      </w:pPr>
      <w:r>
        <w:t>Microsoft ist berechtigt, die zum Erwerb eines Microsoft Official Learning Produktes benötigte Anzahl von Tagen jederzeit zu ändern.</w:t>
      </w:r>
    </w:p>
    <w:p w14:paraId="6786E15B" w14:textId="77777777" w:rsidR="00674E4D" w:rsidRDefault="00674E4D">
      <w:pPr>
        <w:pStyle w:val="ProductList-Body"/>
      </w:pPr>
    </w:p>
    <w:p w14:paraId="3C804E5B" w14:textId="77777777" w:rsidR="00674E4D" w:rsidRDefault="00AA32CA">
      <w:pPr>
        <w:pStyle w:val="ProductList-ClauseHeading"/>
        <w:outlineLvl w:val="2"/>
      </w:pPr>
      <w:bookmarkStart w:id="369" w:name="_Sec584"/>
      <w:r>
        <w:t>Microsoft Home Use Program</w:t>
      </w:r>
      <w:bookmarkEnd w:id="369"/>
    </w:p>
    <w:p w14:paraId="214ABAEC" w14:textId="77777777" w:rsidR="00674E4D" w:rsidRDefault="00AA32CA">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14:paraId="4AF1BC9C" w14:textId="77777777" w:rsidR="00674E4D" w:rsidRDefault="00674E4D">
      <w:pPr>
        <w:pStyle w:val="ProductList-Body"/>
      </w:pPr>
    </w:p>
    <w:p w14:paraId="36DD9473" w14:textId="77777777" w:rsidR="00674E4D" w:rsidRDefault="00AA32CA">
      <w:pPr>
        <w:pStyle w:val="ProductList-SubClauseHeading"/>
        <w:outlineLvl w:val="3"/>
      </w:pPr>
      <w:r>
        <w:t>Onlinedienste</w:t>
      </w:r>
    </w:p>
    <w:p w14:paraId="6D94C934" w14:textId="77777777" w:rsidR="00674E4D" w:rsidRDefault="00AA32CA">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14:paraId="7FF7D064" w14:textId="77777777" w:rsidR="00674E4D" w:rsidRDefault="00674E4D">
      <w:pPr>
        <w:pStyle w:val="ProductList-BodyIndented"/>
      </w:pPr>
    </w:p>
    <w:p w14:paraId="610279F2" w14:textId="77777777" w:rsidR="00674E4D" w:rsidRDefault="00AA32CA">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14:paraId="370D2F3A" w14:textId="77777777" w:rsidR="00674E4D" w:rsidRDefault="00674E4D">
      <w:pPr>
        <w:pStyle w:val="ProductList-BodyIndented"/>
      </w:pPr>
    </w:p>
    <w:p w14:paraId="0FD996A5" w14:textId="77777777" w:rsidR="00674E4D" w:rsidRDefault="00AA32CA">
      <w:pPr>
        <w:pStyle w:val="ProductList-SubClauseHeading"/>
        <w:outlineLvl w:val="3"/>
      </w:pPr>
      <w:r>
        <w:t>Software</w:t>
      </w:r>
    </w:p>
    <w:p w14:paraId="2974F1DD" w14:textId="77777777" w:rsidR="00674E4D" w:rsidRDefault="00AA32CA">
      <w:pPr>
        <w:pStyle w:val="ProductList-BodyIndented"/>
      </w:pPr>
      <w:r>
        <w:t>Mitarbeiter des Kunden, die Nutzer der in der nachfolgenden Tabelle aufgeführten, lizenzierten qualifizierenden Desktop-Anwendungen sind, können eine einzelne Lizenz 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14:paraId="066F6E6D" w14:textId="77777777" w:rsidR="00674E4D" w:rsidRDefault="00674E4D">
      <w:pPr>
        <w:pStyle w:val="ProductList-BodyIndented"/>
      </w:pPr>
    </w:p>
    <w:p w14:paraId="7BEBF57B" w14:textId="77777777" w:rsidR="00674E4D" w:rsidRDefault="00AA32CA">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14:paraId="26355E21" w14:textId="77777777" w:rsidR="00674E4D" w:rsidRDefault="00674E4D">
      <w:pPr>
        <w:pStyle w:val="ProductList-BodyIndented"/>
      </w:pPr>
    </w:p>
    <w:tbl>
      <w:tblPr>
        <w:tblStyle w:val="PURTable0"/>
        <w:tblW w:w="0" w:type="dxa"/>
        <w:tblLook w:val="04A0" w:firstRow="1" w:lastRow="0" w:firstColumn="1" w:lastColumn="0" w:noHBand="0" w:noVBand="1"/>
      </w:tblPr>
      <w:tblGrid>
        <w:gridCol w:w="5237"/>
        <w:gridCol w:w="5319"/>
      </w:tblGrid>
      <w:tr w:rsidR="00674E4D" w14:paraId="7FA156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868E7EF" w14:textId="77777777" w:rsidR="00674E4D" w:rsidRDefault="00AA32CA">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96B4C3" w14:textId="77777777" w:rsidR="00674E4D" w:rsidRDefault="00AA32CA">
            <w:pPr>
              <w:pStyle w:val="ProductList-TableBody"/>
            </w:pPr>
            <w:r>
              <w:rPr>
                <w:color w:val="FFFFFF"/>
              </w:rPr>
              <w:t>Entsprechende Home Use Program-Lizenz</w:t>
            </w:r>
          </w:p>
        </w:tc>
      </w:tr>
      <w:tr w:rsidR="00674E4D" w14:paraId="3F02B16E" w14:textId="77777777">
        <w:tc>
          <w:tcPr>
            <w:tcW w:w="6000" w:type="dxa"/>
            <w:tcBorders>
              <w:top w:val="single" w:sz="4" w:space="0" w:color="000000"/>
              <w:left w:val="single" w:sz="4" w:space="0" w:color="000000"/>
              <w:bottom w:val="single" w:sz="4" w:space="0" w:color="000000"/>
              <w:right w:val="single" w:sz="4" w:space="0" w:color="000000"/>
            </w:tcBorders>
          </w:tcPr>
          <w:p w14:paraId="6B8A39F9" w14:textId="77777777" w:rsidR="00674E4D" w:rsidRDefault="00AA32CA">
            <w:pPr>
              <w:pStyle w:val="ProductList-TableBody"/>
            </w:pPr>
            <w:r>
              <w:t xml:space="preserve">Visio Standard 2013/2016/2019 </w:t>
            </w:r>
          </w:p>
          <w:p w14:paraId="30DEFC12" w14:textId="77777777" w:rsidR="00674E4D" w:rsidRDefault="00AA32C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57906B1" w14:textId="77777777" w:rsidR="00674E4D" w:rsidRDefault="00AA32CA">
            <w:pPr>
              <w:pStyle w:val="ProductList-TableBody"/>
            </w:pPr>
            <w:r>
              <w:t>Visio Professional 2019 HUP</w:t>
            </w:r>
          </w:p>
        </w:tc>
      </w:tr>
      <w:tr w:rsidR="00674E4D" w14:paraId="079FB54B" w14:textId="77777777">
        <w:tc>
          <w:tcPr>
            <w:tcW w:w="6000" w:type="dxa"/>
            <w:tcBorders>
              <w:top w:val="single" w:sz="4" w:space="0" w:color="000000"/>
              <w:left w:val="single" w:sz="4" w:space="0" w:color="000000"/>
              <w:bottom w:val="single" w:sz="4" w:space="0" w:color="000000"/>
              <w:right w:val="single" w:sz="4" w:space="0" w:color="000000"/>
            </w:tcBorders>
          </w:tcPr>
          <w:p w14:paraId="655DAFFC" w14:textId="77777777" w:rsidR="00674E4D" w:rsidRDefault="00AA32CA">
            <w:pPr>
              <w:pStyle w:val="ProductList-TableBody"/>
            </w:pPr>
            <w:r>
              <w:t>Project Standard 2013/2016/2019</w:t>
            </w:r>
          </w:p>
          <w:p w14:paraId="56354D62" w14:textId="77777777" w:rsidR="00674E4D" w:rsidRDefault="00AA32C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5E68596" w14:textId="77777777" w:rsidR="00674E4D" w:rsidRDefault="00AA32CA">
            <w:pPr>
              <w:pStyle w:val="ProductList-TableBody"/>
            </w:pPr>
            <w:r>
              <w:t>Project Professional 2019 HUP</w:t>
            </w:r>
          </w:p>
        </w:tc>
      </w:tr>
    </w:tbl>
    <w:p w14:paraId="14FAC402" w14:textId="77777777" w:rsidR="00674E4D" w:rsidRDefault="00674E4D">
      <w:pPr>
        <w:pStyle w:val="ProductList-SubClauseHeading"/>
        <w:outlineLvl w:val="3"/>
      </w:pPr>
    </w:p>
    <w:p w14:paraId="733E3852" w14:textId="77777777" w:rsidR="00674E4D" w:rsidRDefault="00AA32CA">
      <w:pPr>
        <w:pStyle w:val="ProductList-BodyIndented"/>
      </w:pPr>
      <w:r>
        <w:t>Die Nutzungsbedingungen für Produkte und Dienstleistungen, die über die Home Use Program-Software erworben wurden, gelten zwischen Microsoft und dem Mitarbeiter des Kunden und werden über die Website(s) des Home Use Program von Microsoft abgerufen.</w:t>
      </w:r>
    </w:p>
    <w:p w14:paraId="35039973" w14:textId="77777777" w:rsidR="00674E4D" w:rsidRDefault="00674E4D">
      <w:pPr>
        <w:pStyle w:val="ProductList-BodyIndented"/>
      </w:pPr>
    </w:p>
    <w:p w14:paraId="6622ADC3" w14:textId="77777777" w:rsidR="00674E4D" w:rsidRDefault="00AA32CA">
      <w:pPr>
        <w:pStyle w:val="ProductList-BodyIndented"/>
      </w:pPr>
      <w:r>
        <w:t>Microsoft übernimmt keine Verantwortung für die Einhaltung von Verpflichtungen in Bezug auf Sachbezüge, Steuern oder Berichterstattung, die der Kunde oder seine Mitarbeiter gegebenenfalls haben.</w:t>
      </w:r>
    </w:p>
    <w:p w14:paraId="5B70FBA3" w14:textId="77777777" w:rsidR="00674E4D" w:rsidRDefault="00674E4D">
      <w:pPr>
        <w:pStyle w:val="ProductList-BodyIndented"/>
      </w:pPr>
    </w:p>
    <w:p w14:paraId="18728857" w14:textId="77777777" w:rsidR="00674E4D" w:rsidRDefault="00AA32CA">
      <w:pPr>
        <w:pStyle w:val="ProductList-BodyIndented"/>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14:paraId="7CE52933" w14:textId="77777777" w:rsidR="00674E4D" w:rsidRDefault="00674E4D">
      <w:pPr>
        <w:pStyle w:val="ProductList-BodyIndented"/>
      </w:pPr>
    </w:p>
    <w:p w14:paraId="7E6A812F" w14:textId="77777777" w:rsidR="00674E4D" w:rsidRDefault="00AA32CA">
      <w:pPr>
        <w:pStyle w:val="ProductList-BodyIndented"/>
      </w:pPr>
      <w:r>
        <w:t xml:space="preserve">Weitere Informationen zum Microsoft Home Use Program finden Sie unter </w:t>
      </w:r>
      <w:hyperlink r:id="rId155">
        <w:r>
          <w:rPr>
            <w:color w:val="00467F"/>
            <w:u w:val="single"/>
          </w:rPr>
          <w:t>http://www.microsoft.com/licensing</w:t>
        </w:r>
      </w:hyperlink>
      <w:r>
        <w:t xml:space="preserve"> oder </w:t>
      </w:r>
      <w:hyperlink r:id="rId156">
        <w:r>
          <w:rPr>
            <w:color w:val="00467F"/>
            <w:u w:val="single"/>
          </w:rPr>
          <w:t>https://businessstore.microsoft.com/store/home-use-program</w:t>
        </w:r>
      </w:hyperlink>
      <w:r>
        <w:t>.</w:t>
      </w:r>
    </w:p>
    <w:p w14:paraId="56EAEB6C" w14:textId="77777777" w:rsidR="00674E4D" w:rsidRDefault="00674E4D">
      <w:pPr>
        <w:pStyle w:val="ProductList-BodyIndented"/>
        <w:jc w:val="right"/>
      </w:pPr>
    </w:p>
    <w:p w14:paraId="0D56781D" w14:textId="77777777" w:rsidR="00674E4D" w:rsidRDefault="00AA32CA">
      <w:pPr>
        <w:pStyle w:val="ProductList-ClauseHeading"/>
        <w:outlineLvl w:val="2"/>
      </w:pPr>
      <w:bookmarkStart w:id="370" w:name="_Sec585"/>
      <w:r>
        <w:t>24x7-Problembehebungssupport</w:t>
      </w:r>
      <w:bookmarkEnd w:id="370"/>
    </w:p>
    <w:p w14:paraId="494A96E6" w14:textId="77777777" w:rsidR="00674E4D" w:rsidRDefault="00AA32CA">
      <w:pPr>
        <w:pStyle w:val="ProductList-Body"/>
      </w:pPr>
      <w:r>
        <w:t>Kunden (außer denen, die Käufe über Academic Programs tätigen) mit einer SA-Abdeckung sind zu einem Resolution Support rund um die Uhr berechtigt.</w:t>
      </w:r>
    </w:p>
    <w:p w14:paraId="4D8BCF65" w14:textId="77777777" w:rsidR="00674E4D" w:rsidRDefault="00674E4D">
      <w:pPr>
        <w:pStyle w:val="ProductList-Body"/>
      </w:pPr>
    </w:p>
    <w:p w14:paraId="07A0275E" w14:textId="77777777" w:rsidR="00674E4D" w:rsidRDefault="00AA32CA">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2612F42D" w14:textId="77777777" w:rsidR="00674E4D" w:rsidRDefault="00674E4D">
      <w:pPr>
        <w:pStyle w:val="ProductList-Body"/>
      </w:pPr>
    </w:p>
    <w:p w14:paraId="402E3093" w14:textId="77777777" w:rsidR="00674E4D" w:rsidRDefault="00AA32CA">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470A4328" w14:textId="77777777" w:rsidR="00674E4D" w:rsidRDefault="00674E4D">
      <w:pPr>
        <w:pStyle w:val="ProductList-Body"/>
      </w:pPr>
    </w:p>
    <w:p w14:paraId="6FBF2182" w14:textId="77777777" w:rsidR="00674E4D" w:rsidRDefault="00AA32CA">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1275591D" w14:textId="77777777" w:rsidR="00674E4D" w:rsidRDefault="00674E4D">
      <w:pPr>
        <w:pStyle w:val="ProductList-Body"/>
      </w:pPr>
    </w:p>
    <w:p w14:paraId="3AE85BC4" w14:textId="77777777" w:rsidR="00674E4D" w:rsidRDefault="00AA32CA">
      <w:pPr>
        <w:pStyle w:val="ProductList-SubClauseHeading"/>
        <w:outlineLvl w:val="3"/>
      </w:pPr>
      <w:r>
        <w:t>Gewährung von telefonischen Supportanfragen für alle Programme außer MPSA</w:t>
      </w:r>
    </w:p>
    <w:p w14:paraId="7F154AD0" w14:textId="77777777" w:rsidR="00674E4D" w:rsidRDefault="00AA32CA">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674E4D" w14:paraId="4FCC20D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EE3FAE1" w14:textId="77777777" w:rsidR="00674E4D" w:rsidRDefault="00AA32CA">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B1C8A8A" w14:textId="77777777" w:rsidR="00674E4D" w:rsidRDefault="00AA32CA">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FBB343" w14:textId="77777777" w:rsidR="00674E4D" w:rsidRDefault="00AA32CA">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18F717" w14:textId="77777777" w:rsidR="00674E4D" w:rsidRDefault="00AA32CA">
            <w:pPr>
              <w:pStyle w:val="ProductList-TableBody"/>
            </w:pPr>
            <w:r>
              <w:rPr>
                <w:color w:val="FFFFFF"/>
              </w:rPr>
              <w:t>IW/Client – Stufen für gewährte Anfragen</w:t>
            </w:r>
          </w:p>
        </w:tc>
      </w:tr>
      <w:tr w:rsidR="00674E4D" w14:paraId="6120B85F" w14:textId="77777777">
        <w:tc>
          <w:tcPr>
            <w:tcW w:w="2940" w:type="dxa"/>
            <w:tcBorders>
              <w:top w:val="single" w:sz="4" w:space="0" w:color="000000"/>
              <w:left w:val="single" w:sz="4" w:space="0" w:color="000000"/>
              <w:bottom w:val="single" w:sz="4" w:space="0" w:color="000000"/>
              <w:right w:val="single" w:sz="4" w:space="0" w:color="000000"/>
            </w:tcBorders>
          </w:tcPr>
          <w:p w14:paraId="6513EE9B" w14:textId="77777777" w:rsidR="00674E4D" w:rsidRDefault="00AA32CA">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48B593BD" w14:textId="77777777" w:rsidR="00674E4D" w:rsidRDefault="00AA32C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8F194EB" w14:textId="77777777" w:rsidR="00674E4D" w:rsidRDefault="00AA32C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6EB04B6" w14:textId="77777777" w:rsidR="00674E4D" w:rsidRDefault="00AA32CA">
            <w:pPr>
              <w:pStyle w:val="ProductList-TableBody"/>
            </w:pPr>
            <w:r>
              <w:t>$200,000</w:t>
            </w:r>
          </w:p>
        </w:tc>
      </w:tr>
      <w:tr w:rsidR="00674E4D" w14:paraId="6CD5DF59" w14:textId="77777777">
        <w:tc>
          <w:tcPr>
            <w:tcW w:w="2940" w:type="dxa"/>
            <w:tcBorders>
              <w:top w:val="single" w:sz="4" w:space="0" w:color="000000"/>
              <w:left w:val="single" w:sz="4" w:space="0" w:color="000000"/>
              <w:bottom w:val="single" w:sz="4" w:space="0" w:color="000000"/>
              <w:right w:val="single" w:sz="4" w:space="0" w:color="000000"/>
            </w:tcBorders>
          </w:tcPr>
          <w:p w14:paraId="3F4DF0D3" w14:textId="77777777" w:rsidR="00674E4D" w:rsidRDefault="00AA32CA">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2C1CA01A" w14:textId="77777777" w:rsidR="00674E4D" w:rsidRDefault="00AA32C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136C9EE" w14:textId="77777777" w:rsidR="00674E4D" w:rsidRDefault="00AA32C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DED8A0D" w14:textId="77777777" w:rsidR="00674E4D" w:rsidRDefault="00AA32CA">
            <w:pPr>
              <w:pStyle w:val="ProductList-TableBody"/>
            </w:pPr>
            <w:r>
              <w:t>300,000</w:t>
            </w:r>
          </w:p>
        </w:tc>
      </w:tr>
      <w:tr w:rsidR="00674E4D" w14:paraId="0AB0D284" w14:textId="77777777">
        <w:tc>
          <w:tcPr>
            <w:tcW w:w="2940" w:type="dxa"/>
            <w:tcBorders>
              <w:top w:val="single" w:sz="4" w:space="0" w:color="000000"/>
              <w:left w:val="single" w:sz="4" w:space="0" w:color="000000"/>
              <w:bottom w:val="single" w:sz="4" w:space="0" w:color="000000"/>
              <w:right w:val="single" w:sz="4" w:space="0" w:color="000000"/>
            </w:tcBorders>
          </w:tcPr>
          <w:p w14:paraId="63E6563C" w14:textId="77777777" w:rsidR="00674E4D" w:rsidRDefault="00AA32CA">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16873436" w14:textId="77777777" w:rsidR="00674E4D" w:rsidRDefault="00AA32C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BEAAB1F" w14:textId="77777777" w:rsidR="00674E4D" w:rsidRDefault="00AA32C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4B3A43E" w14:textId="77777777" w:rsidR="00674E4D" w:rsidRDefault="00AA32CA">
            <w:pPr>
              <w:pStyle w:val="ProductList-TableBody"/>
            </w:pPr>
            <w:r>
              <w:t>270,000</w:t>
            </w:r>
          </w:p>
        </w:tc>
      </w:tr>
      <w:tr w:rsidR="00674E4D" w14:paraId="29FA2574" w14:textId="77777777">
        <w:tc>
          <w:tcPr>
            <w:tcW w:w="2940" w:type="dxa"/>
            <w:tcBorders>
              <w:top w:val="single" w:sz="4" w:space="0" w:color="000000"/>
              <w:left w:val="single" w:sz="4" w:space="0" w:color="000000"/>
              <w:bottom w:val="single" w:sz="4" w:space="0" w:color="000000"/>
              <w:right w:val="single" w:sz="4" w:space="0" w:color="000000"/>
            </w:tcBorders>
          </w:tcPr>
          <w:p w14:paraId="3C88CC53" w14:textId="77777777" w:rsidR="00674E4D" w:rsidRDefault="00AA32CA">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671352BC" w14:textId="77777777" w:rsidR="00674E4D" w:rsidRDefault="00AA32C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B59D42E" w14:textId="77777777" w:rsidR="00674E4D" w:rsidRDefault="00AA32C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02DD967" w14:textId="77777777" w:rsidR="00674E4D" w:rsidRDefault="00AA32CA">
            <w:pPr>
              <w:pStyle w:val="ProductList-TableBody"/>
            </w:pPr>
            <w:r>
              <w:t>S Fr. 330,000</w:t>
            </w:r>
          </w:p>
        </w:tc>
      </w:tr>
      <w:tr w:rsidR="00674E4D" w14:paraId="44853246" w14:textId="77777777">
        <w:tc>
          <w:tcPr>
            <w:tcW w:w="2940" w:type="dxa"/>
            <w:tcBorders>
              <w:top w:val="single" w:sz="4" w:space="0" w:color="000000"/>
              <w:left w:val="single" w:sz="4" w:space="0" w:color="000000"/>
              <w:bottom w:val="single" w:sz="4" w:space="0" w:color="000000"/>
              <w:right w:val="single" w:sz="4" w:space="0" w:color="000000"/>
            </w:tcBorders>
          </w:tcPr>
          <w:p w14:paraId="7C7B8F4E" w14:textId="77777777" w:rsidR="00674E4D" w:rsidRDefault="00AA32CA">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2B359E12" w14:textId="77777777" w:rsidR="00674E4D" w:rsidRDefault="00AA32C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2FDE065" w14:textId="77777777" w:rsidR="00674E4D" w:rsidRDefault="00AA32C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09663F3" w14:textId="77777777" w:rsidR="00674E4D" w:rsidRDefault="00AA32CA">
            <w:pPr>
              <w:pStyle w:val="ProductList-TableBody"/>
            </w:pPr>
            <w:r>
              <w:t>CRC 1.650.000</w:t>
            </w:r>
          </w:p>
        </w:tc>
      </w:tr>
      <w:tr w:rsidR="00674E4D" w14:paraId="115EE0D2" w14:textId="77777777">
        <w:tc>
          <w:tcPr>
            <w:tcW w:w="2940" w:type="dxa"/>
            <w:tcBorders>
              <w:top w:val="single" w:sz="4" w:space="0" w:color="000000"/>
              <w:left w:val="single" w:sz="4" w:space="0" w:color="000000"/>
              <w:bottom w:val="single" w:sz="4" w:space="0" w:color="000000"/>
              <w:right w:val="single" w:sz="4" w:space="0" w:color="000000"/>
            </w:tcBorders>
          </w:tcPr>
          <w:p w14:paraId="44E68ED5" w14:textId="77777777" w:rsidR="00674E4D" w:rsidRDefault="00AA32CA">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5C024E54" w14:textId="77777777" w:rsidR="00674E4D" w:rsidRDefault="00AA32C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F83DB42" w14:textId="77777777" w:rsidR="00674E4D" w:rsidRDefault="00AA32C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07F5EA6" w14:textId="77777777" w:rsidR="00674E4D" w:rsidRDefault="00AA32CA">
            <w:pPr>
              <w:pStyle w:val="ProductList-TableBody"/>
            </w:pPr>
            <w:r>
              <w:t>kr 1.600.000</w:t>
            </w:r>
          </w:p>
        </w:tc>
      </w:tr>
      <w:tr w:rsidR="00674E4D" w14:paraId="4517D133" w14:textId="77777777">
        <w:tc>
          <w:tcPr>
            <w:tcW w:w="2940" w:type="dxa"/>
            <w:tcBorders>
              <w:top w:val="single" w:sz="4" w:space="0" w:color="000000"/>
              <w:left w:val="single" w:sz="4" w:space="0" w:color="000000"/>
              <w:bottom w:val="single" w:sz="4" w:space="0" w:color="000000"/>
              <w:right w:val="single" w:sz="4" w:space="0" w:color="000000"/>
            </w:tcBorders>
          </w:tcPr>
          <w:p w14:paraId="7FE39BF2" w14:textId="77777777" w:rsidR="00674E4D" w:rsidRDefault="00AA32C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9E293F0" w14:textId="77777777" w:rsidR="00674E4D" w:rsidRDefault="00AA32C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452564C" w14:textId="77777777" w:rsidR="00674E4D" w:rsidRDefault="00AA32C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5C581F8" w14:textId="77777777" w:rsidR="00674E4D" w:rsidRDefault="00AA32CA">
            <w:pPr>
              <w:pStyle w:val="ProductList-TableBody"/>
            </w:pPr>
            <w:r>
              <w:t>215,000</w:t>
            </w:r>
          </w:p>
        </w:tc>
      </w:tr>
      <w:tr w:rsidR="00674E4D" w14:paraId="0B35D3EB" w14:textId="77777777">
        <w:tc>
          <w:tcPr>
            <w:tcW w:w="2940" w:type="dxa"/>
            <w:tcBorders>
              <w:top w:val="single" w:sz="4" w:space="0" w:color="000000"/>
              <w:left w:val="single" w:sz="4" w:space="0" w:color="000000"/>
              <w:bottom w:val="single" w:sz="4" w:space="0" w:color="000000"/>
              <w:right w:val="single" w:sz="4" w:space="0" w:color="000000"/>
            </w:tcBorders>
          </w:tcPr>
          <w:p w14:paraId="3DC15DA8" w14:textId="77777777" w:rsidR="00674E4D" w:rsidRDefault="00AA32CA">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3E32BE7D" w14:textId="77777777" w:rsidR="00674E4D" w:rsidRDefault="00AA32C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BC28DB0" w14:textId="77777777" w:rsidR="00674E4D" w:rsidRDefault="00AA32C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1C26F55" w14:textId="77777777" w:rsidR="00674E4D" w:rsidRDefault="00AA32CA">
            <w:pPr>
              <w:pStyle w:val="ProductList-TableBody"/>
            </w:pPr>
            <w:r>
              <w:t>£135,000</w:t>
            </w:r>
          </w:p>
        </w:tc>
      </w:tr>
      <w:tr w:rsidR="00674E4D" w14:paraId="1CBA6694" w14:textId="77777777">
        <w:tc>
          <w:tcPr>
            <w:tcW w:w="2940" w:type="dxa"/>
            <w:tcBorders>
              <w:top w:val="single" w:sz="4" w:space="0" w:color="000000"/>
              <w:left w:val="single" w:sz="4" w:space="0" w:color="000000"/>
              <w:bottom w:val="single" w:sz="4" w:space="0" w:color="000000"/>
              <w:right w:val="single" w:sz="4" w:space="0" w:color="000000"/>
            </w:tcBorders>
          </w:tcPr>
          <w:p w14:paraId="2B0F8F27" w14:textId="77777777" w:rsidR="00674E4D" w:rsidRDefault="00AA32CA">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0EF3882A" w14:textId="77777777" w:rsidR="00674E4D" w:rsidRDefault="00AA32C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FBB6131" w14:textId="77777777" w:rsidR="00674E4D" w:rsidRDefault="00AA32C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28C558A" w14:textId="77777777" w:rsidR="00674E4D" w:rsidRDefault="00AA32CA">
            <w:pPr>
              <w:pStyle w:val="ProductList-TableBody"/>
            </w:pPr>
            <w:r>
              <w:t>JPY 24.000.000</w:t>
            </w:r>
          </w:p>
        </w:tc>
      </w:tr>
      <w:tr w:rsidR="00674E4D" w14:paraId="607BA284" w14:textId="77777777">
        <w:tc>
          <w:tcPr>
            <w:tcW w:w="2940" w:type="dxa"/>
            <w:tcBorders>
              <w:top w:val="single" w:sz="4" w:space="0" w:color="000000"/>
              <w:left w:val="single" w:sz="4" w:space="0" w:color="000000"/>
              <w:bottom w:val="single" w:sz="4" w:space="0" w:color="000000"/>
              <w:right w:val="single" w:sz="4" w:space="0" w:color="000000"/>
            </w:tcBorders>
          </w:tcPr>
          <w:p w14:paraId="35FDEE45" w14:textId="77777777" w:rsidR="00674E4D" w:rsidRDefault="00AA32CA">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69AA90E0" w14:textId="77777777" w:rsidR="00674E4D" w:rsidRDefault="00AA32C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F84C9F9" w14:textId="77777777" w:rsidR="00674E4D" w:rsidRDefault="00AA32C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445452D" w14:textId="77777777" w:rsidR="00674E4D" w:rsidRDefault="00AA32CA">
            <w:pPr>
              <w:pStyle w:val="ProductList-TableBody"/>
            </w:pPr>
            <w:r>
              <w:t>KWD 240.000.000</w:t>
            </w:r>
          </w:p>
        </w:tc>
      </w:tr>
      <w:tr w:rsidR="00674E4D" w14:paraId="069C0C12" w14:textId="77777777">
        <w:tc>
          <w:tcPr>
            <w:tcW w:w="2940" w:type="dxa"/>
            <w:tcBorders>
              <w:top w:val="single" w:sz="4" w:space="0" w:color="000000"/>
              <w:left w:val="single" w:sz="4" w:space="0" w:color="000000"/>
              <w:bottom w:val="single" w:sz="4" w:space="0" w:color="000000"/>
              <w:right w:val="single" w:sz="4" w:space="0" w:color="000000"/>
            </w:tcBorders>
          </w:tcPr>
          <w:p w14:paraId="021693A0" w14:textId="77777777" w:rsidR="00674E4D" w:rsidRDefault="00AA32CA">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372A034B" w14:textId="77777777" w:rsidR="00674E4D" w:rsidRDefault="00AA32C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1CD277E" w14:textId="77777777" w:rsidR="00674E4D" w:rsidRDefault="00AA32C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670F60D" w14:textId="77777777" w:rsidR="00674E4D" w:rsidRDefault="00AA32CA">
            <w:pPr>
              <w:pStyle w:val="ProductList-TableBody"/>
            </w:pPr>
            <w:r>
              <w:t>kr 1.650.000</w:t>
            </w:r>
          </w:p>
        </w:tc>
      </w:tr>
      <w:tr w:rsidR="00674E4D" w14:paraId="0E7CBD66" w14:textId="77777777">
        <w:tc>
          <w:tcPr>
            <w:tcW w:w="2940" w:type="dxa"/>
            <w:tcBorders>
              <w:top w:val="single" w:sz="4" w:space="0" w:color="000000"/>
              <w:left w:val="single" w:sz="4" w:space="0" w:color="000000"/>
              <w:bottom w:val="single" w:sz="4" w:space="0" w:color="000000"/>
              <w:right w:val="single" w:sz="4" w:space="0" w:color="000000"/>
            </w:tcBorders>
          </w:tcPr>
          <w:p w14:paraId="2B87BC9F" w14:textId="77777777" w:rsidR="00674E4D" w:rsidRDefault="00AA32CA">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115BEE71" w14:textId="77777777" w:rsidR="00674E4D" w:rsidRDefault="00AA32C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ED70DE4" w14:textId="77777777" w:rsidR="00674E4D" w:rsidRDefault="00AA32C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B3C9714" w14:textId="77777777" w:rsidR="00674E4D" w:rsidRDefault="00AA32CA">
            <w:pPr>
              <w:pStyle w:val="ProductList-TableBody"/>
            </w:pPr>
            <w:r>
              <w:t>350,000</w:t>
            </w:r>
          </w:p>
        </w:tc>
      </w:tr>
      <w:tr w:rsidR="00674E4D" w14:paraId="3895C5C5" w14:textId="77777777">
        <w:tc>
          <w:tcPr>
            <w:tcW w:w="2940" w:type="dxa"/>
            <w:tcBorders>
              <w:top w:val="single" w:sz="4" w:space="0" w:color="000000"/>
              <w:left w:val="single" w:sz="4" w:space="0" w:color="000000"/>
              <w:bottom w:val="single" w:sz="4" w:space="0" w:color="000000"/>
              <w:right w:val="single" w:sz="4" w:space="0" w:color="000000"/>
            </w:tcBorders>
          </w:tcPr>
          <w:p w14:paraId="627AB184" w14:textId="77777777" w:rsidR="00674E4D" w:rsidRDefault="00AA32CA">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17F90F64" w14:textId="77777777" w:rsidR="00674E4D" w:rsidRDefault="00AA32C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8D01B29" w14:textId="77777777" w:rsidR="00674E4D" w:rsidRDefault="00AA32C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2AED7B2" w14:textId="77777777" w:rsidR="00674E4D" w:rsidRDefault="00AA32CA">
            <w:pPr>
              <w:pStyle w:val="ProductList-TableBody"/>
            </w:pPr>
            <w:r>
              <w:t>kr 2.000.000</w:t>
            </w:r>
          </w:p>
        </w:tc>
      </w:tr>
      <w:tr w:rsidR="00674E4D" w14:paraId="11228B85" w14:textId="77777777">
        <w:tc>
          <w:tcPr>
            <w:tcW w:w="2940" w:type="dxa"/>
            <w:tcBorders>
              <w:top w:val="single" w:sz="4" w:space="0" w:color="000000"/>
              <w:left w:val="single" w:sz="4" w:space="0" w:color="000000"/>
              <w:bottom w:val="single" w:sz="4" w:space="0" w:color="000000"/>
              <w:right w:val="single" w:sz="4" w:space="0" w:color="000000"/>
            </w:tcBorders>
          </w:tcPr>
          <w:p w14:paraId="64D0E504" w14:textId="77777777" w:rsidR="00674E4D" w:rsidRDefault="00AA32CA">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3CEEAB1C" w14:textId="77777777" w:rsidR="00674E4D" w:rsidRDefault="00AA32C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B273727" w14:textId="77777777" w:rsidR="00674E4D" w:rsidRDefault="00AA32C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A7B8ED0" w14:textId="77777777" w:rsidR="00674E4D" w:rsidRDefault="00AA32CA">
            <w:pPr>
              <w:pStyle w:val="ProductList-TableBody"/>
            </w:pPr>
            <w:r>
              <w:t>NTD 7.000.000</w:t>
            </w:r>
          </w:p>
        </w:tc>
      </w:tr>
      <w:tr w:rsidR="00674E4D" w14:paraId="652158F4" w14:textId="77777777">
        <w:tc>
          <w:tcPr>
            <w:tcW w:w="2940" w:type="dxa"/>
            <w:tcBorders>
              <w:top w:val="single" w:sz="4" w:space="0" w:color="000000"/>
              <w:left w:val="single" w:sz="4" w:space="0" w:color="000000"/>
              <w:bottom w:val="single" w:sz="4" w:space="0" w:color="000000"/>
              <w:right w:val="single" w:sz="4" w:space="0" w:color="000000"/>
            </w:tcBorders>
          </w:tcPr>
          <w:p w14:paraId="754F2B81" w14:textId="77777777" w:rsidR="00674E4D" w:rsidRDefault="00AA32CA">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7944EAEC" w14:textId="77777777" w:rsidR="00674E4D" w:rsidRDefault="00AA32C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3F551B3" w14:textId="77777777" w:rsidR="00674E4D" w:rsidRDefault="00AA32C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54C2481" w14:textId="77777777" w:rsidR="00674E4D" w:rsidRDefault="00AA32CA">
            <w:pPr>
              <w:pStyle w:val="ProductList-TableBody"/>
            </w:pPr>
            <w:r>
              <w:t>INR 10.000.000</w:t>
            </w:r>
          </w:p>
        </w:tc>
      </w:tr>
      <w:tr w:rsidR="00674E4D" w14:paraId="731E9BD9" w14:textId="77777777">
        <w:tc>
          <w:tcPr>
            <w:tcW w:w="2940" w:type="dxa"/>
            <w:tcBorders>
              <w:top w:val="single" w:sz="4" w:space="0" w:color="000000"/>
              <w:left w:val="single" w:sz="4" w:space="0" w:color="000000"/>
              <w:bottom w:val="single" w:sz="4" w:space="0" w:color="000000"/>
              <w:right w:val="single" w:sz="4" w:space="0" w:color="000000"/>
            </w:tcBorders>
          </w:tcPr>
          <w:p w14:paraId="4B5E7EA7" w14:textId="77777777" w:rsidR="00674E4D" w:rsidRDefault="00AA32CA">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032DA9BC" w14:textId="77777777" w:rsidR="00674E4D" w:rsidRDefault="00AA32C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9D53557" w14:textId="77777777" w:rsidR="00674E4D" w:rsidRDefault="00AA32C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36C0C3E" w14:textId="77777777" w:rsidR="00674E4D" w:rsidRDefault="00AA32CA">
            <w:pPr>
              <w:pStyle w:val="ProductList-TableBody"/>
            </w:pPr>
            <w:r>
              <w:t>RUB 6.600.000</w:t>
            </w:r>
          </w:p>
        </w:tc>
      </w:tr>
    </w:tbl>
    <w:p w14:paraId="784DD5FB" w14:textId="77777777" w:rsidR="00674E4D" w:rsidRDefault="00674E4D">
      <w:pPr>
        <w:pStyle w:val="ProductList-BodyIndented"/>
        <w:ind w:left="720"/>
      </w:pPr>
    </w:p>
    <w:p w14:paraId="5D16EBA7" w14:textId="77777777" w:rsidR="00674E4D" w:rsidRDefault="00AA32CA">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535B4E0B" w14:textId="77777777" w:rsidR="00674E4D" w:rsidRDefault="00674E4D">
      <w:pPr>
        <w:pStyle w:val="ProductList-BodyIndented"/>
      </w:pPr>
    </w:p>
    <w:p w14:paraId="70CDD6CE" w14:textId="77777777" w:rsidR="00674E4D" w:rsidRDefault="00AA32CA">
      <w:pPr>
        <w:pStyle w:val="ProductList-BodyIndented"/>
      </w:pPr>
      <w:r>
        <w:t xml:space="preserve">Zugang zum lokalen telefonischen Support steht während der Geschäftszeiten zur Verfügung, die auf der Website </w:t>
      </w:r>
      <w:hyperlink r:id="rId157">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23B6A2BC" w14:textId="77777777" w:rsidR="00674E4D" w:rsidRDefault="00674E4D">
      <w:pPr>
        <w:pStyle w:val="ProductList-BodyIndented"/>
      </w:pPr>
    </w:p>
    <w:p w14:paraId="308DD08D" w14:textId="77777777" w:rsidR="00674E4D" w:rsidRDefault="00AA32CA">
      <w:pPr>
        <w:pStyle w:val="ProductList-SubClauseHeading"/>
        <w:outlineLvl w:val="3"/>
      </w:pPr>
      <w:r>
        <w:t>Gewährung von telefonischen Supportanfragen für MPSA</w:t>
      </w:r>
    </w:p>
    <w:p w14:paraId="4B868B49" w14:textId="77777777" w:rsidR="00674E4D" w:rsidRDefault="00AA32CA">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674E4D" w14:paraId="548763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39A561A" w14:textId="77777777" w:rsidR="00674E4D" w:rsidRDefault="00AA32CA">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52E5CA1C" w14:textId="77777777" w:rsidR="00674E4D" w:rsidRDefault="00AA32CA">
            <w:pPr>
              <w:pStyle w:val="ProductList-TableBody"/>
            </w:pPr>
            <w:r>
              <w:rPr>
                <w:color w:val="FFFFFF"/>
              </w:rPr>
              <w:t>Punkte pro telefonischer Supportanfrage</w:t>
            </w:r>
          </w:p>
        </w:tc>
      </w:tr>
      <w:tr w:rsidR="00674E4D" w14:paraId="4D81DD45" w14:textId="77777777">
        <w:tc>
          <w:tcPr>
            <w:tcW w:w="6120" w:type="dxa"/>
            <w:tcBorders>
              <w:top w:val="single" w:sz="4" w:space="0" w:color="000000"/>
              <w:left w:val="single" w:sz="4" w:space="0" w:color="000000"/>
              <w:bottom w:val="single" w:sz="4" w:space="0" w:color="000000"/>
              <w:right w:val="single" w:sz="4" w:space="0" w:color="000000"/>
            </w:tcBorders>
          </w:tcPr>
          <w:p w14:paraId="6901CCDD" w14:textId="77777777" w:rsidR="00674E4D" w:rsidRDefault="00AA32CA">
            <w:pPr>
              <w:pStyle w:val="ProductList-TableBody"/>
            </w:pPr>
            <w:r>
              <w:t>Anwendungen und Systeme (kombiniert)</w:t>
            </w:r>
          </w:p>
        </w:tc>
        <w:tc>
          <w:tcPr>
            <w:tcW w:w="6000" w:type="dxa"/>
            <w:tcBorders>
              <w:left w:val="single" w:sz="4" w:space="0" w:color="000000"/>
              <w:right w:val="single" w:sz="4" w:space="0" w:color="000000"/>
            </w:tcBorders>
          </w:tcPr>
          <w:p w14:paraId="051D3B8A" w14:textId="77777777" w:rsidR="00674E4D" w:rsidRDefault="00AA32CA">
            <w:pPr>
              <w:pStyle w:val="ProductList-TableBody"/>
            </w:pPr>
            <w:r>
              <w:t>2,000</w:t>
            </w:r>
          </w:p>
        </w:tc>
      </w:tr>
      <w:tr w:rsidR="00674E4D" w14:paraId="32A520EA" w14:textId="77777777">
        <w:tc>
          <w:tcPr>
            <w:tcW w:w="6120" w:type="dxa"/>
            <w:tcBorders>
              <w:top w:val="single" w:sz="4" w:space="0" w:color="000000"/>
              <w:left w:val="single" w:sz="4" w:space="0" w:color="000000"/>
              <w:bottom w:val="single" w:sz="4" w:space="0" w:color="000000"/>
              <w:right w:val="single" w:sz="4" w:space="0" w:color="000000"/>
            </w:tcBorders>
          </w:tcPr>
          <w:p w14:paraId="0A128C7E" w14:textId="77777777" w:rsidR="00674E4D" w:rsidRDefault="00AA32CA">
            <w:pPr>
              <w:pStyle w:val="ProductList-TableBody"/>
            </w:pPr>
            <w:r>
              <w:t>Server</w:t>
            </w:r>
          </w:p>
        </w:tc>
        <w:tc>
          <w:tcPr>
            <w:tcW w:w="6000" w:type="dxa"/>
            <w:tcBorders>
              <w:left w:val="single" w:sz="4" w:space="0" w:color="000000"/>
              <w:right w:val="single" w:sz="4" w:space="0" w:color="000000"/>
            </w:tcBorders>
          </w:tcPr>
          <w:p w14:paraId="04A46AE2" w14:textId="77777777" w:rsidR="00674E4D" w:rsidRDefault="00AA32CA">
            <w:pPr>
              <w:pStyle w:val="ProductList-TableBody"/>
            </w:pPr>
            <w:r>
              <w:t>400</w:t>
            </w:r>
          </w:p>
        </w:tc>
      </w:tr>
      <w:tr w:rsidR="00674E4D" w14:paraId="28BE0196" w14:textId="77777777">
        <w:tc>
          <w:tcPr>
            <w:tcW w:w="6120" w:type="dxa"/>
            <w:tcBorders>
              <w:top w:val="single" w:sz="4" w:space="0" w:color="000000"/>
              <w:left w:val="single" w:sz="4" w:space="0" w:color="000000"/>
              <w:bottom w:val="single" w:sz="4" w:space="0" w:color="000000"/>
              <w:right w:val="single" w:sz="4" w:space="0" w:color="000000"/>
            </w:tcBorders>
          </w:tcPr>
          <w:p w14:paraId="03EC8F6C" w14:textId="77777777" w:rsidR="00674E4D" w:rsidRDefault="00AA32CA">
            <w:pPr>
              <w:pStyle w:val="ProductList-TableBody"/>
            </w:pPr>
            <w:r>
              <w:t>CAL</w:t>
            </w:r>
          </w:p>
        </w:tc>
        <w:tc>
          <w:tcPr>
            <w:tcW w:w="6000" w:type="dxa"/>
            <w:tcBorders>
              <w:left w:val="single" w:sz="4" w:space="0" w:color="000000"/>
              <w:right w:val="single" w:sz="4" w:space="0" w:color="000000"/>
            </w:tcBorders>
          </w:tcPr>
          <w:p w14:paraId="2546D09E" w14:textId="77777777" w:rsidR="00674E4D" w:rsidRDefault="00AA32CA">
            <w:pPr>
              <w:pStyle w:val="ProductList-TableBody"/>
            </w:pPr>
            <w:r>
              <w:t>400</w:t>
            </w:r>
          </w:p>
        </w:tc>
      </w:tr>
    </w:tbl>
    <w:p w14:paraId="1C4F9636" w14:textId="77777777" w:rsidR="00674E4D" w:rsidRDefault="00674E4D">
      <w:pPr>
        <w:pStyle w:val="ProductList-BodyIndented"/>
      </w:pPr>
    </w:p>
    <w:p w14:paraId="34424A5E" w14:textId="77777777" w:rsidR="00674E4D" w:rsidRDefault="00AA32CA">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6E2BCD31" w14:textId="77777777" w:rsidR="00674E4D" w:rsidRDefault="00674E4D">
      <w:pPr>
        <w:pStyle w:val="ProductList-BodyIndented"/>
      </w:pPr>
    </w:p>
    <w:p w14:paraId="216BB0DC" w14:textId="77777777" w:rsidR="00674E4D" w:rsidRDefault="00AA32CA">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3B6CBCAB" w14:textId="77777777" w:rsidR="00674E4D" w:rsidRDefault="00674E4D">
      <w:pPr>
        <w:pStyle w:val="ProductList-SubClauseHeading"/>
        <w:outlineLvl w:val="3"/>
      </w:pPr>
    </w:p>
    <w:p w14:paraId="558EB04E" w14:textId="77777777" w:rsidR="00674E4D" w:rsidRDefault="00AA32CA">
      <w:pPr>
        <w:pStyle w:val="ProductList-SubClauseHeading"/>
        <w:outlineLvl w:val="3"/>
      </w:pPr>
      <w:r>
        <w:t>Web-basierte Anfragen</w:t>
      </w:r>
    </w:p>
    <w:p w14:paraId="5E0E856A" w14:textId="77777777" w:rsidR="00674E4D" w:rsidRDefault="00AA32CA">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6E210E9E" w14:textId="77777777" w:rsidR="00674E4D" w:rsidRDefault="00674E4D">
      <w:pPr>
        <w:pStyle w:val="ProductList-BodyIndented"/>
      </w:pPr>
    </w:p>
    <w:p w14:paraId="053ABECF" w14:textId="77777777" w:rsidR="00674E4D" w:rsidRDefault="00AA32CA">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39B6C4F8" w14:textId="77777777" w:rsidR="00674E4D" w:rsidRDefault="00674E4D">
      <w:pPr>
        <w:pStyle w:val="ProductList-BodyIndented"/>
        <w:ind w:left="720"/>
      </w:pPr>
    </w:p>
    <w:p w14:paraId="33AF39A8" w14:textId="77777777" w:rsidR="00674E4D" w:rsidRDefault="00AA32CA">
      <w:pPr>
        <w:pStyle w:val="ProductList-SubClauseHeading"/>
        <w:outlineLvl w:val="3"/>
      </w:pPr>
      <w:r>
        <w:t>Supportkontakte</w:t>
      </w:r>
    </w:p>
    <w:p w14:paraId="6443BA85" w14:textId="77777777" w:rsidR="00674E4D" w:rsidRDefault="00AA32CA">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674E4D" w14:paraId="3E26EB4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576E04" w14:textId="77777777" w:rsidR="00674E4D" w:rsidRDefault="00AA32CA">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243FEE" w14:textId="77777777" w:rsidR="00674E4D" w:rsidRDefault="00AA32C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B57B4E" w14:textId="77777777" w:rsidR="00674E4D" w:rsidRDefault="00AA32C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48441E" w14:textId="77777777" w:rsidR="00674E4D" w:rsidRDefault="00AA32CA">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69F224" w14:textId="77777777" w:rsidR="00674E4D" w:rsidRDefault="00AA32CA">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7B0E3F" w14:textId="77777777" w:rsidR="00674E4D" w:rsidRDefault="00AA32CA">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DE3F15" w14:textId="77777777" w:rsidR="00674E4D" w:rsidRDefault="00AA32CA">
            <w:pPr>
              <w:pStyle w:val="ProductList-TableBody"/>
            </w:pPr>
            <w:r>
              <w:rPr>
                <w:color w:val="FFFFFF"/>
              </w:rPr>
              <w:t>S/S+: EA Level D</w:t>
            </w:r>
          </w:p>
        </w:tc>
      </w:tr>
      <w:tr w:rsidR="00674E4D" w14:paraId="21257851" w14:textId="77777777">
        <w:tc>
          <w:tcPr>
            <w:tcW w:w="1720" w:type="dxa"/>
            <w:tcBorders>
              <w:top w:val="single" w:sz="4" w:space="0" w:color="000000"/>
              <w:left w:val="single" w:sz="4" w:space="0" w:color="000000"/>
              <w:bottom w:val="single" w:sz="4" w:space="0" w:color="000000"/>
              <w:right w:val="single" w:sz="4" w:space="0" w:color="000000"/>
            </w:tcBorders>
          </w:tcPr>
          <w:p w14:paraId="761E1801" w14:textId="77777777" w:rsidR="00674E4D" w:rsidRDefault="00AA32CA">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7B8BC430" w14:textId="77777777" w:rsidR="00674E4D" w:rsidRDefault="00AA32C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3BF25FF2" w14:textId="77777777" w:rsidR="00674E4D" w:rsidRDefault="00AA32C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C57A027" w14:textId="77777777" w:rsidR="00674E4D" w:rsidRDefault="00AA32C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8A7DED2" w14:textId="77777777" w:rsidR="00674E4D" w:rsidRDefault="00AA32C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B1BF249" w14:textId="77777777" w:rsidR="00674E4D" w:rsidRDefault="00AA32C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0A2AA5C0" w14:textId="77777777" w:rsidR="00674E4D" w:rsidRDefault="00AA32CA">
            <w:pPr>
              <w:pStyle w:val="ProductList-TableBody"/>
            </w:pPr>
            <w:r>
              <w:t>Nach Bedarf</w:t>
            </w:r>
          </w:p>
        </w:tc>
      </w:tr>
      <w:tr w:rsidR="00674E4D" w14:paraId="0D2318AD" w14:textId="77777777">
        <w:tc>
          <w:tcPr>
            <w:tcW w:w="1720" w:type="dxa"/>
            <w:tcBorders>
              <w:top w:val="single" w:sz="4" w:space="0" w:color="000000"/>
              <w:left w:val="single" w:sz="4" w:space="0" w:color="000000"/>
              <w:bottom w:val="single" w:sz="4" w:space="0" w:color="000000"/>
              <w:right w:val="single" w:sz="4" w:space="0" w:color="000000"/>
            </w:tcBorders>
          </w:tcPr>
          <w:p w14:paraId="35856C6E" w14:textId="77777777" w:rsidR="00674E4D" w:rsidRDefault="00AA32CA">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5A9D89DB" w14:textId="77777777" w:rsidR="00674E4D" w:rsidRDefault="00AA32CA">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68BE84DA" w14:textId="77777777" w:rsidR="00674E4D" w:rsidRDefault="00AA32C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FFB876B" w14:textId="77777777" w:rsidR="00674E4D" w:rsidRDefault="00AA32C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F87071D" w14:textId="77777777" w:rsidR="00674E4D" w:rsidRDefault="00AA32C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A28A51A" w14:textId="77777777" w:rsidR="00674E4D" w:rsidRDefault="00AA32C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4528773" w14:textId="77777777" w:rsidR="00674E4D" w:rsidRDefault="00AA32CA">
            <w:pPr>
              <w:pStyle w:val="ProductList-TableBody"/>
            </w:pPr>
            <w:r>
              <w:t>16</w:t>
            </w:r>
          </w:p>
        </w:tc>
      </w:tr>
    </w:tbl>
    <w:p w14:paraId="16766CC8" w14:textId="77777777" w:rsidR="00674E4D" w:rsidRDefault="00674E4D">
      <w:pPr>
        <w:pStyle w:val="ProductList-BodyIndented"/>
      </w:pPr>
    </w:p>
    <w:p w14:paraId="5837F684" w14:textId="77777777" w:rsidR="00674E4D" w:rsidRDefault="00AA32CA">
      <w:pPr>
        <w:pStyle w:val="ProductList-SubClauseHeading"/>
        <w:outlineLvl w:val="3"/>
      </w:pPr>
      <w:r>
        <w:t>Dringlichkeitsstufe für die Kunden von Software Assurance</w:t>
      </w:r>
    </w:p>
    <w:p w14:paraId="75F91931" w14:textId="77777777" w:rsidR="00674E4D" w:rsidRDefault="00AA32CA">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674E4D" w14:paraId="28B12B5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0485493" w14:textId="77777777" w:rsidR="00674E4D" w:rsidRDefault="00AA32CA">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E17B46" w14:textId="77777777" w:rsidR="00674E4D" w:rsidRDefault="00AA32C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42E73F" w14:textId="77777777" w:rsidR="00674E4D" w:rsidRDefault="00AA32CA">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AE4C48" w14:textId="77777777" w:rsidR="00674E4D" w:rsidRDefault="00AA32CA">
            <w:pPr>
              <w:pStyle w:val="ProductList-TableBody"/>
            </w:pPr>
            <w:r>
              <w:rPr>
                <w:color w:val="FFFFFF"/>
              </w:rPr>
              <w:t>Vom Kunden erwartete Reaktion</w:t>
            </w:r>
          </w:p>
        </w:tc>
      </w:tr>
      <w:tr w:rsidR="00674E4D" w14:paraId="2E7F2962" w14:textId="77777777">
        <w:tc>
          <w:tcPr>
            <w:tcW w:w="2940" w:type="dxa"/>
            <w:tcBorders>
              <w:top w:val="single" w:sz="4" w:space="0" w:color="000000"/>
              <w:left w:val="single" w:sz="4" w:space="0" w:color="000000"/>
              <w:bottom w:val="single" w:sz="4" w:space="0" w:color="000000"/>
              <w:right w:val="single" w:sz="4" w:space="0" w:color="000000"/>
            </w:tcBorders>
          </w:tcPr>
          <w:p w14:paraId="2FD78F01" w14:textId="77777777" w:rsidR="00674E4D" w:rsidRDefault="00AA32CA">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7B95E543" w14:textId="77777777" w:rsidR="00674E4D" w:rsidRDefault="00AA32CA">
            <w:pPr>
              <w:pStyle w:val="ProductList-TableBody"/>
            </w:pPr>
            <w:r>
              <w:t xml:space="preserve">Kritische Auswirkungen auf das Geschäft: </w:t>
            </w:r>
          </w:p>
          <w:p w14:paraId="40893B9E" w14:textId="77777777" w:rsidR="00674E4D" w:rsidRDefault="00AA32CA">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6BC0F509" w14:textId="77777777" w:rsidR="00674E4D" w:rsidRDefault="00AA32CA">
            <w:pPr>
              <w:pStyle w:val="ProductList-TableBody"/>
            </w:pPr>
            <w:r>
              <w:t>1. Reaktion auf Anruf in 2 Stunden oder weniger, basierend auf dem Supportangebot</w:t>
            </w:r>
          </w:p>
          <w:p w14:paraId="648555E6" w14:textId="77777777" w:rsidR="00674E4D" w:rsidRDefault="00AA32CA">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6A3D4DAA" w14:textId="77777777" w:rsidR="00674E4D" w:rsidRDefault="00AA32CA">
            <w:pPr>
              <w:pStyle w:val="ProductList-TableBody"/>
            </w:pPr>
            <w:r>
              <w:t>Zuweisung geeigneter Ressourcen zur Aufrechterhaltung durchgehender Bemühungen rund um die Uhr2</w:t>
            </w:r>
          </w:p>
          <w:p w14:paraId="4CD96F4A" w14:textId="77777777" w:rsidR="00674E4D" w:rsidRDefault="00AA32CA">
            <w:pPr>
              <w:pStyle w:val="ProductList-TableBody"/>
            </w:pPr>
            <w:r>
              <w:t>Schneller Zugriff und schnelle Reaktion durch Änderungskontrollautorität</w:t>
            </w:r>
          </w:p>
          <w:p w14:paraId="4C8F3F60" w14:textId="77777777" w:rsidR="00674E4D" w:rsidRDefault="00AA32CA">
            <w:pPr>
              <w:pStyle w:val="ProductList-TableBody"/>
            </w:pPr>
            <w:r>
              <w:t>Benachrichtigung des Managements</w:t>
            </w:r>
          </w:p>
        </w:tc>
      </w:tr>
      <w:tr w:rsidR="00674E4D" w14:paraId="44088FBE" w14:textId="77777777">
        <w:tc>
          <w:tcPr>
            <w:tcW w:w="2940" w:type="dxa"/>
            <w:tcBorders>
              <w:top w:val="single" w:sz="4" w:space="0" w:color="000000"/>
              <w:left w:val="single" w:sz="4" w:space="0" w:color="000000"/>
              <w:bottom w:val="single" w:sz="4" w:space="0" w:color="000000"/>
              <w:right w:val="single" w:sz="4" w:space="0" w:color="000000"/>
            </w:tcBorders>
          </w:tcPr>
          <w:p w14:paraId="5F635078" w14:textId="77777777" w:rsidR="00674E4D" w:rsidRDefault="00AA32CA">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0012EA75" w14:textId="77777777" w:rsidR="00674E4D" w:rsidRDefault="00AA32CA">
            <w:pPr>
              <w:pStyle w:val="ProductList-TableBody"/>
            </w:pPr>
            <w:r>
              <w:t xml:space="preserve">Mittelschwere Auswirkungen auf das Geschäft: </w:t>
            </w:r>
          </w:p>
          <w:p w14:paraId="70B93C54" w14:textId="77777777" w:rsidR="00674E4D" w:rsidRDefault="00AA32CA">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0D4C5AB5" w14:textId="77777777" w:rsidR="00674E4D" w:rsidRDefault="00AA32CA">
            <w:pPr>
              <w:pStyle w:val="ProductList-TableBody"/>
            </w:pPr>
            <w:r>
              <w:t>1. Reaktion auf Anruf in 4 Stunden oder weniger, basierend auf dem Supportangebot</w:t>
            </w:r>
          </w:p>
          <w:p w14:paraId="45407A24" w14:textId="77777777" w:rsidR="00674E4D" w:rsidRDefault="00AA32CA">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559A8D3F" w14:textId="77777777" w:rsidR="00674E4D" w:rsidRDefault="00AA32CA">
            <w:pPr>
              <w:pStyle w:val="ProductList-TableBody"/>
            </w:pPr>
            <w:r>
              <w:t>Zuweisung geeigneter Ressourcen zur Aufrechterhaltung durchgehender Bemühungen während der Geschäftszeiten</w:t>
            </w:r>
          </w:p>
          <w:p w14:paraId="25297F62" w14:textId="77777777" w:rsidR="00674E4D" w:rsidRDefault="00AA32CA">
            <w:pPr>
              <w:pStyle w:val="ProductList-TableBody"/>
            </w:pPr>
            <w:r>
              <w:t>Zugriff und Reaktion von Änderungskontrollautorität innerhalb von 4 Geschäftsstunden</w:t>
            </w:r>
          </w:p>
        </w:tc>
      </w:tr>
      <w:tr w:rsidR="00674E4D" w14:paraId="384BC2EC" w14:textId="77777777">
        <w:tc>
          <w:tcPr>
            <w:tcW w:w="2940" w:type="dxa"/>
            <w:tcBorders>
              <w:top w:val="single" w:sz="4" w:space="0" w:color="000000"/>
              <w:left w:val="single" w:sz="4" w:space="0" w:color="000000"/>
              <w:bottom w:val="single" w:sz="4" w:space="0" w:color="000000"/>
              <w:right w:val="single" w:sz="4" w:space="0" w:color="000000"/>
            </w:tcBorders>
          </w:tcPr>
          <w:p w14:paraId="177F4E42" w14:textId="77777777" w:rsidR="00674E4D" w:rsidRDefault="00AA32CA">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09E9F27A" w14:textId="77777777" w:rsidR="00674E4D" w:rsidRDefault="00AA32CA">
            <w:pPr>
              <w:pStyle w:val="ProductList-TableBody"/>
            </w:pPr>
            <w:r>
              <w:t xml:space="preserve">Minimale Auswirkungen auf das Geschäft: </w:t>
            </w:r>
          </w:p>
          <w:p w14:paraId="6F07E425" w14:textId="77777777" w:rsidR="00674E4D" w:rsidRDefault="00AA32CA">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1CC857A1" w14:textId="77777777" w:rsidR="00674E4D" w:rsidRDefault="00AA32CA">
            <w:pPr>
              <w:pStyle w:val="ProductList-TableBody"/>
            </w:pPr>
            <w:r>
              <w:t>1. Reaktion auf Anruf innerhalb von einem Geschäftstag oder weniger, basierend auf dem Supportangebot</w:t>
            </w:r>
          </w:p>
          <w:p w14:paraId="4CD67C73" w14:textId="77777777" w:rsidR="00674E4D" w:rsidRDefault="00AA32CA">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5B71341F" w14:textId="77777777" w:rsidR="00674E4D" w:rsidRDefault="00AA32CA">
            <w:pPr>
              <w:pStyle w:val="ProductList-TableBody"/>
            </w:pPr>
            <w:r>
              <w:t>Genaue Kontaktinformationen zum Fallinhaber</w:t>
            </w:r>
          </w:p>
          <w:p w14:paraId="20E97C21" w14:textId="77777777" w:rsidR="00674E4D" w:rsidRDefault="00AA32CA">
            <w:pPr>
              <w:pStyle w:val="ProductList-TableBody"/>
            </w:pPr>
            <w:r>
              <w:t>Reaktion innerhalb eines Geschäftstages</w:t>
            </w:r>
          </w:p>
        </w:tc>
      </w:tr>
    </w:tbl>
    <w:p w14:paraId="4D81B5C5" w14:textId="77777777" w:rsidR="00674E4D" w:rsidRDefault="00AA32CA">
      <w:pPr>
        <w:pStyle w:val="ProductList-BodyIndented"/>
      </w:pPr>
      <w:r>
        <w:rPr>
          <w:i/>
        </w:rPr>
        <w:t>1 Wenden Sie sich bezüglich der örtlichen Geschäftszeiten an Ihren Microsoft-Vertreter.</w:t>
      </w:r>
    </w:p>
    <w:p w14:paraId="04271ED6" w14:textId="77777777" w:rsidR="00674E4D" w:rsidRDefault="00AA32CA">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6BD6AA2B" w14:textId="77777777" w:rsidR="00674E4D" w:rsidRDefault="00674E4D">
      <w:pPr>
        <w:pStyle w:val="ProductList-BodyIndented"/>
        <w:ind w:left="720"/>
      </w:pPr>
    </w:p>
    <w:p w14:paraId="254B16D4" w14:textId="77777777" w:rsidR="00674E4D" w:rsidRDefault="00AA32CA">
      <w:pPr>
        <w:pStyle w:val="ProductList-SubClauseHeading"/>
        <w:outlineLvl w:val="3"/>
      </w:pPr>
      <w:r>
        <w:t>Umwandlung von Software Assurance-24x7-Problembehebungssupport-Anfragen in Premier Supportleistungen</w:t>
      </w:r>
    </w:p>
    <w:p w14:paraId="4CB7895F" w14:textId="77777777" w:rsidR="00674E4D" w:rsidRDefault="00AA32CA">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381DF0DB" w14:textId="77777777" w:rsidR="00674E4D" w:rsidRDefault="00674E4D">
      <w:pPr>
        <w:pStyle w:val="ProductList-BodyIndented"/>
      </w:pPr>
    </w:p>
    <w:p w14:paraId="6FADD83F" w14:textId="77777777" w:rsidR="00674E4D" w:rsidRDefault="00AA32CA">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7B4DEF28" w14:textId="77777777" w:rsidR="00674E4D" w:rsidRDefault="00674E4D">
      <w:pPr>
        <w:pStyle w:val="ProductList-BodyIndented"/>
        <w:ind w:left="720"/>
      </w:pPr>
    </w:p>
    <w:p w14:paraId="77DCBE8D" w14:textId="77777777" w:rsidR="00674E4D" w:rsidRDefault="00AA32CA">
      <w:pPr>
        <w:pStyle w:val="ProductList-SubClauseHeading"/>
        <w:outlineLvl w:val="3"/>
      </w:pPr>
      <w:r>
        <w:t>Zusätzliche Geschäftsbestimmungen</w:t>
      </w:r>
    </w:p>
    <w:p w14:paraId="6A870C26" w14:textId="77777777" w:rsidR="00674E4D" w:rsidRDefault="00AA32CA">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59EA016B" w14:textId="77777777" w:rsidR="00674E4D" w:rsidRDefault="00674E4D">
      <w:pPr>
        <w:pStyle w:val="ProductList-BodyIndented"/>
      </w:pPr>
    </w:p>
    <w:p w14:paraId="01454A21" w14:textId="77777777" w:rsidR="00674E4D" w:rsidRDefault="00AA32CA">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5A3988D0" w14:textId="77777777" w:rsidR="00674E4D" w:rsidRDefault="00674E4D">
      <w:pPr>
        <w:pStyle w:val="ProductList-BodyIndented"/>
      </w:pPr>
    </w:p>
    <w:p w14:paraId="6C426F93" w14:textId="77777777" w:rsidR="00674E4D" w:rsidRDefault="00AA32CA">
      <w:pPr>
        <w:pStyle w:val="ProductList-SubClauseHeading"/>
        <w:outlineLvl w:val="3"/>
      </w:pPr>
      <w:r>
        <w:t>SCE-Berechtigung</w:t>
      </w:r>
    </w:p>
    <w:p w14:paraId="4BBF41CE" w14:textId="77777777" w:rsidR="00674E4D" w:rsidRDefault="00AA32CA">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034C48CB" w14:textId="77777777" w:rsidR="00674E4D" w:rsidRDefault="00674E4D">
      <w:pPr>
        <w:pStyle w:val="ProductList-BodyIndented"/>
      </w:pPr>
    </w:p>
    <w:p w14:paraId="209135C4" w14:textId="77777777" w:rsidR="00674E4D" w:rsidRDefault="00AA32CA">
      <w:pPr>
        <w:pStyle w:val="ProductList-BodyIndented"/>
      </w:pPr>
      <w:r>
        <w:t>Die qualifizierenden Anwendungsplattform-Produkte sind:</w:t>
      </w:r>
    </w:p>
    <w:p w14:paraId="7DC86583" w14:textId="77777777" w:rsidR="00674E4D" w:rsidRDefault="00AA32CA" w:rsidP="00AA32CA">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0BEB441C" w14:textId="77777777" w:rsidR="00674E4D" w:rsidRDefault="00AA32CA" w:rsidP="00AA32CA">
      <w:pPr>
        <w:pStyle w:val="ProductList-Bullet"/>
        <w:numPr>
          <w:ilvl w:val="1"/>
          <w:numId w:val="61"/>
        </w:numPr>
      </w:pPr>
      <w:r>
        <w:t>BizTalk Server</w:t>
      </w:r>
      <w:r>
        <w:fldChar w:fldCharType="begin"/>
      </w:r>
      <w:r>
        <w:instrText xml:space="preserve"> XE "BizTalk Server" </w:instrText>
      </w:r>
      <w:r>
        <w:fldChar w:fldCharType="end"/>
      </w:r>
      <w:r>
        <w:t xml:space="preserve"> (Standard, Enterprise und Branch)</w:t>
      </w:r>
    </w:p>
    <w:p w14:paraId="5BA0A0D7" w14:textId="77777777" w:rsidR="00674E4D" w:rsidRDefault="00AA32CA" w:rsidP="00AA32CA">
      <w:pPr>
        <w:pStyle w:val="ProductList-Bullet"/>
        <w:numPr>
          <w:ilvl w:val="1"/>
          <w:numId w:val="61"/>
        </w:numPr>
      </w:pPr>
      <w:r>
        <w:t>Office SharePoint Server</w:t>
      </w:r>
      <w:r>
        <w:fldChar w:fldCharType="begin"/>
      </w:r>
      <w:r>
        <w:instrText xml:space="preserve"> XE "SharePoint Server" </w:instrText>
      </w:r>
      <w:r>
        <w:fldChar w:fldCharType="end"/>
      </w:r>
    </w:p>
    <w:p w14:paraId="3C473A90" w14:textId="77777777" w:rsidR="00674E4D" w:rsidRDefault="00AA32CA">
      <w:pPr>
        <w:pStyle w:val="ProductList-BodyIndented"/>
      </w:pPr>
      <w:r>
        <w:t>Die qualifizierenden Produkte aus der Core Infrastructure-Komponente sind folgende:</w:t>
      </w:r>
    </w:p>
    <w:p w14:paraId="139E73B7" w14:textId="77777777" w:rsidR="00674E4D" w:rsidRDefault="00AA32CA" w:rsidP="00AA32CA">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40C9FF4F" w14:textId="77777777" w:rsidR="00674E4D" w:rsidRDefault="00AA32CA" w:rsidP="00AA32CA">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20544CA6" w14:textId="77777777" w:rsidR="00674E4D" w:rsidRDefault="00674E4D">
      <w:pPr>
        <w:pStyle w:val="ProductList-BodyIndented"/>
      </w:pPr>
    </w:p>
    <w:p w14:paraId="5D0D32B4" w14:textId="77777777" w:rsidR="00674E4D" w:rsidRDefault="00AA32CA">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674E4D" w14:paraId="05D29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5EF848" w14:textId="77777777" w:rsidR="00674E4D" w:rsidRDefault="00AA32CA">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67DAA3" w14:textId="77777777" w:rsidR="00674E4D" w:rsidRDefault="00AA32CA">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3BA26A" w14:textId="77777777" w:rsidR="00674E4D" w:rsidRDefault="00AA32CA">
            <w:pPr>
              <w:pStyle w:val="ProductList-TableBody"/>
            </w:pPr>
            <w:r>
              <w:rPr>
                <w:color w:val="FFFFFF"/>
              </w:rPr>
              <w:t>Durchschnittliche Mindestausgaben für SA pro Jahr zur Qualifizierung für unbegrenzten 24x7-Problembehebungssupport</w:t>
            </w:r>
          </w:p>
        </w:tc>
      </w:tr>
      <w:tr w:rsidR="00674E4D" w14:paraId="24F94A90" w14:textId="77777777">
        <w:tc>
          <w:tcPr>
            <w:tcW w:w="4040" w:type="dxa"/>
            <w:tcBorders>
              <w:top w:val="single" w:sz="4" w:space="0" w:color="000000"/>
              <w:left w:val="single" w:sz="4" w:space="0" w:color="000000"/>
              <w:bottom w:val="single" w:sz="4" w:space="0" w:color="000000"/>
              <w:right w:val="single" w:sz="4" w:space="0" w:color="000000"/>
            </w:tcBorders>
          </w:tcPr>
          <w:p w14:paraId="7B2F2261" w14:textId="77777777" w:rsidR="00674E4D" w:rsidRDefault="00AA32CA">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5A46E2B1" w14:textId="77777777" w:rsidR="00674E4D" w:rsidRDefault="00AA32C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C737917" w14:textId="77777777" w:rsidR="00674E4D" w:rsidRDefault="00AA32CA">
            <w:pPr>
              <w:pStyle w:val="ProductList-TableBody"/>
            </w:pPr>
            <w:r>
              <w:t>250,000</w:t>
            </w:r>
          </w:p>
        </w:tc>
      </w:tr>
      <w:tr w:rsidR="00674E4D" w14:paraId="44D6CFA5" w14:textId="77777777">
        <w:tc>
          <w:tcPr>
            <w:tcW w:w="4040" w:type="dxa"/>
            <w:tcBorders>
              <w:top w:val="single" w:sz="4" w:space="0" w:color="000000"/>
              <w:left w:val="single" w:sz="4" w:space="0" w:color="000000"/>
              <w:bottom w:val="single" w:sz="4" w:space="0" w:color="000000"/>
              <w:right w:val="single" w:sz="4" w:space="0" w:color="000000"/>
            </w:tcBorders>
          </w:tcPr>
          <w:p w14:paraId="0AAE3CAC" w14:textId="77777777" w:rsidR="00674E4D" w:rsidRDefault="00AA32CA">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595A5B77" w14:textId="77777777" w:rsidR="00674E4D" w:rsidRDefault="00AA32C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A73BAEB" w14:textId="77777777" w:rsidR="00674E4D" w:rsidRDefault="00AA32CA">
            <w:pPr>
              <w:pStyle w:val="ProductList-TableBody"/>
            </w:pPr>
            <w:r>
              <w:t>375,000</w:t>
            </w:r>
          </w:p>
        </w:tc>
      </w:tr>
      <w:tr w:rsidR="00674E4D" w14:paraId="1B92E958" w14:textId="77777777">
        <w:tc>
          <w:tcPr>
            <w:tcW w:w="4040" w:type="dxa"/>
            <w:tcBorders>
              <w:top w:val="single" w:sz="4" w:space="0" w:color="000000"/>
              <w:left w:val="single" w:sz="4" w:space="0" w:color="000000"/>
              <w:bottom w:val="single" w:sz="4" w:space="0" w:color="000000"/>
              <w:right w:val="single" w:sz="4" w:space="0" w:color="000000"/>
            </w:tcBorders>
          </w:tcPr>
          <w:p w14:paraId="7FE8B398" w14:textId="77777777" w:rsidR="00674E4D" w:rsidRDefault="00AA32CA">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1D3ED970" w14:textId="77777777" w:rsidR="00674E4D" w:rsidRDefault="00AA32C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F28640C" w14:textId="77777777" w:rsidR="00674E4D" w:rsidRDefault="00AA32CA">
            <w:pPr>
              <w:pStyle w:val="ProductList-TableBody"/>
            </w:pPr>
            <w:r>
              <w:t>337,500</w:t>
            </w:r>
          </w:p>
        </w:tc>
      </w:tr>
      <w:tr w:rsidR="00674E4D" w14:paraId="1A7FCD50" w14:textId="77777777">
        <w:tc>
          <w:tcPr>
            <w:tcW w:w="4040" w:type="dxa"/>
            <w:tcBorders>
              <w:top w:val="single" w:sz="4" w:space="0" w:color="000000"/>
              <w:left w:val="single" w:sz="4" w:space="0" w:color="000000"/>
              <w:bottom w:val="single" w:sz="4" w:space="0" w:color="000000"/>
              <w:right w:val="single" w:sz="4" w:space="0" w:color="000000"/>
            </w:tcBorders>
          </w:tcPr>
          <w:p w14:paraId="6E0E854C" w14:textId="77777777" w:rsidR="00674E4D" w:rsidRDefault="00AA32CA">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3E1C9485" w14:textId="77777777" w:rsidR="00674E4D" w:rsidRDefault="00AA32C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97A78F9" w14:textId="77777777" w:rsidR="00674E4D" w:rsidRDefault="00AA32CA">
            <w:pPr>
              <w:pStyle w:val="ProductList-TableBody"/>
            </w:pPr>
            <w:r>
              <w:t>412,500</w:t>
            </w:r>
          </w:p>
        </w:tc>
      </w:tr>
      <w:tr w:rsidR="00674E4D" w14:paraId="07AA2DFE" w14:textId="77777777">
        <w:tc>
          <w:tcPr>
            <w:tcW w:w="4040" w:type="dxa"/>
            <w:tcBorders>
              <w:top w:val="single" w:sz="4" w:space="0" w:color="000000"/>
              <w:left w:val="single" w:sz="4" w:space="0" w:color="000000"/>
              <w:bottom w:val="single" w:sz="4" w:space="0" w:color="000000"/>
              <w:right w:val="single" w:sz="4" w:space="0" w:color="000000"/>
            </w:tcBorders>
          </w:tcPr>
          <w:p w14:paraId="33F43C45" w14:textId="77777777" w:rsidR="00674E4D" w:rsidRDefault="00AA32CA">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3BB90479" w14:textId="77777777" w:rsidR="00674E4D" w:rsidRDefault="00AA32C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3ED74E4" w14:textId="77777777" w:rsidR="00674E4D" w:rsidRDefault="00AA32CA">
            <w:pPr>
              <w:pStyle w:val="ProductList-TableBody"/>
            </w:pPr>
            <w:r>
              <w:t>2,062,500</w:t>
            </w:r>
          </w:p>
        </w:tc>
      </w:tr>
      <w:tr w:rsidR="00674E4D" w14:paraId="22180A81" w14:textId="77777777">
        <w:tc>
          <w:tcPr>
            <w:tcW w:w="4040" w:type="dxa"/>
            <w:tcBorders>
              <w:top w:val="single" w:sz="4" w:space="0" w:color="000000"/>
              <w:left w:val="single" w:sz="4" w:space="0" w:color="000000"/>
              <w:bottom w:val="single" w:sz="4" w:space="0" w:color="000000"/>
              <w:right w:val="single" w:sz="4" w:space="0" w:color="000000"/>
            </w:tcBorders>
          </w:tcPr>
          <w:p w14:paraId="26B3109D" w14:textId="77777777" w:rsidR="00674E4D" w:rsidRDefault="00AA32CA">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3E91185F" w14:textId="77777777" w:rsidR="00674E4D" w:rsidRDefault="00AA32C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F60DD56" w14:textId="77777777" w:rsidR="00674E4D" w:rsidRDefault="00AA32CA">
            <w:pPr>
              <w:pStyle w:val="ProductList-TableBody"/>
            </w:pPr>
            <w:r>
              <w:t>2,000,000</w:t>
            </w:r>
          </w:p>
        </w:tc>
      </w:tr>
      <w:tr w:rsidR="00674E4D" w14:paraId="6C955B9C" w14:textId="77777777">
        <w:tc>
          <w:tcPr>
            <w:tcW w:w="4040" w:type="dxa"/>
            <w:tcBorders>
              <w:top w:val="single" w:sz="4" w:space="0" w:color="000000"/>
              <w:left w:val="single" w:sz="4" w:space="0" w:color="000000"/>
              <w:bottom w:val="single" w:sz="4" w:space="0" w:color="000000"/>
              <w:right w:val="single" w:sz="4" w:space="0" w:color="000000"/>
            </w:tcBorders>
          </w:tcPr>
          <w:p w14:paraId="0F57BDAC" w14:textId="77777777" w:rsidR="00674E4D" w:rsidRDefault="00AA32C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4143BEA" w14:textId="77777777" w:rsidR="00674E4D" w:rsidRDefault="00AA32C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74B3DFA" w14:textId="77777777" w:rsidR="00674E4D" w:rsidRDefault="00AA32CA">
            <w:pPr>
              <w:pStyle w:val="ProductList-TableBody"/>
            </w:pPr>
            <w:r>
              <w:t>268,750</w:t>
            </w:r>
          </w:p>
        </w:tc>
      </w:tr>
      <w:tr w:rsidR="00674E4D" w14:paraId="5844AF98" w14:textId="77777777">
        <w:tc>
          <w:tcPr>
            <w:tcW w:w="4040" w:type="dxa"/>
            <w:tcBorders>
              <w:top w:val="single" w:sz="4" w:space="0" w:color="000000"/>
              <w:left w:val="single" w:sz="4" w:space="0" w:color="000000"/>
              <w:bottom w:val="single" w:sz="4" w:space="0" w:color="000000"/>
              <w:right w:val="single" w:sz="4" w:space="0" w:color="000000"/>
            </w:tcBorders>
          </w:tcPr>
          <w:p w14:paraId="38E86DED" w14:textId="77777777" w:rsidR="00674E4D" w:rsidRDefault="00AA32CA">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47CDF97C" w14:textId="77777777" w:rsidR="00674E4D" w:rsidRDefault="00AA32C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3E8E276" w14:textId="77777777" w:rsidR="00674E4D" w:rsidRDefault="00AA32CA">
            <w:pPr>
              <w:pStyle w:val="ProductList-TableBody"/>
            </w:pPr>
            <w:r>
              <w:t>168,750</w:t>
            </w:r>
          </w:p>
        </w:tc>
      </w:tr>
      <w:tr w:rsidR="00674E4D" w14:paraId="6B04AAEF" w14:textId="77777777">
        <w:tc>
          <w:tcPr>
            <w:tcW w:w="4040" w:type="dxa"/>
            <w:tcBorders>
              <w:top w:val="single" w:sz="4" w:space="0" w:color="000000"/>
              <w:left w:val="single" w:sz="4" w:space="0" w:color="000000"/>
              <w:bottom w:val="single" w:sz="4" w:space="0" w:color="000000"/>
              <w:right w:val="single" w:sz="4" w:space="0" w:color="000000"/>
            </w:tcBorders>
          </w:tcPr>
          <w:p w14:paraId="5E11352E" w14:textId="77777777" w:rsidR="00674E4D" w:rsidRDefault="00AA32CA">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5532132E" w14:textId="77777777" w:rsidR="00674E4D" w:rsidRDefault="00AA32C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D16B402" w14:textId="77777777" w:rsidR="00674E4D" w:rsidRDefault="00AA32CA">
            <w:pPr>
              <w:pStyle w:val="ProductList-TableBody"/>
            </w:pPr>
            <w:r>
              <w:t>30,000,000</w:t>
            </w:r>
          </w:p>
        </w:tc>
      </w:tr>
      <w:tr w:rsidR="00674E4D" w14:paraId="2667EF94" w14:textId="77777777">
        <w:tc>
          <w:tcPr>
            <w:tcW w:w="4040" w:type="dxa"/>
            <w:tcBorders>
              <w:top w:val="single" w:sz="4" w:space="0" w:color="000000"/>
              <w:left w:val="single" w:sz="4" w:space="0" w:color="000000"/>
              <w:bottom w:val="single" w:sz="4" w:space="0" w:color="000000"/>
              <w:right w:val="single" w:sz="4" w:space="0" w:color="000000"/>
            </w:tcBorders>
          </w:tcPr>
          <w:p w14:paraId="2D1E768E" w14:textId="77777777" w:rsidR="00674E4D" w:rsidRDefault="00AA32CA">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04B6F670" w14:textId="77777777" w:rsidR="00674E4D" w:rsidRDefault="00AA32C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A18D9C9" w14:textId="77777777" w:rsidR="00674E4D" w:rsidRDefault="00AA32CA">
            <w:pPr>
              <w:pStyle w:val="ProductList-TableBody"/>
            </w:pPr>
            <w:r>
              <w:t>300,000,000</w:t>
            </w:r>
          </w:p>
        </w:tc>
      </w:tr>
      <w:tr w:rsidR="00674E4D" w14:paraId="326DC78F" w14:textId="77777777">
        <w:tc>
          <w:tcPr>
            <w:tcW w:w="4040" w:type="dxa"/>
            <w:tcBorders>
              <w:top w:val="single" w:sz="4" w:space="0" w:color="000000"/>
              <w:left w:val="single" w:sz="4" w:space="0" w:color="000000"/>
              <w:bottom w:val="single" w:sz="4" w:space="0" w:color="000000"/>
              <w:right w:val="single" w:sz="4" w:space="0" w:color="000000"/>
            </w:tcBorders>
          </w:tcPr>
          <w:p w14:paraId="7C5EC878" w14:textId="77777777" w:rsidR="00674E4D" w:rsidRDefault="00AA32CA">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5B3D9D47" w14:textId="77777777" w:rsidR="00674E4D" w:rsidRDefault="00AA32C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5C78608" w14:textId="77777777" w:rsidR="00674E4D" w:rsidRDefault="00AA32CA">
            <w:pPr>
              <w:pStyle w:val="ProductList-TableBody"/>
            </w:pPr>
            <w:r>
              <w:t>2,062,500</w:t>
            </w:r>
          </w:p>
        </w:tc>
      </w:tr>
      <w:tr w:rsidR="00674E4D" w14:paraId="7EDC79BA" w14:textId="77777777">
        <w:tc>
          <w:tcPr>
            <w:tcW w:w="4040" w:type="dxa"/>
            <w:tcBorders>
              <w:top w:val="single" w:sz="4" w:space="0" w:color="000000"/>
              <w:left w:val="single" w:sz="4" w:space="0" w:color="000000"/>
              <w:bottom w:val="single" w:sz="4" w:space="0" w:color="000000"/>
              <w:right w:val="single" w:sz="4" w:space="0" w:color="000000"/>
            </w:tcBorders>
          </w:tcPr>
          <w:p w14:paraId="388D8CF2" w14:textId="77777777" w:rsidR="00674E4D" w:rsidRDefault="00AA32CA">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2964EB25" w14:textId="77777777" w:rsidR="00674E4D" w:rsidRDefault="00AA32C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F9DAC02" w14:textId="77777777" w:rsidR="00674E4D" w:rsidRDefault="00AA32CA">
            <w:pPr>
              <w:pStyle w:val="ProductList-TableBody"/>
            </w:pPr>
            <w:r>
              <w:t>437,500</w:t>
            </w:r>
          </w:p>
        </w:tc>
      </w:tr>
      <w:tr w:rsidR="00674E4D" w14:paraId="7C5C27BB" w14:textId="77777777">
        <w:tc>
          <w:tcPr>
            <w:tcW w:w="4040" w:type="dxa"/>
            <w:tcBorders>
              <w:top w:val="single" w:sz="4" w:space="0" w:color="000000"/>
              <w:left w:val="single" w:sz="4" w:space="0" w:color="000000"/>
              <w:bottom w:val="single" w:sz="4" w:space="0" w:color="000000"/>
              <w:right w:val="single" w:sz="4" w:space="0" w:color="000000"/>
            </w:tcBorders>
          </w:tcPr>
          <w:p w14:paraId="6B36CCD4" w14:textId="77777777" w:rsidR="00674E4D" w:rsidRDefault="00AA32CA">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305CCF63" w14:textId="77777777" w:rsidR="00674E4D" w:rsidRDefault="00AA32C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38CD1DE" w14:textId="77777777" w:rsidR="00674E4D" w:rsidRDefault="00AA32CA">
            <w:pPr>
              <w:pStyle w:val="ProductList-TableBody"/>
            </w:pPr>
            <w:r>
              <w:t>2,500,000</w:t>
            </w:r>
          </w:p>
        </w:tc>
      </w:tr>
      <w:tr w:rsidR="00674E4D" w14:paraId="475F6E9F" w14:textId="77777777">
        <w:tc>
          <w:tcPr>
            <w:tcW w:w="4040" w:type="dxa"/>
            <w:tcBorders>
              <w:top w:val="single" w:sz="4" w:space="0" w:color="000000"/>
              <w:left w:val="single" w:sz="4" w:space="0" w:color="000000"/>
              <w:bottom w:val="single" w:sz="4" w:space="0" w:color="000000"/>
              <w:right w:val="single" w:sz="4" w:space="0" w:color="000000"/>
            </w:tcBorders>
          </w:tcPr>
          <w:p w14:paraId="766D3B53" w14:textId="77777777" w:rsidR="00674E4D" w:rsidRDefault="00AA32CA">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5789CBDF" w14:textId="77777777" w:rsidR="00674E4D" w:rsidRDefault="00AA32C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C5F196E" w14:textId="77777777" w:rsidR="00674E4D" w:rsidRDefault="00AA32CA">
            <w:pPr>
              <w:pStyle w:val="ProductList-TableBody"/>
            </w:pPr>
            <w:r>
              <w:t>8,750,000</w:t>
            </w:r>
          </w:p>
        </w:tc>
      </w:tr>
      <w:tr w:rsidR="00674E4D" w14:paraId="135DE2F5" w14:textId="77777777">
        <w:tc>
          <w:tcPr>
            <w:tcW w:w="4040" w:type="dxa"/>
            <w:tcBorders>
              <w:top w:val="single" w:sz="4" w:space="0" w:color="000000"/>
              <w:left w:val="single" w:sz="4" w:space="0" w:color="000000"/>
              <w:bottom w:val="single" w:sz="4" w:space="0" w:color="000000"/>
              <w:right w:val="single" w:sz="4" w:space="0" w:color="000000"/>
            </w:tcBorders>
          </w:tcPr>
          <w:p w14:paraId="3323A58D" w14:textId="77777777" w:rsidR="00674E4D" w:rsidRDefault="00AA32CA">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7992D940" w14:textId="77777777" w:rsidR="00674E4D" w:rsidRDefault="00AA32C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1A573F3" w14:textId="77777777" w:rsidR="00674E4D" w:rsidRDefault="00AA32CA">
            <w:pPr>
              <w:pStyle w:val="ProductList-TableBody"/>
            </w:pPr>
            <w:r>
              <w:t>12,500,000</w:t>
            </w:r>
          </w:p>
        </w:tc>
      </w:tr>
      <w:tr w:rsidR="00674E4D" w14:paraId="28918669" w14:textId="77777777">
        <w:tc>
          <w:tcPr>
            <w:tcW w:w="4040" w:type="dxa"/>
            <w:tcBorders>
              <w:top w:val="single" w:sz="4" w:space="0" w:color="000000"/>
              <w:left w:val="single" w:sz="4" w:space="0" w:color="000000"/>
              <w:bottom w:val="single" w:sz="4" w:space="0" w:color="000000"/>
              <w:right w:val="single" w:sz="4" w:space="0" w:color="000000"/>
            </w:tcBorders>
          </w:tcPr>
          <w:p w14:paraId="13D894E4" w14:textId="77777777" w:rsidR="00674E4D" w:rsidRDefault="00AA32CA">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76D4B808" w14:textId="77777777" w:rsidR="00674E4D" w:rsidRDefault="00AA32C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9A4F681" w14:textId="77777777" w:rsidR="00674E4D" w:rsidRDefault="00AA32CA">
            <w:pPr>
              <w:pStyle w:val="ProductList-TableBody"/>
            </w:pPr>
            <w:r>
              <w:t>8,250,000</w:t>
            </w:r>
          </w:p>
        </w:tc>
      </w:tr>
    </w:tbl>
    <w:p w14:paraId="71DE31EC" w14:textId="77777777" w:rsidR="00674E4D" w:rsidRDefault="00674E4D">
      <w:pPr>
        <w:pStyle w:val="ProductList-BodyIndented"/>
        <w:ind w:left="720"/>
      </w:pPr>
    </w:p>
    <w:p w14:paraId="742E2B62" w14:textId="77777777" w:rsidR="00674E4D" w:rsidRDefault="00AA32CA">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2A434A29" w14:textId="77777777" w:rsidR="00674E4D" w:rsidRDefault="00674E4D">
      <w:pPr>
        <w:pStyle w:val="ProductList-BodyIndented"/>
        <w:ind w:left="720"/>
      </w:pPr>
    </w:p>
    <w:p w14:paraId="7280CE99" w14:textId="77777777" w:rsidR="00674E4D" w:rsidRDefault="00AA32CA">
      <w:pPr>
        <w:pStyle w:val="ProductList-SubClauseHeading"/>
        <w:outlineLvl w:val="3"/>
      </w:pPr>
      <w:r>
        <w:t>Berechtigung für Parallel Data Warehouse</w:t>
      </w:r>
    </w:p>
    <w:p w14:paraId="5282BD44" w14:textId="77777777" w:rsidR="00674E4D" w:rsidRDefault="00AA32CA">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7CA3B2F0" w14:textId="77777777" w:rsidR="00674E4D" w:rsidRDefault="00674E4D">
      <w:pPr>
        <w:pStyle w:val="ProductList-BodyIndented"/>
      </w:pPr>
    </w:p>
    <w:p w14:paraId="2F14AE34" w14:textId="77777777" w:rsidR="00674E4D" w:rsidRDefault="00AA32CA">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476BD509" w14:textId="77777777" w:rsidR="00674E4D" w:rsidRDefault="00674E4D">
      <w:pPr>
        <w:pStyle w:val="ProductList-BodyIndented"/>
      </w:pPr>
    </w:p>
    <w:p w14:paraId="0ED89370" w14:textId="77777777" w:rsidR="00674E4D" w:rsidRDefault="00AA32CA">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674E4D" w14:paraId="19832E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9CE902" w14:textId="77777777" w:rsidR="00674E4D" w:rsidRDefault="00AA32CA">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A3C9D8" w14:textId="77777777" w:rsidR="00674E4D" w:rsidRDefault="00AA32CA">
            <w:pPr>
              <w:pStyle w:val="ProductList-TableBody"/>
            </w:pPr>
            <w:r>
              <w:rPr>
                <w:color w:val="FFFFFF"/>
              </w:rPr>
              <w:t>Zulässige Supportkontaktpersonen</w:t>
            </w:r>
          </w:p>
        </w:tc>
      </w:tr>
      <w:tr w:rsidR="00674E4D" w14:paraId="06217D98" w14:textId="77777777">
        <w:tc>
          <w:tcPr>
            <w:tcW w:w="6120" w:type="dxa"/>
            <w:tcBorders>
              <w:top w:val="single" w:sz="4" w:space="0" w:color="000000"/>
              <w:left w:val="single" w:sz="4" w:space="0" w:color="000000"/>
              <w:bottom w:val="single" w:sz="4" w:space="0" w:color="000000"/>
              <w:right w:val="single" w:sz="4" w:space="0" w:color="000000"/>
            </w:tcBorders>
          </w:tcPr>
          <w:p w14:paraId="5894EB3C" w14:textId="77777777" w:rsidR="00674E4D" w:rsidRDefault="00AA32C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41148C4" w14:textId="77777777" w:rsidR="00674E4D" w:rsidRDefault="00AA32CA">
            <w:pPr>
              <w:pStyle w:val="ProductList-TableBody"/>
            </w:pPr>
            <w:r>
              <w:t>4</w:t>
            </w:r>
          </w:p>
        </w:tc>
      </w:tr>
      <w:tr w:rsidR="00674E4D" w14:paraId="71491611" w14:textId="77777777">
        <w:tc>
          <w:tcPr>
            <w:tcW w:w="6120" w:type="dxa"/>
            <w:tcBorders>
              <w:top w:val="single" w:sz="4" w:space="0" w:color="000000"/>
              <w:left w:val="single" w:sz="4" w:space="0" w:color="000000"/>
              <w:bottom w:val="single" w:sz="4" w:space="0" w:color="000000"/>
              <w:right w:val="single" w:sz="4" w:space="0" w:color="000000"/>
            </w:tcBorders>
          </w:tcPr>
          <w:p w14:paraId="4DDBE365" w14:textId="77777777" w:rsidR="00674E4D" w:rsidRDefault="00AA32C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7AF75DB" w14:textId="77777777" w:rsidR="00674E4D" w:rsidRDefault="00AA32CA">
            <w:pPr>
              <w:pStyle w:val="ProductList-TableBody"/>
            </w:pPr>
            <w:r>
              <w:t>5</w:t>
            </w:r>
          </w:p>
        </w:tc>
      </w:tr>
      <w:tr w:rsidR="00674E4D" w14:paraId="40876D2B" w14:textId="77777777">
        <w:tc>
          <w:tcPr>
            <w:tcW w:w="6120" w:type="dxa"/>
            <w:tcBorders>
              <w:top w:val="single" w:sz="4" w:space="0" w:color="000000"/>
              <w:left w:val="single" w:sz="4" w:space="0" w:color="000000"/>
              <w:bottom w:val="single" w:sz="4" w:space="0" w:color="000000"/>
              <w:right w:val="single" w:sz="4" w:space="0" w:color="000000"/>
            </w:tcBorders>
          </w:tcPr>
          <w:p w14:paraId="1BE07D45" w14:textId="77777777" w:rsidR="00674E4D" w:rsidRDefault="00AA32C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E32738C" w14:textId="77777777" w:rsidR="00674E4D" w:rsidRDefault="00AA32CA">
            <w:pPr>
              <w:pStyle w:val="ProductList-TableBody"/>
            </w:pPr>
            <w:r>
              <w:t>6</w:t>
            </w:r>
          </w:p>
        </w:tc>
      </w:tr>
      <w:tr w:rsidR="00674E4D" w14:paraId="42E1902E" w14:textId="77777777">
        <w:tc>
          <w:tcPr>
            <w:tcW w:w="6120" w:type="dxa"/>
            <w:tcBorders>
              <w:top w:val="single" w:sz="4" w:space="0" w:color="000000"/>
              <w:left w:val="single" w:sz="4" w:space="0" w:color="000000"/>
              <w:bottom w:val="single" w:sz="4" w:space="0" w:color="000000"/>
              <w:right w:val="single" w:sz="4" w:space="0" w:color="000000"/>
            </w:tcBorders>
          </w:tcPr>
          <w:p w14:paraId="2673E403" w14:textId="77777777" w:rsidR="00674E4D" w:rsidRDefault="00AA32C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6FF1551" w14:textId="77777777" w:rsidR="00674E4D" w:rsidRDefault="00AA32CA">
            <w:pPr>
              <w:pStyle w:val="ProductList-TableBody"/>
            </w:pPr>
            <w:r>
              <w:t>7</w:t>
            </w:r>
          </w:p>
        </w:tc>
      </w:tr>
      <w:tr w:rsidR="00674E4D" w14:paraId="1E3B8CD0" w14:textId="77777777">
        <w:tc>
          <w:tcPr>
            <w:tcW w:w="6120" w:type="dxa"/>
            <w:tcBorders>
              <w:top w:val="single" w:sz="4" w:space="0" w:color="000000"/>
              <w:left w:val="single" w:sz="4" w:space="0" w:color="000000"/>
              <w:bottom w:val="single" w:sz="4" w:space="0" w:color="000000"/>
              <w:right w:val="single" w:sz="4" w:space="0" w:color="000000"/>
            </w:tcBorders>
          </w:tcPr>
          <w:p w14:paraId="626500B0" w14:textId="77777777" w:rsidR="00674E4D" w:rsidRDefault="00AA32C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7D840D2" w14:textId="77777777" w:rsidR="00674E4D" w:rsidRDefault="00AA32CA">
            <w:pPr>
              <w:pStyle w:val="ProductList-TableBody"/>
            </w:pPr>
            <w:r>
              <w:t>8</w:t>
            </w:r>
          </w:p>
        </w:tc>
      </w:tr>
    </w:tbl>
    <w:p w14:paraId="6D95B6D7" w14:textId="77777777" w:rsidR="00674E4D" w:rsidRDefault="00674E4D">
      <w:pPr>
        <w:pStyle w:val="ProductList-BodyIndented"/>
      </w:pPr>
    </w:p>
    <w:p w14:paraId="2394478D" w14:textId="77777777" w:rsidR="00674E4D" w:rsidRDefault="00AA32CA">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0A89A000" w14:textId="77777777" w:rsidR="00674E4D" w:rsidRDefault="00AA32CA">
      <w:pPr>
        <w:pStyle w:val="ProductList-BodyIndented"/>
      </w:pPr>
      <w:r>
        <w:t xml:space="preserve">Hinweis: Kunden, die derzeit eine PDW-Lizenz haben, behalten diesen Vorteil, wie es in den </w:t>
      </w:r>
      <w:hyperlink r:id="rId158">
        <w:r>
          <w:rPr>
            <w:color w:val="00467F"/>
            <w:u w:val="single"/>
          </w:rPr>
          <w:t>Produktbedingungen vom Juni 2016</w:t>
        </w:r>
      </w:hyperlink>
      <w:r>
        <w:t>angegeben ist.</w:t>
      </w:r>
    </w:p>
    <w:p w14:paraId="5CCBE72E" w14:textId="77777777" w:rsidR="00674E4D" w:rsidRDefault="00674E4D">
      <w:pPr>
        <w:pStyle w:val="ProductList-BodyIndented"/>
      </w:pPr>
    </w:p>
    <w:p w14:paraId="1570BEFB" w14:textId="77777777" w:rsidR="00674E4D" w:rsidRDefault="00AA32CA">
      <w:pPr>
        <w:pStyle w:val="ProductList-ClauseHeading"/>
        <w:outlineLvl w:val="2"/>
      </w:pPr>
      <w:bookmarkStart w:id="371" w:name="_Sec587"/>
      <w:r>
        <w:t>Step-up-Lizenzverfügbarkeit</w:t>
      </w:r>
      <w:bookmarkEnd w:id="371"/>
    </w:p>
    <w:p w14:paraId="215B72E9" w14:textId="77777777" w:rsidR="00674E4D" w:rsidRDefault="00AA32CA">
      <w:pPr>
        <w:pStyle w:val="ProductList-Body"/>
      </w:pPr>
      <w:r>
        <w:t>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w:t>
      </w:r>
    </w:p>
    <w:tbl>
      <w:tblPr>
        <w:tblStyle w:val="PURTable"/>
        <w:tblW w:w="0" w:type="dxa"/>
        <w:tblLook w:val="04A0" w:firstRow="1" w:lastRow="0" w:firstColumn="1" w:lastColumn="0" w:noHBand="0" w:noVBand="1"/>
      </w:tblPr>
      <w:tblGrid>
        <w:gridCol w:w="5405"/>
        <w:gridCol w:w="5511"/>
      </w:tblGrid>
      <w:tr w:rsidR="00674E4D" w14:paraId="0D57115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C54124F" w14:textId="77777777" w:rsidR="00674E4D" w:rsidRDefault="00AA32CA">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4F4D58" w14:textId="77777777" w:rsidR="00674E4D" w:rsidRDefault="00AA32CA">
            <w:pPr>
              <w:pStyle w:val="ProductList-TableBody"/>
            </w:pPr>
            <w:r>
              <w:rPr>
                <w:color w:val="FFFFFF"/>
              </w:rPr>
              <w:t>Step-up zu</w:t>
            </w:r>
          </w:p>
        </w:tc>
      </w:tr>
      <w:tr w:rsidR="00674E4D" w14:paraId="1783C8FC" w14:textId="77777777">
        <w:tc>
          <w:tcPr>
            <w:tcW w:w="6000" w:type="dxa"/>
            <w:tcBorders>
              <w:top w:val="single" w:sz="4" w:space="0" w:color="000000"/>
              <w:left w:val="single" w:sz="4" w:space="0" w:color="000000"/>
              <w:bottom w:val="single" w:sz="4" w:space="0" w:color="000000"/>
              <w:right w:val="single" w:sz="4" w:space="0" w:color="000000"/>
            </w:tcBorders>
          </w:tcPr>
          <w:p w14:paraId="604137C8" w14:textId="77777777" w:rsidR="00674E4D" w:rsidRDefault="00AA32C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05D331" w14:textId="77777777" w:rsidR="00674E4D" w:rsidRDefault="00AA32CA">
            <w:pPr>
              <w:pStyle w:val="ProductList-TableBody"/>
            </w:pPr>
            <w:r>
              <w:t>BizTalk Server Standard</w:t>
            </w:r>
            <w:r>
              <w:fldChar w:fldCharType="begin"/>
            </w:r>
            <w:r>
              <w:instrText xml:space="preserve"> XE "BizTalk Server Standard" </w:instrText>
            </w:r>
            <w:r>
              <w:fldChar w:fldCharType="end"/>
            </w:r>
          </w:p>
        </w:tc>
      </w:tr>
      <w:tr w:rsidR="00674E4D" w14:paraId="5ADF1C6C" w14:textId="77777777">
        <w:tc>
          <w:tcPr>
            <w:tcW w:w="6000" w:type="dxa"/>
            <w:tcBorders>
              <w:top w:val="single" w:sz="4" w:space="0" w:color="000000"/>
              <w:left w:val="single" w:sz="4" w:space="0" w:color="000000"/>
              <w:bottom w:val="single" w:sz="4" w:space="0" w:color="000000"/>
              <w:right w:val="single" w:sz="4" w:space="0" w:color="000000"/>
            </w:tcBorders>
          </w:tcPr>
          <w:p w14:paraId="35C21848" w14:textId="77777777" w:rsidR="00674E4D" w:rsidRDefault="00AA32C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22A467D" w14:textId="77777777" w:rsidR="00674E4D" w:rsidRDefault="00AA32CA">
            <w:pPr>
              <w:pStyle w:val="ProductList-TableBody"/>
            </w:pPr>
            <w:r>
              <w:t>BizTalk Server Enterprise</w:t>
            </w:r>
            <w:r>
              <w:fldChar w:fldCharType="begin"/>
            </w:r>
            <w:r>
              <w:instrText xml:space="preserve"> XE "BizTalk Server Enterprise" </w:instrText>
            </w:r>
            <w:r>
              <w:fldChar w:fldCharType="end"/>
            </w:r>
          </w:p>
        </w:tc>
      </w:tr>
      <w:tr w:rsidR="00674E4D" w14:paraId="4741F9DF" w14:textId="77777777">
        <w:tc>
          <w:tcPr>
            <w:tcW w:w="6000" w:type="dxa"/>
            <w:tcBorders>
              <w:top w:val="single" w:sz="4" w:space="0" w:color="000000"/>
              <w:left w:val="single" w:sz="4" w:space="0" w:color="000000"/>
              <w:bottom w:val="single" w:sz="4" w:space="0" w:color="000000"/>
              <w:right w:val="single" w:sz="4" w:space="0" w:color="000000"/>
            </w:tcBorders>
          </w:tcPr>
          <w:p w14:paraId="3C52548B" w14:textId="77777777" w:rsidR="00674E4D" w:rsidRDefault="00AA32C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823542" w14:textId="77777777" w:rsidR="00674E4D" w:rsidRDefault="00AA32CA">
            <w:pPr>
              <w:pStyle w:val="ProductList-TableBody"/>
            </w:pPr>
            <w:r>
              <w:t>BizTalk Server Enterprise</w:t>
            </w:r>
          </w:p>
        </w:tc>
      </w:tr>
      <w:tr w:rsidR="00674E4D" w14:paraId="4220D04D" w14:textId="77777777">
        <w:tc>
          <w:tcPr>
            <w:tcW w:w="6000" w:type="dxa"/>
            <w:tcBorders>
              <w:top w:val="single" w:sz="4" w:space="0" w:color="000000"/>
              <w:left w:val="single" w:sz="4" w:space="0" w:color="000000"/>
              <w:bottom w:val="single" w:sz="4" w:space="0" w:color="000000"/>
              <w:right w:val="single" w:sz="4" w:space="0" w:color="000000"/>
            </w:tcBorders>
          </w:tcPr>
          <w:p w14:paraId="491BB222" w14:textId="77777777" w:rsidR="00674E4D" w:rsidRDefault="00AA32C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68D9F30" w14:textId="77777777" w:rsidR="00674E4D" w:rsidRDefault="00AA32CA">
            <w:pPr>
              <w:pStyle w:val="ProductList-TableBody"/>
            </w:pPr>
            <w:r>
              <w:t>Enterprise CAL</w:t>
            </w:r>
            <w:r>
              <w:fldChar w:fldCharType="begin"/>
            </w:r>
            <w:r>
              <w:instrText xml:space="preserve"> XE "Enterprise CAL" </w:instrText>
            </w:r>
            <w:r>
              <w:fldChar w:fldCharType="end"/>
            </w:r>
            <w:r>
              <w:t xml:space="preserve"> Suite</w:t>
            </w:r>
          </w:p>
        </w:tc>
      </w:tr>
      <w:tr w:rsidR="00674E4D" w14:paraId="738A3075" w14:textId="77777777">
        <w:tc>
          <w:tcPr>
            <w:tcW w:w="6000" w:type="dxa"/>
            <w:tcBorders>
              <w:top w:val="single" w:sz="4" w:space="0" w:color="000000"/>
              <w:left w:val="single" w:sz="4" w:space="0" w:color="000000"/>
              <w:bottom w:val="single" w:sz="4" w:space="0" w:color="000000"/>
              <w:right w:val="single" w:sz="4" w:space="0" w:color="000000"/>
            </w:tcBorders>
          </w:tcPr>
          <w:p w14:paraId="7FE3E7F8" w14:textId="77777777" w:rsidR="00674E4D" w:rsidRDefault="00AA32C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4718AA" w14:textId="77777777" w:rsidR="00674E4D" w:rsidRDefault="00AA32CA">
            <w:pPr>
              <w:pStyle w:val="ProductList-TableBody"/>
            </w:pPr>
            <w:r>
              <w:t>Core Infrastructure Server Suite Datacenter</w:t>
            </w:r>
            <w:r>
              <w:fldChar w:fldCharType="begin"/>
            </w:r>
            <w:r>
              <w:instrText xml:space="preserve"> XE "Core Infrastructure Server Suite Datacenter" </w:instrText>
            </w:r>
            <w:r>
              <w:fldChar w:fldCharType="end"/>
            </w:r>
          </w:p>
        </w:tc>
      </w:tr>
      <w:tr w:rsidR="00674E4D" w14:paraId="02B9E118" w14:textId="77777777">
        <w:tc>
          <w:tcPr>
            <w:tcW w:w="6000" w:type="dxa"/>
            <w:tcBorders>
              <w:top w:val="single" w:sz="4" w:space="0" w:color="000000"/>
              <w:left w:val="single" w:sz="4" w:space="0" w:color="000000"/>
              <w:bottom w:val="single" w:sz="4" w:space="0" w:color="000000"/>
              <w:right w:val="single" w:sz="4" w:space="0" w:color="000000"/>
            </w:tcBorders>
          </w:tcPr>
          <w:p w14:paraId="1771FEA1" w14:textId="77777777" w:rsidR="00674E4D" w:rsidRDefault="00AA32CA">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0B421F5D" w14:textId="77777777" w:rsidR="00674E4D" w:rsidRDefault="00AA32CA">
            <w:pPr>
              <w:pStyle w:val="ProductList-TableBody"/>
            </w:pPr>
            <w:r>
              <w:t>Desktop Education mit Enterprise CAL Suite</w:t>
            </w:r>
          </w:p>
        </w:tc>
      </w:tr>
      <w:tr w:rsidR="00674E4D" w14:paraId="295A8BEC" w14:textId="77777777">
        <w:tc>
          <w:tcPr>
            <w:tcW w:w="6000" w:type="dxa"/>
            <w:tcBorders>
              <w:top w:val="single" w:sz="4" w:space="0" w:color="000000"/>
              <w:left w:val="single" w:sz="4" w:space="0" w:color="000000"/>
              <w:bottom w:val="single" w:sz="4" w:space="0" w:color="000000"/>
              <w:right w:val="single" w:sz="4" w:space="0" w:color="000000"/>
            </w:tcBorders>
          </w:tcPr>
          <w:p w14:paraId="2FFD12F0" w14:textId="77777777" w:rsidR="00674E4D" w:rsidRDefault="00AA32CA">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1ACC4407" w14:textId="77777777" w:rsidR="00674E4D" w:rsidRDefault="00AA32CA">
            <w:pPr>
              <w:pStyle w:val="ProductList-TableBody"/>
            </w:pPr>
            <w:r>
              <w:t>Desktop School mit Enterprise CAL Suite</w:t>
            </w:r>
          </w:p>
        </w:tc>
      </w:tr>
      <w:tr w:rsidR="00674E4D" w14:paraId="47CC5861" w14:textId="77777777">
        <w:tc>
          <w:tcPr>
            <w:tcW w:w="6000" w:type="dxa"/>
            <w:tcBorders>
              <w:top w:val="single" w:sz="4" w:space="0" w:color="000000"/>
              <w:left w:val="single" w:sz="4" w:space="0" w:color="000000"/>
              <w:bottom w:val="single" w:sz="4" w:space="0" w:color="000000"/>
              <w:right w:val="single" w:sz="4" w:space="0" w:color="000000"/>
            </w:tcBorders>
          </w:tcPr>
          <w:p w14:paraId="11B6AC3D" w14:textId="77777777" w:rsidR="00674E4D" w:rsidRDefault="00AA32C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FA48EC" w14:textId="77777777" w:rsidR="00674E4D" w:rsidRDefault="00AA32CA">
            <w:pPr>
              <w:pStyle w:val="ProductList-TableBody"/>
            </w:pPr>
            <w:r>
              <w:t>Exchange Server Enterprise</w:t>
            </w:r>
            <w:r>
              <w:fldChar w:fldCharType="begin"/>
            </w:r>
            <w:r>
              <w:instrText xml:space="preserve"> XE "Exchange Server Enterprise" </w:instrText>
            </w:r>
            <w:r>
              <w:fldChar w:fldCharType="end"/>
            </w:r>
          </w:p>
        </w:tc>
      </w:tr>
      <w:tr w:rsidR="00674E4D" w14:paraId="5560DE01" w14:textId="77777777">
        <w:tc>
          <w:tcPr>
            <w:tcW w:w="6000" w:type="dxa"/>
            <w:tcBorders>
              <w:top w:val="single" w:sz="4" w:space="0" w:color="000000"/>
              <w:left w:val="single" w:sz="4" w:space="0" w:color="000000"/>
              <w:bottom w:val="single" w:sz="4" w:space="0" w:color="000000"/>
              <w:right w:val="single" w:sz="4" w:space="0" w:color="000000"/>
            </w:tcBorders>
          </w:tcPr>
          <w:p w14:paraId="0567687E" w14:textId="77777777" w:rsidR="00674E4D" w:rsidRDefault="00AA32C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2068C9" w14:textId="77777777" w:rsidR="00674E4D" w:rsidRDefault="00AA32CA">
            <w:pPr>
              <w:pStyle w:val="ProductList-TableBody"/>
            </w:pPr>
            <w:r>
              <w:t>Forefront TMG Enterprise</w:t>
            </w:r>
            <w:r>
              <w:fldChar w:fldCharType="begin"/>
            </w:r>
            <w:r>
              <w:instrText xml:space="preserve"> XE "Forefront TMG Enterprise" </w:instrText>
            </w:r>
            <w:r>
              <w:fldChar w:fldCharType="end"/>
            </w:r>
          </w:p>
        </w:tc>
      </w:tr>
      <w:tr w:rsidR="00674E4D" w14:paraId="6006BEC6" w14:textId="77777777">
        <w:tc>
          <w:tcPr>
            <w:tcW w:w="6000" w:type="dxa"/>
            <w:tcBorders>
              <w:top w:val="single" w:sz="4" w:space="0" w:color="000000"/>
              <w:left w:val="single" w:sz="4" w:space="0" w:color="000000"/>
              <w:bottom w:val="single" w:sz="4" w:space="0" w:color="000000"/>
              <w:right w:val="single" w:sz="4" w:space="0" w:color="000000"/>
            </w:tcBorders>
          </w:tcPr>
          <w:p w14:paraId="0031B74A" w14:textId="77777777" w:rsidR="00674E4D" w:rsidRDefault="00AA32CA">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514D14" w14:textId="77777777" w:rsidR="00674E4D" w:rsidRDefault="00AA32CA">
            <w:pPr>
              <w:pStyle w:val="ProductList-TableBody"/>
            </w:pPr>
            <w:r>
              <w:t>Microsoft Dynamics 365 Sales On-premises CAL</w:t>
            </w:r>
            <w:r>
              <w:fldChar w:fldCharType="begin"/>
            </w:r>
            <w:r>
              <w:instrText xml:space="preserve"> XE "Microsoft Dynamics 365 Sales On-premises CAL" </w:instrText>
            </w:r>
            <w:r>
              <w:fldChar w:fldCharType="end"/>
            </w:r>
          </w:p>
        </w:tc>
      </w:tr>
      <w:tr w:rsidR="00674E4D" w14:paraId="410B2251" w14:textId="77777777">
        <w:tc>
          <w:tcPr>
            <w:tcW w:w="6000" w:type="dxa"/>
            <w:tcBorders>
              <w:top w:val="single" w:sz="4" w:space="0" w:color="000000"/>
              <w:left w:val="single" w:sz="4" w:space="0" w:color="000000"/>
              <w:bottom w:val="single" w:sz="4" w:space="0" w:color="000000"/>
              <w:right w:val="single" w:sz="4" w:space="0" w:color="000000"/>
            </w:tcBorders>
          </w:tcPr>
          <w:p w14:paraId="7DD19736" w14:textId="77777777" w:rsidR="00674E4D" w:rsidRDefault="00AA32C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CA2EA80" w14:textId="77777777" w:rsidR="00674E4D" w:rsidRDefault="00AA32CA">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674E4D" w14:paraId="62D81213" w14:textId="77777777">
        <w:tc>
          <w:tcPr>
            <w:tcW w:w="6000" w:type="dxa"/>
            <w:tcBorders>
              <w:top w:val="single" w:sz="4" w:space="0" w:color="000000"/>
              <w:left w:val="single" w:sz="4" w:space="0" w:color="000000"/>
              <w:bottom w:val="single" w:sz="4" w:space="0" w:color="000000"/>
              <w:right w:val="single" w:sz="4" w:space="0" w:color="000000"/>
            </w:tcBorders>
          </w:tcPr>
          <w:p w14:paraId="633053F7" w14:textId="77777777" w:rsidR="00674E4D" w:rsidRDefault="00AA32C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0122311" w14:textId="77777777" w:rsidR="00674E4D" w:rsidRDefault="00AA32CA">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674E4D" w14:paraId="53D72F13" w14:textId="77777777">
        <w:tc>
          <w:tcPr>
            <w:tcW w:w="6000" w:type="dxa"/>
            <w:tcBorders>
              <w:top w:val="single" w:sz="4" w:space="0" w:color="000000"/>
              <w:left w:val="single" w:sz="4" w:space="0" w:color="000000"/>
              <w:bottom w:val="single" w:sz="4" w:space="0" w:color="000000"/>
              <w:right w:val="single" w:sz="4" w:space="0" w:color="000000"/>
            </w:tcBorders>
          </w:tcPr>
          <w:p w14:paraId="163A4702" w14:textId="77777777" w:rsidR="00674E4D" w:rsidRDefault="00AA32CA">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54C2E4FA" w14:textId="77777777" w:rsidR="00674E4D" w:rsidRDefault="00AA32CA">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674E4D" w14:paraId="7BBF8715" w14:textId="77777777">
        <w:tc>
          <w:tcPr>
            <w:tcW w:w="6000" w:type="dxa"/>
            <w:tcBorders>
              <w:top w:val="single" w:sz="4" w:space="0" w:color="000000"/>
              <w:left w:val="single" w:sz="4" w:space="0" w:color="000000"/>
              <w:bottom w:val="single" w:sz="4" w:space="0" w:color="000000"/>
              <w:right w:val="single" w:sz="4" w:space="0" w:color="000000"/>
            </w:tcBorders>
          </w:tcPr>
          <w:p w14:paraId="0135C718" w14:textId="77777777" w:rsidR="00674E4D" w:rsidRDefault="00AA32C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23995F" w14:textId="77777777" w:rsidR="00674E4D" w:rsidRDefault="00AA32CA">
            <w:pPr>
              <w:pStyle w:val="ProductList-TableBody"/>
            </w:pPr>
            <w:r>
              <w:t>Office Professional Plus</w:t>
            </w:r>
            <w:r>
              <w:fldChar w:fldCharType="begin"/>
            </w:r>
            <w:r>
              <w:instrText xml:space="preserve"> XE "Office Professional Plus" </w:instrText>
            </w:r>
            <w:r>
              <w:fldChar w:fldCharType="end"/>
            </w:r>
          </w:p>
        </w:tc>
      </w:tr>
      <w:tr w:rsidR="00674E4D" w14:paraId="54EA3072" w14:textId="77777777">
        <w:tc>
          <w:tcPr>
            <w:tcW w:w="6000" w:type="dxa"/>
            <w:tcBorders>
              <w:top w:val="single" w:sz="4" w:space="0" w:color="000000"/>
              <w:left w:val="single" w:sz="4" w:space="0" w:color="000000"/>
              <w:bottom w:val="single" w:sz="4" w:space="0" w:color="000000"/>
              <w:right w:val="single" w:sz="4" w:space="0" w:color="000000"/>
            </w:tcBorders>
          </w:tcPr>
          <w:p w14:paraId="7DAE3775" w14:textId="77777777" w:rsidR="00674E4D" w:rsidRDefault="00AA32C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F9291A5" w14:textId="77777777" w:rsidR="00674E4D" w:rsidRDefault="00AA32CA">
            <w:pPr>
              <w:pStyle w:val="ProductList-TableBody"/>
            </w:pPr>
            <w:r>
              <w:t>Enterprise Desktop</w:t>
            </w:r>
          </w:p>
        </w:tc>
      </w:tr>
      <w:tr w:rsidR="00674E4D" w14:paraId="7738734D" w14:textId="77777777">
        <w:tc>
          <w:tcPr>
            <w:tcW w:w="6000" w:type="dxa"/>
            <w:tcBorders>
              <w:top w:val="single" w:sz="4" w:space="0" w:color="000000"/>
              <w:left w:val="single" w:sz="4" w:space="0" w:color="000000"/>
              <w:bottom w:val="single" w:sz="4" w:space="0" w:color="000000"/>
              <w:right w:val="single" w:sz="4" w:space="0" w:color="000000"/>
            </w:tcBorders>
          </w:tcPr>
          <w:p w14:paraId="37516686" w14:textId="77777777" w:rsidR="00674E4D" w:rsidRDefault="00AA32C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D6E5BE" w14:textId="77777777" w:rsidR="00674E4D" w:rsidRDefault="00AA32CA">
            <w:pPr>
              <w:pStyle w:val="ProductList-TableBody"/>
            </w:pPr>
            <w:r>
              <w:t>Project Professional</w:t>
            </w:r>
            <w:r>
              <w:fldChar w:fldCharType="begin"/>
            </w:r>
            <w:r>
              <w:instrText xml:space="preserve"> XE "Project Professional" </w:instrText>
            </w:r>
            <w:r>
              <w:fldChar w:fldCharType="end"/>
            </w:r>
          </w:p>
        </w:tc>
      </w:tr>
      <w:tr w:rsidR="00674E4D" w14:paraId="039519FB" w14:textId="77777777">
        <w:tc>
          <w:tcPr>
            <w:tcW w:w="6000" w:type="dxa"/>
            <w:tcBorders>
              <w:top w:val="single" w:sz="4" w:space="0" w:color="000000"/>
              <w:left w:val="single" w:sz="4" w:space="0" w:color="000000"/>
              <w:bottom w:val="single" w:sz="4" w:space="0" w:color="000000"/>
              <w:right w:val="single" w:sz="4" w:space="0" w:color="000000"/>
            </w:tcBorders>
          </w:tcPr>
          <w:p w14:paraId="4BAC438A" w14:textId="77777777" w:rsidR="00674E4D" w:rsidRDefault="00AA32CA">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A7D4A2" w14:textId="77777777" w:rsidR="00674E4D" w:rsidRDefault="00AA32CA">
            <w:pPr>
              <w:pStyle w:val="ProductList-TableBody"/>
            </w:pPr>
            <w:r>
              <w:t>SQL Server Enterprise Core</w:t>
            </w:r>
            <w:r>
              <w:fldChar w:fldCharType="begin"/>
            </w:r>
            <w:r>
              <w:instrText xml:space="preserve"> XE "SQL Server Enterprise Core" </w:instrText>
            </w:r>
            <w:r>
              <w:fldChar w:fldCharType="end"/>
            </w:r>
          </w:p>
        </w:tc>
      </w:tr>
      <w:tr w:rsidR="00674E4D" w14:paraId="1F036E10" w14:textId="77777777">
        <w:tc>
          <w:tcPr>
            <w:tcW w:w="6000" w:type="dxa"/>
            <w:tcBorders>
              <w:top w:val="single" w:sz="4" w:space="0" w:color="000000"/>
              <w:left w:val="single" w:sz="4" w:space="0" w:color="000000"/>
              <w:bottom w:val="single" w:sz="4" w:space="0" w:color="000000"/>
              <w:right w:val="single" w:sz="4" w:space="0" w:color="000000"/>
            </w:tcBorders>
          </w:tcPr>
          <w:p w14:paraId="0A125E78" w14:textId="77777777" w:rsidR="00674E4D" w:rsidRDefault="00AA32C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BEE27A" w14:textId="77777777" w:rsidR="00674E4D" w:rsidRDefault="00AA32CA">
            <w:pPr>
              <w:pStyle w:val="ProductList-TableBody"/>
            </w:pPr>
            <w:r>
              <w:t>System Center Datacenter</w:t>
            </w:r>
            <w:r>
              <w:fldChar w:fldCharType="begin"/>
            </w:r>
            <w:r>
              <w:instrText xml:space="preserve"> XE "System Center Datacenter" </w:instrText>
            </w:r>
            <w:r>
              <w:fldChar w:fldCharType="end"/>
            </w:r>
          </w:p>
        </w:tc>
      </w:tr>
      <w:tr w:rsidR="00674E4D" w14:paraId="7CD78155" w14:textId="77777777">
        <w:tc>
          <w:tcPr>
            <w:tcW w:w="6000" w:type="dxa"/>
            <w:tcBorders>
              <w:top w:val="single" w:sz="4" w:space="0" w:color="000000"/>
              <w:left w:val="single" w:sz="4" w:space="0" w:color="000000"/>
              <w:bottom w:val="single" w:sz="4" w:space="0" w:color="000000"/>
              <w:right w:val="single" w:sz="4" w:space="0" w:color="000000"/>
            </w:tcBorders>
          </w:tcPr>
          <w:p w14:paraId="61A22C82" w14:textId="77777777" w:rsidR="00674E4D" w:rsidRDefault="00AA32C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92691F" w14:textId="77777777" w:rsidR="00674E4D" w:rsidRDefault="00AA32CA">
            <w:pPr>
              <w:pStyle w:val="ProductList-TableBody"/>
            </w:pPr>
            <w:r>
              <w:t>Visio Professional</w:t>
            </w:r>
            <w:r>
              <w:fldChar w:fldCharType="begin"/>
            </w:r>
            <w:r>
              <w:instrText xml:space="preserve"> XE "Visio Professional" </w:instrText>
            </w:r>
            <w:r>
              <w:fldChar w:fldCharType="end"/>
            </w:r>
          </w:p>
        </w:tc>
      </w:tr>
      <w:tr w:rsidR="00674E4D" w14:paraId="3DBA21D7" w14:textId="77777777">
        <w:tc>
          <w:tcPr>
            <w:tcW w:w="6000" w:type="dxa"/>
            <w:tcBorders>
              <w:top w:val="single" w:sz="4" w:space="0" w:color="000000"/>
              <w:left w:val="single" w:sz="4" w:space="0" w:color="000000"/>
              <w:bottom w:val="single" w:sz="4" w:space="0" w:color="000000"/>
              <w:right w:val="single" w:sz="4" w:space="0" w:color="000000"/>
            </w:tcBorders>
          </w:tcPr>
          <w:p w14:paraId="7289871F" w14:textId="77777777" w:rsidR="00674E4D" w:rsidRDefault="00AA32CA">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11AA2C" w14:textId="77777777" w:rsidR="00674E4D" w:rsidRDefault="00AA32CA">
            <w:pPr>
              <w:pStyle w:val="ProductList-TableBody"/>
            </w:pPr>
            <w:r>
              <w:t>Visual Studio Enterprise-Abonnement</w:t>
            </w:r>
            <w:r>
              <w:fldChar w:fldCharType="begin"/>
            </w:r>
            <w:r>
              <w:instrText xml:space="preserve"> XE "Visual Studio Enterprise-Abonnement" </w:instrText>
            </w:r>
            <w:r>
              <w:fldChar w:fldCharType="end"/>
            </w:r>
          </w:p>
        </w:tc>
      </w:tr>
      <w:tr w:rsidR="00674E4D" w14:paraId="06AAE610" w14:textId="77777777">
        <w:tc>
          <w:tcPr>
            <w:tcW w:w="6000" w:type="dxa"/>
            <w:tcBorders>
              <w:top w:val="single" w:sz="4" w:space="0" w:color="000000"/>
              <w:left w:val="single" w:sz="4" w:space="0" w:color="000000"/>
              <w:bottom w:val="single" w:sz="4" w:space="0" w:color="000000"/>
              <w:right w:val="single" w:sz="4" w:space="0" w:color="000000"/>
            </w:tcBorders>
          </w:tcPr>
          <w:p w14:paraId="28B1165D" w14:textId="77777777" w:rsidR="00674E4D" w:rsidRDefault="00AA32CA">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B3BEC9" w14:textId="77777777" w:rsidR="00674E4D" w:rsidRDefault="00AA32CA">
            <w:pPr>
              <w:pStyle w:val="ProductList-TableBody"/>
            </w:pPr>
            <w:r>
              <w:t>Visual Studio Enterprise-Abonnement</w:t>
            </w:r>
            <w:r>
              <w:fldChar w:fldCharType="begin"/>
            </w:r>
            <w:r>
              <w:instrText xml:space="preserve"> XE "Visual Studio Enterprise-Abonnement" </w:instrText>
            </w:r>
            <w:r>
              <w:fldChar w:fldCharType="end"/>
            </w:r>
          </w:p>
        </w:tc>
      </w:tr>
      <w:tr w:rsidR="00674E4D" w14:paraId="2A4862C8" w14:textId="77777777">
        <w:tc>
          <w:tcPr>
            <w:tcW w:w="6000" w:type="dxa"/>
            <w:tcBorders>
              <w:top w:val="single" w:sz="4" w:space="0" w:color="000000"/>
              <w:left w:val="single" w:sz="4" w:space="0" w:color="000000"/>
              <w:bottom w:val="single" w:sz="4" w:space="0" w:color="000000"/>
              <w:right w:val="single" w:sz="4" w:space="0" w:color="000000"/>
            </w:tcBorders>
          </w:tcPr>
          <w:p w14:paraId="65489A66" w14:textId="77777777" w:rsidR="00674E4D" w:rsidRDefault="00AA32C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5829CD" w14:textId="77777777" w:rsidR="00674E4D" w:rsidRDefault="00AA32CA">
            <w:pPr>
              <w:pStyle w:val="ProductList-TableBody"/>
            </w:pPr>
            <w:r>
              <w:t>Windows Server Datacenter</w:t>
            </w:r>
            <w:r>
              <w:fldChar w:fldCharType="begin"/>
            </w:r>
            <w:r>
              <w:instrText xml:space="preserve"> XE "Windows Server Datacenter" </w:instrText>
            </w:r>
            <w:r>
              <w:fldChar w:fldCharType="end"/>
            </w:r>
          </w:p>
        </w:tc>
      </w:tr>
    </w:tbl>
    <w:p w14:paraId="36026D2C" w14:textId="77777777" w:rsidR="00674E4D" w:rsidRDefault="00674E4D">
      <w:pPr>
        <w:pStyle w:val="ProductList-Body"/>
      </w:pPr>
    </w:p>
    <w:p w14:paraId="1622F4A6" w14:textId="77777777" w:rsidR="00674E4D" w:rsidRDefault="00AA32CA">
      <w:pPr>
        <w:pStyle w:val="ProductList-ClauseHeading"/>
        <w:outlineLvl w:val="2"/>
      </w:pPr>
      <w:bookmarkStart w:id="372" w:name="_Sec588"/>
      <w:r>
        <w:t>Server – Wiederherstellungsrechte bei Notfällen</w:t>
      </w:r>
      <w:bookmarkEnd w:id="372"/>
    </w:p>
    <w:p w14:paraId="5610389B" w14:textId="77777777" w:rsidR="00674E4D" w:rsidRDefault="00AA32CA">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475863E8" w14:textId="77777777" w:rsidR="00674E4D" w:rsidRDefault="00674E4D">
      <w:pPr>
        <w:pStyle w:val="ProductList-Body"/>
      </w:pPr>
    </w:p>
    <w:p w14:paraId="24FD8DB4" w14:textId="77777777" w:rsidR="00674E4D" w:rsidRDefault="00AA32CA">
      <w:pPr>
        <w:pStyle w:val="ProductList-SubSubClauseHeading"/>
        <w:outlineLvl w:val="4"/>
      </w:pPr>
      <w:r>
        <w:t>Zulässige Verwendung von Sicherungsinstanzen</w:t>
      </w:r>
    </w:p>
    <w:p w14:paraId="2E3204BD" w14:textId="77777777" w:rsidR="00674E4D" w:rsidRDefault="00AA32CA">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4FEC920A" w14:textId="77777777" w:rsidR="00674E4D" w:rsidRDefault="00AA32CA" w:rsidP="00AA32CA">
      <w:pPr>
        <w:pStyle w:val="ProductList-Bullet"/>
        <w:numPr>
          <w:ilvl w:val="2"/>
          <w:numId w:val="63"/>
        </w:numPr>
      </w:pPr>
      <w:r>
        <w:t>für kurze Zeit während des Wiederherstellungstests bei Notfällen innerhalb einer Woche alle 90 Tage,</w:t>
      </w:r>
    </w:p>
    <w:p w14:paraId="41AB5922" w14:textId="77777777" w:rsidR="00674E4D" w:rsidRDefault="00AA32CA" w:rsidP="00AA32CA">
      <w:pPr>
        <w:pStyle w:val="ProductList-Bullet"/>
        <w:numPr>
          <w:ilvl w:val="2"/>
          <w:numId w:val="63"/>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65873C79" w14:textId="77777777" w:rsidR="00674E4D" w:rsidRDefault="00AA32CA" w:rsidP="00AA32CA">
      <w:pPr>
        <w:pStyle w:val="ProductList-Bullet"/>
        <w:numPr>
          <w:ilvl w:val="2"/>
          <w:numId w:val="63"/>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1027E6F8" w14:textId="77777777" w:rsidR="00674E4D" w:rsidRDefault="00674E4D">
      <w:pPr>
        <w:pStyle w:val="ProductList-BodyIndented2"/>
      </w:pPr>
    </w:p>
    <w:p w14:paraId="65D478FB" w14:textId="77777777" w:rsidR="00674E4D" w:rsidRDefault="00AA32CA">
      <w:pPr>
        <w:pStyle w:val="ProductList-SubSubClauseHeading"/>
        <w:outlineLvl w:val="4"/>
      </w:pPr>
      <w:r>
        <w:t>Verwendung der Azure Hybrid Use-Vergünstigung für Notfallwiederherstellungen</w:t>
      </w:r>
    </w:p>
    <w:p w14:paraId="23321A90" w14:textId="77777777" w:rsidR="00674E4D" w:rsidRDefault="00AA32CA">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5431D6EF" w14:textId="77777777" w:rsidR="00674E4D" w:rsidRDefault="00674E4D">
      <w:pPr>
        <w:pStyle w:val="ProductList-BodyIndented2"/>
      </w:pPr>
    </w:p>
    <w:p w14:paraId="170F79C0" w14:textId="77777777" w:rsidR="00674E4D" w:rsidRDefault="00AA32CA">
      <w:pPr>
        <w:pStyle w:val="ProductList-SubSubClauseHeading"/>
        <w:outlineLvl w:val="4"/>
      </w:pPr>
      <w:r>
        <w:t>Voraussetzungen für die Nutzung der Wiederherstellung im Notfall</w:t>
      </w:r>
    </w:p>
    <w:p w14:paraId="47BE75F1" w14:textId="77777777" w:rsidR="00674E4D" w:rsidRDefault="00AA32CA">
      <w:pPr>
        <w:pStyle w:val="ProductList-BodyIndented2"/>
      </w:pPr>
      <w:r>
        <w:t>Um die Software unter Wiederherstellungsrechten bei Notfällen verwenden zu dürfen, muss der Kunde die folgenden Bestimmungen einhalten:</w:t>
      </w:r>
    </w:p>
    <w:p w14:paraId="70BF8B6B" w14:textId="77777777" w:rsidR="00674E4D" w:rsidRDefault="00AA32CA" w:rsidP="00AA32CA">
      <w:pPr>
        <w:pStyle w:val="ProductList-Bullet"/>
        <w:numPr>
          <w:ilvl w:val="2"/>
          <w:numId w:val="6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7F548526" w14:textId="77777777" w:rsidR="00674E4D" w:rsidRDefault="00AA32CA" w:rsidP="00AA32CA">
      <w:pPr>
        <w:pStyle w:val="ProductList-Bullet"/>
        <w:numPr>
          <w:ilvl w:val="2"/>
          <w:numId w:val="6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6884F79E" w14:textId="77777777" w:rsidR="00674E4D" w:rsidRDefault="00AA32CA" w:rsidP="00AA32CA">
      <w:pPr>
        <w:pStyle w:val="ProductList-Bullet"/>
        <w:numPr>
          <w:ilvl w:val="2"/>
          <w:numId w:val="64"/>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501C4921" w14:textId="77777777" w:rsidR="00674E4D" w:rsidRDefault="00AA32CA" w:rsidP="00AA32CA">
      <w:pPr>
        <w:pStyle w:val="ProductList-Bullet"/>
        <w:numPr>
          <w:ilvl w:val="2"/>
          <w:numId w:val="64"/>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682E63EF" w14:textId="77777777" w:rsidR="00674E4D" w:rsidRDefault="00AA32CA" w:rsidP="00AA32CA">
      <w:pPr>
        <w:pStyle w:val="ProductList-Bullet"/>
        <w:numPr>
          <w:ilvl w:val="2"/>
          <w:numId w:val="64"/>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56BCA5B5" w14:textId="77777777" w:rsidR="00674E4D" w:rsidRDefault="00AA32CA" w:rsidP="00AA32CA">
      <w:pPr>
        <w:pStyle w:val="ProductList-Bullet"/>
        <w:numPr>
          <w:ilvl w:val="2"/>
          <w:numId w:val="64"/>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1E2E0173" w14:textId="77777777" w:rsidR="00674E4D" w:rsidRDefault="00674E4D">
      <w:pPr>
        <w:pStyle w:val="ProductList-BodyIndented2"/>
      </w:pPr>
    </w:p>
    <w:p w14:paraId="65FA5372" w14:textId="77777777" w:rsidR="00674E4D" w:rsidRDefault="00AA32CA">
      <w:pPr>
        <w:pStyle w:val="ProductList-SubSubClauseHeading"/>
        <w:outlineLvl w:val="4"/>
      </w:pPr>
      <w:r>
        <w:t>Zusätzliche zulässige Nutzung von Windows Server</w:t>
      </w:r>
    </w:p>
    <w:p w14:paraId="4F601EDF" w14:textId="77777777" w:rsidR="00674E4D" w:rsidRDefault="00AA32CA" w:rsidP="00AA32CA">
      <w:pPr>
        <w:pStyle w:val="ProductList-Bullet"/>
        <w:numPr>
          <w:ilvl w:val="2"/>
          <w:numId w:val="65"/>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358D1E6A" w14:textId="77777777" w:rsidR="00674E4D" w:rsidRDefault="00AA32CA" w:rsidP="00AA32CA">
      <w:pPr>
        <w:pStyle w:val="ProductList-Bullet"/>
        <w:numPr>
          <w:ilvl w:val="3"/>
          <w:numId w:val="65"/>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01D49457" w14:textId="77777777" w:rsidR="00674E4D" w:rsidRDefault="00AA32CA" w:rsidP="00AA32CA">
      <w:pPr>
        <w:pStyle w:val="ProductList-Bullet"/>
        <w:numPr>
          <w:ilvl w:val="3"/>
          <w:numId w:val="65"/>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534B7A30" w14:textId="77777777" w:rsidR="00674E4D" w:rsidRDefault="00AA32CA">
      <w:pPr>
        <w:pStyle w:val="ProductList-BodyIndented2"/>
        <w:ind w:left="1440"/>
      </w:pPr>
      <w:r>
        <w:t>– Ausführung der Hardware-Virtualisierungssoftware wie z. B. Hyper-V,</w:t>
      </w:r>
    </w:p>
    <w:p w14:paraId="119B6034" w14:textId="77777777" w:rsidR="00674E4D" w:rsidRDefault="00AA32CA">
      <w:pPr>
        <w:pStyle w:val="ProductList-BodyIndented2"/>
        <w:ind w:left="1440"/>
      </w:pPr>
      <w:r>
        <w:t>– Bereitstellung von Hardware-Virtualisierungsdiensten,</w:t>
      </w:r>
    </w:p>
    <w:p w14:paraId="10C6706D" w14:textId="77777777" w:rsidR="00674E4D" w:rsidRDefault="00AA32CA">
      <w:pPr>
        <w:pStyle w:val="ProductList-BodyIndented2"/>
        <w:ind w:left="1440"/>
      </w:pPr>
      <w:r>
        <w:t>– Ausführung von Software-Agents zur Verwaltung der Hardware-Virtualisierungssoftware,</w:t>
      </w:r>
    </w:p>
    <w:p w14:paraId="27D3CEA8" w14:textId="77777777" w:rsidR="00674E4D" w:rsidRDefault="00AA32CA">
      <w:pPr>
        <w:pStyle w:val="ProductList-BodyIndented2"/>
        <w:ind w:left="1440"/>
      </w:pPr>
      <w:r>
        <w:t>– als Zielort für die Replikation,</w:t>
      </w:r>
    </w:p>
    <w:p w14:paraId="03ABBA55" w14:textId="77777777" w:rsidR="00674E4D" w:rsidRDefault="00AA32CA">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6E18044D" w14:textId="77777777" w:rsidR="00674E4D" w:rsidRDefault="00AA32CA">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2A69EB5F" w14:textId="77777777" w:rsidR="00674E4D" w:rsidRDefault="00AA32CA">
      <w:pPr>
        <w:pStyle w:val="ProductList-BodyIndented2"/>
        <w:ind w:left="1440"/>
      </w:pPr>
      <w:r>
        <w:t xml:space="preserve">– Ausführung von oben beschriebenen Arbeitsauslastungen zur Wiederherstellung bei Notfällen. </w:t>
      </w:r>
    </w:p>
    <w:p w14:paraId="3C77567B" w14:textId="77777777" w:rsidR="00674E4D" w:rsidRDefault="00AA32CA" w:rsidP="00AA32CA">
      <w:pPr>
        <w:pStyle w:val="ProductList-Bullet"/>
        <w:numPr>
          <w:ilvl w:val="3"/>
          <w:numId w:val="66"/>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493D84A6" w14:textId="77777777" w:rsidR="00674E4D" w:rsidRDefault="00674E4D">
      <w:pPr>
        <w:pStyle w:val="ProductList-BodyIndented2"/>
      </w:pPr>
    </w:p>
    <w:p w14:paraId="5816B795" w14:textId="77777777" w:rsidR="00674E4D" w:rsidRDefault="00674E4D">
      <w:pPr>
        <w:pStyle w:val="ProductList-BodyIndented2"/>
      </w:pPr>
    </w:p>
    <w:p w14:paraId="7A8DC2D1" w14:textId="77777777" w:rsidR="00674E4D" w:rsidRDefault="00AA32CA">
      <w:pPr>
        <w:pStyle w:val="ProductList-ClauseHeading"/>
        <w:outlineLvl w:val="2"/>
      </w:pPr>
      <w:bookmarkStart w:id="373" w:name="_Sec589"/>
      <w:r>
        <w:t>Lizenzmobilität</w:t>
      </w:r>
      <w:bookmarkEnd w:id="373"/>
    </w:p>
    <w:p w14:paraId="2B77B726" w14:textId="77777777" w:rsidR="00674E4D" w:rsidRDefault="00AA32CA">
      <w:pPr>
        <w:pStyle w:val="ProductList-SubClauseHeading"/>
        <w:outlineLvl w:val="3"/>
      </w:pPr>
      <w:r>
        <w:t>Lizenzmobilität über mehrere Serverfarmen hinweg</w:t>
      </w:r>
    </w:p>
    <w:p w14:paraId="2ABA03F3" w14:textId="77777777" w:rsidR="00674E4D" w:rsidRDefault="00AA32CA">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3D363E45" w14:textId="77777777" w:rsidR="00674E4D" w:rsidRDefault="00674E4D">
      <w:pPr>
        <w:pStyle w:val="ProductList-BodyIndented"/>
      </w:pPr>
    </w:p>
    <w:p w14:paraId="64FFB15C" w14:textId="77777777" w:rsidR="00674E4D" w:rsidRDefault="00AA32CA">
      <w:pPr>
        <w:pStyle w:val="ProductList-SubClauseHeading"/>
        <w:outlineLvl w:val="3"/>
      </w:pPr>
      <w:r>
        <w:t>Lizenzmobilität durch Software Assurance</w:t>
      </w:r>
    </w:p>
    <w:p w14:paraId="4043FD86" w14:textId="77777777" w:rsidR="00674E4D" w:rsidRDefault="00AA32CA">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0B61D520" w14:textId="77777777" w:rsidR="00674E4D" w:rsidRDefault="00674E4D">
      <w:pPr>
        <w:pStyle w:val="ProductList-BodyIndented"/>
      </w:pPr>
    </w:p>
    <w:p w14:paraId="4339DF20" w14:textId="77777777" w:rsidR="00674E4D" w:rsidRDefault="00AA32CA">
      <w:pPr>
        <w:pStyle w:val="ProductList-SubSubClauseHeading"/>
        <w:outlineLvl w:val="4"/>
      </w:pPr>
      <w:r>
        <w:t>Zulässige Nutzung:</w:t>
      </w:r>
    </w:p>
    <w:p w14:paraId="1E31B8CD" w14:textId="77777777" w:rsidR="00674E4D" w:rsidRDefault="00AA32CA">
      <w:pPr>
        <w:pStyle w:val="ProductList-BodyIndented2"/>
      </w:pPr>
      <w:r>
        <w:t>Mit Lizenzmobilität durch SA ist der Kunde zu Folgendem berechtigt:</w:t>
      </w:r>
    </w:p>
    <w:p w14:paraId="748B52B5" w14:textId="77777777" w:rsidR="00674E4D" w:rsidRDefault="00AA32CA" w:rsidP="00AA32CA">
      <w:pPr>
        <w:pStyle w:val="ProductList-Bullet"/>
        <w:numPr>
          <w:ilvl w:val="2"/>
          <w:numId w:val="67"/>
        </w:numPr>
      </w:pPr>
      <w:r>
        <w:t xml:space="preserve">Er darf seine lizenzierte Software auf gemeinsam genutzten Servern ausführen. </w:t>
      </w:r>
    </w:p>
    <w:p w14:paraId="1FF0D979" w14:textId="77777777" w:rsidR="00674E4D" w:rsidRDefault="00AA32CA" w:rsidP="00AA32CA">
      <w:pPr>
        <w:pStyle w:val="ProductList-Bullet"/>
        <w:numPr>
          <w:ilvl w:val="2"/>
          <w:numId w:val="67"/>
        </w:numPr>
      </w:pPr>
      <w:r>
        <w:t xml:space="preserve">Er darf auf diese Software unter Zugriffslizenzen zugreifen, für die er über aktive Software Assurance verfügt, sowie unter seinen Nutzer- und Geräte-ALs, die Zugriff auf die Produkte erlauben. </w:t>
      </w:r>
    </w:p>
    <w:p w14:paraId="75D3CA33" w14:textId="77777777" w:rsidR="00674E4D" w:rsidRDefault="00AA32CA" w:rsidP="00AA32CA">
      <w:pPr>
        <w:pStyle w:val="ProductList-Bullet"/>
        <w:numPr>
          <w:ilvl w:val="2"/>
          <w:numId w:val="6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14:paraId="5900FF29" w14:textId="77777777" w:rsidR="00674E4D" w:rsidRDefault="00AA32CA" w:rsidP="00AA32CA">
      <w:pPr>
        <w:pStyle w:val="ProductList-Bullet"/>
        <w:numPr>
          <w:ilvl w:val="2"/>
          <w:numId w:val="6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1649B2D2" w14:textId="77777777" w:rsidR="00674E4D" w:rsidRDefault="00674E4D">
      <w:pPr>
        <w:pStyle w:val="ProductList-BodyIndented2"/>
      </w:pPr>
    </w:p>
    <w:p w14:paraId="245DDD7C" w14:textId="77777777" w:rsidR="00674E4D" w:rsidRDefault="00AA32CA">
      <w:pPr>
        <w:pStyle w:val="ProductList-SubSubClauseHeading"/>
        <w:outlineLvl w:val="4"/>
      </w:pPr>
      <w:r>
        <w:t>Voraussetzungen:</w:t>
      </w:r>
    </w:p>
    <w:p w14:paraId="4006A48E" w14:textId="77777777" w:rsidR="00674E4D" w:rsidRDefault="00AA32CA">
      <w:pPr>
        <w:pStyle w:val="ProductList-BodyIndented2"/>
      </w:pPr>
      <w:r>
        <w:t>Um Lizenzmobilität durch SA zu verwenden, muss der Kunde folgende Anforderungen erfüllen:</w:t>
      </w:r>
    </w:p>
    <w:p w14:paraId="59E3B280" w14:textId="77777777" w:rsidR="00674E4D" w:rsidRDefault="00AA32CA" w:rsidP="00AA32CA">
      <w:pPr>
        <w:pStyle w:val="ProductList-Bullet"/>
        <w:numPr>
          <w:ilvl w:val="2"/>
          <w:numId w:val="68"/>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14:paraId="0F43CD51" w14:textId="77777777" w:rsidR="00674E4D" w:rsidRDefault="00AA32CA" w:rsidP="00AA32CA">
      <w:pPr>
        <w:pStyle w:val="ProductList-Bullet"/>
        <w:numPr>
          <w:ilvl w:val="2"/>
          <w:numId w:val="68"/>
        </w:numPr>
      </w:pPr>
      <w:r>
        <w:t xml:space="preserve">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372856B9" w14:textId="77777777" w:rsidR="00674E4D" w:rsidRDefault="00AA32CA" w:rsidP="00AA32CA">
      <w:pPr>
        <w:pStyle w:val="ProductList-Bullet"/>
        <w:numPr>
          <w:ilvl w:val="2"/>
          <w:numId w:val="68"/>
        </w:numPr>
      </w:pPr>
      <w:r>
        <w:t xml:space="preserve">das Formblatt zur Bestätigung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2193B6D3" w14:textId="77777777" w:rsidR="00674E4D" w:rsidRDefault="00674E4D">
      <w:pPr>
        <w:pStyle w:val="ProductList-BodyIndented2"/>
      </w:pPr>
    </w:p>
    <w:p w14:paraId="3AD9784C" w14:textId="77777777" w:rsidR="00674E4D" w:rsidRDefault="00AA32CA">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Lizenzmobilität durch SA-Rechte gilt auch für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die der Nutzung durch den Kunden gewidmet sind, nach Maßgabe der gleichen Geschäftsbedingungen.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4"/>
        <w:gridCol w:w="2441"/>
        <w:gridCol w:w="2672"/>
      </w:tblGrid>
      <w:tr w:rsidR="00674E4D" w14:paraId="0B249C4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E8C590" w14:textId="77777777" w:rsidR="00674E4D" w:rsidRDefault="00AA32CA">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F009DE" w14:textId="77777777" w:rsidR="00674E4D" w:rsidRDefault="00AA32CA">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B75A59" w14:textId="77777777" w:rsidR="00674E4D" w:rsidRDefault="00AA32CA">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11D3DD" w14:textId="77777777" w:rsidR="00674E4D" w:rsidRDefault="00AA32CA">
            <w:pPr>
              <w:pStyle w:val="ProductList-TableBody"/>
            </w:pPr>
            <w:r>
              <w:rPr>
                <w:color w:val="FFFFFF"/>
              </w:rPr>
              <w:t>Zulässige Anzahl von:</w:t>
            </w:r>
          </w:p>
          <w:p w14:paraId="71F97C5B" w14:textId="77777777" w:rsidR="00674E4D" w:rsidRDefault="00AA32CA">
            <w:pPr>
              <w:pStyle w:val="ProductList-TableBody"/>
            </w:pPr>
            <w:r>
              <w:rPr>
                <w:color w:val="FFFFFF"/>
              </w:rPr>
              <w:t>OSEs oder Cores pro Lizenz</w:t>
            </w:r>
          </w:p>
        </w:tc>
      </w:tr>
      <w:tr w:rsidR="00674E4D" w14:paraId="41C2F971" w14:textId="77777777">
        <w:tc>
          <w:tcPr>
            <w:tcW w:w="3060" w:type="dxa"/>
            <w:tcBorders>
              <w:top w:val="single" w:sz="4" w:space="0" w:color="000000"/>
              <w:left w:val="single" w:sz="4" w:space="0" w:color="000000"/>
              <w:bottom w:val="single" w:sz="4" w:space="0" w:color="000000"/>
              <w:right w:val="single" w:sz="4" w:space="0" w:color="000000"/>
            </w:tcBorders>
          </w:tcPr>
          <w:p w14:paraId="168D2FE2" w14:textId="77777777" w:rsidR="00674E4D" w:rsidRDefault="00AA32CA">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4172B8E2" w14:textId="77777777" w:rsidR="00674E4D" w:rsidRDefault="00AA32CA">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692B9063" w14:textId="77777777" w:rsidR="00674E4D" w:rsidRDefault="00AA32CA">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74F2172" w14:textId="77777777" w:rsidR="00674E4D" w:rsidRDefault="00AA32CA">
            <w:pPr>
              <w:pStyle w:val="ProductList-TableBody"/>
            </w:pPr>
            <w:r>
              <w:t>1 Betriebssystemumgebung pro Lizenz</w:t>
            </w:r>
          </w:p>
        </w:tc>
      </w:tr>
      <w:tr w:rsidR="00674E4D" w14:paraId="2E12D29B" w14:textId="77777777">
        <w:tc>
          <w:tcPr>
            <w:tcW w:w="3060" w:type="dxa"/>
            <w:tcBorders>
              <w:top w:val="single" w:sz="4" w:space="0" w:color="000000"/>
              <w:left w:val="single" w:sz="4" w:space="0" w:color="000000"/>
              <w:bottom w:val="single" w:sz="4" w:space="0" w:color="000000"/>
              <w:right w:val="single" w:sz="4" w:space="0" w:color="000000"/>
            </w:tcBorders>
          </w:tcPr>
          <w:p w14:paraId="6FE83485" w14:textId="77777777" w:rsidR="00674E4D" w:rsidRDefault="00AA32C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A33D5AB" w14:textId="77777777" w:rsidR="00674E4D" w:rsidRDefault="00AA32C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198C4A1" w14:textId="77777777" w:rsidR="00674E4D" w:rsidRDefault="00AA32CA">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0CBC4795" w14:textId="77777777" w:rsidR="00674E4D" w:rsidRDefault="00AA32CA">
            <w:pPr>
              <w:pStyle w:val="ProductList-TableBody"/>
            </w:pPr>
            <w:r>
              <w:t>1 Betriebssystemumgebung pro Lizenz</w:t>
            </w:r>
          </w:p>
        </w:tc>
      </w:tr>
      <w:tr w:rsidR="00674E4D" w14:paraId="57CCC280" w14:textId="77777777">
        <w:tc>
          <w:tcPr>
            <w:tcW w:w="3060" w:type="dxa"/>
            <w:tcBorders>
              <w:top w:val="single" w:sz="4" w:space="0" w:color="000000"/>
              <w:left w:val="single" w:sz="4" w:space="0" w:color="000000"/>
              <w:bottom w:val="single" w:sz="4" w:space="0" w:color="000000"/>
              <w:right w:val="single" w:sz="4" w:space="0" w:color="000000"/>
            </w:tcBorders>
          </w:tcPr>
          <w:p w14:paraId="232655FC" w14:textId="77777777" w:rsidR="00674E4D" w:rsidRDefault="00AA32CA">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10BD5794" w14:textId="77777777" w:rsidR="00674E4D" w:rsidRDefault="00AA32CA">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4AD570A1" w14:textId="77777777" w:rsidR="00674E4D" w:rsidRDefault="00AA32CA">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94E9C3D" w14:textId="77777777" w:rsidR="00674E4D" w:rsidRDefault="00AA32CA">
            <w:pPr>
              <w:pStyle w:val="ProductList-TableBody"/>
            </w:pPr>
            <w:r>
              <w:t>Ein virtueller Kern (abhängig von den Produktnutzungsrechten einschließlich der Anforderung von mindestens 4 Core-Lizenzen pro Betriebssystemumgebung [OSE])</w:t>
            </w:r>
          </w:p>
        </w:tc>
      </w:tr>
      <w:tr w:rsidR="00674E4D" w14:paraId="068E7C27" w14:textId="77777777">
        <w:tc>
          <w:tcPr>
            <w:tcW w:w="3060" w:type="dxa"/>
            <w:tcBorders>
              <w:top w:val="single" w:sz="4" w:space="0" w:color="000000"/>
              <w:left w:val="single" w:sz="4" w:space="0" w:color="000000"/>
              <w:bottom w:val="single" w:sz="4" w:space="0" w:color="000000"/>
              <w:right w:val="single" w:sz="4" w:space="0" w:color="000000"/>
            </w:tcBorders>
          </w:tcPr>
          <w:p w14:paraId="654E8988" w14:textId="77777777" w:rsidR="00674E4D" w:rsidRDefault="00AA32CA">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10FF08DD" w14:textId="77777777" w:rsidR="00674E4D" w:rsidRDefault="00AA32C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303D3B0" w14:textId="77777777" w:rsidR="00674E4D" w:rsidRDefault="00AA32CA">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64DCD2C3" w14:textId="77777777" w:rsidR="00674E4D" w:rsidRDefault="00AA32CA">
            <w:pPr>
              <w:pStyle w:val="ProductList-TableBody"/>
            </w:pPr>
            <w:r>
              <w:t>2 verwaltete OSEs pro Lizenziertem Server</w:t>
            </w:r>
          </w:p>
        </w:tc>
      </w:tr>
      <w:tr w:rsidR="00674E4D" w14:paraId="6F414ECB" w14:textId="77777777">
        <w:tc>
          <w:tcPr>
            <w:tcW w:w="3060" w:type="dxa"/>
            <w:tcBorders>
              <w:top w:val="single" w:sz="4" w:space="0" w:color="000000"/>
              <w:left w:val="single" w:sz="4" w:space="0" w:color="000000"/>
              <w:bottom w:val="single" w:sz="4" w:space="0" w:color="000000"/>
              <w:right w:val="single" w:sz="4" w:space="0" w:color="000000"/>
            </w:tcBorders>
          </w:tcPr>
          <w:p w14:paraId="233D9A91" w14:textId="77777777" w:rsidR="00674E4D" w:rsidRDefault="00AA32CA">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0D5F8193" w14:textId="77777777" w:rsidR="00674E4D" w:rsidRDefault="00AA32C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3FA902A" w14:textId="77777777" w:rsidR="00674E4D" w:rsidRDefault="00AA32CA">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5E7951BB" w14:textId="77777777" w:rsidR="00674E4D" w:rsidRDefault="00AA32CA">
            <w:pPr>
              <w:pStyle w:val="ProductList-TableBody"/>
            </w:pPr>
            <w:r>
              <w:t>10 verwaltete OSEs pro Lizenziertem Server</w:t>
            </w:r>
          </w:p>
        </w:tc>
      </w:tr>
      <w:tr w:rsidR="00674E4D" w14:paraId="6BDACF0F" w14:textId="77777777">
        <w:tc>
          <w:tcPr>
            <w:tcW w:w="3060" w:type="dxa"/>
            <w:tcBorders>
              <w:top w:val="single" w:sz="4" w:space="0" w:color="000000"/>
              <w:left w:val="single" w:sz="4" w:space="0" w:color="000000"/>
              <w:bottom w:val="single" w:sz="4" w:space="0" w:color="000000"/>
              <w:right w:val="single" w:sz="4" w:space="0" w:color="000000"/>
            </w:tcBorders>
          </w:tcPr>
          <w:p w14:paraId="3778B61C" w14:textId="77777777" w:rsidR="00674E4D" w:rsidRDefault="00AA32CA">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CEF2D76" w14:textId="77777777" w:rsidR="00674E4D" w:rsidRDefault="00AA32C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EAFC0CF" w14:textId="77777777" w:rsidR="00674E4D" w:rsidRDefault="00AA32CA">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6784C733" w14:textId="77777777" w:rsidR="00674E4D" w:rsidRDefault="00AA32CA">
            <w:pPr>
              <w:pStyle w:val="ProductList-TableBody"/>
            </w:pPr>
            <w:r>
              <w:t>2 verwaltete OSEs pro Lizenziertem Server</w:t>
            </w:r>
          </w:p>
        </w:tc>
      </w:tr>
      <w:tr w:rsidR="00674E4D" w14:paraId="23A1E653" w14:textId="77777777">
        <w:tc>
          <w:tcPr>
            <w:tcW w:w="3060" w:type="dxa"/>
            <w:tcBorders>
              <w:top w:val="single" w:sz="4" w:space="0" w:color="000000"/>
              <w:left w:val="single" w:sz="4" w:space="0" w:color="000000"/>
              <w:bottom w:val="single" w:sz="4" w:space="0" w:color="000000"/>
              <w:right w:val="single" w:sz="4" w:space="0" w:color="000000"/>
            </w:tcBorders>
          </w:tcPr>
          <w:p w14:paraId="444662FE" w14:textId="77777777" w:rsidR="00674E4D" w:rsidRDefault="00AA32CA">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B507D84" w14:textId="77777777" w:rsidR="00674E4D" w:rsidRDefault="00AA32C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9EC2997" w14:textId="77777777" w:rsidR="00674E4D" w:rsidRDefault="00AA32CA">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34044A44" w14:textId="77777777" w:rsidR="00674E4D" w:rsidRDefault="00AA32CA">
            <w:pPr>
              <w:pStyle w:val="ProductList-TableBody"/>
            </w:pPr>
            <w:r>
              <w:t>10 verwaltete OSEs pro Lizenziertem Server</w:t>
            </w:r>
          </w:p>
        </w:tc>
      </w:tr>
    </w:tbl>
    <w:p w14:paraId="150DCCE8" w14:textId="77777777" w:rsidR="00674E4D" w:rsidRDefault="00674E4D">
      <w:pPr>
        <w:pStyle w:val="ProductList-BodyIndented2"/>
      </w:pPr>
    </w:p>
    <w:p w14:paraId="4D7A9016" w14:textId="77777777" w:rsidR="00674E4D" w:rsidRDefault="00AA32CA">
      <w:pPr>
        <w:pStyle w:val="ProductList-SubSubClauseHeading"/>
        <w:outlineLvl w:val="4"/>
      </w:pPr>
      <w:r>
        <w:t>Failoverrechte</w:t>
      </w:r>
    </w:p>
    <w:p w14:paraId="71F6717C" w14:textId="77777777" w:rsidR="00674E4D" w:rsidRDefault="00AA32CA">
      <w:pPr>
        <w:pStyle w:val="ProductList-BodyIndented2"/>
      </w:pPr>
      <w:r>
        <w:t>Für SQL Server-Instanzen, die im Rahmen der Rechte für Lizenzmobilität durch Software Assurance laufen, kann der Kunde in Erwartung eines Failover-Ereignisses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den qualifizierten gemeinsam genutzten Servern ausführen.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166C858E" w14:textId="77777777" w:rsidR="00674E4D" w:rsidRDefault="00674E4D">
      <w:pPr>
        <w:pStyle w:val="ProductList-BodyIndented2"/>
      </w:pPr>
    </w:p>
    <w:p w14:paraId="5C4C5474" w14:textId="77777777" w:rsidR="00674E4D" w:rsidRDefault="00AA32CA">
      <w:pPr>
        <w:pStyle w:val="ProductList-ClauseHeading"/>
        <w:outlineLvl w:val="2"/>
      </w:pPr>
      <w:bookmarkStart w:id="374" w:name="_Sec590"/>
      <w:r>
        <w:t>Server – Selbst Gehostete Anwendungen</w:t>
      </w:r>
      <w:bookmarkEnd w:id="374"/>
    </w:p>
    <w:p w14:paraId="7750C4FF" w14:textId="77777777" w:rsidR="00674E4D" w:rsidRDefault="00AA32CA">
      <w:pPr>
        <w:pStyle w:val="ProductList-Body"/>
      </w:pPr>
      <w:r>
        <w:t>Selbst Gehostete Anwendungen betreffen die Produkte, auf die Rechte für Selbst Gehostete Anwendungen anwendbar sind.</w:t>
      </w:r>
    </w:p>
    <w:p w14:paraId="70A26930" w14:textId="77777777" w:rsidR="00674E4D" w:rsidRDefault="00674E4D">
      <w:pPr>
        <w:pStyle w:val="ProductList-Body"/>
      </w:pPr>
    </w:p>
    <w:p w14:paraId="21AA4EB3" w14:textId="77777777" w:rsidR="00674E4D" w:rsidRDefault="00AA32CA">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1D99F109" w14:textId="77777777" w:rsidR="00674E4D" w:rsidRDefault="00674E4D">
      <w:pPr>
        <w:pStyle w:val="ProductList-Body"/>
      </w:pPr>
    </w:p>
    <w:p w14:paraId="35C0AF1A" w14:textId="77777777" w:rsidR="00674E4D" w:rsidRDefault="00AA32CA">
      <w:pPr>
        <w:pStyle w:val="ProductList-SubClauseHeading"/>
        <w:outlineLvl w:val="3"/>
      </w:pPr>
      <w:r>
        <w:t>Voraussetzungen</w:t>
      </w:r>
    </w:p>
    <w:p w14:paraId="3C0A4134" w14:textId="77777777" w:rsidR="00674E4D" w:rsidRDefault="00AA32CA">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707429AD" w14:textId="77777777" w:rsidR="00674E4D" w:rsidRDefault="00AA32CA" w:rsidP="00AA32CA">
      <w:pPr>
        <w:pStyle w:val="ProductList-Bullet"/>
        <w:numPr>
          <w:ilvl w:val="1"/>
          <w:numId w:val="69"/>
        </w:numPr>
      </w:pPr>
      <w:r>
        <w:t>die Selbst Gehosteten Anwendungen, die als Bestandteil der Vereinheitlichten Lösung ausgeführt werden, und</w:t>
      </w:r>
    </w:p>
    <w:p w14:paraId="336FBE1F" w14:textId="77777777" w:rsidR="00674E4D" w:rsidRDefault="00AA32CA" w:rsidP="00AA32CA">
      <w:pPr>
        <w:pStyle w:val="ProductList-Bullet"/>
        <w:numPr>
          <w:ilvl w:val="1"/>
          <w:numId w:val="69"/>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60DD70DE" w14:textId="77777777" w:rsidR="00674E4D" w:rsidRDefault="00AA32CA">
      <w:pPr>
        <w:pStyle w:val="ProductList-BodyIndented"/>
      </w:pPr>
      <w:r>
        <w:t xml:space="preserve">Sämtliche Microsoft-Software, die zum Erstellen und Bereitstellen der Vereinheitlichten Lösung verwendet wird, muss: </w:t>
      </w:r>
    </w:p>
    <w:p w14:paraId="2A3FEB09" w14:textId="77777777" w:rsidR="00674E4D" w:rsidRDefault="00AA32CA" w:rsidP="00AA32CA">
      <w:pPr>
        <w:pStyle w:val="ProductList-Bullet"/>
        <w:numPr>
          <w:ilvl w:val="1"/>
          <w:numId w:val="70"/>
        </w:numPr>
      </w:pPr>
      <w:r>
        <w:t>im Rahmen eines Volumenlizenzprogramms lizenziert sein und</w:t>
      </w:r>
    </w:p>
    <w:p w14:paraId="712891CE" w14:textId="77777777" w:rsidR="00674E4D" w:rsidRDefault="00AA32CA" w:rsidP="00AA32CA">
      <w:pPr>
        <w:pStyle w:val="ProductList-Bullet"/>
        <w:numPr>
          <w:ilvl w:val="1"/>
          <w:numId w:val="70"/>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erlaubt; Näheres unter Server – Abschnitt Selbst gehostete Anwendungen in Anhang B – Software Assurance." </w:instrText>
      </w:r>
      <w:r>
        <w:fldChar w:fldCharType="separate"/>
      </w:r>
      <w:r>
        <w:rPr>
          <w:color w:val="0563C1"/>
        </w:rPr>
        <w:t>Selbsthosten</w:t>
      </w:r>
      <w:r>
        <w:fldChar w:fldCharType="end"/>
      </w:r>
      <w:r>
        <w:t xml:space="preserve"> berechtigt sein. </w:t>
      </w:r>
    </w:p>
    <w:p w14:paraId="3C6E8E5D" w14:textId="77777777" w:rsidR="00674E4D" w:rsidRDefault="00674E4D">
      <w:pPr>
        <w:pStyle w:val="ProductList-BodyIndented"/>
      </w:pPr>
    </w:p>
    <w:p w14:paraId="78584971" w14:textId="77777777" w:rsidR="00674E4D" w:rsidRDefault="00AA32CA">
      <w:pPr>
        <w:pStyle w:val="ProductList-BodyIndented"/>
      </w:pPr>
      <w:r>
        <w:t xml:space="preserve">Der Kunde ist berechtigt, Selbst Gehostete Anwendungen in Verbindung mit Rechten für Lizenzmobilität durch Software Assurance zur Bereitstellung der Vereinheitlichten Lösung auf gemeinsam genutzten Servern zu verwenden. Da es keine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für Windows Server gibt, darf der Kunde Windows Server (und die Externe Connector-Lizenz für Remotedesktopdienste oder eine andere Windows Server-Zugriffslizenz) nicht als Selbst Gehostete Anwendung auf gemeinsam genutzten Servern verwenden. Stattdessen muss der Kunde Windows Server-Software verwenden, die über einen Lizenzvertrag für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xml:space="preserve"> oder durch einen Serviceprovider-Lizenzierungsvertrag des Kunden oder im Rahmen eines anderen Microsoft-Volumenlizenzierungsangebot lizensiert wurde, das die Verwendung auf gemeinsam genutzten Servern gestattet. Andere Produkte, die in einer Vereinheitlichten Lösung verwendet werden und über gemeinsam genutzte Server bereitgestellt werden, müssen über Lizenzmobilität durch Software Assurance verfügen.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6E067513" w14:textId="77777777" w:rsidR="00674E4D" w:rsidRDefault="00674E4D">
      <w:pPr>
        <w:pStyle w:val="ProductList-BodyIndented"/>
      </w:pPr>
    </w:p>
    <w:p w14:paraId="08C65204" w14:textId="77777777" w:rsidR="00674E4D" w:rsidRDefault="00AA32CA">
      <w:pPr>
        <w:pStyle w:val="ProductList-BodyIndented"/>
      </w:pPr>
      <w:r>
        <w:t>Die Software des Kunden muss folgende Anforderungen erfüllen:</w:t>
      </w:r>
    </w:p>
    <w:p w14:paraId="3B451D86" w14:textId="77777777" w:rsidR="00674E4D" w:rsidRDefault="00AA32CA" w:rsidP="00AA32CA">
      <w:pPr>
        <w:pStyle w:val="ProductList-Bullet"/>
        <w:numPr>
          <w:ilvl w:val="1"/>
          <w:numId w:val="71"/>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658A6EC0" w14:textId="77777777" w:rsidR="00674E4D" w:rsidRDefault="00AA32CA" w:rsidP="00AA32CA">
      <w:pPr>
        <w:pStyle w:val="ProductList-Bullet"/>
        <w:numPr>
          <w:ilvl w:val="1"/>
          <w:numId w:val="71"/>
        </w:numPr>
      </w:pPr>
      <w:r>
        <w:t>Sie muss der Hauptdienst und/oder die Hauptanwendung der Vereinheitlichten Lösung sein und darf nicht den direkten Zugriff auf die Selbst gehosteten Anwendungen durch beliebige Endbenutzer der Vereinheitlichten Lösung ermöglichen.</w:t>
      </w:r>
    </w:p>
    <w:p w14:paraId="0AC7AA1F" w14:textId="77777777" w:rsidR="00674E4D" w:rsidRDefault="00AA32CA" w:rsidP="00AA32CA">
      <w:pPr>
        <w:pStyle w:val="ProductList-Bullet"/>
        <w:numPr>
          <w:ilvl w:val="1"/>
          <w:numId w:val="71"/>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28D63018" w14:textId="77777777" w:rsidR="00674E4D" w:rsidRDefault="00AA32CA" w:rsidP="00AA32CA">
      <w:pPr>
        <w:pStyle w:val="ProductList-Bullet"/>
        <w:numPr>
          <w:ilvl w:val="1"/>
          <w:numId w:val="71"/>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3BFFD17A" w14:textId="77777777" w:rsidR="00674E4D" w:rsidRDefault="00674E4D">
      <w:pPr>
        <w:pStyle w:val="ProductList-BodyIndented"/>
      </w:pPr>
    </w:p>
    <w:p w14:paraId="6013F71B" w14:textId="77777777" w:rsidR="00674E4D" w:rsidRDefault="00AA32CA">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78FBB314" w14:textId="77777777" w:rsidR="00674E4D" w:rsidRDefault="00674E4D">
      <w:pPr>
        <w:pStyle w:val="ProductList-BodyIndented"/>
        <w:jc w:val="right"/>
      </w:pPr>
    </w:p>
    <w:tbl>
      <w:tblPr>
        <w:tblStyle w:val="PURTable0"/>
        <w:tblW w:w="0" w:type="dxa"/>
        <w:tblLook w:val="04A0" w:firstRow="1" w:lastRow="0" w:firstColumn="1" w:lastColumn="0" w:noHBand="0" w:noVBand="1"/>
      </w:tblPr>
      <w:tblGrid>
        <w:gridCol w:w="10556"/>
      </w:tblGrid>
      <w:tr w:rsidR="00674E4D" w14:paraId="2A83FE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1F229"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24C020CD" w14:textId="77777777" w:rsidR="00674E4D" w:rsidRDefault="00674E4D">
      <w:pPr>
        <w:pStyle w:val="ProductList-BodyIndented"/>
      </w:pPr>
    </w:p>
    <w:p w14:paraId="79B714DD" w14:textId="77777777" w:rsidR="00674E4D" w:rsidRDefault="00674E4D">
      <w:pPr>
        <w:pStyle w:val="PURBreadcrumb"/>
      </w:pPr>
    </w:p>
    <w:p w14:paraId="7FA84B8E" w14:textId="77777777" w:rsidR="00674E4D" w:rsidRDefault="00AA32CA">
      <w:pPr>
        <w:pStyle w:val="ProductList-Offering1Heading"/>
        <w:outlineLvl w:val="1"/>
      </w:pPr>
      <w:bookmarkStart w:id="375" w:name="_Sec1282"/>
      <w:r>
        <w:t>Erweiterte Sicherheitsaktualisierungen</w:t>
      </w:r>
      <w:bookmarkEnd w:id="375"/>
      <w:r>
        <w:fldChar w:fldCharType="begin"/>
      </w:r>
      <w:r>
        <w:instrText xml:space="preserve"> TC "</w:instrText>
      </w:r>
      <w:bookmarkStart w:id="376" w:name="_Toc57123110"/>
      <w:r>
        <w:instrText>Erweiterte Sicherheitsaktualisierungen</w:instrText>
      </w:r>
      <w:bookmarkEnd w:id="376"/>
      <w:r>
        <w:instrText>" \l 2</w:instrText>
      </w:r>
      <w:r>
        <w:fldChar w:fldCharType="end"/>
      </w:r>
    </w:p>
    <w:p w14:paraId="76678EBA" w14:textId="77777777" w:rsidR="00674E4D" w:rsidRDefault="00AA32CA">
      <w:pPr>
        <w:pStyle w:val="ProductList-Body"/>
      </w:pPr>
      <w:r>
        <w:t xml:space="preserve">Der Kunde kann erweiterte Sicherheitsaktualisierungen (Extended Security Updates, ESU)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 und gleichwertige Abonnementlizenzen erwerben.</w:t>
      </w:r>
    </w:p>
    <w:p w14:paraId="7DDB776B" w14:textId="77777777" w:rsidR="00674E4D" w:rsidRDefault="00674E4D">
      <w:pPr>
        <w:pStyle w:val="ProductList-Body"/>
      </w:pPr>
    </w:p>
    <w:p w14:paraId="67813BD4" w14:textId="77777777" w:rsidR="00674E4D" w:rsidRDefault="00AA32CA">
      <w:pPr>
        <w:pStyle w:val="ProductList-ClauseHeading"/>
        <w:outlineLvl w:val="2"/>
      </w:pPr>
      <w:r>
        <w:t>Lizenzanforderungen</w:t>
      </w:r>
    </w:p>
    <w:p w14:paraId="63E12CE0" w14:textId="77777777" w:rsidR="00674E4D" w:rsidRDefault="00AA32CA">
      <w:pPr>
        <w:pStyle w:val="ProductList-Body"/>
      </w:pPr>
      <w:r>
        <w:t>Für jede Core- oder Server</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die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ist eine ESU erforderlich, wobei dieselben Mindestanforderungen für Lizenzen gelten. ESU ist nicht erforderlich (oder verfügbar) für CALs oder externe Connector-Lizenzen. Allerdings muss der Kunde für den Zugriff auf Server mit aktiver ESU über eine aktive SA (oder gleichwertige Abonnementlizenzen) für CALs und externe Connector-Lizenzen verfügen.</w:t>
      </w:r>
    </w:p>
    <w:p w14:paraId="508366B0" w14:textId="77777777" w:rsidR="00674E4D" w:rsidRDefault="00674E4D">
      <w:pPr>
        <w:pStyle w:val="ProductList-Body"/>
      </w:pPr>
    </w:p>
    <w:p w14:paraId="5C075B8E" w14:textId="77777777" w:rsidR="00674E4D" w:rsidRDefault="00AA32CA">
      <w:pPr>
        <w:pStyle w:val="ProductList-ClauseHeading"/>
        <w:outlineLvl w:val="2"/>
      </w:pPr>
      <w:r>
        <w:t>Berechtigung</w:t>
      </w:r>
    </w:p>
    <w:p w14:paraId="21504CD3" w14:textId="77777777" w:rsidR="00674E4D" w:rsidRDefault="00AA32CA">
      <w:pPr>
        <w:pStyle w:val="ProductList-Body"/>
      </w:pPr>
      <w:r>
        <w:t xml:space="preserve">Der Kunde kann für einen bestimmten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ESU für das zweite und dritte Jahr nur erwerben, wenn er ESU auch für das vorangegangene Jahr erworben hat. Die ESU-Deckung muss nicht gleichbedeutend mit der SA-Deckung oder den SA-äquivalenten Abonnementlizenzen sein; der Kunde muss jedoch mindestens einen Monat lang eine qualifizierende SA-Deckung oder Abonnementlizenz haben, die zu Beginn der tatsächlichen Deckungsperiode für jedes Jahr der erworbenen ESU-Deckung verbleibt (d. h. im Jahr eins, zwei oder drei). </w:t>
      </w:r>
    </w:p>
    <w:p w14:paraId="20A00642" w14:textId="77777777" w:rsidR="00674E4D" w:rsidRDefault="00674E4D">
      <w:pPr>
        <w:pStyle w:val="ProductList-Body"/>
      </w:pPr>
    </w:p>
    <w:p w14:paraId="361CD005" w14:textId="77777777" w:rsidR="00674E4D" w:rsidRDefault="00AA32CA">
      <w:pPr>
        <w:pStyle w:val="ProductList-ClauseHeading"/>
        <w:outlineLvl w:val="2"/>
      </w:pPr>
      <w:r>
        <w:t>Verwendung von aktualisierter Software</w:t>
      </w:r>
    </w:p>
    <w:p w14:paraId="0A651295" w14:textId="77777777" w:rsidR="00674E4D" w:rsidRDefault="00AA32CA">
      <w:pPr>
        <w:pStyle w:val="ProductList-Body"/>
      </w:pPr>
      <w:r>
        <w:t xml:space="preserve">Bis auf die folgenden Ausnahmen darf Serversoftware, die über ESU aktualisiert wird, nur im Rahmen von Lizenzen mit ESU verwendet werden. </w:t>
      </w:r>
    </w:p>
    <w:p w14:paraId="62868B89" w14:textId="77777777" w:rsidR="00674E4D" w:rsidRDefault="00AA32CA" w:rsidP="00AA32CA">
      <w:pPr>
        <w:pStyle w:val="ProductList-Bullet"/>
        <w:numPr>
          <w:ilvl w:val="0"/>
          <w:numId w:val="72"/>
        </w:numPr>
      </w:pPr>
      <w:r>
        <w:t>Der Kunde kann nach Ablauf der Deckungsdauer weiterhin aktualisierte Software verwenden, jedoch nur mit Lizenzen, für die die Deckung gegolten hat.</w:t>
      </w:r>
    </w:p>
    <w:p w14:paraId="5EA3E374" w14:textId="77777777" w:rsidR="00674E4D" w:rsidRDefault="00AA32CA" w:rsidP="00AA32CA">
      <w:pPr>
        <w:pStyle w:val="ProductList-Bullet"/>
        <w:numPr>
          <w:ilvl w:val="0"/>
          <w:numId w:val="72"/>
        </w:numPr>
      </w:pPr>
      <w:r>
        <w:t xml:space="preserve">Der Kunde kann die im Rahmen seiner ESU bereitgestellten Aktualisierungen auf Software anwenden, die er ausschließlich für Entwicklungs-, Test- und verwandte Zwecke unter entsprechenden Lizenzen der Developer Edition oder Visual Studio-Abonnements lizenziert und einsetzt. </w:t>
      </w:r>
    </w:p>
    <w:p w14:paraId="5059CD6E" w14:textId="77777777" w:rsidR="00674E4D" w:rsidRDefault="00AA32CA" w:rsidP="00AA32CA">
      <w:pPr>
        <w:pStyle w:val="ProductList-Bullet"/>
        <w:numPr>
          <w:ilvl w:val="0"/>
          <w:numId w:val="72"/>
        </w:numPr>
      </w:pPr>
      <w:r>
        <w:t>Der Kunde ist berechtigt, aktualisierte Software in lizenzierten SQL Server-, Windows Server- und in Windows 7-Workloads zu nutzen, die auf dem Azure Stack Hub ausgeführt werden.</w:t>
      </w:r>
    </w:p>
    <w:p w14:paraId="202ACB35" w14:textId="77777777" w:rsidR="00674E4D" w:rsidRDefault="00674E4D">
      <w:pPr>
        <w:pStyle w:val="ProductList-Body"/>
      </w:pPr>
    </w:p>
    <w:p w14:paraId="24C2665B" w14:textId="77777777" w:rsidR="00674E4D" w:rsidRDefault="00AA32CA">
      <w:pPr>
        <w:pStyle w:val="ProductList-ClauseHeading"/>
        <w:outlineLvl w:val="2"/>
      </w:pPr>
      <w:r>
        <w:t>ESU für gehostete Workloads</w:t>
      </w:r>
    </w:p>
    <w:p w14:paraId="50DD6A14" w14:textId="77777777" w:rsidR="00674E4D" w:rsidRDefault="00AA32CA">
      <w:pPr>
        <w:pStyle w:val="ProductList-Body"/>
      </w:pPr>
      <w:r>
        <w:t xml:space="preserve">Der Kunde kann im Rahmen von Angeboten mit enthaltener Lizenz auch ESU für Workloads erwerben, die auf Servern autorisierter Serviceprovider ausgeführt werden. „Autorisierte Serviceprovider“ sind die unter </w:t>
      </w:r>
      <w:hyperlink r:id="rId159">
        <w:r>
          <w:rPr>
            <w:color w:val="00467F"/>
            <w:u w:val="single"/>
          </w:rPr>
          <w:t>http://www.microsoft.com/licensing/software-assurance/license-mobility.aspx</w:t>
        </w:r>
      </w:hyperlink>
      <w:r>
        <w:t xml:space="preserve"> aufgeführten Serviceprovider. „Enthaltene Lizenz“ bedeutet, dass der Kunde Windows Server oder SQL Server über den autorisierten Serviceprovider lizenziert und keine eigenen Lizenzen verwendet (z. B. BYOL). 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erwerben, wobei eine Mindestanzahl von 16 Stück für Windows Server und von vier Stück für SQL Server gilt.</w:t>
      </w:r>
    </w:p>
    <w:p w14:paraId="593B63DF" w14:textId="77777777" w:rsidR="00674E4D" w:rsidRDefault="00674E4D">
      <w:pPr>
        <w:pStyle w:val="ProductList-Body"/>
      </w:pPr>
    </w:p>
    <w:p w14:paraId="56733D59" w14:textId="77777777" w:rsidR="00674E4D" w:rsidRDefault="00AA32CA">
      <w:pPr>
        <w:pStyle w:val="ProductList-ClauseHeading"/>
        <w:outlineLvl w:val="2"/>
      </w:pPr>
      <w:r>
        <w:t>Azure Stack Hub-Workloads</w:t>
      </w:r>
    </w:p>
    <w:p w14:paraId="1E056948" w14:textId="77777777" w:rsidR="00674E4D" w:rsidRDefault="00AA32CA">
      <w:pPr>
        <w:pStyle w:val="ProductList-Body"/>
      </w:pPr>
      <w:r>
        <w:t>Der Kunde kann Zugriff auf ESUs für seine lizenzierten SQL Server-, Windows Server- und Window 7-Workloads haben, die auf dem Azure Stack Hub ausgeführt werden. Die Bestimmungen, ESU-Abdeckung zu erwerben und auf aktualisierte Server-Workloads nur unter CALs mit SA-Abdeckung zuzugreifen, entfallen ausschließlich in Bezug auf SQL Server-, Windows Server- und Windows 7-Instanzen, die der Kunde auf dem Azure Stack Hub ausführt.</w:t>
      </w:r>
    </w:p>
    <w:p w14:paraId="50A4C2DA" w14:textId="77777777" w:rsidR="00674E4D" w:rsidRDefault="00674E4D">
      <w:pPr>
        <w:pStyle w:val="ProductList-Body"/>
      </w:pPr>
    </w:p>
    <w:p w14:paraId="5BD3FAE9" w14:textId="77777777" w:rsidR="00674E4D" w:rsidRDefault="00AA32CA">
      <w:pPr>
        <w:pStyle w:val="ProductList-ClauseHeading"/>
        <w:outlineLvl w:val="2"/>
      </w:pPr>
      <w:r>
        <w:t>Problemlösungsunterstützung rund um die Uhr</w:t>
      </w:r>
    </w:p>
    <w:p w14:paraId="6E4DB50D" w14:textId="77777777" w:rsidR="00674E4D" w:rsidRDefault="00AA32CA">
      <w:pPr>
        <w:pStyle w:val="ProductList-Body"/>
      </w:pPr>
      <w:r>
        <w:t xml:space="preserve">Während der Dauer einer gültigen ESU ist der Kunde berechtigt, verfügbare 24x7-Problemlösungssupportfälle für die Nutzung der betreffenden Version auf seinen qualifizierenden Servern anzuwenden. Qualifizierende Server sind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mit aktiver SA- und ESU-Abdeckung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die ebenfalls für den Azure Stack Hub lizenziert sind und diesen ausführen.</w:t>
      </w:r>
    </w:p>
    <w:p w14:paraId="3627AFF4" w14:textId="77777777" w:rsidR="00674E4D" w:rsidRDefault="00674E4D">
      <w:pPr>
        <w:pStyle w:val="ProductList-Body"/>
      </w:pPr>
    </w:p>
    <w:p w14:paraId="2B9603C6" w14:textId="77777777" w:rsidR="00674E4D" w:rsidRDefault="00674E4D">
      <w:pPr>
        <w:pStyle w:val="PURBreadcrumb"/>
      </w:pPr>
    </w:p>
    <w:tbl>
      <w:tblPr>
        <w:tblStyle w:val="PURTable"/>
        <w:tblW w:w="0" w:type="dxa"/>
        <w:tblLook w:val="04A0" w:firstRow="1" w:lastRow="0" w:firstColumn="1" w:lastColumn="0" w:noHBand="0" w:noVBand="1"/>
      </w:tblPr>
      <w:tblGrid>
        <w:gridCol w:w="10916"/>
      </w:tblGrid>
      <w:tr w:rsidR="00674E4D" w14:paraId="7F9C20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B9E7E"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238E9809" w14:textId="77777777" w:rsidR="00674E4D" w:rsidRDefault="00674E4D">
      <w:pPr>
        <w:pStyle w:val="ProductList-Body"/>
      </w:pPr>
    </w:p>
    <w:p w14:paraId="306B681D" w14:textId="77777777" w:rsidR="00674E4D" w:rsidRDefault="00AA32CA">
      <w:pPr>
        <w:pStyle w:val="ProductList-SectionHeading"/>
        <w:pageBreakBefore/>
        <w:outlineLvl w:val="0"/>
      </w:pPr>
      <w:bookmarkStart w:id="377" w:name="_Sec1237"/>
      <w:bookmarkEnd w:id="353"/>
      <w:r>
        <w:t>Anhang C – Add-Ons und andere Übergangslizenzen</w:t>
      </w:r>
      <w:r>
        <w:fldChar w:fldCharType="begin"/>
      </w:r>
      <w:r>
        <w:instrText xml:space="preserve"> TC "</w:instrText>
      </w:r>
      <w:bookmarkStart w:id="378" w:name="_Toc57123111"/>
      <w:r>
        <w:instrText>Anhang C – Add-Ons und andere Übergangslizenzen</w:instrText>
      </w:r>
      <w:bookmarkEnd w:id="378"/>
      <w:r>
        <w:instrText>" \l 1</w:instrText>
      </w:r>
      <w:r>
        <w:fldChar w:fldCharType="end"/>
      </w:r>
    </w:p>
    <w:p w14:paraId="2385E805" w14:textId="77777777" w:rsidR="00674E4D" w:rsidRDefault="00674E4D">
      <w:pPr>
        <w:pStyle w:val="PURBreadcrumb"/>
      </w:pPr>
    </w:p>
    <w:tbl>
      <w:tblPr>
        <w:tblStyle w:val="PURTable"/>
        <w:tblW w:w="0" w:type="dxa"/>
        <w:tblLook w:val="04A0" w:firstRow="1" w:lastRow="0" w:firstColumn="1" w:lastColumn="0" w:noHBand="0" w:noVBand="1"/>
      </w:tblPr>
      <w:tblGrid>
        <w:gridCol w:w="10916"/>
      </w:tblGrid>
      <w:tr w:rsidR="00674E4D" w14:paraId="481BA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2C63B"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687D5DCC" w14:textId="77777777" w:rsidR="00674E4D" w:rsidRDefault="00674E4D">
      <w:pPr>
        <w:pStyle w:val="ProductList-Body"/>
      </w:pPr>
    </w:p>
    <w:p w14:paraId="2C8439AC" w14:textId="77777777" w:rsidR="00674E4D" w:rsidRDefault="00AA32CA">
      <w:pPr>
        <w:pStyle w:val="ProductList-OfferingGroupHeading"/>
        <w:outlineLvl w:val="1"/>
      </w:pPr>
      <w:bookmarkStart w:id="379" w:name="_Sec1238"/>
      <w:r>
        <w:t>Add-Ons</w:t>
      </w:r>
      <w:bookmarkEnd w:id="379"/>
      <w:r>
        <w:fldChar w:fldCharType="begin"/>
      </w:r>
      <w:r>
        <w:instrText xml:space="preserve"> TC "</w:instrText>
      </w:r>
      <w:bookmarkStart w:id="380" w:name="_Toc57123112"/>
      <w:r>
        <w:instrText>Add-Ons</w:instrText>
      </w:r>
      <w:bookmarkEnd w:id="380"/>
      <w:r>
        <w:instrText>" \l 2</w:instrText>
      </w:r>
      <w:r>
        <w:fldChar w:fldCharType="end"/>
      </w:r>
    </w:p>
    <w:p w14:paraId="67A537CD" w14:textId="77777777" w:rsidR="00674E4D" w:rsidRDefault="00AA32CA">
      <w:pPr>
        <w:pStyle w:val="ProductList-Body"/>
      </w:pPr>
      <w:r>
        <w:t>Der Kunde ist berechtigt, vorbehaltlich der folgenden Bedingungen Add-Ons zu erwerben:</w:t>
      </w:r>
    </w:p>
    <w:p w14:paraId="485A95C7" w14:textId="77777777" w:rsidR="00674E4D" w:rsidRDefault="00AA32CA" w:rsidP="00AA32CA">
      <w:pPr>
        <w:pStyle w:val="ProductList-Bullet"/>
        <w:numPr>
          <w:ilvl w:val="0"/>
          <w:numId w:val="73"/>
        </w:numPr>
      </w:pPr>
      <w:r>
        <w:t>Der Kunde muss für die entsprechenden Qualifizierenden Lizenzen über eine aktive SA oder eine aktive Nutzer-AL verfügen.</w:t>
      </w:r>
    </w:p>
    <w:p w14:paraId="5630D91F" w14:textId="77777777" w:rsidR="00674E4D" w:rsidRDefault="00AA32CA" w:rsidP="00AA32CA">
      <w:pPr>
        <w:pStyle w:val="ProductList-Bullet"/>
        <w:numPr>
          <w:ilvl w:val="0"/>
          <w:numId w:val="73"/>
        </w:numPr>
      </w:pPr>
      <w:r>
        <w:t xml:space="preserve">Der Kunde kann eine Add-On-AL pro Qualifizierender Lizenz erwerben, sofern in diesem Anhang nichts Gegenteiliges vorgeschrieben ist.  </w:t>
      </w:r>
    </w:p>
    <w:p w14:paraId="2B064E55" w14:textId="77777777" w:rsidR="00674E4D" w:rsidRDefault="00AA32CA" w:rsidP="00AA32CA">
      <w:pPr>
        <w:pStyle w:val="ProductList-Bullet"/>
        <w:numPr>
          <w:ilvl w:val="0"/>
          <w:numId w:val="73"/>
        </w:numPr>
      </w:pPr>
      <w:r>
        <w:t>Der Kunde ist berechtigt, Add-On-ALs zwischen True Up-Daten vor dem Erwerb der Qualifizierenden Lizenzen zu kaufen</w:t>
      </w:r>
    </w:p>
    <w:p w14:paraId="2BF7E514" w14:textId="77777777" w:rsidR="00674E4D" w:rsidRDefault="00674E4D">
      <w:pPr>
        <w:pStyle w:val="ProductList-Body"/>
      </w:pPr>
    </w:p>
    <w:p w14:paraId="601BEDB5" w14:textId="77777777" w:rsidR="00674E4D" w:rsidRDefault="00AA32CA">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2A7B107F" w14:textId="77777777" w:rsidR="00674E4D" w:rsidRDefault="00674E4D">
      <w:pPr>
        <w:pStyle w:val="ProductList-Body"/>
      </w:pPr>
    </w:p>
    <w:p w14:paraId="4E34A683" w14:textId="77777777" w:rsidR="00674E4D" w:rsidRDefault="00AA32CA">
      <w:pPr>
        <w:pStyle w:val="ProductList-Offering2HeadingNoBorder"/>
        <w:outlineLvl w:val="2"/>
      </w:pPr>
      <w:r>
        <w:t>Windows-Desktop-Betriebssystem</w:t>
      </w:r>
      <w:r>
        <w:fldChar w:fldCharType="begin"/>
      </w:r>
      <w:r>
        <w:instrText xml:space="preserve"> TC "</w:instrText>
      </w:r>
      <w:bookmarkStart w:id="381" w:name="_Toc57123113"/>
      <w:r>
        <w:instrText>Windows-Desktop-Betriebssystem</w:instrText>
      </w:r>
      <w:bookmarkEnd w:id="381"/>
      <w:r>
        <w:instrText>" \l 3</w:instrText>
      </w:r>
      <w:r>
        <w:fldChar w:fldCharType="end"/>
      </w:r>
    </w:p>
    <w:p w14:paraId="54E4C947" w14:textId="77777777" w:rsidR="00674E4D" w:rsidRDefault="00AA32CA">
      <w:pPr>
        <w:pStyle w:val="ProductList-Body"/>
      </w:pPr>
      <w:r>
        <w:t>Der Lizenzierte Nutzer muss der Hauptnutzer eines Geräts mit entweder aktiver Software Assurance für das Windows-Desktop-Betriebssystem oder mit Windows VDA sein.</w:t>
      </w:r>
    </w:p>
    <w:p w14:paraId="680A92E4" w14:textId="77777777" w:rsidR="00674E4D" w:rsidRDefault="00674E4D">
      <w:pPr>
        <w:pStyle w:val="ProductList-Body"/>
      </w:pPr>
    </w:p>
    <w:tbl>
      <w:tblPr>
        <w:tblStyle w:val="PURTable"/>
        <w:tblW w:w="0" w:type="dxa"/>
        <w:tblLook w:val="04A0" w:firstRow="1" w:lastRow="0" w:firstColumn="1" w:lastColumn="0" w:noHBand="0" w:noVBand="1"/>
      </w:tblPr>
      <w:tblGrid>
        <w:gridCol w:w="5257"/>
        <w:gridCol w:w="5659"/>
      </w:tblGrid>
      <w:tr w:rsidR="00674E4D" w14:paraId="23A654E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B21675" w14:textId="77777777" w:rsidR="00674E4D" w:rsidRDefault="00AA32CA">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63147A57" w14:textId="77777777" w:rsidR="00674E4D" w:rsidRDefault="00AA32CA">
            <w:pPr>
              <w:pStyle w:val="ProductList-TableBody"/>
            </w:pPr>
            <w:r>
              <w:rPr>
                <w:color w:val="FFFFFF"/>
              </w:rPr>
              <w:t>Qualifizierende Lizenz(en)</w:t>
            </w:r>
          </w:p>
        </w:tc>
      </w:tr>
      <w:tr w:rsidR="00674E4D" w14:paraId="3056EBFD" w14:textId="77777777">
        <w:tc>
          <w:tcPr>
            <w:tcW w:w="5880" w:type="dxa"/>
            <w:tcBorders>
              <w:top w:val="single" w:sz="4" w:space="0" w:color="000000"/>
              <w:left w:val="single" w:sz="4" w:space="0" w:color="000000"/>
              <w:bottom w:val="single" w:sz="4" w:space="0" w:color="000000"/>
              <w:right w:val="single" w:sz="4" w:space="0" w:color="000000"/>
            </w:tcBorders>
          </w:tcPr>
          <w:p w14:paraId="3F1471C5" w14:textId="77777777" w:rsidR="00674E4D" w:rsidRDefault="00AA32CA">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0E5D6777" w14:textId="77777777" w:rsidR="00674E4D" w:rsidRDefault="00AA32CA">
            <w:pPr>
              <w:pStyle w:val="ProductList-TableBody"/>
            </w:pPr>
            <w:r>
              <w:t>Windows 10 Enterprise/Education pro Gerät</w:t>
            </w:r>
          </w:p>
        </w:tc>
      </w:tr>
      <w:tr w:rsidR="00674E4D" w14:paraId="3CC02140" w14:textId="77777777">
        <w:tc>
          <w:tcPr>
            <w:tcW w:w="5880" w:type="dxa"/>
            <w:tcBorders>
              <w:top w:val="single" w:sz="4" w:space="0" w:color="000000"/>
              <w:left w:val="single" w:sz="4" w:space="0" w:color="000000"/>
              <w:bottom w:val="single" w:sz="4" w:space="0" w:color="000000"/>
              <w:right w:val="single" w:sz="4" w:space="0" w:color="000000"/>
            </w:tcBorders>
          </w:tcPr>
          <w:p w14:paraId="11A825C0" w14:textId="77777777" w:rsidR="00674E4D" w:rsidRDefault="00AA32CA">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7ABCEC3F" w14:textId="77777777" w:rsidR="00674E4D" w:rsidRDefault="00674E4D">
            <w:pPr>
              <w:pStyle w:val="ProductList-TableBody"/>
            </w:pPr>
          </w:p>
        </w:tc>
      </w:tr>
    </w:tbl>
    <w:p w14:paraId="31C87189" w14:textId="77777777" w:rsidR="00674E4D" w:rsidRDefault="00674E4D">
      <w:pPr>
        <w:pStyle w:val="ProductList-Body"/>
      </w:pPr>
    </w:p>
    <w:p w14:paraId="71B87413" w14:textId="77777777" w:rsidR="00674E4D" w:rsidRDefault="00AA32CA">
      <w:pPr>
        <w:pStyle w:val="ProductList-Offering2HeadingNoBorder"/>
        <w:outlineLvl w:val="2"/>
      </w:pPr>
      <w:r>
        <w:t>Microsoft Azure User Plans</w:t>
      </w:r>
      <w:r>
        <w:fldChar w:fldCharType="begin"/>
      </w:r>
      <w:r>
        <w:instrText xml:space="preserve"> TC "</w:instrText>
      </w:r>
      <w:bookmarkStart w:id="382" w:name="_Toc57123114"/>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306"/>
        <w:gridCol w:w="5610"/>
      </w:tblGrid>
      <w:tr w:rsidR="00674E4D" w14:paraId="108B035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49FEE7" w14:textId="77777777" w:rsidR="00674E4D" w:rsidRDefault="00AA32CA">
            <w:pPr>
              <w:pStyle w:val="ProductList-TableBody"/>
            </w:pPr>
            <w:r>
              <w:rPr>
                <w:color w:val="FFFFFF"/>
              </w:rPr>
              <w:t>Add-on-Nutzer-SL</w:t>
            </w:r>
          </w:p>
        </w:tc>
        <w:tc>
          <w:tcPr>
            <w:tcW w:w="6240" w:type="dxa"/>
            <w:tcBorders>
              <w:top w:val="single" w:sz="4" w:space="0" w:color="0070C0"/>
              <w:bottom w:val="single" w:sz="4" w:space="0" w:color="000000"/>
              <w:right w:val="single" w:sz="4" w:space="0" w:color="0070C0"/>
            </w:tcBorders>
            <w:shd w:val="clear" w:color="auto" w:fill="0070C0"/>
          </w:tcPr>
          <w:p w14:paraId="4DC4C373" w14:textId="77777777" w:rsidR="00674E4D" w:rsidRDefault="00AA32CA">
            <w:pPr>
              <w:pStyle w:val="ProductList-TableBody"/>
            </w:pPr>
            <w:r>
              <w:rPr>
                <w:color w:val="FFFFFF"/>
              </w:rPr>
              <w:t>Qualifizierende Lizenz(en)</w:t>
            </w:r>
          </w:p>
        </w:tc>
      </w:tr>
      <w:tr w:rsidR="00674E4D" w14:paraId="074C3821" w14:textId="77777777">
        <w:tc>
          <w:tcPr>
            <w:tcW w:w="5880" w:type="dxa"/>
            <w:tcBorders>
              <w:top w:val="single" w:sz="4" w:space="0" w:color="000000"/>
              <w:left w:val="single" w:sz="4" w:space="0" w:color="000000"/>
              <w:bottom w:val="single" w:sz="4" w:space="0" w:color="000000"/>
              <w:right w:val="single" w:sz="4" w:space="0" w:color="000000"/>
            </w:tcBorders>
          </w:tcPr>
          <w:p w14:paraId="400B33E3" w14:textId="77777777" w:rsidR="00674E4D" w:rsidRDefault="00AA32CA">
            <w:pPr>
              <w:pStyle w:val="ProductList-TableBody"/>
            </w:pPr>
            <w:r>
              <w:t>Azure Information Protection Premium Plan 1-Add-on (Nutzer-SL)</w:t>
            </w:r>
          </w:p>
        </w:tc>
        <w:tc>
          <w:tcPr>
            <w:tcW w:w="6240" w:type="dxa"/>
            <w:tcBorders>
              <w:top w:val="single" w:sz="4" w:space="0" w:color="000000"/>
              <w:left w:val="single" w:sz="4" w:space="0" w:color="000000"/>
              <w:bottom w:val="single" w:sz="4" w:space="0" w:color="000000"/>
              <w:right w:val="single" w:sz="4" w:space="0" w:color="000000"/>
            </w:tcBorders>
          </w:tcPr>
          <w:p w14:paraId="08D24FCE" w14:textId="77777777" w:rsidR="00674E4D" w:rsidRDefault="00AA32CA">
            <w:pPr>
              <w:pStyle w:val="ProductList-TableBody"/>
            </w:pPr>
            <w:r>
              <w:t>Enterprise CAL Suite</w:t>
            </w:r>
          </w:p>
        </w:tc>
      </w:tr>
      <w:tr w:rsidR="00674E4D" w14:paraId="2D49F27A" w14:textId="77777777">
        <w:tc>
          <w:tcPr>
            <w:tcW w:w="5880" w:type="dxa"/>
            <w:tcBorders>
              <w:top w:val="single" w:sz="4" w:space="0" w:color="000000"/>
              <w:left w:val="single" w:sz="4" w:space="0" w:color="000000"/>
              <w:bottom w:val="single" w:sz="4" w:space="0" w:color="000000"/>
              <w:right w:val="single" w:sz="4" w:space="0" w:color="000000"/>
            </w:tcBorders>
          </w:tcPr>
          <w:p w14:paraId="1211F680" w14:textId="77777777" w:rsidR="00674E4D" w:rsidRDefault="00AA32CA">
            <w:pPr>
              <w:pStyle w:val="ProductList-TableBody"/>
            </w:pPr>
            <w:r>
              <w:t>Microsoft Defender for Identity-Clientverwaltungslizenz-Add-on (Nutzer-SL)</w:t>
            </w:r>
          </w:p>
        </w:tc>
        <w:tc>
          <w:tcPr>
            <w:tcW w:w="6240" w:type="dxa"/>
            <w:tcBorders>
              <w:top w:val="single" w:sz="4" w:space="0" w:color="000000"/>
              <w:left w:val="single" w:sz="4" w:space="0" w:color="000000"/>
              <w:bottom w:val="single" w:sz="4" w:space="0" w:color="000000"/>
              <w:right w:val="single" w:sz="4" w:space="0" w:color="000000"/>
            </w:tcBorders>
          </w:tcPr>
          <w:p w14:paraId="562A3BEE" w14:textId="77777777" w:rsidR="00674E4D" w:rsidRDefault="00AA32CA">
            <w:pPr>
              <w:pStyle w:val="ProductList-TableBody"/>
            </w:pPr>
            <w:r>
              <w:t>Advanced Threat Analytics 2016-Clientverwaltungslizenz pro Nutzer</w:t>
            </w:r>
          </w:p>
        </w:tc>
      </w:tr>
    </w:tbl>
    <w:p w14:paraId="08E80412" w14:textId="77777777" w:rsidR="00674E4D" w:rsidRDefault="00674E4D">
      <w:pPr>
        <w:pStyle w:val="ProductList-Body"/>
      </w:pPr>
    </w:p>
    <w:p w14:paraId="47F0E089" w14:textId="77777777" w:rsidR="00674E4D" w:rsidRDefault="00AA32CA">
      <w:pPr>
        <w:pStyle w:val="ProductList-Offering2HeadingNoBorder"/>
        <w:outlineLvl w:val="2"/>
      </w:pPr>
      <w:r>
        <w:t>Microsoft 365</w:t>
      </w:r>
      <w:r>
        <w:fldChar w:fldCharType="begin"/>
      </w:r>
      <w:r>
        <w:instrText xml:space="preserve"> TC "</w:instrText>
      </w:r>
      <w:bookmarkStart w:id="383" w:name="_Toc57123115"/>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674E4D" w14:paraId="686FDF5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EE2B1DF" w14:textId="77777777" w:rsidR="00674E4D" w:rsidRDefault="00AA32CA">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59CEAA80" w14:textId="77777777" w:rsidR="00674E4D" w:rsidRDefault="00AA32CA">
            <w:pPr>
              <w:pStyle w:val="ProductList-TableBody"/>
            </w:pPr>
            <w:r>
              <w:rPr>
                <w:color w:val="FFFFFF"/>
              </w:rPr>
              <w:t>Qualifizierende Lizenz(en)</w:t>
            </w:r>
          </w:p>
        </w:tc>
      </w:tr>
      <w:tr w:rsidR="00674E4D" w14:paraId="736D5959" w14:textId="77777777">
        <w:tc>
          <w:tcPr>
            <w:tcW w:w="5880" w:type="dxa"/>
            <w:tcBorders>
              <w:top w:val="single" w:sz="4" w:space="0" w:color="000000"/>
              <w:left w:val="single" w:sz="4" w:space="0" w:color="000000"/>
              <w:bottom w:val="single" w:sz="4" w:space="0" w:color="000000"/>
              <w:right w:val="single" w:sz="4" w:space="0" w:color="000000"/>
            </w:tcBorders>
          </w:tcPr>
          <w:p w14:paraId="26D71911" w14:textId="77777777" w:rsidR="00674E4D" w:rsidRDefault="00AA32CA">
            <w:pPr>
              <w:pStyle w:val="ProductList-TableBody"/>
            </w:pPr>
            <w:r>
              <w:t>Microsoft 365 E3 Add-on (Nutzer-SL)</w:t>
            </w:r>
          </w:p>
        </w:tc>
        <w:tc>
          <w:tcPr>
            <w:tcW w:w="6240" w:type="dxa"/>
            <w:tcBorders>
              <w:top w:val="single" w:sz="4" w:space="0" w:color="000000"/>
              <w:left w:val="single" w:sz="4" w:space="0" w:color="000000"/>
              <w:bottom w:val="single" w:sz="4" w:space="0" w:color="000000"/>
              <w:right w:val="single" w:sz="4" w:space="0" w:color="000000"/>
            </w:tcBorders>
          </w:tcPr>
          <w:p w14:paraId="24E97792" w14:textId="77777777" w:rsidR="00674E4D" w:rsidRDefault="00AA32CA">
            <w:pPr>
              <w:pStyle w:val="ProductList-TableBody"/>
            </w:pPr>
            <w:r>
              <w:t>Windows 10 Enterprise/Education pro Gerät, und</w:t>
            </w:r>
          </w:p>
          <w:p w14:paraId="2B9CE013" w14:textId="77777777" w:rsidR="00674E4D" w:rsidRDefault="00AA32CA">
            <w:pPr>
              <w:pStyle w:val="ProductList-TableBody"/>
            </w:pPr>
            <w:r>
              <w:t>Core/Enterprise CAL Suite und</w:t>
            </w:r>
          </w:p>
          <w:p w14:paraId="3C4D100B" w14:textId="77777777" w:rsidR="00674E4D" w:rsidRDefault="00AA32CA">
            <w:pPr>
              <w:pStyle w:val="ProductList-TableBody"/>
            </w:pPr>
            <w:r>
              <w:t>Office Professional Plus</w:t>
            </w:r>
          </w:p>
        </w:tc>
      </w:tr>
      <w:tr w:rsidR="00674E4D" w14:paraId="07AB8785" w14:textId="77777777">
        <w:tc>
          <w:tcPr>
            <w:tcW w:w="5880" w:type="dxa"/>
            <w:tcBorders>
              <w:top w:val="single" w:sz="4" w:space="0" w:color="000000"/>
              <w:left w:val="single" w:sz="4" w:space="0" w:color="000000"/>
              <w:bottom w:val="single" w:sz="4" w:space="0" w:color="000000"/>
              <w:right w:val="single" w:sz="4" w:space="0" w:color="000000"/>
            </w:tcBorders>
          </w:tcPr>
          <w:p w14:paraId="4509A5FD" w14:textId="77777777" w:rsidR="00674E4D" w:rsidRDefault="00AA32CA">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1E31C217" w14:textId="77777777" w:rsidR="00674E4D" w:rsidRDefault="00AA32CA">
            <w:pPr>
              <w:pStyle w:val="ProductList-TableBody"/>
            </w:pPr>
            <w:r>
              <w:t>Windows 10 Enterprise/Education pro Gerät, und</w:t>
            </w:r>
          </w:p>
          <w:p w14:paraId="75EFA466" w14:textId="77777777" w:rsidR="00674E4D" w:rsidRDefault="00AA32CA">
            <w:pPr>
              <w:pStyle w:val="ProductList-TableBody"/>
            </w:pPr>
            <w:r>
              <w:t>Core/Enterprise CAL Suite und</w:t>
            </w:r>
          </w:p>
          <w:p w14:paraId="0582D82A" w14:textId="77777777" w:rsidR="00674E4D" w:rsidRDefault="00AA32CA">
            <w:pPr>
              <w:pStyle w:val="ProductList-TableBody"/>
            </w:pPr>
            <w:r>
              <w:t>Office Professional Plus</w:t>
            </w:r>
          </w:p>
        </w:tc>
      </w:tr>
      <w:tr w:rsidR="00674E4D" w14:paraId="01039AB2" w14:textId="77777777">
        <w:tc>
          <w:tcPr>
            <w:tcW w:w="5880" w:type="dxa"/>
            <w:tcBorders>
              <w:top w:val="single" w:sz="4" w:space="0" w:color="000000"/>
              <w:left w:val="single" w:sz="4" w:space="0" w:color="000000"/>
              <w:bottom w:val="single" w:sz="4" w:space="0" w:color="000000"/>
              <w:right w:val="single" w:sz="4" w:space="0" w:color="000000"/>
            </w:tcBorders>
          </w:tcPr>
          <w:p w14:paraId="5A7ABF00" w14:textId="77777777" w:rsidR="00674E4D" w:rsidRDefault="00AA32CA">
            <w:pPr>
              <w:pStyle w:val="ProductList-TableBody"/>
            </w:pPr>
            <w:r>
              <w:t>Skype für Business Plus CAL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31FE39FE" w14:textId="77777777" w:rsidR="00674E4D" w:rsidRDefault="00AA32CA">
            <w:pPr>
              <w:pStyle w:val="ProductList-TableBody"/>
            </w:pPr>
            <w:r>
              <w:t>Office 365 E1/E3</w:t>
            </w:r>
          </w:p>
        </w:tc>
      </w:tr>
    </w:tbl>
    <w:p w14:paraId="025254D7" w14:textId="77777777" w:rsidR="00674E4D" w:rsidRDefault="00674E4D">
      <w:pPr>
        <w:pStyle w:val="ProductList-Body"/>
      </w:pPr>
    </w:p>
    <w:p w14:paraId="2B8D7C19" w14:textId="77777777" w:rsidR="00674E4D" w:rsidRDefault="00AA32CA">
      <w:pPr>
        <w:pStyle w:val="ProductList-Offering2HeadingNoBorder"/>
        <w:outlineLvl w:val="2"/>
      </w:pPr>
      <w:r>
        <w:t>Enterprise Mobility + Security</w:t>
      </w:r>
      <w:r>
        <w:fldChar w:fldCharType="begin"/>
      </w:r>
      <w:r>
        <w:instrText xml:space="preserve"> TC "</w:instrText>
      </w:r>
      <w:bookmarkStart w:id="384" w:name="_Toc57123116"/>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87"/>
        <w:gridCol w:w="5529"/>
      </w:tblGrid>
      <w:tr w:rsidR="00674E4D" w14:paraId="657A296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DDE8EB3" w14:textId="77777777" w:rsidR="00674E4D" w:rsidRDefault="00AA32CA">
            <w:pPr>
              <w:pStyle w:val="ProductList-TableBody"/>
            </w:pPr>
            <w:r>
              <w:rPr>
                <w:color w:val="FFFFFF"/>
              </w:rPr>
              <w:t>Add-on-Nutzer-SL</w:t>
            </w:r>
          </w:p>
        </w:tc>
        <w:tc>
          <w:tcPr>
            <w:tcW w:w="6120" w:type="dxa"/>
            <w:tcBorders>
              <w:top w:val="single" w:sz="4" w:space="0" w:color="0070C0"/>
              <w:bottom w:val="single" w:sz="4" w:space="0" w:color="6E6E6E"/>
              <w:right w:val="single" w:sz="4" w:space="0" w:color="0070C0"/>
            </w:tcBorders>
            <w:shd w:val="clear" w:color="auto" w:fill="0070C0"/>
          </w:tcPr>
          <w:p w14:paraId="0E1562C0" w14:textId="77777777" w:rsidR="00674E4D" w:rsidRDefault="00AA32CA">
            <w:pPr>
              <w:pStyle w:val="ProductList-TableBody"/>
            </w:pPr>
            <w:r>
              <w:rPr>
                <w:color w:val="FFFFFF"/>
              </w:rPr>
              <w:t>Qualifizierende Lizenz(en)</w:t>
            </w:r>
          </w:p>
        </w:tc>
      </w:tr>
      <w:tr w:rsidR="00674E4D" w14:paraId="119FA7C1" w14:textId="77777777">
        <w:tc>
          <w:tcPr>
            <w:tcW w:w="6000" w:type="dxa"/>
            <w:tcBorders>
              <w:top w:val="single" w:sz="4" w:space="0" w:color="6E6E6E"/>
              <w:left w:val="single" w:sz="4" w:space="0" w:color="6E6E6E"/>
              <w:bottom w:val="none" w:sz="4" w:space="0" w:color="6E6E6E"/>
              <w:right w:val="single" w:sz="4" w:space="0" w:color="6E6E6E"/>
            </w:tcBorders>
          </w:tcPr>
          <w:p w14:paraId="1A934377" w14:textId="77777777" w:rsidR="00674E4D" w:rsidRDefault="00AA32CA">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14:paraId="1E8FE70D" w14:textId="77777777" w:rsidR="00674E4D" w:rsidRDefault="00AA32CA">
            <w:pPr>
              <w:pStyle w:val="ProductList-TableBody"/>
            </w:pPr>
            <w:r>
              <w:t>Core CAL Suite</w:t>
            </w:r>
          </w:p>
        </w:tc>
      </w:tr>
      <w:tr w:rsidR="00674E4D" w14:paraId="497E36A1" w14:textId="77777777">
        <w:tc>
          <w:tcPr>
            <w:tcW w:w="6000" w:type="dxa"/>
            <w:tcBorders>
              <w:top w:val="none" w:sz="4" w:space="0" w:color="6E6E6E"/>
              <w:left w:val="single" w:sz="4" w:space="0" w:color="6E6E6E"/>
              <w:bottom w:val="none" w:sz="4" w:space="0" w:color="6E6E6E"/>
              <w:right w:val="single" w:sz="4" w:space="0" w:color="6E6E6E"/>
            </w:tcBorders>
          </w:tcPr>
          <w:p w14:paraId="34F35C46"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7B601" w14:textId="77777777" w:rsidR="00674E4D" w:rsidRDefault="00AA32CA">
            <w:pPr>
              <w:pStyle w:val="ProductList-TableBody"/>
            </w:pPr>
            <w:r>
              <w:t>Enterprise CAL Suite</w:t>
            </w:r>
          </w:p>
        </w:tc>
      </w:tr>
      <w:tr w:rsidR="00674E4D" w14:paraId="438CFE9C" w14:textId="77777777">
        <w:tc>
          <w:tcPr>
            <w:tcW w:w="6000" w:type="dxa"/>
            <w:tcBorders>
              <w:top w:val="none" w:sz="4" w:space="0" w:color="6E6E6E"/>
              <w:left w:val="single" w:sz="4" w:space="0" w:color="6E6E6E"/>
              <w:bottom w:val="none" w:sz="4" w:space="0" w:color="6E6E6E"/>
              <w:right w:val="single" w:sz="4" w:space="0" w:color="6E6E6E"/>
            </w:tcBorders>
          </w:tcPr>
          <w:p w14:paraId="0A02987B"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05FEE" w14:textId="77777777" w:rsidR="00674E4D" w:rsidRDefault="00AA32CA">
            <w:pPr>
              <w:pStyle w:val="ProductList-TableBody"/>
            </w:pPr>
            <w:r>
              <w:t>Core CAL Suite Bridge für Office 365</w:t>
            </w:r>
          </w:p>
        </w:tc>
      </w:tr>
      <w:tr w:rsidR="00674E4D" w14:paraId="77853094" w14:textId="77777777">
        <w:tc>
          <w:tcPr>
            <w:tcW w:w="6000" w:type="dxa"/>
            <w:tcBorders>
              <w:top w:val="none" w:sz="4" w:space="0" w:color="6E6E6E"/>
              <w:left w:val="single" w:sz="4" w:space="0" w:color="6E6E6E"/>
              <w:bottom w:val="none" w:sz="4" w:space="0" w:color="6E6E6E"/>
              <w:right w:val="single" w:sz="4" w:space="0" w:color="6E6E6E"/>
            </w:tcBorders>
          </w:tcPr>
          <w:p w14:paraId="131075A6"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E2603" w14:textId="77777777" w:rsidR="00674E4D" w:rsidRDefault="00AA32CA">
            <w:pPr>
              <w:pStyle w:val="ProductList-TableBody"/>
            </w:pPr>
            <w:r>
              <w:t>Core CAL Suite Bridge für Office 365 und Microsoft Intune</w:t>
            </w:r>
          </w:p>
        </w:tc>
      </w:tr>
      <w:tr w:rsidR="00674E4D" w14:paraId="3C241CB8" w14:textId="77777777">
        <w:tc>
          <w:tcPr>
            <w:tcW w:w="6000" w:type="dxa"/>
            <w:tcBorders>
              <w:top w:val="none" w:sz="4" w:space="0" w:color="6E6E6E"/>
              <w:left w:val="single" w:sz="4" w:space="0" w:color="6E6E6E"/>
              <w:bottom w:val="none" w:sz="4" w:space="0" w:color="6E6E6E"/>
              <w:right w:val="single" w:sz="4" w:space="0" w:color="6E6E6E"/>
            </w:tcBorders>
          </w:tcPr>
          <w:p w14:paraId="4BA5A8C2"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7F238" w14:textId="77777777" w:rsidR="00674E4D" w:rsidRDefault="00AA32CA">
            <w:pPr>
              <w:pStyle w:val="ProductList-TableBody"/>
            </w:pPr>
            <w:r>
              <w:t>Enterprise CAL Suite Bridge für Office 365</w:t>
            </w:r>
          </w:p>
        </w:tc>
      </w:tr>
      <w:tr w:rsidR="00674E4D" w14:paraId="1C67CD7F" w14:textId="77777777">
        <w:tc>
          <w:tcPr>
            <w:tcW w:w="6000" w:type="dxa"/>
            <w:tcBorders>
              <w:top w:val="none" w:sz="4" w:space="0" w:color="6E6E6E"/>
              <w:left w:val="single" w:sz="4" w:space="0" w:color="6E6E6E"/>
              <w:bottom w:val="single" w:sz="4" w:space="0" w:color="6E6E6E"/>
              <w:right w:val="single" w:sz="4" w:space="0" w:color="6E6E6E"/>
            </w:tcBorders>
          </w:tcPr>
          <w:p w14:paraId="506E9888"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E8381" w14:textId="77777777" w:rsidR="00674E4D" w:rsidRDefault="00AA32CA">
            <w:pPr>
              <w:pStyle w:val="ProductList-TableBody"/>
            </w:pPr>
            <w:r>
              <w:t>Enterprise CAL Suite Bridge für Office 365 und Microsoft Intune</w:t>
            </w:r>
          </w:p>
        </w:tc>
      </w:tr>
    </w:tbl>
    <w:p w14:paraId="55434E9D" w14:textId="77777777" w:rsidR="00674E4D" w:rsidRDefault="00674E4D">
      <w:pPr>
        <w:pStyle w:val="ProductList-Body"/>
      </w:pPr>
    </w:p>
    <w:p w14:paraId="122BAFD6" w14:textId="77777777" w:rsidR="00674E4D" w:rsidRDefault="00AA32CA">
      <w:pPr>
        <w:pStyle w:val="ProductList-Offering2HeadingNoBorder"/>
        <w:outlineLvl w:val="2"/>
      </w:pPr>
      <w:r>
        <w:t>Microsoft Dynamics 365-Dienste</w:t>
      </w:r>
      <w:r>
        <w:fldChar w:fldCharType="begin"/>
      </w:r>
      <w:r>
        <w:instrText xml:space="preserve"> TC "</w:instrText>
      </w:r>
      <w:bookmarkStart w:id="385" w:name="_Toc57123117"/>
      <w:r>
        <w:instrText>Microsoft Dynamics 365-Dienste</w:instrText>
      </w:r>
      <w:bookmarkEnd w:id="385"/>
      <w:r>
        <w:instrText>" \l 3</w:instrText>
      </w:r>
      <w:r>
        <w:fldChar w:fldCharType="end"/>
      </w:r>
    </w:p>
    <w:tbl>
      <w:tblPr>
        <w:tblStyle w:val="PURTable"/>
        <w:tblW w:w="0" w:type="dxa"/>
        <w:tblLook w:val="04A0" w:firstRow="1" w:lastRow="0" w:firstColumn="1" w:lastColumn="0" w:noHBand="0" w:noVBand="1"/>
      </w:tblPr>
      <w:tblGrid>
        <w:gridCol w:w="5504"/>
        <w:gridCol w:w="5412"/>
      </w:tblGrid>
      <w:tr w:rsidR="00674E4D" w14:paraId="5C815A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054D34" w14:textId="77777777" w:rsidR="00674E4D" w:rsidRDefault="00AA32CA">
            <w:pPr>
              <w:pStyle w:val="ProductList-TableBody"/>
            </w:pPr>
            <w:r>
              <w:rPr>
                <w:color w:val="FFFFFF"/>
              </w:rPr>
              <w:t>Add-on Nutzer-SL</w:t>
            </w:r>
          </w:p>
        </w:tc>
        <w:tc>
          <w:tcPr>
            <w:tcW w:w="6000" w:type="dxa"/>
            <w:tcBorders>
              <w:top w:val="single" w:sz="4" w:space="0" w:color="0070C0"/>
              <w:bottom w:val="single" w:sz="4" w:space="0" w:color="6E6E6E"/>
              <w:right w:val="single" w:sz="4" w:space="0" w:color="0070C0"/>
            </w:tcBorders>
            <w:shd w:val="clear" w:color="auto" w:fill="0070C0"/>
          </w:tcPr>
          <w:p w14:paraId="336FA107" w14:textId="77777777" w:rsidR="00674E4D" w:rsidRDefault="00AA32CA">
            <w:pPr>
              <w:pStyle w:val="ProductList-TableBody"/>
            </w:pPr>
            <w:r>
              <w:rPr>
                <w:color w:val="FFFFFF"/>
              </w:rPr>
              <w:t>Qualifizierende Lizenz(en)</w:t>
            </w:r>
          </w:p>
        </w:tc>
      </w:tr>
      <w:tr w:rsidR="00674E4D" w14:paraId="476F559A" w14:textId="77777777">
        <w:tc>
          <w:tcPr>
            <w:tcW w:w="6120" w:type="dxa"/>
            <w:tcBorders>
              <w:top w:val="single" w:sz="4" w:space="0" w:color="6E6E6E"/>
              <w:left w:val="single" w:sz="4" w:space="0" w:color="6E6E6E"/>
              <w:bottom w:val="single" w:sz="4" w:space="0" w:color="6E6E6E"/>
              <w:right w:val="single" w:sz="4" w:space="0" w:color="6E6E6E"/>
            </w:tcBorders>
          </w:tcPr>
          <w:p w14:paraId="6989A6E3" w14:textId="77777777" w:rsidR="00674E4D" w:rsidRDefault="00AA32CA">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14:paraId="60D4312C" w14:textId="77777777" w:rsidR="00674E4D" w:rsidRDefault="00AA32CA">
            <w:pPr>
              <w:pStyle w:val="ProductList-TableBody"/>
            </w:pPr>
            <w:r>
              <w:t>Dynamics 365 Team Members User CAL</w:t>
            </w:r>
          </w:p>
        </w:tc>
      </w:tr>
      <w:tr w:rsidR="00674E4D" w14:paraId="3AF68B5D" w14:textId="77777777">
        <w:tc>
          <w:tcPr>
            <w:tcW w:w="6120" w:type="dxa"/>
            <w:tcBorders>
              <w:top w:val="single" w:sz="4" w:space="0" w:color="6E6E6E"/>
              <w:left w:val="single" w:sz="4" w:space="0" w:color="6E6E6E"/>
              <w:bottom w:val="single" w:sz="4" w:space="0" w:color="6E6E6E"/>
              <w:right w:val="single" w:sz="4" w:space="0" w:color="6E6E6E"/>
            </w:tcBorders>
          </w:tcPr>
          <w:p w14:paraId="1533CF03" w14:textId="77777777" w:rsidR="00674E4D" w:rsidRDefault="00AA32CA">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7F99664D" w14:textId="77777777" w:rsidR="00674E4D" w:rsidRDefault="00AA32CA">
            <w:pPr>
              <w:pStyle w:val="ProductList-TableBody"/>
            </w:pPr>
            <w:r>
              <w:t>Dynamics 365 Operations On-premises – Geräte-CAL</w:t>
            </w:r>
          </w:p>
        </w:tc>
      </w:tr>
      <w:tr w:rsidR="00674E4D" w14:paraId="78FEC9CE" w14:textId="77777777">
        <w:tc>
          <w:tcPr>
            <w:tcW w:w="6120" w:type="dxa"/>
            <w:tcBorders>
              <w:top w:val="single" w:sz="4" w:space="0" w:color="6E6E6E"/>
              <w:left w:val="single" w:sz="4" w:space="0" w:color="6E6E6E"/>
              <w:bottom w:val="single" w:sz="4" w:space="0" w:color="6E6E6E"/>
              <w:right w:val="single" w:sz="4" w:space="0" w:color="6E6E6E"/>
            </w:tcBorders>
          </w:tcPr>
          <w:p w14:paraId="1F4D3E23" w14:textId="77777777" w:rsidR="00674E4D" w:rsidRDefault="00AA32CA">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715585E6" w14:textId="77777777" w:rsidR="00674E4D" w:rsidRDefault="00AA32CA">
            <w:pPr>
              <w:pStyle w:val="ProductList-TableBody"/>
            </w:pPr>
            <w:r>
              <w:t>Dynamics 365 Operations On-premises – Aktivität – Nutzer-CAL</w:t>
            </w:r>
          </w:p>
        </w:tc>
      </w:tr>
      <w:tr w:rsidR="00674E4D" w14:paraId="6C5A63FD" w14:textId="77777777">
        <w:tc>
          <w:tcPr>
            <w:tcW w:w="6120" w:type="dxa"/>
            <w:tcBorders>
              <w:top w:val="single" w:sz="4" w:space="0" w:color="6E6E6E"/>
              <w:left w:val="single" w:sz="4" w:space="0" w:color="6E6E6E"/>
              <w:bottom w:val="single" w:sz="4" w:space="0" w:color="6E6E6E"/>
              <w:right w:val="single" w:sz="4" w:space="0" w:color="6E6E6E"/>
            </w:tcBorders>
          </w:tcPr>
          <w:p w14:paraId="6190CA69" w14:textId="77777777" w:rsidR="00674E4D" w:rsidRDefault="00AA32CA">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0AB2119D" w14:textId="77777777" w:rsidR="00674E4D" w:rsidRDefault="00AA32CA">
            <w:pPr>
              <w:pStyle w:val="ProductList-TableBody"/>
            </w:pPr>
            <w:r>
              <w:t>Dynamics 365 Operations On-premises-Nutzer-CAL</w:t>
            </w:r>
          </w:p>
        </w:tc>
      </w:tr>
      <w:tr w:rsidR="00674E4D" w14:paraId="6EC8BF7F" w14:textId="77777777">
        <w:tc>
          <w:tcPr>
            <w:tcW w:w="6120" w:type="dxa"/>
            <w:tcBorders>
              <w:top w:val="single" w:sz="4" w:space="0" w:color="6E6E6E"/>
              <w:left w:val="single" w:sz="4" w:space="0" w:color="6E6E6E"/>
              <w:bottom w:val="single" w:sz="4" w:space="0" w:color="6E6E6E"/>
              <w:right w:val="single" w:sz="4" w:space="0" w:color="6E6E6E"/>
            </w:tcBorders>
          </w:tcPr>
          <w:p w14:paraId="62BAC457" w14:textId="77777777" w:rsidR="00674E4D" w:rsidRDefault="00AA32CA">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320B18F2" w14:textId="77777777" w:rsidR="00674E4D" w:rsidRDefault="00AA32CA">
            <w:pPr>
              <w:pStyle w:val="ProductList-TableBody"/>
            </w:pPr>
            <w:r>
              <w:t>Dynamics 365 Operations On-premises-Nutzer-CAL</w:t>
            </w:r>
          </w:p>
        </w:tc>
      </w:tr>
      <w:tr w:rsidR="00674E4D" w14:paraId="4DA50405" w14:textId="77777777">
        <w:tc>
          <w:tcPr>
            <w:tcW w:w="6120" w:type="dxa"/>
            <w:tcBorders>
              <w:top w:val="single" w:sz="4" w:space="0" w:color="6E6E6E"/>
              <w:left w:val="single" w:sz="4" w:space="0" w:color="6E6E6E"/>
              <w:bottom w:val="single" w:sz="4" w:space="0" w:color="6E6E6E"/>
              <w:right w:val="single" w:sz="4" w:space="0" w:color="6E6E6E"/>
            </w:tcBorders>
          </w:tcPr>
          <w:p w14:paraId="26676532" w14:textId="77777777" w:rsidR="00674E4D" w:rsidRDefault="00AA32CA">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67A204F4" w14:textId="77777777" w:rsidR="00674E4D" w:rsidRDefault="00AA32CA">
            <w:pPr>
              <w:pStyle w:val="ProductList-TableBody"/>
            </w:pPr>
            <w:r>
              <w:t>Dynamics 365 Operations On-premises-Nutzer-CAL</w:t>
            </w:r>
          </w:p>
        </w:tc>
      </w:tr>
      <w:tr w:rsidR="00674E4D" w14:paraId="3FEFA197" w14:textId="77777777">
        <w:tc>
          <w:tcPr>
            <w:tcW w:w="6120" w:type="dxa"/>
            <w:tcBorders>
              <w:top w:val="single" w:sz="4" w:space="0" w:color="6E6E6E"/>
              <w:left w:val="single" w:sz="4" w:space="0" w:color="6E6E6E"/>
              <w:bottom w:val="single" w:sz="4" w:space="0" w:color="6E6E6E"/>
              <w:right w:val="single" w:sz="4" w:space="0" w:color="6E6E6E"/>
            </w:tcBorders>
          </w:tcPr>
          <w:p w14:paraId="4E980590" w14:textId="77777777" w:rsidR="00674E4D" w:rsidRDefault="00AA32CA">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91A45AC" w14:textId="77777777" w:rsidR="00674E4D" w:rsidRDefault="00AA32CA">
            <w:pPr>
              <w:pStyle w:val="ProductList-TableBody"/>
            </w:pPr>
            <w:r>
              <w:t>Dynamics 365 Sales-Nutzer-CAL</w:t>
            </w:r>
          </w:p>
        </w:tc>
      </w:tr>
      <w:tr w:rsidR="00674E4D" w14:paraId="2F33BFA4" w14:textId="77777777">
        <w:tc>
          <w:tcPr>
            <w:tcW w:w="6120" w:type="dxa"/>
            <w:tcBorders>
              <w:top w:val="single" w:sz="4" w:space="0" w:color="6E6E6E"/>
              <w:left w:val="single" w:sz="4" w:space="0" w:color="6E6E6E"/>
              <w:bottom w:val="single" w:sz="4" w:space="0" w:color="6E6E6E"/>
              <w:right w:val="single" w:sz="4" w:space="0" w:color="6E6E6E"/>
            </w:tcBorders>
          </w:tcPr>
          <w:p w14:paraId="6716E9FB" w14:textId="77777777" w:rsidR="00674E4D" w:rsidRDefault="00AA32CA">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751B3100" w14:textId="77777777" w:rsidR="00674E4D" w:rsidRDefault="00AA32CA">
            <w:pPr>
              <w:pStyle w:val="ProductList-TableBody"/>
            </w:pPr>
            <w:r>
              <w:t>Dynamics 365 Sales-Nutzer-CAL</w:t>
            </w:r>
          </w:p>
        </w:tc>
      </w:tr>
      <w:tr w:rsidR="00674E4D" w14:paraId="53F4FCD8" w14:textId="77777777">
        <w:tc>
          <w:tcPr>
            <w:tcW w:w="6120" w:type="dxa"/>
            <w:tcBorders>
              <w:top w:val="single" w:sz="4" w:space="0" w:color="6E6E6E"/>
              <w:left w:val="single" w:sz="4" w:space="0" w:color="6E6E6E"/>
              <w:bottom w:val="single" w:sz="4" w:space="0" w:color="6E6E6E"/>
              <w:right w:val="single" w:sz="4" w:space="0" w:color="6E6E6E"/>
            </w:tcBorders>
          </w:tcPr>
          <w:p w14:paraId="6F4BCD1E" w14:textId="77777777" w:rsidR="00674E4D" w:rsidRDefault="00AA32CA">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4A08F03C" w14:textId="77777777" w:rsidR="00674E4D" w:rsidRDefault="00AA32CA">
            <w:pPr>
              <w:pStyle w:val="ProductList-TableBody"/>
            </w:pPr>
            <w:r>
              <w:t>Dynamics 365 Customer Service-Nutzer-CAL</w:t>
            </w:r>
          </w:p>
        </w:tc>
      </w:tr>
      <w:tr w:rsidR="00674E4D" w14:paraId="7C599CA8" w14:textId="77777777">
        <w:tc>
          <w:tcPr>
            <w:tcW w:w="6120" w:type="dxa"/>
            <w:tcBorders>
              <w:top w:val="single" w:sz="4" w:space="0" w:color="6E6E6E"/>
              <w:left w:val="single" w:sz="4" w:space="0" w:color="6E6E6E"/>
              <w:bottom w:val="single" w:sz="4" w:space="0" w:color="6E6E6E"/>
              <w:right w:val="single" w:sz="4" w:space="0" w:color="6E6E6E"/>
            </w:tcBorders>
          </w:tcPr>
          <w:p w14:paraId="7894DC82" w14:textId="77777777" w:rsidR="00674E4D" w:rsidRDefault="00AA32CA">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01DC529A" w14:textId="77777777" w:rsidR="00674E4D" w:rsidRDefault="00AA32CA">
            <w:pPr>
              <w:pStyle w:val="ProductList-TableBody"/>
            </w:pPr>
            <w:r>
              <w:t>Dynamics 365 Customer Service-Nutzer-CAL</w:t>
            </w:r>
          </w:p>
        </w:tc>
      </w:tr>
      <w:tr w:rsidR="00674E4D" w14:paraId="1BB9C94B" w14:textId="77777777">
        <w:tc>
          <w:tcPr>
            <w:tcW w:w="6120" w:type="dxa"/>
            <w:tcBorders>
              <w:top w:val="single" w:sz="4" w:space="0" w:color="6E6E6E"/>
              <w:left w:val="single" w:sz="4" w:space="0" w:color="6E6E6E"/>
              <w:bottom w:val="none" w:sz="4" w:space="0" w:color="6E6E6E"/>
              <w:right w:val="single" w:sz="4" w:space="0" w:color="6E6E6E"/>
            </w:tcBorders>
          </w:tcPr>
          <w:p w14:paraId="14DBDA83" w14:textId="77777777" w:rsidR="00674E4D" w:rsidRDefault="00AA32CA">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515A9959" w14:textId="77777777" w:rsidR="00674E4D" w:rsidRDefault="00AA32CA">
            <w:pPr>
              <w:pStyle w:val="ProductList-TableBody"/>
            </w:pPr>
            <w:r>
              <w:t>Dynamics 365 Case Management-Nutzer-CAL</w:t>
            </w:r>
          </w:p>
        </w:tc>
      </w:tr>
      <w:tr w:rsidR="00674E4D" w14:paraId="4B81B09C" w14:textId="77777777">
        <w:tc>
          <w:tcPr>
            <w:tcW w:w="6120" w:type="dxa"/>
            <w:tcBorders>
              <w:top w:val="none" w:sz="4" w:space="0" w:color="6E6E6E"/>
              <w:left w:val="single" w:sz="4" w:space="0" w:color="6E6E6E"/>
              <w:bottom w:val="single" w:sz="4" w:space="0" w:color="6E6E6E"/>
              <w:right w:val="single" w:sz="4" w:space="0" w:color="6E6E6E"/>
            </w:tcBorders>
          </w:tcPr>
          <w:p w14:paraId="416C138B" w14:textId="77777777" w:rsidR="00674E4D" w:rsidRDefault="00674E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369868" w14:textId="77777777" w:rsidR="00674E4D" w:rsidRDefault="00AA32CA">
            <w:pPr>
              <w:pStyle w:val="ProductList-TableBody"/>
            </w:pPr>
            <w:r>
              <w:t>Dynamics 365 Sales-Nutzer-CAL</w:t>
            </w:r>
          </w:p>
        </w:tc>
      </w:tr>
    </w:tbl>
    <w:p w14:paraId="496140EA" w14:textId="77777777" w:rsidR="00674E4D" w:rsidRDefault="00674E4D">
      <w:pPr>
        <w:pStyle w:val="ProductList-Body"/>
      </w:pPr>
    </w:p>
    <w:p w14:paraId="33042E98" w14:textId="77777777" w:rsidR="00674E4D" w:rsidRDefault="00AA32CA">
      <w:pPr>
        <w:pStyle w:val="ProductList-Offering2HeadingNoBorder"/>
        <w:outlineLvl w:val="2"/>
      </w:pPr>
      <w:r>
        <w:t>Visio</w:t>
      </w:r>
      <w:r>
        <w:fldChar w:fldCharType="begin"/>
      </w:r>
      <w:r>
        <w:instrText xml:space="preserve"> TC "</w:instrText>
      </w:r>
      <w:bookmarkStart w:id="386" w:name="_Toc57123118"/>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05"/>
        <w:gridCol w:w="5311"/>
      </w:tblGrid>
      <w:tr w:rsidR="00674E4D" w14:paraId="387E43F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7C520A" w14:textId="77777777" w:rsidR="00674E4D" w:rsidRDefault="00AA32CA">
            <w:pPr>
              <w:pStyle w:val="ProductList-TableBody"/>
            </w:pPr>
            <w:r>
              <w:rPr>
                <w:color w:val="FFFFFF"/>
              </w:rPr>
              <w:t>Add-on-Nutzer-SL</w:t>
            </w:r>
          </w:p>
        </w:tc>
        <w:tc>
          <w:tcPr>
            <w:tcW w:w="5880" w:type="dxa"/>
            <w:tcBorders>
              <w:top w:val="single" w:sz="4" w:space="0" w:color="0070C0"/>
              <w:bottom w:val="single" w:sz="4" w:space="0" w:color="6E6E6E"/>
              <w:right w:val="single" w:sz="4" w:space="0" w:color="0070C0"/>
            </w:tcBorders>
            <w:shd w:val="clear" w:color="auto" w:fill="0070C0"/>
          </w:tcPr>
          <w:p w14:paraId="366414C9" w14:textId="77777777" w:rsidR="00674E4D" w:rsidRDefault="00AA32CA">
            <w:pPr>
              <w:pStyle w:val="ProductList-TableBody"/>
            </w:pPr>
            <w:r>
              <w:rPr>
                <w:color w:val="FFFFFF"/>
              </w:rPr>
              <w:t>Qualifizierende Lizenz(en)</w:t>
            </w:r>
          </w:p>
        </w:tc>
      </w:tr>
      <w:tr w:rsidR="00674E4D" w14:paraId="42D60F29" w14:textId="77777777">
        <w:tc>
          <w:tcPr>
            <w:tcW w:w="6240" w:type="dxa"/>
            <w:tcBorders>
              <w:top w:val="single" w:sz="4" w:space="0" w:color="6E6E6E"/>
              <w:left w:val="single" w:sz="4" w:space="0" w:color="6E6E6E"/>
              <w:bottom w:val="single" w:sz="4" w:space="0" w:color="6E6E6E"/>
              <w:right w:val="single" w:sz="4" w:space="0" w:color="6E6E6E"/>
            </w:tcBorders>
          </w:tcPr>
          <w:p w14:paraId="5F02A94E" w14:textId="77777777" w:rsidR="00674E4D" w:rsidRDefault="00AA32CA">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04260D3A" w14:textId="77777777" w:rsidR="00674E4D" w:rsidRDefault="00AA32CA">
            <w:pPr>
              <w:pStyle w:val="ProductList-TableBody"/>
            </w:pPr>
            <w:r>
              <w:t>Visio Professional</w:t>
            </w:r>
          </w:p>
        </w:tc>
      </w:tr>
      <w:tr w:rsidR="00674E4D" w14:paraId="5C990867" w14:textId="77777777">
        <w:tc>
          <w:tcPr>
            <w:tcW w:w="6240" w:type="dxa"/>
            <w:tcBorders>
              <w:top w:val="single" w:sz="4" w:space="0" w:color="6E6E6E"/>
              <w:left w:val="single" w:sz="4" w:space="0" w:color="6E6E6E"/>
              <w:bottom w:val="single" w:sz="4" w:space="0" w:color="6E6E6E"/>
              <w:right w:val="single" w:sz="4" w:space="0" w:color="6E6E6E"/>
            </w:tcBorders>
          </w:tcPr>
          <w:p w14:paraId="29106E5D" w14:textId="77777777" w:rsidR="00674E4D" w:rsidRDefault="00AA32CA">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7666B0C9" w14:textId="77777777" w:rsidR="00674E4D" w:rsidRDefault="00AA32CA">
            <w:pPr>
              <w:pStyle w:val="ProductList-TableBody"/>
            </w:pPr>
            <w:r>
              <w:t>Visio Standard</w:t>
            </w:r>
          </w:p>
        </w:tc>
      </w:tr>
    </w:tbl>
    <w:p w14:paraId="75E43B25" w14:textId="77777777" w:rsidR="00674E4D" w:rsidRDefault="00674E4D">
      <w:pPr>
        <w:pStyle w:val="ProductList-Body"/>
      </w:pPr>
    </w:p>
    <w:p w14:paraId="4FBDF194" w14:textId="77777777" w:rsidR="00674E4D" w:rsidRDefault="00AA32CA">
      <w:pPr>
        <w:pStyle w:val="ProductList-Offering2HeadingNoBorder"/>
        <w:outlineLvl w:val="2"/>
      </w:pPr>
      <w:r>
        <w:t>Office 365 Suites</w:t>
      </w:r>
      <w:r>
        <w:fldChar w:fldCharType="begin"/>
      </w:r>
      <w:r>
        <w:instrText xml:space="preserve"> TC "</w:instrText>
      </w:r>
      <w:bookmarkStart w:id="387" w:name="_Toc57123119"/>
      <w:r>
        <w:instrText>Office 365 Suites</w:instrText>
      </w:r>
      <w:bookmarkEnd w:id="387"/>
      <w:r>
        <w:instrText>" \l 3</w:instrText>
      </w:r>
      <w:r>
        <w:fldChar w:fldCharType="end"/>
      </w:r>
    </w:p>
    <w:p w14:paraId="44E98D69" w14:textId="77777777" w:rsidR="00674E4D" w:rsidRDefault="00AA32CA">
      <w:pPr>
        <w:pStyle w:val="ProductList-Body"/>
      </w:pPr>
      <w:r>
        <w:t xml:space="preserve">Durch Add-On-Nutzer-ALs erhalten Lizenzierte Nutzer Serversoftwarezugriffsrechte, die der Qualifizierenden Lizenz eines beliebigen Geräts entsprechen. </w:t>
      </w:r>
    </w:p>
    <w:p w14:paraId="4EE2DC65" w14:textId="77777777" w:rsidR="00674E4D" w:rsidRDefault="00674E4D">
      <w:pPr>
        <w:pStyle w:val="ProductList-Body"/>
      </w:pPr>
    </w:p>
    <w:tbl>
      <w:tblPr>
        <w:tblStyle w:val="PURTable"/>
        <w:tblW w:w="0" w:type="dxa"/>
        <w:tblLook w:val="04A0" w:firstRow="1" w:lastRow="0" w:firstColumn="1" w:lastColumn="0" w:noHBand="0" w:noVBand="1"/>
      </w:tblPr>
      <w:tblGrid>
        <w:gridCol w:w="5611"/>
        <w:gridCol w:w="5305"/>
      </w:tblGrid>
      <w:tr w:rsidR="00674E4D" w14:paraId="4A603AD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2DF411" w14:textId="77777777" w:rsidR="00674E4D" w:rsidRDefault="00AA32CA">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2DF9272A" w14:textId="77777777" w:rsidR="00674E4D" w:rsidRDefault="00AA32CA">
            <w:pPr>
              <w:pStyle w:val="ProductList-TableBody"/>
            </w:pPr>
            <w:r>
              <w:rPr>
                <w:color w:val="FFFFFF"/>
              </w:rPr>
              <w:t>Qualifizierende Lizenz(en)</w:t>
            </w:r>
          </w:p>
        </w:tc>
      </w:tr>
      <w:tr w:rsidR="00674E4D" w14:paraId="10945A82" w14:textId="77777777">
        <w:tc>
          <w:tcPr>
            <w:tcW w:w="6240" w:type="dxa"/>
            <w:tcBorders>
              <w:top w:val="single" w:sz="4" w:space="0" w:color="6E6E6E"/>
              <w:left w:val="single" w:sz="4" w:space="0" w:color="6E6E6E"/>
              <w:bottom w:val="single" w:sz="4" w:space="0" w:color="6E6E6E"/>
              <w:right w:val="single" w:sz="4" w:space="0" w:color="6E6E6E"/>
            </w:tcBorders>
          </w:tcPr>
          <w:p w14:paraId="68BD457B" w14:textId="77777777" w:rsidR="00674E4D" w:rsidRDefault="00AA32CA">
            <w:pPr>
              <w:pStyle w:val="ProductList-TableBody"/>
            </w:pPr>
            <w:r>
              <w:t>Add-On für Office 365 E1</w:t>
            </w:r>
          </w:p>
        </w:tc>
        <w:tc>
          <w:tcPr>
            <w:tcW w:w="5880" w:type="dxa"/>
            <w:tcBorders>
              <w:top w:val="single" w:sz="4" w:space="0" w:color="6E6E6E"/>
              <w:left w:val="single" w:sz="4" w:space="0" w:color="6E6E6E"/>
              <w:bottom w:val="none" w:sz="4" w:space="0" w:color="6E6E6E"/>
              <w:right w:val="single" w:sz="4" w:space="0" w:color="6E6E6E"/>
            </w:tcBorders>
          </w:tcPr>
          <w:p w14:paraId="401F6C8E" w14:textId="77777777" w:rsidR="00674E4D" w:rsidRDefault="00AA32CA">
            <w:pPr>
              <w:pStyle w:val="ProductList-TableBody"/>
            </w:pPr>
            <w:r>
              <w:t>Core-CAL-Suite oder</w:t>
            </w:r>
          </w:p>
        </w:tc>
      </w:tr>
      <w:tr w:rsidR="00674E4D" w14:paraId="2E46FED3" w14:textId="77777777">
        <w:tc>
          <w:tcPr>
            <w:tcW w:w="6240" w:type="dxa"/>
            <w:tcBorders>
              <w:top w:val="single" w:sz="4" w:space="0" w:color="6E6E6E"/>
              <w:left w:val="single" w:sz="4" w:space="0" w:color="6E6E6E"/>
              <w:bottom w:val="single" w:sz="4" w:space="0" w:color="6E6E6E"/>
              <w:right w:val="single" w:sz="4" w:space="0" w:color="6E6E6E"/>
            </w:tcBorders>
          </w:tcPr>
          <w:p w14:paraId="2660D551" w14:textId="77777777" w:rsidR="00674E4D" w:rsidRDefault="00AA32CA">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6BE43EB8" w14:textId="77777777" w:rsidR="00674E4D" w:rsidRDefault="00AA32CA">
            <w:pPr>
              <w:pStyle w:val="ProductList-TableBody"/>
            </w:pPr>
            <w:r>
              <w:t>Core CAL Suite Bridge für Enterprise Mobility + Security</w:t>
            </w:r>
          </w:p>
        </w:tc>
      </w:tr>
      <w:tr w:rsidR="00674E4D" w14:paraId="69F6DBC1" w14:textId="77777777">
        <w:tc>
          <w:tcPr>
            <w:tcW w:w="6240" w:type="dxa"/>
            <w:tcBorders>
              <w:top w:val="single" w:sz="4" w:space="0" w:color="6E6E6E"/>
              <w:left w:val="single" w:sz="4" w:space="0" w:color="6E6E6E"/>
              <w:bottom w:val="single" w:sz="4" w:space="0" w:color="6E6E6E"/>
              <w:right w:val="single" w:sz="4" w:space="0" w:color="6E6E6E"/>
            </w:tcBorders>
          </w:tcPr>
          <w:p w14:paraId="74AAA05E" w14:textId="77777777" w:rsidR="00674E4D" w:rsidRDefault="00AA32CA">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50D72D6F" w14:textId="77777777" w:rsidR="00674E4D" w:rsidRDefault="00674E4D">
            <w:pPr>
              <w:pStyle w:val="ProductList-TableBody"/>
            </w:pPr>
          </w:p>
        </w:tc>
      </w:tr>
      <w:tr w:rsidR="00674E4D" w14:paraId="0A61C744" w14:textId="77777777">
        <w:tc>
          <w:tcPr>
            <w:tcW w:w="6240" w:type="dxa"/>
            <w:tcBorders>
              <w:top w:val="single" w:sz="4" w:space="0" w:color="6E6E6E"/>
              <w:left w:val="single" w:sz="4" w:space="0" w:color="6E6E6E"/>
              <w:bottom w:val="single" w:sz="4" w:space="0" w:color="6E6E6E"/>
              <w:right w:val="single" w:sz="4" w:space="0" w:color="6E6E6E"/>
            </w:tcBorders>
          </w:tcPr>
          <w:p w14:paraId="3E59728D" w14:textId="77777777" w:rsidR="00674E4D" w:rsidRDefault="00AA32CA">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88C533C" w14:textId="77777777" w:rsidR="00674E4D" w:rsidRDefault="00674E4D">
            <w:pPr>
              <w:pStyle w:val="ProductList-TableBody"/>
            </w:pPr>
          </w:p>
        </w:tc>
      </w:tr>
      <w:tr w:rsidR="00674E4D" w14:paraId="181406F1" w14:textId="77777777">
        <w:tc>
          <w:tcPr>
            <w:tcW w:w="6240" w:type="dxa"/>
            <w:tcBorders>
              <w:top w:val="single" w:sz="4" w:space="0" w:color="6E6E6E"/>
              <w:left w:val="single" w:sz="4" w:space="0" w:color="6E6E6E"/>
              <w:bottom w:val="single" w:sz="4" w:space="0" w:color="6E6E6E"/>
              <w:right w:val="single" w:sz="4" w:space="0" w:color="6E6E6E"/>
            </w:tcBorders>
          </w:tcPr>
          <w:p w14:paraId="64264475" w14:textId="77777777" w:rsidR="00674E4D" w:rsidRDefault="00AA32CA">
            <w:pPr>
              <w:pStyle w:val="ProductList-TableBody"/>
            </w:pPr>
            <w:r>
              <w:t>Office 365 E3 ohne Apps für Enterprise Add-ons</w:t>
            </w:r>
          </w:p>
        </w:tc>
        <w:tc>
          <w:tcPr>
            <w:tcW w:w="5880" w:type="dxa"/>
            <w:tcBorders>
              <w:top w:val="single" w:sz="4" w:space="0" w:color="6E6E6E"/>
              <w:left w:val="single" w:sz="4" w:space="0" w:color="6E6E6E"/>
              <w:bottom w:val="none" w:sz="4" w:space="0" w:color="6E6E6E"/>
              <w:right w:val="single" w:sz="4" w:space="0" w:color="6E6E6E"/>
            </w:tcBorders>
          </w:tcPr>
          <w:p w14:paraId="2B1D24A8" w14:textId="77777777" w:rsidR="00674E4D" w:rsidRDefault="00AA32CA">
            <w:pPr>
              <w:pStyle w:val="ProductList-TableBody"/>
            </w:pPr>
            <w:r>
              <w:t>Core CAL Suite oder Enterprise CAL Suite, oder</w:t>
            </w:r>
          </w:p>
        </w:tc>
      </w:tr>
      <w:tr w:rsidR="00674E4D" w14:paraId="3011A405" w14:textId="77777777">
        <w:tc>
          <w:tcPr>
            <w:tcW w:w="6240" w:type="dxa"/>
            <w:tcBorders>
              <w:top w:val="single" w:sz="4" w:space="0" w:color="6E6E6E"/>
              <w:left w:val="single" w:sz="4" w:space="0" w:color="6E6E6E"/>
              <w:bottom w:val="single" w:sz="4" w:space="0" w:color="6E6E6E"/>
              <w:right w:val="single" w:sz="4" w:space="0" w:color="6E6E6E"/>
            </w:tcBorders>
          </w:tcPr>
          <w:p w14:paraId="535B1115" w14:textId="77777777" w:rsidR="00674E4D" w:rsidRDefault="00AA32CA">
            <w:pPr>
              <w:pStyle w:val="ProductList-TableBody"/>
            </w:pPr>
            <w:r>
              <w:t>Office 365 E4 ohne Apps für Enterprise Add-ons</w:t>
            </w:r>
          </w:p>
        </w:tc>
        <w:tc>
          <w:tcPr>
            <w:tcW w:w="5880" w:type="dxa"/>
            <w:tcBorders>
              <w:top w:val="none" w:sz="4" w:space="0" w:color="6E6E6E"/>
              <w:left w:val="single" w:sz="4" w:space="0" w:color="6E6E6E"/>
              <w:bottom w:val="none" w:sz="4" w:space="0" w:color="6E6E6E"/>
              <w:right w:val="single" w:sz="4" w:space="0" w:color="6E6E6E"/>
            </w:tcBorders>
          </w:tcPr>
          <w:p w14:paraId="67AB420C" w14:textId="77777777" w:rsidR="00674E4D" w:rsidRDefault="00AA32CA">
            <w:pPr>
              <w:pStyle w:val="ProductList-TableBody"/>
            </w:pPr>
            <w:r>
              <w:t>Core CAL Suite Bridge for Enterprise Mobility + Security, oder</w:t>
            </w:r>
          </w:p>
        </w:tc>
      </w:tr>
      <w:tr w:rsidR="00674E4D" w14:paraId="21EA2EF1" w14:textId="77777777">
        <w:tc>
          <w:tcPr>
            <w:tcW w:w="6240" w:type="dxa"/>
            <w:tcBorders>
              <w:top w:val="single" w:sz="4" w:space="0" w:color="6E6E6E"/>
              <w:left w:val="single" w:sz="4" w:space="0" w:color="6E6E6E"/>
              <w:bottom w:val="single" w:sz="4" w:space="0" w:color="6E6E6E"/>
              <w:right w:val="single" w:sz="4" w:space="0" w:color="6E6E6E"/>
            </w:tcBorders>
          </w:tcPr>
          <w:p w14:paraId="2FCE2F9B" w14:textId="77777777" w:rsidR="00674E4D" w:rsidRDefault="00AA32CA">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14051458" w14:textId="77777777" w:rsidR="00674E4D" w:rsidRDefault="00AA32CA">
            <w:pPr>
              <w:pStyle w:val="ProductList-TableBody"/>
            </w:pPr>
            <w:r>
              <w:t>Enterprise CAL Suite Bridge für Enterprise Mobility + Security</w:t>
            </w:r>
          </w:p>
        </w:tc>
      </w:tr>
      <w:tr w:rsidR="00674E4D" w14:paraId="1356651B" w14:textId="77777777">
        <w:tc>
          <w:tcPr>
            <w:tcW w:w="6240" w:type="dxa"/>
            <w:tcBorders>
              <w:top w:val="single" w:sz="4" w:space="0" w:color="6E6E6E"/>
              <w:left w:val="single" w:sz="4" w:space="0" w:color="6E6E6E"/>
              <w:bottom w:val="single" w:sz="4" w:space="0" w:color="6E6E6E"/>
              <w:right w:val="single" w:sz="4" w:space="0" w:color="6E6E6E"/>
            </w:tcBorders>
          </w:tcPr>
          <w:p w14:paraId="30178528" w14:textId="77777777" w:rsidR="00674E4D" w:rsidRDefault="00AA32CA">
            <w:pPr>
              <w:pStyle w:val="ProductList-TableBody"/>
            </w:pPr>
            <w:r>
              <w:t>Add-On für Office 365 E3</w:t>
            </w:r>
          </w:p>
        </w:tc>
        <w:tc>
          <w:tcPr>
            <w:tcW w:w="5880" w:type="dxa"/>
            <w:tcBorders>
              <w:top w:val="single" w:sz="4" w:space="0" w:color="6E6E6E"/>
              <w:left w:val="single" w:sz="4" w:space="0" w:color="6E6E6E"/>
              <w:bottom w:val="none" w:sz="4" w:space="0" w:color="6E6E6E"/>
              <w:right w:val="single" w:sz="4" w:space="0" w:color="6E6E6E"/>
            </w:tcBorders>
          </w:tcPr>
          <w:p w14:paraId="115C0C73" w14:textId="77777777" w:rsidR="00674E4D" w:rsidRDefault="00AA32CA">
            <w:pPr>
              <w:pStyle w:val="ProductList-TableBody"/>
            </w:pPr>
            <w:r>
              <w:t>Core CAL Suite und Office Professional Plus, oder</w:t>
            </w:r>
          </w:p>
        </w:tc>
      </w:tr>
      <w:tr w:rsidR="00674E4D" w14:paraId="261291FA" w14:textId="77777777">
        <w:tc>
          <w:tcPr>
            <w:tcW w:w="6240" w:type="dxa"/>
            <w:tcBorders>
              <w:top w:val="single" w:sz="4" w:space="0" w:color="6E6E6E"/>
              <w:left w:val="single" w:sz="4" w:space="0" w:color="6E6E6E"/>
              <w:bottom w:val="single" w:sz="4" w:space="0" w:color="6E6E6E"/>
              <w:right w:val="single" w:sz="4" w:space="0" w:color="6E6E6E"/>
            </w:tcBorders>
          </w:tcPr>
          <w:p w14:paraId="747181AA" w14:textId="77777777" w:rsidR="00674E4D" w:rsidRDefault="00AA32CA">
            <w:pPr>
              <w:pStyle w:val="ProductList-TableBody"/>
            </w:pPr>
            <w:r>
              <w:t>Add-On für Office 365 E4</w:t>
            </w:r>
          </w:p>
        </w:tc>
        <w:tc>
          <w:tcPr>
            <w:tcW w:w="5880" w:type="dxa"/>
            <w:tcBorders>
              <w:top w:val="none" w:sz="4" w:space="0" w:color="6E6E6E"/>
              <w:left w:val="single" w:sz="4" w:space="0" w:color="6E6E6E"/>
              <w:bottom w:val="none" w:sz="4" w:space="0" w:color="6E6E6E"/>
              <w:right w:val="single" w:sz="4" w:space="0" w:color="6E6E6E"/>
            </w:tcBorders>
          </w:tcPr>
          <w:p w14:paraId="41885430" w14:textId="77777777" w:rsidR="00674E4D" w:rsidRDefault="00AA32CA">
            <w:pPr>
              <w:pStyle w:val="ProductList-TableBody"/>
            </w:pPr>
            <w:r>
              <w:t>Core CAL Suite Bridge for Enterprise Mobility + Security und Office Professional Plus, oder</w:t>
            </w:r>
          </w:p>
        </w:tc>
      </w:tr>
      <w:tr w:rsidR="00674E4D" w14:paraId="76B9C749" w14:textId="77777777">
        <w:tc>
          <w:tcPr>
            <w:tcW w:w="6240" w:type="dxa"/>
            <w:tcBorders>
              <w:top w:val="single" w:sz="4" w:space="0" w:color="6E6E6E"/>
              <w:left w:val="single" w:sz="4" w:space="0" w:color="6E6E6E"/>
              <w:bottom w:val="single" w:sz="4" w:space="0" w:color="6E6E6E"/>
              <w:right w:val="single" w:sz="4" w:space="0" w:color="6E6E6E"/>
            </w:tcBorders>
          </w:tcPr>
          <w:p w14:paraId="3176E3CF" w14:textId="77777777" w:rsidR="00674E4D" w:rsidRDefault="00AA32CA">
            <w:pPr>
              <w:pStyle w:val="ProductList-TableBody"/>
            </w:pPr>
            <w:r>
              <w:t>Add-On für Office 365 E5</w:t>
            </w:r>
          </w:p>
        </w:tc>
        <w:tc>
          <w:tcPr>
            <w:tcW w:w="5880" w:type="dxa"/>
            <w:tcBorders>
              <w:top w:val="none" w:sz="4" w:space="0" w:color="6E6E6E"/>
              <w:left w:val="single" w:sz="4" w:space="0" w:color="6E6E6E"/>
              <w:bottom w:val="none" w:sz="4" w:space="0" w:color="6E6E6E"/>
              <w:right w:val="single" w:sz="4" w:space="0" w:color="6E6E6E"/>
            </w:tcBorders>
          </w:tcPr>
          <w:p w14:paraId="390E5AAF" w14:textId="77777777" w:rsidR="00674E4D" w:rsidRDefault="00AA32CA">
            <w:pPr>
              <w:pStyle w:val="ProductList-TableBody"/>
            </w:pPr>
            <w:r>
              <w:t>Enterprise CAL Suite und Office Professional Plus, oder</w:t>
            </w:r>
          </w:p>
        </w:tc>
      </w:tr>
      <w:tr w:rsidR="00674E4D" w14:paraId="4ADD9B9C" w14:textId="77777777">
        <w:tc>
          <w:tcPr>
            <w:tcW w:w="6240" w:type="dxa"/>
            <w:tcBorders>
              <w:top w:val="single" w:sz="4" w:space="0" w:color="6E6E6E"/>
              <w:left w:val="single" w:sz="4" w:space="0" w:color="6E6E6E"/>
              <w:bottom w:val="single" w:sz="4" w:space="0" w:color="6E6E6E"/>
              <w:right w:val="single" w:sz="4" w:space="0" w:color="6E6E6E"/>
            </w:tcBorders>
          </w:tcPr>
          <w:p w14:paraId="501F21F2" w14:textId="77777777" w:rsidR="00674E4D" w:rsidRDefault="00AA32CA">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55662671" w14:textId="77777777" w:rsidR="00674E4D" w:rsidRDefault="00AA32CA">
            <w:pPr>
              <w:pStyle w:val="ProductList-TableBody"/>
            </w:pPr>
            <w:r>
              <w:t>Enterprise CAL Suite Bridge for Enterprise Mobility+ Security und Office Professional Plus</w:t>
            </w:r>
          </w:p>
        </w:tc>
      </w:tr>
      <w:tr w:rsidR="00674E4D" w14:paraId="48170AD4" w14:textId="77777777">
        <w:tc>
          <w:tcPr>
            <w:tcW w:w="6240" w:type="dxa"/>
            <w:tcBorders>
              <w:top w:val="single" w:sz="4" w:space="0" w:color="6E6E6E"/>
              <w:left w:val="single" w:sz="4" w:space="0" w:color="6E6E6E"/>
              <w:bottom w:val="single" w:sz="4" w:space="0" w:color="6E6E6E"/>
              <w:right w:val="single" w:sz="4" w:space="0" w:color="6E6E6E"/>
            </w:tcBorders>
          </w:tcPr>
          <w:p w14:paraId="32A7925B" w14:textId="77777777" w:rsidR="00674E4D" w:rsidRDefault="00AA32CA">
            <w:pPr>
              <w:pStyle w:val="ProductList-TableBody"/>
            </w:pPr>
            <w:r>
              <w:t>Office 365 E3 Add-on (nur verfügbar unter Open Value Organization Wide und Open Value-Abonnement)</w:t>
            </w:r>
          </w:p>
        </w:tc>
        <w:tc>
          <w:tcPr>
            <w:tcW w:w="5880" w:type="dxa"/>
            <w:tcBorders>
              <w:top w:val="single" w:sz="4" w:space="0" w:color="6E6E6E"/>
              <w:left w:val="single" w:sz="4" w:space="0" w:color="6E6E6E"/>
              <w:bottom w:val="single" w:sz="4" w:space="0" w:color="6E6E6E"/>
              <w:right w:val="single" w:sz="4" w:space="0" w:color="6E6E6E"/>
            </w:tcBorders>
          </w:tcPr>
          <w:p w14:paraId="61A66900" w14:textId="77777777" w:rsidR="00674E4D" w:rsidRDefault="00AA32CA">
            <w:pPr>
              <w:pStyle w:val="ProductList-TableBody"/>
            </w:pPr>
            <w:r>
              <w:t>Office Professional Plus</w:t>
            </w:r>
          </w:p>
        </w:tc>
      </w:tr>
    </w:tbl>
    <w:p w14:paraId="37073B16" w14:textId="77777777" w:rsidR="00674E4D" w:rsidRDefault="00674E4D">
      <w:pPr>
        <w:pStyle w:val="ProductList-Body"/>
      </w:pPr>
    </w:p>
    <w:p w14:paraId="2B728D31" w14:textId="77777777" w:rsidR="00674E4D" w:rsidRDefault="00674E4D">
      <w:pPr>
        <w:pStyle w:val="ProductList-Body"/>
      </w:pPr>
    </w:p>
    <w:p w14:paraId="649F4E3D" w14:textId="77777777" w:rsidR="00674E4D" w:rsidRDefault="00AA32CA">
      <w:pPr>
        <w:pStyle w:val="ProductList-Offering2HeadingNoBorder"/>
        <w:outlineLvl w:val="2"/>
      </w:pPr>
      <w:r>
        <w:t>Exchange Online</w:t>
      </w:r>
      <w:r>
        <w:fldChar w:fldCharType="begin"/>
      </w:r>
      <w:r>
        <w:instrText xml:space="preserve"> TC "</w:instrText>
      </w:r>
      <w:bookmarkStart w:id="388" w:name="_Toc57123120"/>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01"/>
        <w:gridCol w:w="5215"/>
      </w:tblGrid>
      <w:tr w:rsidR="00674E4D" w14:paraId="0BCBB3F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897844" w14:textId="77777777" w:rsidR="00674E4D" w:rsidRDefault="00AA32CA">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0AD79715" w14:textId="77777777" w:rsidR="00674E4D" w:rsidRDefault="00AA32CA">
            <w:pPr>
              <w:pStyle w:val="ProductList-TableBody"/>
            </w:pPr>
            <w:r>
              <w:rPr>
                <w:color w:val="FFFFFF"/>
              </w:rPr>
              <w:t>Qualifizierende Lizenz(en)</w:t>
            </w:r>
          </w:p>
        </w:tc>
      </w:tr>
      <w:tr w:rsidR="00674E4D" w14:paraId="658537B8" w14:textId="77777777">
        <w:tc>
          <w:tcPr>
            <w:tcW w:w="6360" w:type="dxa"/>
            <w:tcBorders>
              <w:top w:val="single" w:sz="4" w:space="0" w:color="6E6E6E"/>
              <w:left w:val="single" w:sz="4" w:space="0" w:color="6E6E6E"/>
              <w:bottom w:val="none" w:sz="4" w:space="0" w:color="6E6E6E"/>
              <w:right w:val="single" w:sz="4" w:space="0" w:color="6E6E6E"/>
            </w:tcBorders>
          </w:tcPr>
          <w:p w14:paraId="20C381BE" w14:textId="77777777" w:rsidR="00674E4D" w:rsidRDefault="00AA32CA">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0755114C" w14:textId="77777777" w:rsidR="00674E4D" w:rsidRDefault="00AA32CA">
            <w:pPr>
              <w:pStyle w:val="ProductList-TableBody"/>
            </w:pPr>
            <w:r>
              <w:t>Standard-CAL für Exchange</w:t>
            </w:r>
          </w:p>
        </w:tc>
      </w:tr>
      <w:tr w:rsidR="00674E4D" w14:paraId="74EB0E92" w14:textId="77777777">
        <w:tc>
          <w:tcPr>
            <w:tcW w:w="6360" w:type="dxa"/>
            <w:tcBorders>
              <w:top w:val="none" w:sz="4" w:space="0" w:color="6E6E6E"/>
              <w:left w:val="single" w:sz="4" w:space="0" w:color="6E6E6E"/>
              <w:bottom w:val="single" w:sz="4" w:space="0" w:color="6E6E6E"/>
              <w:right w:val="single" w:sz="4" w:space="0" w:color="6E6E6E"/>
            </w:tcBorders>
          </w:tcPr>
          <w:p w14:paraId="42B78701" w14:textId="77777777" w:rsidR="00674E4D" w:rsidRDefault="00674E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5C30031" w14:textId="77777777" w:rsidR="00674E4D" w:rsidRDefault="00AA32CA">
            <w:pPr>
              <w:pStyle w:val="ProductList-TableBody"/>
            </w:pPr>
            <w:r>
              <w:t>Core CAL Suite</w:t>
            </w:r>
          </w:p>
        </w:tc>
      </w:tr>
    </w:tbl>
    <w:p w14:paraId="789AEEC5" w14:textId="77777777" w:rsidR="00674E4D" w:rsidRDefault="00674E4D">
      <w:pPr>
        <w:pStyle w:val="ProductList-Body"/>
      </w:pPr>
    </w:p>
    <w:p w14:paraId="6AC705F5" w14:textId="77777777" w:rsidR="00674E4D" w:rsidRDefault="00AA32CA">
      <w:pPr>
        <w:pStyle w:val="ProductList-Offering2HeadingNoBorder"/>
        <w:outlineLvl w:val="2"/>
      </w:pPr>
      <w:r>
        <w:t>Project</w:t>
      </w:r>
      <w:r>
        <w:fldChar w:fldCharType="begin"/>
      </w:r>
      <w:r>
        <w:instrText xml:space="preserve"> TC "</w:instrText>
      </w:r>
      <w:bookmarkStart w:id="389" w:name="_Toc57123121"/>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34"/>
        <w:gridCol w:w="5182"/>
      </w:tblGrid>
      <w:tr w:rsidR="00674E4D" w14:paraId="4EF4F3D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03C74B9" w14:textId="77777777" w:rsidR="00674E4D" w:rsidRDefault="00AA32CA">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5A56CCA0" w14:textId="77777777" w:rsidR="00674E4D" w:rsidRDefault="00AA32CA">
            <w:pPr>
              <w:pStyle w:val="ProductList-TableBody"/>
            </w:pPr>
            <w:r>
              <w:rPr>
                <w:color w:val="FFFFFF"/>
              </w:rPr>
              <w:t>Qualifizierende Lizenz(en)</w:t>
            </w:r>
          </w:p>
        </w:tc>
      </w:tr>
      <w:tr w:rsidR="00674E4D" w14:paraId="44842DF8" w14:textId="77777777">
        <w:tc>
          <w:tcPr>
            <w:tcW w:w="6360" w:type="dxa"/>
            <w:tcBorders>
              <w:top w:val="single" w:sz="4" w:space="0" w:color="6E6E6E"/>
              <w:left w:val="single" w:sz="4" w:space="0" w:color="6E6E6E"/>
              <w:bottom w:val="single" w:sz="4" w:space="0" w:color="6E6E6E"/>
              <w:right w:val="single" w:sz="4" w:space="0" w:color="6E6E6E"/>
            </w:tcBorders>
          </w:tcPr>
          <w:p w14:paraId="263C21AE" w14:textId="77777777" w:rsidR="00674E4D" w:rsidRDefault="00AA32CA">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6BE4D31F" w14:textId="77777777" w:rsidR="00674E4D" w:rsidRDefault="00AA32CA">
            <w:pPr>
              <w:pStyle w:val="ProductList-TableBody"/>
            </w:pPr>
            <w:r>
              <w:t>Project Professional</w:t>
            </w:r>
          </w:p>
        </w:tc>
      </w:tr>
      <w:tr w:rsidR="00674E4D" w14:paraId="64412F66" w14:textId="77777777">
        <w:tc>
          <w:tcPr>
            <w:tcW w:w="6360" w:type="dxa"/>
            <w:tcBorders>
              <w:top w:val="single" w:sz="4" w:space="0" w:color="6E6E6E"/>
              <w:left w:val="single" w:sz="4" w:space="0" w:color="6E6E6E"/>
              <w:bottom w:val="single" w:sz="4" w:space="0" w:color="6E6E6E"/>
              <w:right w:val="single" w:sz="4" w:space="0" w:color="6E6E6E"/>
            </w:tcBorders>
          </w:tcPr>
          <w:p w14:paraId="1DE4578A" w14:textId="77777777" w:rsidR="00674E4D" w:rsidRDefault="00AA32CA">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5BFF17CE" w14:textId="77777777" w:rsidR="00674E4D" w:rsidRDefault="00674E4D">
            <w:pPr>
              <w:pStyle w:val="ProductList-TableBody"/>
            </w:pPr>
          </w:p>
        </w:tc>
      </w:tr>
      <w:tr w:rsidR="00674E4D" w14:paraId="3AB4B101" w14:textId="77777777">
        <w:tc>
          <w:tcPr>
            <w:tcW w:w="6360" w:type="dxa"/>
            <w:tcBorders>
              <w:top w:val="single" w:sz="4" w:space="0" w:color="6E6E6E"/>
              <w:left w:val="single" w:sz="4" w:space="0" w:color="6E6E6E"/>
              <w:bottom w:val="single" w:sz="4" w:space="0" w:color="6E6E6E"/>
              <w:right w:val="single" w:sz="4" w:space="0" w:color="6E6E6E"/>
            </w:tcBorders>
          </w:tcPr>
          <w:p w14:paraId="33C435AC" w14:textId="77777777" w:rsidR="00674E4D" w:rsidRDefault="00AA32CA">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094BC441" w14:textId="77777777" w:rsidR="00674E4D" w:rsidRDefault="00AA32CA">
            <w:pPr>
              <w:pStyle w:val="ProductList-TableBody"/>
            </w:pPr>
            <w:r>
              <w:t>Project Standard</w:t>
            </w:r>
          </w:p>
        </w:tc>
      </w:tr>
      <w:tr w:rsidR="00674E4D" w14:paraId="4F093D4A" w14:textId="77777777">
        <w:tc>
          <w:tcPr>
            <w:tcW w:w="6360" w:type="dxa"/>
            <w:tcBorders>
              <w:top w:val="single" w:sz="4" w:space="0" w:color="6E6E6E"/>
              <w:left w:val="single" w:sz="4" w:space="0" w:color="6E6E6E"/>
              <w:bottom w:val="single" w:sz="4" w:space="0" w:color="6E6E6E"/>
              <w:right w:val="single" w:sz="4" w:space="0" w:color="6E6E6E"/>
            </w:tcBorders>
          </w:tcPr>
          <w:p w14:paraId="40F74077" w14:textId="77777777" w:rsidR="00674E4D" w:rsidRDefault="00AA32CA">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6870EB8C" w14:textId="77777777" w:rsidR="00674E4D" w:rsidRDefault="00674E4D">
            <w:pPr>
              <w:pStyle w:val="ProductList-TableBody"/>
            </w:pPr>
          </w:p>
        </w:tc>
      </w:tr>
      <w:tr w:rsidR="00674E4D" w14:paraId="3870300D" w14:textId="77777777">
        <w:tc>
          <w:tcPr>
            <w:tcW w:w="6360" w:type="dxa"/>
            <w:tcBorders>
              <w:top w:val="single" w:sz="4" w:space="0" w:color="6E6E6E"/>
              <w:left w:val="single" w:sz="4" w:space="0" w:color="6E6E6E"/>
              <w:bottom w:val="single" w:sz="4" w:space="0" w:color="6E6E6E"/>
              <w:right w:val="single" w:sz="4" w:space="0" w:color="6E6E6E"/>
            </w:tcBorders>
          </w:tcPr>
          <w:p w14:paraId="30811B26" w14:textId="77777777" w:rsidR="00674E4D" w:rsidRDefault="00AA32CA">
            <w:pPr>
              <w:pStyle w:val="ProductList-TableBody"/>
            </w:pPr>
            <w:r>
              <w:t>Projektgrundlagen Add-on</w:t>
            </w:r>
          </w:p>
        </w:tc>
        <w:tc>
          <w:tcPr>
            <w:tcW w:w="5760" w:type="dxa"/>
            <w:tcBorders>
              <w:top w:val="single" w:sz="4" w:space="0" w:color="6E6E6E"/>
              <w:left w:val="single" w:sz="4" w:space="0" w:color="6E6E6E"/>
              <w:bottom w:val="none" w:sz="4" w:space="0" w:color="6E6E6E"/>
              <w:right w:val="single" w:sz="4" w:space="0" w:color="6E6E6E"/>
            </w:tcBorders>
          </w:tcPr>
          <w:p w14:paraId="63FB3D6B" w14:textId="77777777" w:rsidR="00674E4D" w:rsidRDefault="00AA32CA">
            <w:pPr>
              <w:pStyle w:val="ProductList-TableBody"/>
            </w:pPr>
            <w:r>
              <w:t>Project Server CAL</w:t>
            </w:r>
          </w:p>
        </w:tc>
      </w:tr>
      <w:tr w:rsidR="00674E4D" w14:paraId="6819987F" w14:textId="77777777">
        <w:tc>
          <w:tcPr>
            <w:tcW w:w="6360" w:type="dxa"/>
            <w:tcBorders>
              <w:top w:val="single" w:sz="4" w:space="0" w:color="6E6E6E"/>
              <w:left w:val="single" w:sz="4" w:space="0" w:color="6E6E6E"/>
              <w:bottom w:val="single" w:sz="4" w:space="0" w:color="6E6E6E"/>
              <w:right w:val="single" w:sz="4" w:space="0" w:color="6E6E6E"/>
            </w:tcBorders>
          </w:tcPr>
          <w:p w14:paraId="42F03811" w14:textId="77777777" w:rsidR="00674E4D" w:rsidRDefault="00AA32CA">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14A3B9BF" w14:textId="77777777" w:rsidR="00674E4D" w:rsidRDefault="00674E4D">
            <w:pPr>
              <w:pStyle w:val="ProductList-TableBody"/>
            </w:pPr>
          </w:p>
        </w:tc>
      </w:tr>
      <w:tr w:rsidR="00674E4D" w14:paraId="042617EF" w14:textId="77777777">
        <w:tc>
          <w:tcPr>
            <w:tcW w:w="6360" w:type="dxa"/>
            <w:tcBorders>
              <w:top w:val="single" w:sz="4" w:space="0" w:color="6E6E6E"/>
              <w:left w:val="single" w:sz="4" w:space="0" w:color="6E6E6E"/>
              <w:bottom w:val="single" w:sz="4" w:space="0" w:color="6E6E6E"/>
              <w:right w:val="single" w:sz="4" w:space="0" w:color="6E6E6E"/>
            </w:tcBorders>
          </w:tcPr>
          <w:p w14:paraId="38FC1E3F" w14:textId="77777777" w:rsidR="00674E4D" w:rsidRDefault="00AA32CA">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3B21361F" w14:textId="77777777" w:rsidR="00674E4D" w:rsidRDefault="00674E4D">
            <w:pPr>
              <w:pStyle w:val="ProductList-TableBody"/>
            </w:pPr>
          </w:p>
        </w:tc>
      </w:tr>
    </w:tbl>
    <w:p w14:paraId="4470E90A" w14:textId="77777777" w:rsidR="00674E4D" w:rsidRDefault="00674E4D">
      <w:pPr>
        <w:pStyle w:val="ProductList-Body"/>
      </w:pPr>
    </w:p>
    <w:p w14:paraId="3AA90DD5" w14:textId="77777777" w:rsidR="00674E4D" w:rsidRDefault="00AA32CA">
      <w:pPr>
        <w:pStyle w:val="ProductList-Offering2HeadingNoBorder"/>
        <w:outlineLvl w:val="2"/>
      </w:pPr>
      <w:r>
        <w:t>SharePoint Online</w:t>
      </w:r>
      <w:r>
        <w:fldChar w:fldCharType="begin"/>
      </w:r>
      <w:r>
        <w:instrText xml:space="preserve"> TC "</w:instrText>
      </w:r>
      <w:bookmarkStart w:id="390" w:name="_Toc57123122"/>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06"/>
        <w:gridCol w:w="5210"/>
      </w:tblGrid>
      <w:tr w:rsidR="00674E4D" w14:paraId="101FF58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847F1F" w14:textId="77777777" w:rsidR="00674E4D" w:rsidRDefault="00AA32CA">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300D7A77" w14:textId="77777777" w:rsidR="00674E4D" w:rsidRDefault="00AA32CA">
            <w:pPr>
              <w:pStyle w:val="ProductList-TableBody"/>
            </w:pPr>
            <w:r>
              <w:rPr>
                <w:color w:val="FFFFFF"/>
              </w:rPr>
              <w:t>Qualifizierende Lizenz(en)</w:t>
            </w:r>
          </w:p>
        </w:tc>
      </w:tr>
      <w:tr w:rsidR="00674E4D" w14:paraId="24020E29" w14:textId="77777777">
        <w:tc>
          <w:tcPr>
            <w:tcW w:w="6360" w:type="dxa"/>
            <w:tcBorders>
              <w:top w:val="single" w:sz="4" w:space="0" w:color="6E6E6E"/>
              <w:left w:val="single" w:sz="4" w:space="0" w:color="6E6E6E"/>
              <w:bottom w:val="none" w:sz="4" w:space="0" w:color="6E6E6E"/>
              <w:right w:val="single" w:sz="4" w:space="0" w:color="6E6E6E"/>
            </w:tcBorders>
          </w:tcPr>
          <w:p w14:paraId="351B4C22" w14:textId="77777777" w:rsidR="00674E4D" w:rsidRDefault="00AA32CA">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3447323" w14:textId="77777777" w:rsidR="00674E4D" w:rsidRDefault="00AA32CA">
            <w:pPr>
              <w:pStyle w:val="ProductList-TableBody"/>
            </w:pPr>
            <w:r>
              <w:t>Standard-CAL für SharePoint</w:t>
            </w:r>
          </w:p>
        </w:tc>
      </w:tr>
      <w:tr w:rsidR="00674E4D" w14:paraId="5C98D162" w14:textId="77777777">
        <w:tc>
          <w:tcPr>
            <w:tcW w:w="6360" w:type="dxa"/>
            <w:tcBorders>
              <w:top w:val="none" w:sz="4" w:space="0" w:color="6E6E6E"/>
              <w:left w:val="single" w:sz="4" w:space="0" w:color="6E6E6E"/>
              <w:bottom w:val="single" w:sz="4" w:space="0" w:color="6E6E6E"/>
              <w:right w:val="single" w:sz="4" w:space="0" w:color="6E6E6E"/>
            </w:tcBorders>
          </w:tcPr>
          <w:p w14:paraId="7DE60BE3" w14:textId="77777777" w:rsidR="00674E4D" w:rsidRDefault="00674E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63113A" w14:textId="77777777" w:rsidR="00674E4D" w:rsidRDefault="00AA32CA">
            <w:pPr>
              <w:pStyle w:val="ProductList-TableBody"/>
            </w:pPr>
            <w:r>
              <w:t>Core CAL Suite</w:t>
            </w:r>
          </w:p>
        </w:tc>
      </w:tr>
    </w:tbl>
    <w:p w14:paraId="6DA58B6B" w14:textId="77777777" w:rsidR="00674E4D" w:rsidRDefault="00674E4D">
      <w:pPr>
        <w:pStyle w:val="ProductList-Body"/>
      </w:pPr>
    </w:p>
    <w:p w14:paraId="02E27A84" w14:textId="77777777" w:rsidR="00674E4D" w:rsidRDefault="00674E4D">
      <w:pPr>
        <w:pStyle w:val="ProductList-Body"/>
      </w:pPr>
    </w:p>
    <w:p w14:paraId="4582CA22" w14:textId="77777777" w:rsidR="00674E4D" w:rsidRDefault="00AA32CA">
      <w:pPr>
        <w:pStyle w:val="ProductList-Offering2HeadingNoBorder"/>
        <w:outlineLvl w:val="2"/>
      </w:pPr>
      <w:r>
        <w:t>Microsoft Intune</w:t>
      </w:r>
      <w:r>
        <w:fldChar w:fldCharType="begin"/>
      </w:r>
      <w:r>
        <w:instrText xml:space="preserve"> TC "</w:instrText>
      </w:r>
      <w:bookmarkStart w:id="391" w:name="_Toc57123123"/>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02"/>
        <w:gridCol w:w="5214"/>
      </w:tblGrid>
      <w:tr w:rsidR="00674E4D" w14:paraId="4E37DE2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914C53" w14:textId="77777777" w:rsidR="00674E4D" w:rsidRDefault="00AA32CA">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7229F20D" w14:textId="77777777" w:rsidR="00674E4D" w:rsidRDefault="00AA32CA">
            <w:pPr>
              <w:pStyle w:val="ProductList-TableBody"/>
            </w:pPr>
            <w:r>
              <w:rPr>
                <w:color w:val="FFFFFF"/>
              </w:rPr>
              <w:t>Qualifizierende Lizenz(en)</w:t>
            </w:r>
          </w:p>
        </w:tc>
      </w:tr>
      <w:tr w:rsidR="00674E4D" w14:paraId="5840215D" w14:textId="77777777">
        <w:tc>
          <w:tcPr>
            <w:tcW w:w="6360" w:type="dxa"/>
            <w:tcBorders>
              <w:top w:val="single" w:sz="4" w:space="0" w:color="6E6E6E"/>
              <w:left w:val="single" w:sz="4" w:space="0" w:color="6E6E6E"/>
              <w:bottom w:val="none" w:sz="4" w:space="0" w:color="6E6E6E"/>
              <w:right w:val="single" w:sz="4" w:space="0" w:color="6E6E6E"/>
            </w:tcBorders>
          </w:tcPr>
          <w:p w14:paraId="50513FC6" w14:textId="77777777" w:rsidR="00674E4D" w:rsidRDefault="00AA32CA">
            <w:pPr>
              <w:pStyle w:val="ProductList-TableBody"/>
            </w:pPr>
            <w:r>
              <w:t>Microsoft Intune Add-on (Nutzer SL)</w:t>
            </w:r>
          </w:p>
        </w:tc>
        <w:tc>
          <w:tcPr>
            <w:tcW w:w="5760" w:type="dxa"/>
            <w:tcBorders>
              <w:top w:val="single" w:sz="4" w:space="0" w:color="6E6E6E"/>
              <w:left w:val="single" w:sz="4" w:space="0" w:color="6E6E6E"/>
              <w:bottom w:val="single" w:sz="4" w:space="0" w:color="6E6E6E"/>
              <w:right w:val="single" w:sz="4" w:space="0" w:color="6E6E6E"/>
            </w:tcBorders>
          </w:tcPr>
          <w:p w14:paraId="58087A13" w14:textId="77777777" w:rsidR="00674E4D" w:rsidRDefault="00AA32CA">
            <w:pPr>
              <w:pStyle w:val="ProductList-TableBody"/>
            </w:pPr>
            <w:r>
              <w:t>Core CAL Suite</w:t>
            </w:r>
          </w:p>
        </w:tc>
      </w:tr>
      <w:tr w:rsidR="00674E4D" w14:paraId="4F9B70C4" w14:textId="77777777">
        <w:tc>
          <w:tcPr>
            <w:tcW w:w="6360" w:type="dxa"/>
            <w:tcBorders>
              <w:top w:val="none" w:sz="4" w:space="0" w:color="6E6E6E"/>
              <w:left w:val="single" w:sz="4" w:space="0" w:color="6E6E6E"/>
              <w:bottom w:val="none" w:sz="4" w:space="0" w:color="6E6E6E"/>
              <w:right w:val="single" w:sz="4" w:space="0" w:color="6E6E6E"/>
            </w:tcBorders>
          </w:tcPr>
          <w:p w14:paraId="2F4CCD4B" w14:textId="77777777" w:rsidR="00674E4D" w:rsidRDefault="00674E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6C8E4A" w14:textId="77777777" w:rsidR="00674E4D" w:rsidRDefault="00AA32CA">
            <w:pPr>
              <w:pStyle w:val="ProductList-TableBody"/>
            </w:pPr>
            <w:r>
              <w:t>Enterprise CAL Suite</w:t>
            </w:r>
          </w:p>
        </w:tc>
      </w:tr>
      <w:tr w:rsidR="00674E4D" w14:paraId="559A99CD" w14:textId="77777777">
        <w:tc>
          <w:tcPr>
            <w:tcW w:w="6360" w:type="dxa"/>
            <w:tcBorders>
              <w:top w:val="none" w:sz="4" w:space="0" w:color="6E6E6E"/>
              <w:left w:val="single" w:sz="4" w:space="0" w:color="6E6E6E"/>
              <w:bottom w:val="none" w:sz="4" w:space="0" w:color="6E6E6E"/>
              <w:right w:val="single" w:sz="4" w:space="0" w:color="6E6E6E"/>
            </w:tcBorders>
          </w:tcPr>
          <w:p w14:paraId="1941FEC6" w14:textId="77777777" w:rsidR="00674E4D" w:rsidRDefault="00674E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D7B72B" w14:textId="77777777" w:rsidR="00674E4D" w:rsidRDefault="00AA32CA">
            <w:pPr>
              <w:pStyle w:val="ProductList-TableBody"/>
            </w:pPr>
            <w:r>
              <w:t>Core CAL Suite Bridge für Office 365</w:t>
            </w:r>
          </w:p>
        </w:tc>
      </w:tr>
      <w:tr w:rsidR="00674E4D" w14:paraId="5AD6930E" w14:textId="77777777">
        <w:tc>
          <w:tcPr>
            <w:tcW w:w="6360" w:type="dxa"/>
            <w:tcBorders>
              <w:top w:val="none" w:sz="4" w:space="0" w:color="6E6E6E"/>
              <w:left w:val="single" w:sz="4" w:space="0" w:color="6E6E6E"/>
              <w:bottom w:val="single" w:sz="4" w:space="0" w:color="6E6E6E"/>
              <w:right w:val="single" w:sz="4" w:space="0" w:color="6E6E6E"/>
            </w:tcBorders>
          </w:tcPr>
          <w:p w14:paraId="270B3B9E" w14:textId="77777777" w:rsidR="00674E4D" w:rsidRDefault="00674E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FAF6AF" w14:textId="77777777" w:rsidR="00674E4D" w:rsidRDefault="00AA32CA">
            <w:pPr>
              <w:pStyle w:val="ProductList-TableBody"/>
            </w:pPr>
            <w:r>
              <w:t>Enterprise CAL Suite Bridge für Office 365</w:t>
            </w:r>
          </w:p>
        </w:tc>
      </w:tr>
      <w:tr w:rsidR="00674E4D" w14:paraId="602EEDDC" w14:textId="77777777">
        <w:tc>
          <w:tcPr>
            <w:tcW w:w="6360" w:type="dxa"/>
            <w:tcBorders>
              <w:top w:val="single" w:sz="4" w:space="0" w:color="6E6E6E"/>
              <w:left w:val="single" w:sz="4" w:space="0" w:color="6E6E6E"/>
              <w:bottom w:val="none" w:sz="4" w:space="0" w:color="6E6E6E"/>
              <w:right w:val="single" w:sz="4" w:space="0" w:color="6E6E6E"/>
            </w:tcBorders>
          </w:tcPr>
          <w:p w14:paraId="74D4671C" w14:textId="77777777" w:rsidR="00674E4D" w:rsidRDefault="00AA32CA">
            <w:pPr>
              <w:pStyle w:val="ProductList-TableBody"/>
            </w:pPr>
            <w:r>
              <w:t>Microsoft Intune für EDU Add-on (Nutzer SL)</w:t>
            </w:r>
          </w:p>
        </w:tc>
        <w:tc>
          <w:tcPr>
            <w:tcW w:w="5760" w:type="dxa"/>
            <w:tcBorders>
              <w:top w:val="single" w:sz="4" w:space="0" w:color="6E6E6E"/>
              <w:left w:val="single" w:sz="4" w:space="0" w:color="6E6E6E"/>
              <w:bottom w:val="single" w:sz="4" w:space="0" w:color="6E6E6E"/>
              <w:right w:val="single" w:sz="4" w:space="0" w:color="6E6E6E"/>
            </w:tcBorders>
          </w:tcPr>
          <w:p w14:paraId="13849403" w14:textId="77777777" w:rsidR="00674E4D" w:rsidRDefault="00AA32CA">
            <w:pPr>
              <w:pStyle w:val="ProductList-TableBody"/>
            </w:pPr>
            <w:r>
              <w:t>Core CAL Suite</w:t>
            </w:r>
          </w:p>
        </w:tc>
      </w:tr>
      <w:tr w:rsidR="00674E4D" w14:paraId="10F9E15B" w14:textId="77777777">
        <w:tc>
          <w:tcPr>
            <w:tcW w:w="6360" w:type="dxa"/>
            <w:tcBorders>
              <w:top w:val="none" w:sz="4" w:space="0" w:color="6E6E6E"/>
              <w:left w:val="single" w:sz="4" w:space="0" w:color="6E6E6E"/>
              <w:bottom w:val="none" w:sz="4" w:space="0" w:color="6E6E6E"/>
              <w:right w:val="single" w:sz="4" w:space="0" w:color="6E6E6E"/>
            </w:tcBorders>
          </w:tcPr>
          <w:p w14:paraId="036808A9" w14:textId="77777777" w:rsidR="00674E4D" w:rsidRDefault="00674E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920F8E9" w14:textId="77777777" w:rsidR="00674E4D" w:rsidRDefault="00AA32CA">
            <w:pPr>
              <w:pStyle w:val="ProductList-TableBody"/>
            </w:pPr>
            <w:r>
              <w:t>Enterprise CAL Suite</w:t>
            </w:r>
          </w:p>
        </w:tc>
      </w:tr>
      <w:tr w:rsidR="00674E4D" w14:paraId="3FE3C734" w14:textId="77777777">
        <w:tc>
          <w:tcPr>
            <w:tcW w:w="6360" w:type="dxa"/>
            <w:tcBorders>
              <w:top w:val="none" w:sz="4" w:space="0" w:color="6E6E6E"/>
              <w:left w:val="single" w:sz="4" w:space="0" w:color="6E6E6E"/>
              <w:bottom w:val="none" w:sz="4" w:space="0" w:color="6E6E6E"/>
              <w:right w:val="single" w:sz="4" w:space="0" w:color="6E6E6E"/>
            </w:tcBorders>
          </w:tcPr>
          <w:p w14:paraId="5D472A50" w14:textId="77777777" w:rsidR="00674E4D" w:rsidRDefault="00674E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2F1921" w14:textId="77777777" w:rsidR="00674E4D" w:rsidRDefault="00AA32CA">
            <w:pPr>
              <w:pStyle w:val="ProductList-TableBody"/>
            </w:pPr>
            <w:r>
              <w:t>Core CAL Suite Bridge für Office 365</w:t>
            </w:r>
          </w:p>
        </w:tc>
      </w:tr>
      <w:tr w:rsidR="00674E4D" w14:paraId="740F1A64" w14:textId="77777777">
        <w:tc>
          <w:tcPr>
            <w:tcW w:w="6360" w:type="dxa"/>
            <w:tcBorders>
              <w:top w:val="none" w:sz="4" w:space="0" w:color="6E6E6E"/>
              <w:left w:val="single" w:sz="4" w:space="0" w:color="6E6E6E"/>
              <w:bottom w:val="single" w:sz="4" w:space="0" w:color="6E6E6E"/>
              <w:right w:val="single" w:sz="4" w:space="0" w:color="6E6E6E"/>
            </w:tcBorders>
          </w:tcPr>
          <w:p w14:paraId="205DE2EB" w14:textId="77777777" w:rsidR="00674E4D" w:rsidRDefault="00674E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D720B8" w14:textId="77777777" w:rsidR="00674E4D" w:rsidRDefault="00AA32CA">
            <w:pPr>
              <w:pStyle w:val="ProductList-TableBody"/>
            </w:pPr>
            <w:r>
              <w:t>Enterprise CAL Suite Bridge für Office 365</w:t>
            </w:r>
          </w:p>
        </w:tc>
      </w:tr>
    </w:tbl>
    <w:p w14:paraId="02746F95" w14:textId="77777777" w:rsidR="00674E4D" w:rsidRDefault="00674E4D">
      <w:pPr>
        <w:pStyle w:val="ProductList-Body"/>
      </w:pPr>
    </w:p>
    <w:p w14:paraId="47E96758" w14:textId="77777777" w:rsidR="00674E4D" w:rsidRDefault="00674E4D">
      <w:pPr>
        <w:pStyle w:val="PURBreadcrumb"/>
      </w:pPr>
    </w:p>
    <w:tbl>
      <w:tblPr>
        <w:tblStyle w:val="PURTable"/>
        <w:tblW w:w="0" w:type="dxa"/>
        <w:tblLook w:val="04A0" w:firstRow="1" w:lastRow="0" w:firstColumn="1" w:lastColumn="0" w:noHBand="0" w:noVBand="1"/>
      </w:tblPr>
      <w:tblGrid>
        <w:gridCol w:w="10916"/>
      </w:tblGrid>
      <w:tr w:rsidR="00674E4D" w14:paraId="6F588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E67FF"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3265D365" w14:textId="77777777" w:rsidR="00674E4D" w:rsidRDefault="00674E4D">
      <w:pPr>
        <w:pStyle w:val="ProductList-Body"/>
      </w:pPr>
    </w:p>
    <w:p w14:paraId="076BA57B" w14:textId="77777777" w:rsidR="00674E4D" w:rsidRDefault="00AA32CA">
      <w:pPr>
        <w:pStyle w:val="ProductList-OfferingGroupHeading"/>
        <w:outlineLvl w:val="1"/>
      </w:pPr>
      <w:bookmarkStart w:id="392" w:name="_Sec1240"/>
      <w:r>
        <w:t>Von SA</w:t>
      </w:r>
      <w:bookmarkEnd w:id="392"/>
      <w:r>
        <w:fldChar w:fldCharType="begin"/>
      </w:r>
      <w:r>
        <w:instrText xml:space="preserve"> TC "</w:instrText>
      </w:r>
      <w:bookmarkStart w:id="393" w:name="_Toc57123124"/>
      <w:r>
        <w:instrText>Von SA</w:instrText>
      </w:r>
      <w:bookmarkEnd w:id="393"/>
      <w:r>
        <w:instrText>" \l 2</w:instrText>
      </w:r>
      <w:r>
        <w:fldChar w:fldCharType="end"/>
      </w:r>
    </w:p>
    <w:p w14:paraId="47B826B7" w14:textId="77777777" w:rsidR="00674E4D" w:rsidRDefault="00AA32CA">
      <w:pPr>
        <w:pStyle w:val="ProductList-Body"/>
      </w:pPr>
      <w:r>
        <w:t>Vorbehaltlich der folgenden Bedingungen ist der Kunde berechtigt, Aus SA-ALs anstelle von Software Assurance für vollständig bezahlte, zeitlich unbeschränkte Lizenzen zu erwerben.</w:t>
      </w:r>
    </w:p>
    <w:p w14:paraId="7EB21BCF" w14:textId="77777777" w:rsidR="00674E4D" w:rsidRDefault="00AA32CA" w:rsidP="00AA32CA">
      <w:pPr>
        <w:pStyle w:val="ProductList-Bullet"/>
        <w:numPr>
          <w:ilvl w:val="0"/>
          <w:numId w:val="74"/>
        </w:numPr>
      </w:pPr>
      <w:r>
        <w:t>Der Kunde verfügt über eine aktive SA oder verlängert die Abdeckung der entsprechenden Qualifizierten Lizenzen</w:t>
      </w:r>
    </w:p>
    <w:p w14:paraId="11E1D288" w14:textId="77777777" w:rsidR="00674E4D" w:rsidRDefault="00AA32CA" w:rsidP="00AA32CA">
      <w:pPr>
        <w:pStyle w:val="ProductList-Bullet"/>
        <w:numPr>
          <w:ilvl w:val="0"/>
          <w:numId w:val="74"/>
        </w:numPr>
      </w:pPr>
      <w:r>
        <w:t>Der Kunde erwirbt höchstens eine Aus SA-AL pro Qualifizierender Lizenz, sofern in diesem Anhang nichts Gegenteiliges vorgeschrieben ist</w:t>
      </w:r>
    </w:p>
    <w:p w14:paraId="1F56687A" w14:textId="77777777" w:rsidR="00674E4D" w:rsidRDefault="00AA32CA" w:rsidP="00AA32CA">
      <w:pPr>
        <w:pStyle w:val="ProductList-Bullet"/>
        <w:numPr>
          <w:ilvl w:val="0"/>
          <w:numId w:val="74"/>
        </w:numPr>
      </w:pPr>
      <w:r>
        <w:t>Der Kunde behält die entsprechenden Qualifizierenden Lizenzen während der gesamten Dauer seines Abonnements der From SA-Lizenz</w:t>
      </w:r>
    </w:p>
    <w:p w14:paraId="50F2C538" w14:textId="77777777" w:rsidR="00674E4D" w:rsidRDefault="00AA32CA" w:rsidP="00AA32CA">
      <w:pPr>
        <w:pStyle w:val="ProductList-Bullet"/>
        <w:numPr>
          <w:ilvl w:val="0"/>
          <w:numId w:val="74"/>
        </w:numPr>
      </w:pPr>
      <w:r>
        <w:t xml:space="preserve">Der Kunde erwirbt Aus SA-ALs am Jahrestag des Beitritts oder der Verlängerung </w:t>
      </w:r>
    </w:p>
    <w:p w14:paraId="0C84D854" w14:textId="77777777" w:rsidR="00674E4D" w:rsidRDefault="00674E4D">
      <w:pPr>
        <w:pStyle w:val="ProductList-Body"/>
      </w:pPr>
    </w:p>
    <w:p w14:paraId="5F6BBFF7" w14:textId="77777777" w:rsidR="00674E4D" w:rsidRDefault="00AA32CA">
      <w:pPr>
        <w:pStyle w:val="ProductList-Body"/>
      </w:pPr>
      <w:r>
        <w:t xml:space="preserve">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w:t>
      </w:r>
    </w:p>
    <w:p w14:paraId="43B06270" w14:textId="77777777" w:rsidR="00674E4D" w:rsidRDefault="00674E4D">
      <w:pPr>
        <w:pStyle w:val="ProductList-Body"/>
      </w:pPr>
    </w:p>
    <w:p w14:paraId="60BD3841" w14:textId="77777777" w:rsidR="00674E4D" w:rsidRDefault="00AA32CA">
      <w:pPr>
        <w:pStyle w:val="ProductList-Body"/>
      </w:pPr>
      <w:r>
        <w:t xml:space="preserve">Als einmalige Ausnahme kann der Kunde beim Übergang von der Lizenzierung pro Gerät auf die Lizenzierung pro From SA-Nutzer zum ersten Mal eine größere Zahl von From SA-Nutzer-SLs erwerben, wenn (1) der Kunde eine From SA-Nutzer-SL für alle Nutzer seiner qualifizierten Geräte erwirbt und (2) im Falle von Windows Desktop-Betriebssystem-Lizenzen der Kunde Geräte nach Bedarf hinzufügt, um die Anforderung des Primärnutzers im </w:t>
      </w:r>
      <w:hyperlink w:anchor="_Sec652">
        <w:r>
          <w:rPr>
            <w:color w:val="00467F"/>
            <w:u w:val="single"/>
          </w:rPr>
          <w:t>Windows Desktop-Betriebssystem</w:t>
        </w:r>
      </w:hyperlink>
      <w:r>
        <w:t xml:space="preserve">, Abschnitt 2.1.1, zu erfüllen. </w:t>
      </w:r>
    </w:p>
    <w:p w14:paraId="56240016" w14:textId="77777777" w:rsidR="00674E4D" w:rsidRDefault="00674E4D">
      <w:pPr>
        <w:pStyle w:val="ProductList-Body"/>
      </w:pPr>
    </w:p>
    <w:p w14:paraId="3E242A1A" w14:textId="77777777" w:rsidR="00674E4D" w:rsidRDefault="00AA32CA">
      <w:pPr>
        <w:pStyle w:val="ProductList-Offering2HeadingNoBorder"/>
        <w:outlineLvl w:val="2"/>
      </w:pPr>
      <w:r>
        <w:t>CAL-Suites</w:t>
      </w:r>
      <w:r>
        <w:fldChar w:fldCharType="begin"/>
      </w:r>
      <w:r>
        <w:instrText xml:space="preserve"> TC "</w:instrText>
      </w:r>
      <w:bookmarkStart w:id="394" w:name="_Toc57123125"/>
      <w:r>
        <w:instrText>CAL-Suites</w:instrText>
      </w:r>
      <w:bookmarkEnd w:id="394"/>
      <w:r>
        <w:instrText>" \l 3</w:instrText>
      </w:r>
      <w:r>
        <w:fldChar w:fldCharType="end"/>
      </w:r>
    </w:p>
    <w:p w14:paraId="0C7006AF" w14:textId="77777777" w:rsidR="00674E4D" w:rsidRDefault="00674E4D">
      <w:pPr>
        <w:pStyle w:val="ProductList-Body"/>
      </w:pPr>
    </w:p>
    <w:tbl>
      <w:tblPr>
        <w:tblStyle w:val="PURTable"/>
        <w:tblW w:w="0" w:type="dxa"/>
        <w:tblLook w:val="04A0" w:firstRow="1" w:lastRow="0" w:firstColumn="1" w:lastColumn="0" w:noHBand="0" w:noVBand="1"/>
      </w:tblPr>
      <w:tblGrid>
        <w:gridCol w:w="5513"/>
        <w:gridCol w:w="5403"/>
      </w:tblGrid>
      <w:tr w:rsidR="00674E4D" w14:paraId="7DFFD8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BD15E1" w14:textId="77777777" w:rsidR="00674E4D" w:rsidRDefault="00AA32CA">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30FD3C52" w14:textId="77777777" w:rsidR="00674E4D" w:rsidRDefault="00AA32CA">
            <w:pPr>
              <w:pStyle w:val="ProductList-TableBody"/>
            </w:pPr>
            <w:r>
              <w:rPr>
                <w:color w:val="FFFFFF"/>
              </w:rPr>
              <w:t>Qualifizierende Lizenz(en)</w:t>
            </w:r>
          </w:p>
        </w:tc>
      </w:tr>
      <w:tr w:rsidR="00674E4D" w14:paraId="5894635D" w14:textId="77777777">
        <w:tc>
          <w:tcPr>
            <w:tcW w:w="6120" w:type="dxa"/>
            <w:tcBorders>
              <w:top w:val="single" w:sz="4" w:space="0" w:color="6E6E6E"/>
              <w:left w:val="single" w:sz="4" w:space="0" w:color="6E6E6E"/>
              <w:bottom w:val="single" w:sz="4" w:space="0" w:color="6E6E6E"/>
              <w:right w:val="single" w:sz="4" w:space="0" w:color="6E6E6E"/>
            </w:tcBorders>
          </w:tcPr>
          <w:p w14:paraId="5B264CDD" w14:textId="77777777" w:rsidR="00674E4D" w:rsidRDefault="00AA32CA">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675F92EC" w14:textId="77777777" w:rsidR="00674E4D" w:rsidRDefault="00AA32CA">
            <w:pPr>
              <w:pStyle w:val="ProductList-TableBody"/>
            </w:pPr>
            <w:r>
              <w:t>SA für Übergeordnete CAL Suite</w:t>
            </w:r>
          </w:p>
        </w:tc>
      </w:tr>
      <w:tr w:rsidR="00674E4D" w14:paraId="23E7A6EC" w14:textId="77777777">
        <w:tc>
          <w:tcPr>
            <w:tcW w:w="6120" w:type="dxa"/>
            <w:tcBorders>
              <w:top w:val="single" w:sz="4" w:space="0" w:color="6E6E6E"/>
              <w:left w:val="single" w:sz="4" w:space="0" w:color="6E6E6E"/>
              <w:bottom w:val="single" w:sz="4" w:space="0" w:color="6E6E6E"/>
              <w:right w:val="single" w:sz="4" w:space="0" w:color="6E6E6E"/>
            </w:tcBorders>
          </w:tcPr>
          <w:p w14:paraId="4FB4DBBF" w14:textId="77777777" w:rsidR="00674E4D" w:rsidRDefault="00AA32CA">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685F1CFB" w14:textId="77777777" w:rsidR="00674E4D" w:rsidRDefault="00AA32CA">
            <w:pPr>
              <w:pStyle w:val="ProductList-TableBody"/>
            </w:pPr>
            <w:r>
              <w:t>SA für Übergeordnete CAL Suite</w:t>
            </w:r>
          </w:p>
        </w:tc>
      </w:tr>
    </w:tbl>
    <w:p w14:paraId="08FB6821" w14:textId="77777777" w:rsidR="00674E4D" w:rsidRDefault="00674E4D">
      <w:pPr>
        <w:pStyle w:val="ProductList-Body"/>
      </w:pPr>
    </w:p>
    <w:p w14:paraId="2FD67CE7" w14:textId="77777777" w:rsidR="00674E4D" w:rsidRDefault="00AA32CA">
      <w:pPr>
        <w:pStyle w:val="ProductList-Offering2HeadingNoBorder"/>
        <w:outlineLvl w:val="2"/>
      </w:pPr>
      <w:r>
        <w:t>Windows-Desktop-Betriebssystem</w:t>
      </w:r>
      <w:r>
        <w:fldChar w:fldCharType="begin"/>
      </w:r>
      <w:r>
        <w:instrText xml:space="preserve"> TC "</w:instrText>
      </w:r>
      <w:bookmarkStart w:id="395" w:name="_Toc57123126"/>
      <w:r>
        <w:instrText>Windows-Desktop-Betriebssystem</w:instrText>
      </w:r>
      <w:bookmarkEnd w:id="395"/>
      <w:r>
        <w:instrText>" \l 3</w:instrText>
      </w:r>
      <w:r>
        <w:fldChar w:fldCharType="end"/>
      </w:r>
    </w:p>
    <w:p w14:paraId="52826543" w14:textId="77777777" w:rsidR="00674E4D" w:rsidRDefault="00674E4D">
      <w:pPr>
        <w:pStyle w:val="ProductList-Body"/>
      </w:pPr>
    </w:p>
    <w:tbl>
      <w:tblPr>
        <w:tblStyle w:val="PURTable"/>
        <w:tblW w:w="0" w:type="dxa"/>
        <w:tblLook w:val="04A0" w:firstRow="1" w:lastRow="0" w:firstColumn="1" w:lastColumn="0" w:noHBand="0" w:noVBand="1"/>
      </w:tblPr>
      <w:tblGrid>
        <w:gridCol w:w="5458"/>
        <w:gridCol w:w="5458"/>
      </w:tblGrid>
      <w:tr w:rsidR="00674E4D" w14:paraId="5C3BDC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738FC8" w14:textId="77777777" w:rsidR="00674E4D" w:rsidRDefault="00AA32CA">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3F5FE0B2" w14:textId="77777777" w:rsidR="00674E4D" w:rsidRDefault="00AA32CA">
            <w:pPr>
              <w:pStyle w:val="ProductList-TableBody"/>
            </w:pPr>
            <w:r>
              <w:rPr>
                <w:color w:val="FFFFFF"/>
              </w:rPr>
              <w:t>Qualifizierende Lizenz(en)</w:t>
            </w:r>
          </w:p>
        </w:tc>
      </w:tr>
      <w:tr w:rsidR="00674E4D" w14:paraId="2A04A7CF" w14:textId="77777777">
        <w:tc>
          <w:tcPr>
            <w:tcW w:w="6120" w:type="dxa"/>
            <w:tcBorders>
              <w:top w:val="single" w:sz="4" w:space="0" w:color="6E6E6E"/>
              <w:left w:val="single" w:sz="4" w:space="0" w:color="6E6E6E"/>
              <w:bottom w:val="single" w:sz="4" w:space="0" w:color="6E6E6E"/>
              <w:right w:val="single" w:sz="4" w:space="0" w:color="6E6E6E"/>
            </w:tcBorders>
          </w:tcPr>
          <w:p w14:paraId="7F7446A3" w14:textId="77777777" w:rsidR="00674E4D" w:rsidRDefault="00AA32CA">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2AC6DC78" w14:textId="77777777" w:rsidR="00674E4D" w:rsidRDefault="00AA32CA">
            <w:pPr>
              <w:pStyle w:val="ProductList-TableBody"/>
            </w:pPr>
            <w:r>
              <w:t>Software Assurance für das Windows-Desktopbetriebssystem</w:t>
            </w:r>
          </w:p>
        </w:tc>
      </w:tr>
    </w:tbl>
    <w:p w14:paraId="0FA67D3B" w14:textId="77777777" w:rsidR="00674E4D" w:rsidRDefault="00674E4D">
      <w:pPr>
        <w:pStyle w:val="ProductList-Body"/>
      </w:pPr>
    </w:p>
    <w:p w14:paraId="011EE96C" w14:textId="77777777" w:rsidR="00674E4D" w:rsidRDefault="00AA32CA">
      <w:pPr>
        <w:pStyle w:val="ProductList-Offering2HeadingNoBorder"/>
        <w:outlineLvl w:val="2"/>
      </w:pPr>
      <w:r>
        <w:t>Microsoft 365</w:t>
      </w:r>
      <w:r>
        <w:fldChar w:fldCharType="begin"/>
      </w:r>
      <w:r>
        <w:instrText xml:space="preserve"> TC "</w:instrText>
      </w:r>
      <w:bookmarkStart w:id="396" w:name="_Toc57123127"/>
      <w:r>
        <w:instrText>Microsoft 365</w:instrText>
      </w:r>
      <w:bookmarkEnd w:id="396"/>
      <w:r>
        <w:instrText xml:space="preserve"> " \l 3</w:instrText>
      </w:r>
      <w:r>
        <w:fldChar w:fldCharType="end"/>
      </w:r>
    </w:p>
    <w:p w14:paraId="19ED956D" w14:textId="77777777" w:rsidR="00674E4D" w:rsidRDefault="00AA32CA">
      <w:pPr>
        <w:pStyle w:val="ProductList-Body"/>
      </w:pPr>
      <w:r>
        <w:t xml:space="preserve">Um eine Microsoft 365 From SA-Nutzer-SL zu erwerben, muss der Kunde die Berechtigungs- und Lizenzzuordnungsanforderungen für jede Komponente von Microsoft 365 erfüllen. Microsoft 365 From SA-Nutzer-SLs bieten die gleichen SA-Vorteile wie die From SA-Komponenten der Microsoft 365 From SA-Nutzer-SL. Die Komponenten von Microsoft 365 E3/E5 sind Office 365 E3/E5, Enterprise Mobility + Security E3/E5 und Windows 10 Enterprise E3/E5 pro Nutzer. </w:t>
      </w:r>
    </w:p>
    <w:p w14:paraId="4A8A2B20" w14:textId="77777777" w:rsidR="00674E4D" w:rsidRDefault="00674E4D">
      <w:pPr>
        <w:pStyle w:val="ProductList-Body"/>
      </w:pPr>
    </w:p>
    <w:tbl>
      <w:tblPr>
        <w:tblStyle w:val="PURTable"/>
        <w:tblW w:w="0" w:type="dxa"/>
        <w:tblLook w:val="04A0" w:firstRow="1" w:lastRow="0" w:firstColumn="1" w:lastColumn="0" w:noHBand="0" w:noVBand="1"/>
      </w:tblPr>
      <w:tblGrid>
        <w:gridCol w:w="5561"/>
        <w:gridCol w:w="5355"/>
      </w:tblGrid>
      <w:tr w:rsidR="00674E4D" w14:paraId="1ACB57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A53644" w14:textId="77777777" w:rsidR="00674E4D" w:rsidRDefault="00AA32CA">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2A1FA360" w14:textId="77777777" w:rsidR="00674E4D" w:rsidRDefault="00AA32CA">
            <w:pPr>
              <w:pStyle w:val="ProductList-TableBody"/>
            </w:pPr>
            <w:r>
              <w:rPr>
                <w:color w:val="FFFFFF"/>
              </w:rPr>
              <w:t>Qualifizierende Lizenz(en)</w:t>
            </w:r>
          </w:p>
        </w:tc>
      </w:tr>
      <w:tr w:rsidR="00674E4D" w14:paraId="298062E8" w14:textId="77777777">
        <w:tc>
          <w:tcPr>
            <w:tcW w:w="6240" w:type="dxa"/>
            <w:tcBorders>
              <w:top w:val="single" w:sz="4" w:space="0" w:color="6E6E6E"/>
              <w:left w:val="single" w:sz="4" w:space="0" w:color="6E6E6E"/>
              <w:bottom w:val="single" w:sz="4" w:space="0" w:color="6E6E6E"/>
              <w:right w:val="single" w:sz="4" w:space="0" w:color="6E6E6E"/>
            </w:tcBorders>
          </w:tcPr>
          <w:p w14:paraId="05D8F68F" w14:textId="77777777" w:rsidR="00674E4D" w:rsidRDefault="00AA32CA">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6F778052" w14:textId="77777777" w:rsidR="00674E4D" w:rsidRDefault="00AA32CA">
            <w:pPr>
              <w:pStyle w:val="ProductList-TableBody"/>
            </w:pPr>
            <w:r>
              <w:t>Software Assurance für das Windows-Desktopbetriebssystem und</w:t>
            </w:r>
          </w:p>
          <w:p w14:paraId="5682C8B7" w14:textId="77777777" w:rsidR="00674E4D" w:rsidRDefault="00AA32CA">
            <w:pPr>
              <w:pStyle w:val="ProductList-TableBody"/>
            </w:pPr>
            <w:r>
              <w:t>Core/Enterprise CAL Suite und</w:t>
            </w:r>
          </w:p>
          <w:p w14:paraId="725B094A" w14:textId="77777777" w:rsidR="00674E4D" w:rsidRDefault="00AA32CA">
            <w:pPr>
              <w:pStyle w:val="ProductList-TableBody"/>
            </w:pPr>
            <w:r>
              <w:t>Office Professional Plus</w:t>
            </w:r>
          </w:p>
        </w:tc>
      </w:tr>
    </w:tbl>
    <w:p w14:paraId="3D5F1E0C" w14:textId="77777777" w:rsidR="00674E4D" w:rsidRDefault="00674E4D">
      <w:pPr>
        <w:pStyle w:val="ProductList-Body"/>
      </w:pPr>
    </w:p>
    <w:p w14:paraId="05107BF1" w14:textId="77777777" w:rsidR="00674E4D" w:rsidRDefault="00AA32CA">
      <w:pPr>
        <w:pStyle w:val="ProductList-Offering2HeadingNoBorder"/>
        <w:outlineLvl w:val="2"/>
      </w:pPr>
      <w:r>
        <w:t>Enterprise Mobility + Security</w:t>
      </w:r>
      <w:r>
        <w:fldChar w:fldCharType="begin"/>
      </w:r>
      <w:r>
        <w:instrText xml:space="preserve"> TC "</w:instrText>
      </w:r>
      <w:bookmarkStart w:id="397" w:name="_Toc57123128"/>
      <w:r>
        <w:instrText>Enterprise Mobility + Security</w:instrText>
      </w:r>
      <w:bookmarkEnd w:id="397"/>
      <w:r>
        <w:instrText xml:space="preserve"> " \l 3</w:instrText>
      </w:r>
      <w:r>
        <w:fldChar w:fldCharType="end"/>
      </w:r>
    </w:p>
    <w:p w14:paraId="646F8E43" w14:textId="77777777" w:rsidR="00674E4D" w:rsidRDefault="00AA32CA">
      <w:pPr>
        <w:pStyle w:val="ProductList-Body"/>
      </w:pPr>
      <w:r>
        <w:t>Nutzer-ALs aus SA für Enterprise Mobility + Security berechtigen den Kunden zu Software Assurance-Vergünstigungen auf der Grundlage der Qualifizierenden Lizenzen.</w:t>
      </w:r>
    </w:p>
    <w:p w14:paraId="26B185A5" w14:textId="77777777" w:rsidR="00674E4D" w:rsidRDefault="00674E4D">
      <w:pPr>
        <w:pStyle w:val="ProductList-Body"/>
      </w:pPr>
    </w:p>
    <w:p w14:paraId="0360D49A" w14:textId="77777777" w:rsidR="00674E4D" w:rsidRDefault="00AA32CA">
      <w:pPr>
        <w:pStyle w:val="ProductList-Body"/>
      </w:pPr>
      <w:r>
        <w:t>Nutzer-ALs aus SA benötigen die entsprechenden CAL Suite Bridges oder die unten aufgeführten Nutzer-ALs.</w:t>
      </w:r>
    </w:p>
    <w:p w14:paraId="34C8BA43" w14:textId="77777777" w:rsidR="00674E4D" w:rsidRDefault="00674E4D">
      <w:pPr>
        <w:pStyle w:val="ProductList-Body"/>
      </w:pPr>
    </w:p>
    <w:tbl>
      <w:tblPr>
        <w:tblStyle w:val="PURTable"/>
        <w:tblW w:w="0" w:type="dxa"/>
        <w:tblLook w:val="04A0" w:firstRow="1" w:lastRow="0" w:firstColumn="1" w:lastColumn="0" w:noHBand="0" w:noVBand="1"/>
      </w:tblPr>
      <w:tblGrid>
        <w:gridCol w:w="3728"/>
        <w:gridCol w:w="3768"/>
        <w:gridCol w:w="3420"/>
      </w:tblGrid>
      <w:tr w:rsidR="00674E4D" w14:paraId="57BA2E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39E7D86" w14:textId="77777777" w:rsidR="00674E4D" w:rsidRDefault="00AA32CA">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424247B6" w14:textId="77777777" w:rsidR="00674E4D" w:rsidRDefault="00AA32CA">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03C5D648" w14:textId="77777777" w:rsidR="00674E4D" w:rsidRDefault="00AA32CA">
            <w:pPr>
              <w:pStyle w:val="ProductList-TableBody"/>
            </w:pPr>
            <w:r>
              <w:rPr>
                <w:color w:val="FFFFFF"/>
              </w:rPr>
              <w:t>Erforderliche CAL Suite Bridge oder Nutzer-AL</w:t>
            </w:r>
          </w:p>
        </w:tc>
      </w:tr>
      <w:tr w:rsidR="00674E4D" w14:paraId="0D6843A6" w14:textId="77777777">
        <w:tc>
          <w:tcPr>
            <w:tcW w:w="4160" w:type="dxa"/>
            <w:tcBorders>
              <w:top w:val="single" w:sz="4" w:space="0" w:color="6E6E6E"/>
              <w:left w:val="single" w:sz="4" w:space="0" w:color="6E6E6E"/>
              <w:bottom w:val="none" w:sz="4" w:space="0" w:color="6E6E6E"/>
              <w:right w:val="single" w:sz="4" w:space="0" w:color="6E6E6E"/>
            </w:tcBorders>
          </w:tcPr>
          <w:p w14:paraId="1C91BE6B" w14:textId="77777777" w:rsidR="00674E4D" w:rsidRDefault="00AA32CA">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1E42C26D" w14:textId="77777777" w:rsidR="00674E4D" w:rsidRDefault="00AA32C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22981E1" w14:textId="77777777" w:rsidR="00674E4D" w:rsidRDefault="00AA32CA">
            <w:pPr>
              <w:pStyle w:val="ProductList-TableBody"/>
            </w:pPr>
            <w:r>
              <w:t>Core/Enterprise CAL Bridge für Enterprise Mobility + Security oder Office 365 Enterprise/Government E1, E3, E5</w:t>
            </w:r>
          </w:p>
        </w:tc>
      </w:tr>
      <w:tr w:rsidR="00674E4D" w14:paraId="7C05EF64" w14:textId="77777777">
        <w:tc>
          <w:tcPr>
            <w:tcW w:w="4160" w:type="dxa"/>
            <w:tcBorders>
              <w:top w:val="none" w:sz="4" w:space="0" w:color="6E6E6E"/>
              <w:left w:val="single" w:sz="4" w:space="0" w:color="6E6E6E"/>
              <w:bottom w:val="single" w:sz="4" w:space="0" w:color="6E6E6E"/>
              <w:right w:val="single" w:sz="4" w:space="0" w:color="6E6E6E"/>
            </w:tcBorders>
          </w:tcPr>
          <w:p w14:paraId="73F7DF8A" w14:textId="77777777" w:rsidR="00674E4D" w:rsidRDefault="00674E4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747B6BC" w14:textId="77777777" w:rsidR="00674E4D" w:rsidRDefault="00AA32C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539F8AD" w14:textId="77777777" w:rsidR="00674E4D" w:rsidRDefault="00AA32CA">
            <w:pPr>
              <w:pStyle w:val="ProductList-TableBody"/>
            </w:pPr>
            <w:r>
              <w:t>Enterprise CAL Bridge für Enterprise Mobility + Security oder Office 365 Enterprise/Government E3, E5</w:t>
            </w:r>
          </w:p>
        </w:tc>
      </w:tr>
    </w:tbl>
    <w:p w14:paraId="0ABDDAC6" w14:textId="77777777" w:rsidR="00674E4D" w:rsidRDefault="00674E4D">
      <w:pPr>
        <w:pStyle w:val="ProductList-Body"/>
      </w:pPr>
    </w:p>
    <w:p w14:paraId="307E92C1" w14:textId="77777777" w:rsidR="00674E4D" w:rsidRDefault="00AA32CA">
      <w:pPr>
        <w:pStyle w:val="ProductList-Offering2HeadingNoBorder"/>
        <w:outlineLvl w:val="2"/>
      </w:pPr>
      <w:r>
        <w:t>Microsoft Dynamics 365-Dienste</w:t>
      </w:r>
      <w:r>
        <w:fldChar w:fldCharType="begin"/>
      </w:r>
      <w:r>
        <w:instrText xml:space="preserve"> TC "</w:instrText>
      </w:r>
      <w:bookmarkStart w:id="398" w:name="_Toc57123129"/>
      <w:r>
        <w:instrText>Microsoft Dynamics 365-Dienste</w:instrText>
      </w:r>
      <w:bookmarkEnd w:id="398"/>
      <w:r>
        <w:instrText>" \l 3</w:instrText>
      </w:r>
      <w:r>
        <w:fldChar w:fldCharType="end"/>
      </w:r>
    </w:p>
    <w:p w14:paraId="02D0D221" w14:textId="77777777" w:rsidR="00674E4D" w:rsidRDefault="00AA32CA">
      <w:pPr>
        <w:pStyle w:val="ProductList-Body"/>
      </w:pPr>
      <w:r>
        <w:t>Kunden mit Dynamics-Preisliste (DPL) und einem aktiven Dynamics-Erweiterungsplan für Qualifizierende Lizenzen sind berechtigt, die entsprechenden Dynamics 365 From SA SLs zu erwerben. Volumenlizenz- und DPL-Kunden sind berechtigt, die From SA SLs in einem anderen Lizenzprogramm als dem, in dem die Qualifizierende Lizenz erworben wurde, zu lizenzieren.</w:t>
      </w:r>
    </w:p>
    <w:p w14:paraId="2019F190" w14:textId="77777777" w:rsidR="00674E4D" w:rsidRDefault="00674E4D">
      <w:pPr>
        <w:pStyle w:val="ProductList-Body"/>
      </w:pPr>
    </w:p>
    <w:tbl>
      <w:tblPr>
        <w:tblStyle w:val="PURTable"/>
        <w:tblW w:w="0" w:type="dxa"/>
        <w:tblLook w:val="04A0" w:firstRow="1" w:lastRow="0" w:firstColumn="1" w:lastColumn="0" w:noHBand="0" w:noVBand="1"/>
      </w:tblPr>
      <w:tblGrid>
        <w:gridCol w:w="5451"/>
        <w:gridCol w:w="5465"/>
      </w:tblGrid>
      <w:tr w:rsidR="00674E4D" w14:paraId="0CA41E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E54F649" w14:textId="77777777" w:rsidR="00674E4D" w:rsidRDefault="00AA32CA">
            <w:pPr>
              <w:pStyle w:val="ProductList-TableBody"/>
            </w:pPr>
            <w:r>
              <w:rPr>
                <w:color w:val="FFFFFF"/>
              </w:rPr>
              <w:t>From SA-Nutzer-SL</w:t>
            </w:r>
          </w:p>
        </w:tc>
        <w:tc>
          <w:tcPr>
            <w:tcW w:w="6120" w:type="dxa"/>
            <w:tcBorders>
              <w:top w:val="single" w:sz="4" w:space="0" w:color="0070C0"/>
              <w:left w:val="single" w:sz="4" w:space="0" w:color="0070C0"/>
              <w:right w:val="single" w:sz="4" w:space="0" w:color="0070C0"/>
            </w:tcBorders>
            <w:shd w:val="clear" w:color="auto" w:fill="0070C0"/>
          </w:tcPr>
          <w:p w14:paraId="3C791840" w14:textId="77777777" w:rsidR="00674E4D" w:rsidRDefault="00AA32CA">
            <w:pPr>
              <w:pStyle w:val="ProductList-TableBody"/>
            </w:pPr>
            <w:r>
              <w:rPr>
                <w:color w:val="FFFFFF"/>
              </w:rPr>
              <w:t>Qualifizierende Lizenz(en)</w:t>
            </w:r>
          </w:p>
        </w:tc>
      </w:tr>
      <w:tr w:rsidR="00674E4D" w14:paraId="06E6657A" w14:textId="77777777">
        <w:tc>
          <w:tcPr>
            <w:tcW w:w="6120" w:type="dxa"/>
            <w:tcBorders>
              <w:left w:val="single" w:sz="4" w:space="0" w:color="6E6E6E"/>
              <w:bottom w:val="none" w:sz="4" w:space="0" w:color="6E6E6E"/>
              <w:right w:val="single" w:sz="4" w:space="0" w:color="6E6E6E"/>
            </w:tcBorders>
          </w:tcPr>
          <w:p w14:paraId="0F423A9E" w14:textId="77777777" w:rsidR="00674E4D" w:rsidRDefault="00AA32CA">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14:paraId="7ACF89CD" w14:textId="77777777" w:rsidR="00674E4D" w:rsidRDefault="00AA32CA">
            <w:pPr>
              <w:pStyle w:val="ProductList-TableBody"/>
            </w:pPr>
            <w:r>
              <w:t>CAL für Dynamics AX</w:t>
            </w:r>
          </w:p>
        </w:tc>
      </w:tr>
      <w:tr w:rsidR="00674E4D" w14:paraId="132AA67D" w14:textId="77777777">
        <w:tc>
          <w:tcPr>
            <w:tcW w:w="6120" w:type="dxa"/>
            <w:tcBorders>
              <w:top w:val="none" w:sz="4" w:space="0" w:color="6E6E6E"/>
              <w:left w:val="single" w:sz="4" w:space="0" w:color="6E6E6E"/>
              <w:bottom w:val="none" w:sz="4" w:space="0" w:color="6E6E6E"/>
              <w:right w:val="single" w:sz="4" w:space="0" w:color="6E6E6E"/>
            </w:tcBorders>
          </w:tcPr>
          <w:p w14:paraId="4FCFB14B"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15805" w14:textId="77777777" w:rsidR="00674E4D" w:rsidRDefault="00AA32CA">
            <w:pPr>
              <w:pStyle w:val="ProductList-TableBody"/>
            </w:pPr>
            <w:r>
              <w:t>CAL für Dynamics GP</w:t>
            </w:r>
          </w:p>
        </w:tc>
      </w:tr>
      <w:tr w:rsidR="00674E4D" w14:paraId="686AD624" w14:textId="77777777">
        <w:tc>
          <w:tcPr>
            <w:tcW w:w="6120" w:type="dxa"/>
            <w:tcBorders>
              <w:top w:val="none" w:sz="4" w:space="0" w:color="6E6E6E"/>
              <w:left w:val="single" w:sz="4" w:space="0" w:color="6E6E6E"/>
              <w:bottom w:val="none" w:sz="4" w:space="0" w:color="6E6E6E"/>
              <w:right w:val="single" w:sz="4" w:space="0" w:color="6E6E6E"/>
            </w:tcBorders>
          </w:tcPr>
          <w:p w14:paraId="6641C7D3"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BCF42" w14:textId="77777777" w:rsidR="00674E4D" w:rsidRDefault="00AA32CA">
            <w:pPr>
              <w:pStyle w:val="ProductList-TableBody"/>
            </w:pPr>
            <w:r>
              <w:t>Dynamics NAV CAL</w:t>
            </w:r>
          </w:p>
        </w:tc>
      </w:tr>
      <w:tr w:rsidR="00674E4D" w14:paraId="1E8AAF80" w14:textId="77777777">
        <w:tc>
          <w:tcPr>
            <w:tcW w:w="6120" w:type="dxa"/>
            <w:tcBorders>
              <w:top w:val="none" w:sz="4" w:space="0" w:color="6E6E6E"/>
              <w:left w:val="single" w:sz="4" w:space="0" w:color="6E6E6E"/>
              <w:bottom w:val="none" w:sz="4" w:space="0" w:color="6E6E6E"/>
              <w:right w:val="single" w:sz="4" w:space="0" w:color="6E6E6E"/>
            </w:tcBorders>
          </w:tcPr>
          <w:p w14:paraId="65A601A3"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9ACE6" w14:textId="77777777" w:rsidR="00674E4D" w:rsidRDefault="00AA32CA">
            <w:pPr>
              <w:pStyle w:val="ProductList-TableBody"/>
            </w:pPr>
            <w:r>
              <w:t>CAL für Dynamics SL</w:t>
            </w:r>
          </w:p>
        </w:tc>
      </w:tr>
      <w:tr w:rsidR="00674E4D" w14:paraId="41A825AB" w14:textId="77777777">
        <w:tc>
          <w:tcPr>
            <w:tcW w:w="6120" w:type="dxa"/>
            <w:tcBorders>
              <w:top w:val="none" w:sz="4" w:space="0" w:color="6E6E6E"/>
              <w:left w:val="single" w:sz="4" w:space="0" w:color="6E6E6E"/>
              <w:bottom w:val="none" w:sz="4" w:space="0" w:color="6E6E6E"/>
              <w:right w:val="single" w:sz="4" w:space="0" w:color="6E6E6E"/>
            </w:tcBorders>
          </w:tcPr>
          <w:p w14:paraId="497B80F7"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F57CD" w14:textId="77777777" w:rsidR="00674E4D" w:rsidRDefault="00AA32CA">
            <w:pPr>
              <w:pStyle w:val="ProductList-TableBody"/>
            </w:pPr>
            <w:r>
              <w:t>Microsoft XAL CAL</w:t>
            </w:r>
          </w:p>
        </w:tc>
      </w:tr>
      <w:tr w:rsidR="00674E4D" w14:paraId="4A64A97B" w14:textId="77777777">
        <w:tc>
          <w:tcPr>
            <w:tcW w:w="6120" w:type="dxa"/>
            <w:tcBorders>
              <w:top w:val="none" w:sz="4" w:space="0" w:color="6E6E6E"/>
              <w:left w:val="single" w:sz="4" w:space="0" w:color="6E6E6E"/>
              <w:bottom w:val="none" w:sz="4" w:space="0" w:color="6E6E6E"/>
              <w:right w:val="single" w:sz="4" w:space="0" w:color="6E6E6E"/>
            </w:tcBorders>
          </w:tcPr>
          <w:p w14:paraId="6AB9F4EC"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5FFD6" w14:textId="77777777" w:rsidR="00674E4D" w:rsidRDefault="00AA32CA">
            <w:pPr>
              <w:pStyle w:val="ProductList-TableBody"/>
            </w:pPr>
            <w:r>
              <w:t>Lanes für Dynamics POS</w:t>
            </w:r>
          </w:p>
        </w:tc>
      </w:tr>
      <w:tr w:rsidR="00674E4D" w14:paraId="56E8B915" w14:textId="77777777">
        <w:tc>
          <w:tcPr>
            <w:tcW w:w="6120" w:type="dxa"/>
            <w:tcBorders>
              <w:top w:val="none" w:sz="4" w:space="0" w:color="6E6E6E"/>
              <w:left w:val="single" w:sz="4" w:space="0" w:color="6E6E6E"/>
              <w:bottom w:val="none" w:sz="4" w:space="0" w:color="6E6E6E"/>
              <w:right w:val="single" w:sz="4" w:space="0" w:color="6E6E6E"/>
            </w:tcBorders>
          </w:tcPr>
          <w:p w14:paraId="12C6AD87"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BBF59" w14:textId="77777777" w:rsidR="00674E4D" w:rsidRDefault="00AA32CA">
            <w:pPr>
              <w:pStyle w:val="ProductList-TableBody"/>
            </w:pPr>
            <w:r>
              <w:t>Lanes für Dynamics RMS</w:t>
            </w:r>
          </w:p>
        </w:tc>
      </w:tr>
      <w:tr w:rsidR="00674E4D" w14:paraId="0C136BF4" w14:textId="77777777">
        <w:tc>
          <w:tcPr>
            <w:tcW w:w="6120" w:type="dxa"/>
            <w:tcBorders>
              <w:top w:val="none" w:sz="4" w:space="0" w:color="6E6E6E"/>
              <w:left w:val="single" w:sz="4" w:space="0" w:color="6E6E6E"/>
              <w:bottom w:val="none" w:sz="4" w:space="0" w:color="6E6E6E"/>
              <w:right w:val="single" w:sz="4" w:space="0" w:color="6E6E6E"/>
            </w:tcBorders>
          </w:tcPr>
          <w:p w14:paraId="39114F4B"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BC2F7" w14:textId="77777777" w:rsidR="00674E4D" w:rsidRDefault="00AA32CA">
            <w:pPr>
              <w:pStyle w:val="ProductList-TableBody"/>
            </w:pPr>
            <w:r>
              <w:t>Dynamics C5 CAL</w:t>
            </w:r>
          </w:p>
        </w:tc>
      </w:tr>
      <w:tr w:rsidR="00674E4D" w14:paraId="3563389B" w14:textId="77777777">
        <w:tc>
          <w:tcPr>
            <w:tcW w:w="6120" w:type="dxa"/>
            <w:tcBorders>
              <w:top w:val="none" w:sz="4" w:space="0" w:color="6E6E6E"/>
              <w:left w:val="single" w:sz="4" w:space="0" w:color="6E6E6E"/>
              <w:bottom w:val="none" w:sz="4" w:space="0" w:color="6E6E6E"/>
              <w:right w:val="single" w:sz="4" w:space="0" w:color="6E6E6E"/>
            </w:tcBorders>
          </w:tcPr>
          <w:p w14:paraId="60212A88"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99AC4" w14:textId="77777777" w:rsidR="00674E4D" w:rsidRDefault="00AA32CA">
            <w:pPr>
              <w:pStyle w:val="ProductList-TableBody"/>
            </w:pPr>
            <w:r>
              <w:t>Dynamics CRM CAL</w:t>
            </w:r>
          </w:p>
        </w:tc>
      </w:tr>
      <w:tr w:rsidR="00674E4D" w14:paraId="2DC35F84" w14:textId="77777777">
        <w:tc>
          <w:tcPr>
            <w:tcW w:w="6120" w:type="dxa"/>
            <w:tcBorders>
              <w:top w:val="none" w:sz="4" w:space="0" w:color="6E6E6E"/>
              <w:left w:val="single" w:sz="4" w:space="0" w:color="6E6E6E"/>
              <w:bottom w:val="single" w:sz="4" w:space="0" w:color="6E6E6E"/>
              <w:right w:val="single" w:sz="4" w:space="0" w:color="6E6E6E"/>
            </w:tcBorders>
          </w:tcPr>
          <w:p w14:paraId="3A7F5F43"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655B8" w14:textId="77777777" w:rsidR="00674E4D" w:rsidRDefault="00AA32CA">
            <w:pPr>
              <w:pStyle w:val="ProductList-TableBody"/>
            </w:pPr>
            <w:r>
              <w:t>Dynamics 365 Team Members CAL</w:t>
            </w:r>
          </w:p>
        </w:tc>
      </w:tr>
      <w:tr w:rsidR="00674E4D" w14:paraId="1BDE0847" w14:textId="77777777">
        <w:tc>
          <w:tcPr>
            <w:tcW w:w="6120" w:type="dxa"/>
            <w:tcBorders>
              <w:top w:val="single" w:sz="4" w:space="0" w:color="6E6E6E"/>
              <w:left w:val="single" w:sz="4" w:space="0" w:color="6E6E6E"/>
              <w:bottom w:val="none" w:sz="4" w:space="0" w:color="6E6E6E"/>
              <w:right w:val="single" w:sz="4" w:space="0" w:color="6E6E6E"/>
            </w:tcBorders>
          </w:tcPr>
          <w:p w14:paraId="3B342578" w14:textId="77777777" w:rsidR="00674E4D" w:rsidRDefault="00AA32CA">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5A8E3041" w14:textId="77777777" w:rsidR="00674E4D" w:rsidRDefault="00AA32CA">
            <w:pPr>
              <w:pStyle w:val="ProductList-TableBody"/>
            </w:pPr>
            <w:r>
              <w:t>CAL für Dynamics AX</w:t>
            </w:r>
          </w:p>
        </w:tc>
      </w:tr>
      <w:tr w:rsidR="00674E4D" w14:paraId="10397319" w14:textId="77777777">
        <w:tc>
          <w:tcPr>
            <w:tcW w:w="6120" w:type="dxa"/>
            <w:tcBorders>
              <w:top w:val="none" w:sz="4" w:space="0" w:color="6E6E6E"/>
              <w:left w:val="single" w:sz="4" w:space="0" w:color="6E6E6E"/>
              <w:bottom w:val="none" w:sz="4" w:space="0" w:color="6E6E6E"/>
              <w:right w:val="single" w:sz="4" w:space="0" w:color="6E6E6E"/>
            </w:tcBorders>
          </w:tcPr>
          <w:p w14:paraId="2FF05D64"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B97C0" w14:textId="77777777" w:rsidR="00674E4D" w:rsidRDefault="00AA32CA">
            <w:pPr>
              <w:pStyle w:val="ProductList-TableBody"/>
            </w:pPr>
            <w:r>
              <w:t>CAL für Dynamics GP</w:t>
            </w:r>
          </w:p>
        </w:tc>
      </w:tr>
      <w:tr w:rsidR="00674E4D" w14:paraId="63B84445" w14:textId="77777777">
        <w:tc>
          <w:tcPr>
            <w:tcW w:w="6120" w:type="dxa"/>
            <w:tcBorders>
              <w:top w:val="none" w:sz="4" w:space="0" w:color="6E6E6E"/>
              <w:left w:val="single" w:sz="4" w:space="0" w:color="6E6E6E"/>
              <w:bottom w:val="none" w:sz="4" w:space="0" w:color="6E6E6E"/>
              <w:right w:val="single" w:sz="4" w:space="0" w:color="6E6E6E"/>
            </w:tcBorders>
          </w:tcPr>
          <w:p w14:paraId="07015177"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EEB5D" w14:textId="77777777" w:rsidR="00674E4D" w:rsidRDefault="00AA32CA">
            <w:pPr>
              <w:pStyle w:val="ProductList-TableBody"/>
            </w:pPr>
            <w:r>
              <w:t>Dynamics NAV CAL</w:t>
            </w:r>
          </w:p>
        </w:tc>
      </w:tr>
      <w:tr w:rsidR="00674E4D" w14:paraId="6562A18B" w14:textId="77777777">
        <w:tc>
          <w:tcPr>
            <w:tcW w:w="6120" w:type="dxa"/>
            <w:tcBorders>
              <w:top w:val="none" w:sz="4" w:space="0" w:color="6E6E6E"/>
              <w:left w:val="single" w:sz="4" w:space="0" w:color="6E6E6E"/>
              <w:bottom w:val="none" w:sz="4" w:space="0" w:color="6E6E6E"/>
              <w:right w:val="single" w:sz="4" w:space="0" w:color="6E6E6E"/>
            </w:tcBorders>
          </w:tcPr>
          <w:p w14:paraId="2F200414"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93426" w14:textId="77777777" w:rsidR="00674E4D" w:rsidRDefault="00AA32CA">
            <w:pPr>
              <w:pStyle w:val="ProductList-TableBody"/>
            </w:pPr>
            <w:r>
              <w:t>CAL für Dynamics SL</w:t>
            </w:r>
          </w:p>
        </w:tc>
      </w:tr>
      <w:tr w:rsidR="00674E4D" w14:paraId="7C2062C1" w14:textId="77777777">
        <w:tc>
          <w:tcPr>
            <w:tcW w:w="6120" w:type="dxa"/>
            <w:tcBorders>
              <w:top w:val="none" w:sz="4" w:space="0" w:color="6E6E6E"/>
              <w:left w:val="single" w:sz="4" w:space="0" w:color="6E6E6E"/>
              <w:bottom w:val="none" w:sz="4" w:space="0" w:color="6E6E6E"/>
              <w:right w:val="single" w:sz="4" w:space="0" w:color="6E6E6E"/>
            </w:tcBorders>
          </w:tcPr>
          <w:p w14:paraId="13DC488F"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8617B" w14:textId="77777777" w:rsidR="00674E4D" w:rsidRDefault="00AA32CA">
            <w:pPr>
              <w:pStyle w:val="ProductList-TableBody"/>
            </w:pPr>
            <w:r>
              <w:t>Microsoft XAL CAL</w:t>
            </w:r>
          </w:p>
        </w:tc>
      </w:tr>
      <w:tr w:rsidR="00674E4D" w14:paraId="0646E8E1" w14:textId="77777777">
        <w:tc>
          <w:tcPr>
            <w:tcW w:w="6120" w:type="dxa"/>
            <w:tcBorders>
              <w:top w:val="none" w:sz="4" w:space="0" w:color="6E6E6E"/>
              <w:left w:val="single" w:sz="4" w:space="0" w:color="6E6E6E"/>
              <w:bottom w:val="none" w:sz="4" w:space="0" w:color="6E6E6E"/>
              <w:right w:val="single" w:sz="4" w:space="0" w:color="6E6E6E"/>
            </w:tcBorders>
          </w:tcPr>
          <w:p w14:paraId="0179735D"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B63F8" w14:textId="77777777" w:rsidR="00674E4D" w:rsidRDefault="00AA32CA">
            <w:pPr>
              <w:pStyle w:val="ProductList-TableBody"/>
            </w:pPr>
            <w:r>
              <w:t>Lanes für Dynamics POS</w:t>
            </w:r>
          </w:p>
        </w:tc>
      </w:tr>
      <w:tr w:rsidR="00674E4D" w14:paraId="74F8D794" w14:textId="77777777">
        <w:tc>
          <w:tcPr>
            <w:tcW w:w="6120" w:type="dxa"/>
            <w:tcBorders>
              <w:top w:val="none" w:sz="4" w:space="0" w:color="6E6E6E"/>
              <w:left w:val="single" w:sz="4" w:space="0" w:color="6E6E6E"/>
              <w:bottom w:val="none" w:sz="4" w:space="0" w:color="6E6E6E"/>
              <w:right w:val="single" w:sz="4" w:space="0" w:color="6E6E6E"/>
            </w:tcBorders>
          </w:tcPr>
          <w:p w14:paraId="6960BF2A"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29206" w14:textId="77777777" w:rsidR="00674E4D" w:rsidRDefault="00AA32CA">
            <w:pPr>
              <w:pStyle w:val="ProductList-TableBody"/>
            </w:pPr>
            <w:r>
              <w:t>Lanes für Dynamics RMS</w:t>
            </w:r>
          </w:p>
        </w:tc>
      </w:tr>
      <w:tr w:rsidR="00674E4D" w14:paraId="0FF3AA46" w14:textId="77777777">
        <w:tc>
          <w:tcPr>
            <w:tcW w:w="6120" w:type="dxa"/>
            <w:tcBorders>
              <w:top w:val="none" w:sz="4" w:space="0" w:color="6E6E6E"/>
              <w:left w:val="single" w:sz="4" w:space="0" w:color="6E6E6E"/>
              <w:bottom w:val="none" w:sz="4" w:space="0" w:color="6E6E6E"/>
              <w:right w:val="single" w:sz="4" w:space="0" w:color="6E6E6E"/>
            </w:tcBorders>
          </w:tcPr>
          <w:p w14:paraId="09733C15"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4BA16" w14:textId="77777777" w:rsidR="00674E4D" w:rsidRDefault="00AA32CA">
            <w:pPr>
              <w:pStyle w:val="ProductList-TableBody"/>
            </w:pPr>
            <w:r>
              <w:t>Dynamics C5 CAL</w:t>
            </w:r>
          </w:p>
        </w:tc>
      </w:tr>
      <w:tr w:rsidR="00674E4D" w14:paraId="3928860F" w14:textId="77777777">
        <w:tc>
          <w:tcPr>
            <w:tcW w:w="6120" w:type="dxa"/>
            <w:tcBorders>
              <w:top w:val="none" w:sz="4" w:space="0" w:color="6E6E6E"/>
              <w:left w:val="single" w:sz="4" w:space="0" w:color="6E6E6E"/>
              <w:bottom w:val="single" w:sz="4" w:space="0" w:color="6E6E6E"/>
              <w:right w:val="single" w:sz="4" w:space="0" w:color="6E6E6E"/>
            </w:tcBorders>
          </w:tcPr>
          <w:p w14:paraId="11D7EF76"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A45E7" w14:textId="77777777" w:rsidR="00674E4D" w:rsidRDefault="00AA32CA">
            <w:pPr>
              <w:pStyle w:val="ProductList-TableBody"/>
            </w:pPr>
            <w:r>
              <w:t>Dynamics 365 Operations On-premises-Geräte-CAL</w:t>
            </w:r>
          </w:p>
        </w:tc>
      </w:tr>
      <w:tr w:rsidR="00674E4D" w14:paraId="77FA3016" w14:textId="77777777">
        <w:tc>
          <w:tcPr>
            <w:tcW w:w="6120" w:type="dxa"/>
            <w:tcBorders>
              <w:top w:val="single" w:sz="4" w:space="0" w:color="6E6E6E"/>
              <w:left w:val="single" w:sz="4" w:space="0" w:color="6E6E6E"/>
              <w:bottom w:val="none" w:sz="4" w:space="0" w:color="6E6E6E"/>
              <w:right w:val="single" w:sz="4" w:space="0" w:color="6E6E6E"/>
            </w:tcBorders>
          </w:tcPr>
          <w:p w14:paraId="62ABD0CD" w14:textId="77777777" w:rsidR="00674E4D" w:rsidRDefault="00AA32CA">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74764321" w14:textId="77777777" w:rsidR="00674E4D" w:rsidRDefault="00AA32CA">
            <w:pPr>
              <w:pStyle w:val="ProductList-TableBody"/>
            </w:pPr>
            <w:r>
              <w:t>CAL für Dynamics AX</w:t>
            </w:r>
          </w:p>
        </w:tc>
      </w:tr>
      <w:tr w:rsidR="00674E4D" w14:paraId="05C7DD81" w14:textId="77777777">
        <w:tc>
          <w:tcPr>
            <w:tcW w:w="6120" w:type="dxa"/>
            <w:tcBorders>
              <w:top w:val="none" w:sz="4" w:space="0" w:color="6E6E6E"/>
              <w:left w:val="single" w:sz="4" w:space="0" w:color="6E6E6E"/>
              <w:bottom w:val="none" w:sz="4" w:space="0" w:color="6E6E6E"/>
              <w:right w:val="single" w:sz="4" w:space="0" w:color="6E6E6E"/>
            </w:tcBorders>
          </w:tcPr>
          <w:p w14:paraId="5413B9CC"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BA00D" w14:textId="77777777" w:rsidR="00674E4D" w:rsidRDefault="00AA32CA">
            <w:pPr>
              <w:pStyle w:val="ProductList-TableBody"/>
            </w:pPr>
            <w:r>
              <w:t>CAL für Dynamics GP</w:t>
            </w:r>
          </w:p>
        </w:tc>
      </w:tr>
      <w:tr w:rsidR="00674E4D" w14:paraId="47AA61A8" w14:textId="77777777">
        <w:tc>
          <w:tcPr>
            <w:tcW w:w="6120" w:type="dxa"/>
            <w:tcBorders>
              <w:top w:val="none" w:sz="4" w:space="0" w:color="6E6E6E"/>
              <w:left w:val="single" w:sz="4" w:space="0" w:color="6E6E6E"/>
              <w:bottom w:val="none" w:sz="4" w:space="0" w:color="6E6E6E"/>
              <w:right w:val="single" w:sz="4" w:space="0" w:color="6E6E6E"/>
            </w:tcBorders>
          </w:tcPr>
          <w:p w14:paraId="5F895BFA"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A75EA" w14:textId="77777777" w:rsidR="00674E4D" w:rsidRDefault="00AA32CA">
            <w:pPr>
              <w:pStyle w:val="ProductList-TableBody"/>
            </w:pPr>
            <w:r>
              <w:t>Dynamics NAV CAL</w:t>
            </w:r>
          </w:p>
        </w:tc>
      </w:tr>
      <w:tr w:rsidR="00674E4D" w14:paraId="30134357" w14:textId="77777777">
        <w:tc>
          <w:tcPr>
            <w:tcW w:w="6120" w:type="dxa"/>
            <w:tcBorders>
              <w:top w:val="none" w:sz="4" w:space="0" w:color="6E6E6E"/>
              <w:left w:val="single" w:sz="4" w:space="0" w:color="6E6E6E"/>
              <w:bottom w:val="none" w:sz="4" w:space="0" w:color="6E6E6E"/>
              <w:right w:val="single" w:sz="4" w:space="0" w:color="6E6E6E"/>
            </w:tcBorders>
          </w:tcPr>
          <w:p w14:paraId="6E714717"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12E20" w14:textId="77777777" w:rsidR="00674E4D" w:rsidRDefault="00AA32CA">
            <w:pPr>
              <w:pStyle w:val="ProductList-TableBody"/>
            </w:pPr>
            <w:r>
              <w:t>CAL für Dynamics SL</w:t>
            </w:r>
          </w:p>
        </w:tc>
      </w:tr>
      <w:tr w:rsidR="00674E4D" w14:paraId="371B1BB6" w14:textId="77777777">
        <w:tc>
          <w:tcPr>
            <w:tcW w:w="6120" w:type="dxa"/>
            <w:tcBorders>
              <w:top w:val="none" w:sz="4" w:space="0" w:color="6E6E6E"/>
              <w:left w:val="single" w:sz="4" w:space="0" w:color="6E6E6E"/>
              <w:bottom w:val="none" w:sz="4" w:space="0" w:color="6E6E6E"/>
              <w:right w:val="single" w:sz="4" w:space="0" w:color="6E6E6E"/>
            </w:tcBorders>
          </w:tcPr>
          <w:p w14:paraId="6E0B1F8B"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60784" w14:textId="77777777" w:rsidR="00674E4D" w:rsidRDefault="00AA32CA">
            <w:pPr>
              <w:pStyle w:val="ProductList-TableBody"/>
            </w:pPr>
            <w:r>
              <w:t>Microsoft XAL CAL</w:t>
            </w:r>
          </w:p>
        </w:tc>
      </w:tr>
      <w:tr w:rsidR="00674E4D" w14:paraId="240D4556" w14:textId="77777777">
        <w:tc>
          <w:tcPr>
            <w:tcW w:w="6120" w:type="dxa"/>
            <w:tcBorders>
              <w:top w:val="none" w:sz="4" w:space="0" w:color="6E6E6E"/>
              <w:left w:val="single" w:sz="4" w:space="0" w:color="6E6E6E"/>
              <w:bottom w:val="none" w:sz="4" w:space="0" w:color="6E6E6E"/>
              <w:right w:val="single" w:sz="4" w:space="0" w:color="6E6E6E"/>
            </w:tcBorders>
          </w:tcPr>
          <w:p w14:paraId="2602D6E8"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B4830" w14:textId="77777777" w:rsidR="00674E4D" w:rsidRDefault="00AA32CA">
            <w:pPr>
              <w:pStyle w:val="ProductList-TableBody"/>
            </w:pPr>
            <w:r>
              <w:t>Lanes für Dynamics POS</w:t>
            </w:r>
          </w:p>
        </w:tc>
      </w:tr>
      <w:tr w:rsidR="00674E4D" w14:paraId="0CDB34DB" w14:textId="77777777">
        <w:tc>
          <w:tcPr>
            <w:tcW w:w="6120" w:type="dxa"/>
            <w:tcBorders>
              <w:top w:val="none" w:sz="4" w:space="0" w:color="6E6E6E"/>
              <w:left w:val="single" w:sz="4" w:space="0" w:color="6E6E6E"/>
              <w:bottom w:val="none" w:sz="4" w:space="0" w:color="6E6E6E"/>
              <w:right w:val="single" w:sz="4" w:space="0" w:color="6E6E6E"/>
            </w:tcBorders>
          </w:tcPr>
          <w:p w14:paraId="2C29BD4C"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FEA45" w14:textId="77777777" w:rsidR="00674E4D" w:rsidRDefault="00AA32CA">
            <w:pPr>
              <w:pStyle w:val="ProductList-TableBody"/>
            </w:pPr>
            <w:r>
              <w:t>Lanes für Dynamics RMS</w:t>
            </w:r>
          </w:p>
        </w:tc>
      </w:tr>
      <w:tr w:rsidR="00674E4D" w14:paraId="01329F68" w14:textId="77777777">
        <w:tc>
          <w:tcPr>
            <w:tcW w:w="6120" w:type="dxa"/>
            <w:tcBorders>
              <w:top w:val="none" w:sz="4" w:space="0" w:color="6E6E6E"/>
              <w:left w:val="single" w:sz="4" w:space="0" w:color="6E6E6E"/>
              <w:bottom w:val="none" w:sz="4" w:space="0" w:color="6E6E6E"/>
              <w:right w:val="single" w:sz="4" w:space="0" w:color="6E6E6E"/>
            </w:tcBorders>
          </w:tcPr>
          <w:p w14:paraId="50877C97"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38E2F" w14:textId="77777777" w:rsidR="00674E4D" w:rsidRDefault="00AA32CA">
            <w:pPr>
              <w:pStyle w:val="ProductList-TableBody"/>
            </w:pPr>
            <w:r>
              <w:t>Dynamics C5 CAL</w:t>
            </w:r>
          </w:p>
        </w:tc>
      </w:tr>
      <w:tr w:rsidR="00674E4D" w14:paraId="35C7E434" w14:textId="77777777">
        <w:tc>
          <w:tcPr>
            <w:tcW w:w="6120" w:type="dxa"/>
            <w:tcBorders>
              <w:top w:val="none" w:sz="4" w:space="0" w:color="6E6E6E"/>
              <w:left w:val="single" w:sz="4" w:space="0" w:color="6E6E6E"/>
              <w:bottom w:val="single" w:sz="4" w:space="0" w:color="6E6E6E"/>
              <w:right w:val="single" w:sz="4" w:space="0" w:color="6E6E6E"/>
            </w:tcBorders>
          </w:tcPr>
          <w:p w14:paraId="0E1A15DA"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50119" w14:textId="77777777" w:rsidR="00674E4D" w:rsidRDefault="00AA32CA">
            <w:pPr>
              <w:pStyle w:val="ProductList-TableBody"/>
            </w:pPr>
            <w:r>
              <w:t>Dynamics 365 Operations On-premises Activity CAL</w:t>
            </w:r>
          </w:p>
        </w:tc>
      </w:tr>
      <w:tr w:rsidR="00674E4D" w14:paraId="10B7E153" w14:textId="77777777">
        <w:tc>
          <w:tcPr>
            <w:tcW w:w="6120" w:type="dxa"/>
            <w:tcBorders>
              <w:top w:val="single" w:sz="4" w:space="0" w:color="6E6E6E"/>
              <w:left w:val="single" w:sz="4" w:space="0" w:color="6E6E6E"/>
              <w:bottom w:val="none" w:sz="4" w:space="0" w:color="6E6E6E"/>
              <w:right w:val="single" w:sz="4" w:space="0" w:color="6E6E6E"/>
            </w:tcBorders>
          </w:tcPr>
          <w:p w14:paraId="508A5EFE" w14:textId="77777777" w:rsidR="00674E4D" w:rsidRDefault="00AA32CA">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676B0BFD" w14:textId="77777777" w:rsidR="00674E4D" w:rsidRDefault="00AA32CA">
            <w:pPr>
              <w:pStyle w:val="ProductList-TableBody"/>
            </w:pPr>
            <w:r>
              <w:t>CAL für Dynamics AX</w:t>
            </w:r>
          </w:p>
        </w:tc>
      </w:tr>
      <w:tr w:rsidR="00674E4D" w14:paraId="7FC9DC26" w14:textId="77777777">
        <w:tc>
          <w:tcPr>
            <w:tcW w:w="6120" w:type="dxa"/>
            <w:tcBorders>
              <w:top w:val="none" w:sz="4" w:space="0" w:color="6E6E6E"/>
              <w:left w:val="single" w:sz="4" w:space="0" w:color="6E6E6E"/>
              <w:bottom w:val="none" w:sz="4" w:space="0" w:color="6E6E6E"/>
              <w:right w:val="single" w:sz="4" w:space="0" w:color="6E6E6E"/>
            </w:tcBorders>
          </w:tcPr>
          <w:p w14:paraId="794BDCA7"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CF903" w14:textId="77777777" w:rsidR="00674E4D" w:rsidRDefault="00AA32CA">
            <w:pPr>
              <w:pStyle w:val="ProductList-TableBody"/>
            </w:pPr>
            <w:r>
              <w:t>CAL für Dynamics GP</w:t>
            </w:r>
          </w:p>
        </w:tc>
      </w:tr>
      <w:tr w:rsidR="00674E4D" w14:paraId="6468E60D" w14:textId="77777777">
        <w:tc>
          <w:tcPr>
            <w:tcW w:w="6120" w:type="dxa"/>
            <w:tcBorders>
              <w:top w:val="none" w:sz="4" w:space="0" w:color="6E6E6E"/>
              <w:left w:val="single" w:sz="4" w:space="0" w:color="6E6E6E"/>
              <w:bottom w:val="none" w:sz="4" w:space="0" w:color="6E6E6E"/>
              <w:right w:val="single" w:sz="4" w:space="0" w:color="6E6E6E"/>
            </w:tcBorders>
          </w:tcPr>
          <w:p w14:paraId="7E0FABF1"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42C6B" w14:textId="77777777" w:rsidR="00674E4D" w:rsidRDefault="00AA32CA">
            <w:pPr>
              <w:pStyle w:val="ProductList-TableBody"/>
            </w:pPr>
            <w:r>
              <w:t>Dynamics NAV CAL</w:t>
            </w:r>
          </w:p>
        </w:tc>
      </w:tr>
      <w:tr w:rsidR="00674E4D" w14:paraId="15707907" w14:textId="77777777">
        <w:tc>
          <w:tcPr>
            <w:tcW w:w="6120" w:type="dxa"/>
            <w:tcBorders>
              <w:top w:val="none" w:sz="4" w:space="0" w:color="6E6E6E"/>
              <w:left w:val="single" w:sz="4" w:space="0" w:color="6E6E6E"/>
              <w:bottom w:val="none" w:sz="4" w:space="0" w:color="6E6E6E"/>
              <w:right w:val="single" w:sz="4" w:space="0" w:color="6E6E6E"/>
            </w:tcBorders>
          </w:tcPr>
          <w:p w14:paraId="274E711E"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65110" w14:textId="77777777" w:rsidR="00674E4D" w:rsidRDefault="00AA32CA">
            <w:pPr>
              <w:pStyle w:val="ProductList-TableBody"/>
            </w:pPr>
            <w:r>
              <w:t>CAL für Dynamics SL</w:t>
            </w:r>
          </w:p>
        </w:tc>
      </w:tr>
      <w:tr w:rsidR="00674E4D" w14:paraId="09843729" w14:textId="77777777">
        <w:tc>
          <w:tcPr>
            <w:tcW w:w="6120" w:type="dxa"/>
            <w:tcBorders>
              <w:top w:val="none" w:sz="4" w:space="0" w:color="6E6E6E"/>
              <w:left w:val="single" w:sz="4" w:space="0" w:color="6E6E6E"/>
              <w:bottom w:val="none" w:sz="4" w:space="0" w:color="6E6E6E"/>
              <w:right w:val="single" w:sz="4" w:space="0" w:color="6E6E6E"/>
            </w:tcBorders>
          </w:tcPr>
          <w:p w14:paraId="16DFCD73"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96855" w14:textId="77777777" w:rsidR="00674E4D" w:rsidRDefault="00AA32CA">
            <w:pPr>
              <w:pStyle w:val="ProductList-TableBody"/>
            </w:pPr>
            <w:r>
              <w:t>Microsoft XAL CAL</w:t>
            </w:r>
          </w:p>
        </w:tc>
      </w:tr>
      <w:tr w:rsidR="00674E4D" w14:paraId="54056A22" w14:textId="77777777">
        <w:tc>
          <w:tcPr>
            <w:tcW w:w="6120" w:type="dxa"/>
            <w:tcBorders>
              <w:top w:val="none" w:sz="4" w:space="0" w:color="6E6E6E"/>
              <w:left w:val="single" w:sz="4" w:space="0" w:color="6E6E6E"/>
              <w:bottom w:val="none" w:sz="4" w:space="0" w:color="6E6E6E"/>
              <w:right w:val="single" w:sz="4" w:space="0" w:color="6E6E6E"/>
            </w:tcBorders>
          </w:tcPr>
          <w:p w14:paraId="3044CECD"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E5D12" w14:textId="77777777" w:rsidR="00674E4D" w:rsidRDefault="00AA32CA">
            <w:pPr>
              <w:pStyle w:val="ProductList-TableBody"/>
            </w:pPr>
            <w:r>
              <w:t>Lanes für Dynamics POS</w:t>
            </w:r>
          </w:p>
        </w:tc>
      </w:tr>
      <w:tr w:rsidR="00674E4D" w14:paraId="218176D0" w14:textId="77777777">
        <w:tc>
          <w:tcPr>
            <w:tcW w:w="6120" w:type="dxa"/>
            <w:tcBorders>
              <w:top w:val="none" w:sz="4" w:space="0" w:color="6E6E6E"/>
              <w:left w:val="single" w:sz="4" w:space="0" w:color="6E6E6E"/>
              <w:bottom w:val="none" w:sz="4" w:space="0" w:color="6E6E6E"/>
              <w:right w:val="single" w:sz="4" w:space="0" w:color="6E6E6E"/>
            </w:tcBorders>
          </w:tcPr>
          <w:p w14:paraId="6EC57816"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CC6C0" w14:textId="77777777" w:rsidR="00674E4D" w:rsidRDefault="00AA32CA">
            <w:pPr>
              <w:pStyle w:val="ProductList-TableBody"/>
            </w:pPr>
            <w:r>
              <w:t>Lanes für Dynamics RMS</w:t>
            </w:r>
          </w:p>
        </w:tc>
      </w:tr>
      <w:tr w:rsidR="00674E4D" w14:paraId="1128B9FD" w14:textId="77777777">
        <w:tc>
          <w:tcPr>
            <w:tcW w:w="6120" w:type="dxa"/>
            <w:tcBorders>
              <w:top w:val="none" w:sz="4" w:space="0" w:color="6E6E6E"/>
              <w:left w:val="single" w:sz="4" w:space="0" w:color="6E6E6E"/>
              <w:bottom w:val="none" w:sz="4" w:space="0" w:color="6E6E6E"/>
              <w:right w:val="single" w:sz="4" w:space="0" w:color="6E6E6E"/>
            </w:tcBorders>
          </w:tcPr>
          <w:p w14:paraId="7EB7D2D7"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074AB" w14:textId="77777777" w:rsidR="00674E4D" w:rsidRDefault="00AA32CA">
            <w:pPr>
              <w:pStyle w:val="ProductList-TableBody"/>
            </w:pPr>
            <w:r>
              <w:t>Dynamics C5 CAL</w:t>
            </w:r>
          </w:p>
        </w:tc>
      </w:tr>
      <w:tr w:rsidR="00674E4D" w14:paraId="60E61721" w14:textId="77777777">
        <w:tc>
          <w:tcPr>
            <w:tcW w:w="6120" w:type="dxa"/>
            <w:tcBorders>
              <w:top w:val="none" w:sz="4" w:space="0" w:color="6E6E6E"/>
              <w:left w:val="single" w:sz="4" w:space="0" w:color="6E6E6E"/>
              <w:bottom w:val="none" w:sz="4" w:space="0" w:color="6E6E6E"/>
              <w:right w:val="single" w:sz="4" w:space="0" w:color="6E6E6E"/>
            </w:tcBorders>
          </w:tcPr>
          <w:p w14:paraId="6273C7BF"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2C401" w14:textId="77777777" w:rsidR="00674E4D" w:rsidRDefault="00AA32CA">
            <w:pPr>
              <w:pStyle w:val="ProductList-TableBody"/>
            </w:pPr>
            <w:r>
              <w:t>Dynamics 365 Operations On-premises-Nutzer-CAL</w:t>
            </w:r>
          </w:p>
        </w:tc>
      </w:tr>
      <w:tr w:rsidR="00674E4D" w14:paraId="0AA75205" w14:textId="77777777">
        <w:tc>
          <w:tcPr>
            <w:tcW w:w="6120" w:type="dxa"/>
            <w:tcBorders>
              <w:top w:val="none" w:sz="4" w:space="0" w:color="6E6E6E"/>
              <w:left w:val="single" w:sz="4" w:space="0" w:color="6E6E6E"/>
              <w:bottom w:val="none" w:sz="4" w:space="0" w:color="6E6E6E"/>
              <w:right w:val="single" w:sz="4" w:space="0" w:color="6E6E6E"/>
            </w:tcBorders>
          </w:tcPr>
          <w:p w14:paraId="761232BD"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17020" w14:textId="77777777" w:rsidR="00674E4D" w:rsidRDefault="00AA32CA">
            <w:pPr>
              <w:pStyle w:val="ProductList-TableBody"/>
            </w:pPr>
            <w:r>
              <w:t>Dynamics 365 Unified Plan From SA</w:t>
            </w:r>
          </w:p>
        </w:tc>
      </w:tr>
      <w:tr w:rsidR="00674E4D" w14:paraId="33957599" w14:textId="77777777">
        <w:tc>
          <w:tcPr>
            <w:tcW w:w="6120" w:type="dxa"/>
            <w:tcBorders>
              <w:top w:val="none" w:sz="4" w:space="0" w:color="6E6E6E"/>
              <w:left w:val="single" w:sz="4" w:space="0" w:color="6E6E6E"/>
              <w:bottom w:val="single" w:sz="4" w:space="0" w:color="6E6E6E"/>
              <w:right w:val="single" w:sz="4" w:space="0" w:color="6E6E6E"/>
            </w:tcBorders>
          </w:tcPr>
          <w:p w14:paraId="50024DDA"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17B57" w14:textId="77777777" w:rsidR="00674E4D" w:rsidRDefault="00AA32CA">
            <w:pPr>
              <w:pStyle w:val="ProductList-TableBody"/>
            </w:pPr>
            <w:r>
              <w:t>Dynamics 365 Plan</w:t>
            </w:r>
          </w:p>
        </w:tc>
      </w:tr>
      <w:tr w:rsidR="00674E4D" w14:paraId="48B389C3" w14:textId="77777777">
        <w:tc>
          <w:tcPr>
            <w:tcW w:w="6120" w:type="dxa"/>
            <w:tcBorders>
              <w:top w:val="single" w:sz="4" w:space="0" w:color="6E6E6E"/>
              <w:left w:val="single" w:sz="4" w:space="0" w:color="6E6E6E"/>
              <w:bottom w:val="none" w:sz="4" w:space="0" w:color="6E6E6E"/>
              <w:right w:val="single" w:sz="4" w:space="0" w:color="6E6E6E"/>
            </w:tcBorders>
          </w:tcPr>
          <w:p w14:paraId="07CD42E1" w14:textId="77777777" w:rsidR="00674E4D" w:rsidRDefault="00AA32CA">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688B7279" w14:textId="77777777" w:rsidR="00674E4D" w:rsidRDefault="00AA32CA">
            <w:pPr>
              <w:pStyle w:val="ProductList-TableBody"/>
            </w:pPr>
            <w:r>
              <w:t>CAL für Dynamics AX</w:t>
            </w:r>
          </w:p>
        </w:tc>
      </w:tr>
      <w:tr w:rsidR="00674E4D" w14:paraId="0F6FF9EA" w14:textId="77777777">
        <w:tc>
          <w:tcPr>
            <w:tcW w:w="6120" w:type="dxa"/>
            <w:tcBorders>
              <w:top w:val="none" w:sz="4" w:space="0" w:color="6E6E6E"/>
              <w:left w:val="single" w:sz="4" w:space="0" w:color="6E6E6E"/>
              <w:bottom w:val="none" w:sz="4" w:space="0" w:color="6E6E6E"/>
              <w:right w:val="single" w:sz="4" w:space="0" w:color="6E6E6E"/>
            </w:tcBorders>
          </w:tcPr>
          <w:p w14:paraId="2AB8D6B5"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1A191" w14:textId="77777777" w:rsidR="00674E4D" w:rsidRDefault="00AA32CA">
            <w:pPr>
              <w:pStyle w:val="ProductList-TableBody"/>
            </w:pPr>
            <w:r>
              <w:t>CAL für Dynamics GP</w:t>
            </w:r>
          </w:p>
        </w:tc>
      </w:tr>
      <w:tr w:rsidR="00674E4D" w14:paraId="41F2034F" w14:textId="77777777">
        <w:tc>
          <w:tcPr>
            <w:tcW w:w="6120" w:type="dxa"/>
            <w:tcBorders>
              <w:top w:val="none" w:sz="4" w:space="0" w:color="6E6E6E"/>
              <w:left w:val="single" w:sz="4" w:space="0" w:color="6E6E6E"/>
              <w:bottom w:val="none" w:sz="4" w:space="0" w:color="6E6E6E"/>
              <w:right w:val="single" w:sz="4" w:space="0" w:color="6E6E6E"/>
            </w:tcBorders>
          </w:tcPr>
          <w:p w14:paraId="55D34F5D"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875F5" w14:textId="77777777" w:rsidR="00674E4D" w:rsidRDefault="00AA32CA">
            <w:pPr>
              <w:pStyle w:val="ProductList-TableBody"/>
            </w:pPr>
            <w:r>
              <w:t>Dynamics NAV CAL</w:t>
            </w:r>
          </w:p>
        </w:tc>
      </w:tr>
      <w:tr w:rsidR="00674E4D" w14:paraId="130B8D8F" w14:textId="77777777">
        <w:tc>
          <w:tcPr>
            <w:tcW w:w="6120" w:type="dxa"/>
            <w:tcBorders>
              <w:top w:val="none" w:sz="4" w:space="0" w:color="6E6E6E"/>
              <w:left w:val="single" w:sz="4" w:space="0" w:color="6E6E6E"/>
              <w:bottom w:val="none" w:sz="4" w:space="0" w:color="6E6E6E"/>
              <w:right w:val="single" w:sz="4" w:space="0" w:color="6E6E6E"/>
            </w:tcBorders>
          </w:tcPr>
          <w:p w14:paraId="7C75B63A"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CC8AE" w14:textId="77777777" w:rsidR="00674E4D" w:rsidRDefault="00AA32CA">
            <w:pPr>
              <w:pStyle w:val="ProductList-TableBody"/>
            </w:pPr>
            <w:r>
              <w:t>CAL für Dynamics SL</w:t>
            </w:r>
          </w:p>
        </w:tc>
      </w:tr>
      <w:tr w:rsidR="00674E4D" w14:paraId="6DC0F893" w14:textId="77777777">
        <w:tc>
          <w:tcPr>
            <w:tcW w:w="6120" w:type="dxa"/>
            <w:tcBorders>
              <w:top w:val="none" w:sz="4" w:space="0" w:color="6E6E6E"/>
              <w:left w:val="single" w:sz="4" w:space="0" w:color="6E6E6E"/>
              <w:bottom w:val="none" w:sz="4" w:space="0" w:color="6E6E6E"/>
              <w:right w:val="single" w:sz="4" w:space="0" w:color="6E6E6E"/>
            </w:tcBorders>
          </w:tcPr>
          <w:p w14:paraId="3D427254"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8D004" w14:textId="77777777" w:rsidR="00674E4D" w:rsidRDefault="00AA32CA">
            <w:pPr>
              <w:pStyle w:val="ProductList-TableBody"/>
            </w:pPr>
            <w:r>
              <w:t>Microsoft XAL CAL</w:t>
            </w:r>
          </w:p>
        </w:tc>
      </w:tr>
      <w:tr w:rsidR="00674E4D" w14:paraId="28B7F6F1" w14:textId="77777777">
        <w:tc>
          <w:tcPr>
            <w:tcW w:w="6120" w:type="dxa"/>
            <w:tcBorders>
              <w:top w:val="none" w:sz="4" w:space="0" w:color="6E6E6E"/>
              <w:left w:val="single" w:sz="4" w:space="0" w:color="6E6E6E"/>
              <w:bottom w:val="none" w:sz="4" w:space="0" w:color="6E6E6E"/>
              <w:right w:val="single" w:sz="4" w:space="0" w:color="6E6E6E"/>
            </w:tcBorders>
          </w:tcPr>
          <w:p w14:paraId="1F0D186A"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E5B78" w14:textId="77777777" w:rsidR="00674E4D" w:rsidRDefault="00AA32CA">
            <w:pPr>
              <w:pStyle w:val="ProductList-TableBody"/>
            </w:pPr>
            <w:r>
              <w:t>Lanes für Dynamics POS</w:t>
            </w:r>
          </w:p>
        </w:tc>
      </w:tr>
      <w:tr w:rsidR="00674E4D" w14:paraId="7659CBD9" w14:textId="77777777">
        <w:tc>
          <w:tcPr>
            <w:tcW w:w="6120" w:type="dxa"/>
            <w:tcBorders>
              <w:top w:val="none" w:sz="4" w:space="0" w:color="6E6E6E"/>
              <w:left w:val="single" w:sz="4" w:space="0" w:color="6E6E6E"/>
              <w:bottom w:val="none" w:sz="4" w:space="0" w:color="6E6E6E"/>
              <w:right w:val="single" w:sz="4" w:space="0" w:color="6E6E6E"/>
            </w:tcBorders>
          </w:tcPr>
          <w:p w14:paraId="3489480E"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E0606" w14:textId="77777777" w:rsidR="00674E4D" w:rsidRDefault="00AA32CA">
            <w:pPr>
              <w:pStyle w:val="ProductList-TableBody"/>
            </w:pPr>
            <w:r>
              <w:t>Lanes für Dynamics RMS</w:t>
            </w:r>
          </w:p>
        </w:tc>
      </w:tr>
      <w:tr w:rsidR="00674E4D" w14:paraId="7218AD0D" w14:textId="77777777">
        <w:tc>
          <w:tcPr>
            <w:tcW w:w="6120" w:type="dxa"/>
            <w:tcBorders>
              <w:top w:val="none" w:sz="4" w:space="0" w:color="6E6E6E"/>
              <w:left w:val="single" w:sz="4" w:space="0" w:color="6E6E6E"/>
              <w:bottom w:val="none" w:sz="4" w:space="0" w:color="6E6E6E"/>
              <w:right w:val="single" w:sz="4" w:space="0" w:color="6E6E6E"/>
            </w:tcBorders>
          </w:tcPr>
          <w:p w14:paraId="6DEE4275"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881CE" w14:textId="77777777" w:rsidR="00674E4D" w:rsidRDefault="00AA32CA">
            <w:pPr>
              <w:pStyle w:val="ProductList-TableBody"/>
            </w:pPr>
            <w:r>
              <w:t>Dynamics C5 CAL</w:t>
            </w:r>
          </w:p>
        </w:tc>
      </w:tr>
      <w:tr w:rsidR="00674E4D" w14:paraId="4435CEFC" w14:textId="77777777">
        <w:tc>
          <w:tcPr>
            <w:tcW w:w="6120" w:type="dxa"/>
            <w:tcBorders>
              <w:top w:val="none" w:sz="4" w:space="0" w:color="6E6E6E"/>
              <w:left w:val="single" w:sz="4" w:space="0" w:color="6E6E6E"/>
              <w:bottom w:val="none" w:sz="4" w:space="0" w:color="6E6E6E"/>
              <w:right w:val="single" w:sz="4" w:space="0" w:color="6E6E6E"/>
            </w:tcBorders>
          </w:tcPr>
          <w:p w14:paraId="37B3B72C"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86D8BF" w14:textId="77777777" w:rsidR="00674E4D" w:rsidRDefault="00AA32CA">
            <w:pPr>
              <w:pStyle w:val="ProductList-TableBody"/>
            </w:pPr>
            <w:r>
              <w:t>Dynamics 365 Operations On-premises-Nutzer-CAL</w:t>
            </w:r>
          </w:p>
        </w:tc>
      </w:tr>
      <w:tr w:rsidR="00674E4D" w14:paraId="77431511" w14:textId="77777777">
        <w:tc>
          <w:tcPr>
            <w:tcW w:w="6120" w:type="dxa"/>
            <w:tcBorders>
              <w:top w:val="none" w:sz="4" w:space="0" w:color="6E6E6E"/>
              <w:left w:val="single" w:sz="4" w:space="0" w:color="6E6E6E"/>
              <w:bottom w:val="none" w:sz="4" w:space="0" w:color="6E6E6E"/>
              <w:right w:val="single" w:sz="4" w:space="0" w:color="6E6E6E"/>
            </w:tcBorders>
          </w:tcPr>
          <w:p w14:paraId="5F526AD8"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9BD60" w14:textId="77777777" w:rsidR="00674E4D" w:rsidRDefault="00AA32CA">
            <w:pPr>
              <w:pStyle w:val="ProductList-TableBody"/>
            </w:pPr>
            <w:r>
              <w:t>Dynamics 365 Unified Plan From SA</w:t>
            </w:r>
          </w:p>
        </w:tc>
      </w:tr>
      <w:tr w:rsidR="00674E4D" w14:paraId="6A76FA15" w14:textId="77777777">
        <w:tc>
          <w:tcPr>
            <w:tcW w:w="6120" w:type="dxa"/>
            <w:tcBorders>
              <w:top w:val="none" w:sz="4" w:space="0" w:color="6E6E6E"/>
              <w:left w:val="single" w:sz="4" w:space="0" w:color="6E6E6E"/>
              <w:bottom w:val="single" w:sz="4" w:space="0" w:color="6E6E6E"/>
              <w:right w:val="single" w:sz="4" w:space="0" w:color="6E6E6E"/>
            </w:tcBorders>
          </w:tcPr>
          <w:p w14:paraId="638C1D7E"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44F68" w14:textId="77777777" w:rsidR="00674E4D" w:rsidRDefault="00AA32CA">
            <w:pPr>
              <w:pStyle w:val="ProductList-TableBody"/>
            </w:pPr>
            <w:r>
              <w:t>Dynamics 365 Plan</w:t>
            </w:r>
          </w:p>
        </w:tc>
      </w:tr>
      <w:tr w:rsidR="00674E4D" w14:paraId="0254A303" w14:textId="77777777">
        <w:tc>
          <w:tcPr>
            <w:tcW w:w="6120" w:type="dxa"/>
            <w:tcBorders>
              <w:top w:val="single" w:sz="4" w:space="0" w:color="6E6E6E"/>
              <w:left w:val="single" w:sz="4" w:space="0" w:color="6E6E6E"/>
              <w:bottom w:val="none" w:sz="4" w:space="0" w:color="6E6E6E"/>
              <w:right w:val="single" w:sz="4" w:space="0" w:color="6E6E6E"/>
            </w:tcBorders>
          </w:tcPr>
          <w:p w14:paraId="7164E565" w14:textId="77777777" w:rsidR="00674E4D" w:rsidRDefault="00AA32CA">
            <w:pPr>
              <w:pStyle w:val="ProductList-TableBody"/>
            </w:pPr>
            <w:r>
              <w:t>Dynamics 365 Commerce von SA</w:t>
            </w:r>
          </w:p>
        </w:tc>
        <w:tc>
          <w:tcPr>
            <w:tcW w:w="6120" w:type="dxa"/>
            <w:tcBorders>
              <w:top w:val="single" w:sz="4" w:space="0" w:color="6E6E6E"/>
              <w:left w:val="single" w:sz="4" w:space="0" w:color="6E6E6E"/>
              <w:bottom w:val="single" w:sz="4" w:space="0" w:color="6E6E6E"/>
              <w:right w:val="single" w:sz="4" w:space="0" w:color="6E6E6E"/>
            </w:tcBorders>
          </w:tcPr>
          <w:p w14:paraId="46C157DD" w14:textId="77777777" w:rsidR="00674E4D" w:rsidRDefault="00AA32CA">
            <w:pPr>
              <w:pStyle w:val="ProductList-TableBody"/>
            </w:pPr>
            <w:r>
              <w:t>CAL für Dynamics AX</w:t>
            </w:r>
          </w:p>
        </w:tc>
      </w:tr>
      <w:tr w:rsidR="00674E4D" w14:paraId="73579D34" w14:textId="77777777">
        <w:tc>
          <w:tcPr>
            <w:tcW w:w="6120" w:type="dxa"/>
            <w:tcBorders>
              <w:top w:val="none" w:sz="4" w:space="0" w:color="6E6E6E"/>
              <w:left w:val="single" w:sz="4" w:space="0" w:color="6E6E6E"/>
              <w:bottom w:val="none" w:sz="4" w:space="0" w:color="6E6E6E"/>
              <w:right w:val="single" w:sz="4" w:space="0" w:color="6E6E6E"/>
            </w:tcBorders>
          </w:tcPr>
          <w:p w14:paraId="03FE68E2"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A61D2" w14:textId="77777777" w:rsidR="00674E4D" w:rsidRDefault="00AA32CA">
            <w:pPr>
              <w:pStyle w:val="ProductList-TableBody"/>
            </w:pPr>
            <w:r>
              <w:t>CAL für Dynamics GP</w:t>
            </w:r>
          </w:p>
        </w:tc>
      </w:tr>
      <w:tr w:rsidR="00674E4D" w14:paraId="7534835F" w14:textId="77777777">
        <w:tc>
          <w:tcPr>
            <w:tcW w:w="6120" w:type="dxa"/>
            <w:tcBorders>
              <w:top w:val="none" w:sz="4" w:space="0" w:color="6E6E6E"/>
              <w:left w:val="single" w:sz="4" w:space="0" w:color="6E6E6E"/>
              <w:bottom w:val="none" w:sz="4" w:space="0" w:color="6E6E6E"/>
              <w:right w:val="single" w:sz="4" w:space="0" w:color="6E6E6E"/>
            </w:tcBorders>
          </w:tcPr>
          <w:p w14:paraId="0336C257"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A2D30" w14:textId="77777777" w:rsidR="00674E4D" w:rsidRDefault="00AA32CA">
            <w:pPr>
              <w:pStyle w:val="ProductList-TableBody"/>
            </w:pPr>
            <w:r>
              <w:t>Dynamics NAV CAL</w:t>
            </w:r>
          </w:p>
        </w:tc>
      </w:tr>
      <w:tr w:rsidR="00674E4D" w14:paraId="2036A9A5" w14:textId="77777777">
        <w:tc>
          <w:tcPr>
            <w:tcW w:w="6120" w:type="dxa"/>
            <w:tcBorders>
              <w:top w:val="none" w:sz="4" w:space="0" w:color="6E6E6E"/>
              <w:left w:val="single" w:sz="4" w:space="0" w:color="6E6E6E"/>
              <w:bottom w:val="none" w:sz="4" w:space="0" w:color="6E6E6E"/>
              <w:right w:val="single" w:sz="4" w:space="0" w:color="6E6E6E"/>
            </w:tcBorders>
          </w:tcPr>
          <w:p w14:paraId="7AA0CACB"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0D48C" w14:textId="77777777" w:rsidR="00674E4D" w:rsidRDefault="00AA32CA">
            <w:pPr>
              <w:pStyle w:val="ProductList-TableBody"/>
            </w:pPr>
            <w:r>
              <w:t>CAL für Dynamics SL</w:t>
            </w:r>
          </w:p>
        </w:tc>
      </w:tr>
      <w:tr w:rsidR="00674E4D" w14:paraId="38DF8FD6" w14:textId="77777777">
        <w:tc>
          <w:tcPr>
            <w:tcW w:w="6120" w:type="dxa"/>
            <w:tcBorders>
              <w:top w:val="none" w:sz="4" w:space="0" w:color="6E6E6E"/>
              <w:left w:val="single" w:sz="4" w:space="0" w:color="6E6E6E"/>
              <w:bottom w:val="none" w:sz="4" w:space="0" w:color="6E6E6E"/>
              <w:right w:val="single" w:sz="4" w:space="0" w:color="6E6E6E"/>
            </w:tcBorders>
          </w:tcPr>
          <w:p w14:paraId="6C16EDEA"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21515" w14:textId="77777777" w:rsidR="00674E4D" w:rsidRDefault="00AA32CA">
            <w:pPr>
              <w:pStyle w:val="ProductList-TableBody"/>
            </w:pPr>
            <w:r>
              <w:t>Microsoft XAL CAL</w:t>
            </w:r>
          </w:p>
        </w:tc>
      </w:tr>
      <w:tr w:rsidR="00674E4D" w14:paraId="2EA39102" w14:textId="77777777">
        <w:tc>
          <w:tcPr>
            <w:tcW w:w="6120" w:type="dxa"/>
            <w:tcBorders>
              <w:top w:val="none" w:sz="4" w:space="0" w:color="6E6E6E"/>
              <w:left w:val="single" w:sz="4" w:space="0" w:color="6E6E6E"/>
              <w:bottom w:val="none" w:sz="4" w:space="0" w:color="6E6E6E"/>
              <w:right w:val="single" w:sz="4" w:space="0" w:color="6E6E6E"/>
            </w:tcBorders>
          </w:tcPr>
          <w:p w14:paraId="739DC9F9"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A4F5F" w14:textId="77777777" w:rsidR="00674E4D" w:rsidRDefault="00AA32CA">
            <w:pPr>
              <w:pStyle w:val="ProductList-TableBody"/>
            </w:pPr>
            <w:r>
              <w:t>Lanes für Dynamics POS</w:t>
            </w:r>
          </w:p>
        </w:tc>
      </w:tr>
      <w:tr w:rsidR="00674E4D" w14:paraId="31B0E1E1" w14:textId="77777777">
        <w:tc>
          <w:tcPr>
            <w:tcW w:w="6120" w:type="dxa"/>
            <w:tcBorders>
              <w:top w:val="none" w:sz="4" w:space="0" w:color="6E6E6E"/>
              <w:left w:val="single" w:sz="4" w:space="0" w:color="6E6E6E"/>
              <w:bottom w:val="none" w:sz="4" w:space="0" w:color="6E6E6E"/>
              <w:right w:val="single" w:sz="4" w:space="0" w:color="6E6E6E"/>
            </w:tcBorders>
          </w:tcPr>
          <w:p w14:paraId="53FEB49F"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408C2" w14:textId="77777777" w:rsidR="00674E4D" w:rsidRDefault="00AA32CA">
            <w:pPr>
              <w:pStyle w:val="ProductList-TableBody"/>
            </w:pPr>
            <w:r>
              <w:t>Lanes für Dynamics RMS</w:t>
            </w:r>
          </w:p>
        </w:tc>
      </w:tr>
      <w:tr w:rsidR="00674E4D" w14:paraId="14385DE3" w14:textId="77777777">
        <w:tc>
          <w:tcPr>
            <w:tcW w:w="6120" w:type="dxa"/>
            <w:tcBorders>
              <w:top w:val="none" w:sz="4" w:space="0" w:color="6E6E6E"/>
              <w:left w:val="single" w:sz="4" w:space="0" w:color="6E6E6E"/>
              <w:bottom w:val="none" w:sz="4" w:space="0" w:color="6E6E6E"/>
              <w:right w:val="single" w:sz="4" w:space="0" w:color="6E6E6E"/>
            </w:tcBorders>
          </w:tcPr>
          <w:p w14:paraId="69D641B0"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2EBAE" w14:textId="77777777" w:rsidR="00674E4D" w:rsidRDefault="00AA32CA">
            <w:pPr>
              <w:pStyle w:val="ProductList-TableBody"/>
            </w:pPr>
            <w:r>
              <w:t>Dynamics C5 CAL</w:t>
            </w:r>
          </w:p>
        </w:tc>
      </w:tr>
      <w:tr w:rsidR="00674E4D" w14:paraId="125A701E" w14:textId="77777777">
        <w:tc>
          <w:tcPr>
            <w:tcW w:w="6120" w:type="dxa"/>
            <w:tcBorders>
              <w:top w:val="none" w:sz="4" w:space="0" w:color="6E6E6E"/>
              <w:left w:val="single" w:sz="4" w:space="0" w:color="6E6E6E"/>
              <w:bottom w:val="none" w:sz="4" w:space="0" w:color="6E6E6E"/>
              <w:right w:val="single" w:sz="4" w:space="0" w:color="6E6E6E"/>
            </w:tcBorders>
          </w:tcPr>
          <w:p w14:paraId="5176819D"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74E0F" w14:textId="77777777" w:rsidR="00674E4D" w:rsidRDefault="00AA32CA">
            <w:pPr>
              <w:pStyle w:val="ProductList-TableBody"/>
            </w:pPr>
            <w:r>
              <w:t>Dynamics 365 Operations On-premises-Nutzer-CAL</w:t>
            </w:r>
          </w:p>
        </w:tc>
      </w:tr>
      <w:tr w:rsidR="00674E4D" w14:paraId="2F28AA47" w14:textId="77777777">
        <w:tc>
          <w:tcPr>
            <w:tcW w:w="6120" w:type="dxa"/>
            <w:tcBorders>
              <w:top w:val="none" w:sz="4" w:space="0" w:color="6E6E6E"/>
              <w:left w:val="single" w:sz="4" w:space="0" w:color="6E6E6E"/>
              <w:bottom w:val="none" w:sz="4" w:space="0" w:color="6E6E6E"/>
              <w:right w:val="single" w:sz="4" w:space="0" w:color="6E6E6E"/>
            </w:tcBorders>
          </w:tcPr>
          <w:p w14:paraId="328BDA22"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C1CC6" w14:textId="77777777" w:rsidR="00674E4D" w:rsidRDefault="00AA32CA">
            <w:pPr>
              <w:pStyle w:val="ProductList-TableBody"/>
            </w:pPr>
            <w:r>
              <w:t>Dynamics 365 Unified Plan From SA</w:t>
            </w:r>
          </w:p>
        </w:tc>
      </w:tr>
      <w:tr w:rsidR="00674E4D" w14:paraId="046A482D" w14:textId="77777777">
        <w:tc>
          <w:tcPr>
            <w:tcW w:w="6120" w:type="dxa"/>
            <w:tcBorders>
              <w:top w:val="none" w:sz="4" w:space="0" w:color="6E6E6E"/>
              <w:left w:val="single" w:sz="4" w:space="0" w:color="6E6E6E"/>
              <w:bottom w:val="single" w:sz="4" w:space="0" w:color="6E6E6E"/>
              <w:right w:val="single" w:sz="4" w:space="0" w:color="6E6E6E"/>
            </w:tcBorders>
          </w:tcPr>
          <w:p w14:paraId="4619312C"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0347C" w14:textId="77777777" w:rsidR="00674E4D" w:rsidRDefault="00AA32CA">
            <w:pPr>
              <w:pStyle w:val="ProductList-TableBody"/>
            </w:pPr>
            <w:r>
              <w:t>Dynamics 365 Plan</w:t>
            </w:r>
          </w:p>
        </w:tc>
      </w:tr>
      <w:tr w:rsidR="00674E4D" w14:paraId="1A7A6531" w14:textId="77777777">
        <w:tc>
          <w:tcPr>
            <w:tcW w:w="6120" w:type="dxa"/>
            <w:tcBorders>
              <w:top w:val="single" w:sz="4" w:space="0" w:color="6E6E6E"/>
              <w:left w:val="single" w:sz="4" w:space="0" w:color="6E6E6E"/>
              <w:bottom w:val="none" w:sz="4" w:space="0" w:color="6E6E6E"/>
              <w:right w:val="single" w:sz="4" w:space="0" w:color="6E6E6E"/>
            </w:tcBorders>
          </w:tcPr>
          <w:p w14:paraId="7C5F92A0" w14:textId="77777777" w:rsidR="00674E4D" w:rsidRDefault="00AA32CA">
            <w:pPr>
              <w:pStyle w:val="ProductList-TableBody"/>
            </w:pPr>
            <w:r>
              <w:t>Dynamics 365 Human Resources von SA</w:t>
            </w:r>
          </w:p>
        </w:tc>
        <w:tc>
          <w:tcPr>
            <w:tcW w:w="6120" w:type="dxa"/>
            <w:tcBorders>
              <w:top w:val="single" w:sz="4" w:space="0" w:color="6E6E6E"/>
              <w:left w:val="single" w:sz="4" w:space="0" w:color="6E6E6E"/>
              <w:bottom w:val="single" w:sz="4" w:space="0" w:color="6E6E6E"/>
              <w:right w:val="single" w:sz="4" w:space="0" w:color="6E6E6E"/>
            </w:tcBorders>
          </w:tcPr>
          <w:p w14:paraId="798911BC" w14:textId="77777777" w:rsidR="00674E4D" w:rsidRDefault="00AA32CA">
            <w:pPr>
              <w:pStyle w:val="ProductList-TableBody"/>
            </w:pPr>
            <w:r>
              <w:t>CAL für Dynamics AX</w:t>
            </w:r>
          </w:p>
        </w:tc>
      </w:tr>
      <w:tr w:rsidR="00674E4D" w14:paraId="25C444A0" w14:textId="77777777">
        <w:tc>
          <w:tcPr>
            <w:tcW w:w="6120" w:type="dxa"/>
            <w:tcBorders>
              <w:top w:val="none" w:sz="4" w:space="0" w:color="6E6E6E"/>
              <w:left w:val="single" w:sz="4" w:space="0" w:color="6E6E6E"/>
              <w:bottom w:val="none" w:sz="4" w:space="0" w:color="6E6E6E"/>
              <w:right w:val="single" w:sz="4" w:space="0" w:color="6E6E6E"/>
            </w:tcBorders>
          </w:tcPr>
          <w:p w14:paraId="6488C112"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3B92F" w14:textId="77777777" w:rsidR="00674E4D" w:rsidRDefault="00AA32CA">
            <w:pPr>
              <w:pStyle w:val="ProductList-TableBody"/>
            </w:pPr>
            <w:r>
              <w:t>CAL für Dynamics GP</w:t>
            </w:r>
          </w:p>
        </w:tc>
      </w:tr>
      <w:tr w:rsidR="00674E4D" w14:paraId="614F8AA3" w14:textId="77777777">
        <w:tc>
          <w:tcPr>
            <w:tcW w:w="6120" w:type="dxa"/>
            <w:tcBorders>
              <w:top w:val="none" w:sz="4" w:space="0" w:color="6E6E6E"/>
              <w:left w:val="single" w:sz="4" w:space="0" w:color="6E6E6E"/>
              <w:bottom w:val="none" w:sz="4" w:space="0" w:color="6E6E6E"/>
              <w:right w:val="single" w:sz="4" w:space="0" w:color="6E6E6E"/>
            </w:tcBorders>
          </w:tcPr>
          <w:p w14:paraId="75896E09"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F4D26" w14:textId="77777777" w:rsidR="00674E4D" w:rsidRDefault="00AA32CA">
            <w:pPr>
              <w:pStyle w:val="ProductList-TableBody"/>
            </w:pPr>
            <w:r>
              <w:t>Dynamics NAV CAL</w:t>
            </w:r>
          </w:p>
        </w:tc>
      </w:tr>
      <w:tr w:rsidR="00674E4D" w14:paraId="7433CB0B" w14:textId="77777777">
        <w:tc>
          <w:tcPr>
            <w:tcW w:w="6120" w:type="dxa"/>
            <w:tcBorders>
              <w:top w:val="none" w:sz="4" w:space="0" w:color="6E6E6E"/>
              <w:left w:val="single" w:sz="4" w:space="0" w:color="6E6E6E"/>
              <w:bottom w:val="none" w:sz="4" w:space="0" w:color="6E6E6E"/>
              <w:right w:val="single" w:sz="4" w:space="0" w:color="6E6E6E"/>
            </w:tcBorders>
          </w:tcPr>
          <w:p w14:paraId="43867544"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D9AAE" w14:textId="77777777" w:rsidR="00674E4D" w:rsidRDefault="00AA32CA">
            <w:pPr>
              <w:pStyle w:val="ProductList-TableBody"/>
            </w:pPr>
            <w:r>
              <w:t>CAL für Dynamics SL</w:t>
            </w:r>
          </w:p>
        </w:tc>
      </w:tr>
      <w:tr w:rsidR="00674E4D" w14:paraId="2494F897" w14:textId="77777777">
        <w:tc>
          <w:tcPr>
            <w:tcW w:w="6120" w:type="dxa"/>
            <w:tcBorders>
              <w:top w:val="none" w:sz="4" w:space="0" w:color="6E6E6E"/>
              <w:left w:val="single" w:sz="4" w:space="0" w:color="6E6E6E"/>
              <w:bottom w:val="none" w:sz="4" w:space="0" w:color="6E6E6E"/>
              <w:right w:val="single" w:sz="4" w:space="0" w:color="6E6E6E"/>
            </w:tcBorders>
          </w:tcPr>
          <w:p w14:paraId="020149EE"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DD65A" w14:textId="77777777" w:rsidR="00674E4D" w:rsidRDefault="00AA32CA">
            <w:pPr>
              <w:pStyle w:val="ProductList-TableBody"/>
            </w:pPr>
            <w:r>
              <w:t>Microsoft XAL CAL</w:t>
            </w:r>
          </w:p>
        </w:tc>
      </w:tr>
      <w:tr w:rsidR="00674E4D" w14:paraId="408459D4" w14:textId="77777777">
        <w:tc>
          <w:tcPr>
            <w:tcW w:w="6120" w:type="dxa"/>
            <w:tcBorders>
              <w:top w:val="none" w:sz="4" w:space="0" w:color="6E6E6E"/>
              <w:left w:val="single" w:sz="4" w:space="0" w:color="6E6E6E"/>
              <w:bottom w:val="none" w:sz="4" w:space="0" w:color="6E6E6E"/>
              <w:right w:val="single" w:sz="4" w:space="0" w:color="6E6E6E"/>
            </w:tcBorders>
          </w:tcPr>
          <w:p w14:paraId="021184AD"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BA48B" w14:textId="77777777" w:rsidR="00674E4D" w:rsidRDefault="00AA32CA">
            <w:pPr>
              <w:pStyle w:val="ProductList-TableBody"/>
            </w:pPr>
            <w:r>
              <w:t>Lanes für Dynamics POS</w:t>
            </w:r>
          </w:p>
        </w:tc>
      </w:tr>
      <w:tr w:rsidR="00674E4D" w14:paraId="61002039" w14:textId="77777777">
        <w:tc>
          <w:tcPr>
            <w:tcW w:w="6120" w:type="dxa"/>
            <w:tcBorders>
              <w:top w:val="none" w:sz="4" w:space="0" w:color="6E6E6E"/>
              <w:left w:val="single" w:sz="4" w:space="0" w:color="6E6E6E"/>
              <w:bottom w:val="none" w:sz="4" w:space="0" w:color="6E6E6E"/>
              <w:right w:val="single" w:sz="4" w:space="0" w:color="6E6E6E"/>
            </w:tcBorders>
          </w:tcPr>
          <w:p w14:paraId="3076ED69"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EB55A" w14:textId="77777777" w:rsidR="00674E4D" w:rsidRDefault="00AA32CA">
            <w:pPr>
              <w:pStyle w:val="ProductList-TableBody"/>
            </w:pPr>
            <w:r>
              <w:t>Lanes für Dynamics RMS</w:t>
            </w:r>
          </w:p>
        </w:tc>
      </w:tr>
      <w:tr w:rsidR="00674E4D" w14:paraId="1E1010CD" w14:textId="77777777">
        <w:tc>
          <w:tcPr>
            <w:tcW w:w="6120" w:type="dxa"/>
            <w:tcBorders>
              <w:top w:val="none" w:sz="4" w:space="0" w:color="6E6E6E"/>
              <w:left w:val="single" w:sz="4" w:space="0" w:color="6E6E6E"/>
              <w:bottom w:val="none" w:sz="4" w:space="0" w:color="6E6E6E"/>
              <w:right w:val="single" w:sz="4" w:space="0" w:color="6E6E6E"/>
            </w:tcBorders>
          </w:tcPr>
          <w:p w14:paraId="5CE12570"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627C2" w14:textId="77777777" w:rsidR="00674E4D" w:rsidRDefault="00AA32CA">
            <w:pPr>
              <w:pStyle w:val="ProductList-TableBody"/>
            </w:pPr>
            <w:r>
              <w:t>Dynamics C5 CAL</w:t>
            </w:r>
          </w:p>
        </w:tc>
      </w:tr>
      <w:tr w:rsidR="00674E4D" w14:paraId="6388B68A" w14:textId="77777777">
        <w:tc>
          <w:tcPr>
            <w:tcW w:w="6120" w:type="dxa"/>
            <w:tcBorders>
              <w:top w:val="none" w:sz="4" w:space="0" w:color="6E6E6E"/>
              <w:left w:val="single" w:sz="4" w:space="0" w:color="6E6E6E"/>
              <w:bottom w:val="none" w:sz="4" w:space="0" w:color="6E6E6E"/>
              <w:right w:val="single" w:sz="4" w:space="0" w:color="6E6E6E"/>
            </w:tcBorders>
          </w:tcPr>
          <w:p w14:paraId="69613B59"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EABFC" w14:textId="77777777" w:rsidR="00674E4D" w:rsidRDefault="00AA32CA">
            <w:pPr>
              <w:pStyle w:val="ProductList-TableBody"/>
            </w:pPr>
            <w:r>
              <w:t>Dynamics 365 Operations On-premises-Nutzer-CAL</w:t>
            </w:r>
          </w:p>
        </w:tc>
      </w:tr>
      <w:tr w:rsidR="00674E4D" w14:paraId="035ED1B9" w14:textId="77777777">
        <w:tc>
          <w:tcPr>
            <w:tcW w:w="6120" w:type="dxa"/>
            <w:tcBorders>
              <w:top w:val="none" w:sz="4" w:space="0" w:color="6E6E6E"/>
              <w:left w:val="single" w:sz="4" w:space="0" w:color="6E6E6E"/>
              <w:bottom w:val="none" w:sz="4" w:space="0" w:color="6E6E6E"/>
              <w:right w:val="single" w:sz="4" w:space="0" w:color="6E6E6E"/>
            </w:tcBorders>
          </w:tcPr>
          <w:p w14:paraId="0ECFBDBA"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E4A22" w14:textId="77777777" w:rsidR="00674E4D" w:rsidRDefault="00AA32CA">
            <w:pPr>
              <w:pStyle w:val="ProductList-TableBody"/>
            </w:pPr>
            <w:r>
              <w:t>Dynamics 365 Unified Plan From SA</w:t>
            </w:r>
          </w:p>
        </w:tc>
      </w:tr>
      <w:tr w:rsidR="00674E4D" w14:paraId="405A51DE" w14:textId="77777777">
        <w:tc>
          <w:tcPr>
            <w:tcW w:w="6120" w:type="dxa"/>
            <w:tcBorders>
              <w:top w:val="none" w:sz="4" w:space="0" w:color="6E6E6E"/>
              <w:left w:val="single" w:sz="4" w:space="0" w:color="6E6E6E"/>
              <w:bottom w:val="single" w:sz="4" w:space="0" w:color="6E6E6E"/>
              <w:right w:val="single" w:sz="4" w:space="0" w:color="6E6E6E"/>
            </w:tcBorders>
          </w:tcPr>
          <w:p w14:paraId="67A051BD"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CADF5" w14:textId="77777777" w:rsidR="00674E4D" w:rsidRDefault="00AA32CA">
            <w:pPr>
              <w:pStyle w:val="ProductList-TableBody"/>
            </w:pPr>
            <w:r>
              <w:t>Dynamics 365 Plan</w:t>
            </w:r>
          </w:p>
        </w:tc>
      </w:tr>
      <w:tr w:rsidR="00674E4D" w14:paraId="7845CBEE" w14:textId="77777777">
        <w:tc>
          <w:tcPr>
            <w:tcW w:w="6120" w:type="dxa"/>
            <w:tcBorders>
              <w:top w:val="single" w:sz="4" w:space="0" w:color="6E6E6E"/>
              <w:left w:val="single" w:sz="4" w:space="0" w:color="6E6E6E"/>
              <w:bottom w:val="none" w:sz="4" w:space="0" w:color="6E6E6E"/>
              <w:right w:val="single" w:sz="4" w:space="0" w:color="6E6E6E"/>
            </w:tcBorders>
          </w:tcPr>
          <w:p w14:paraId="64037E86" w14:textId="77777777" w:rsidR="00674E4D" w:rsidRDefault="00AA32CA">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519C274" w14:textId="77777777" w:rsidR="00674E4D" w:rsidRDefault="00AA32CA">
            <w:pPr>
              <w:pStyle w:val="ProductList-TableBody"/>
            </w:pPr>
            <w:r>
              <w:t>Dynamics CRM CAL</w:t>
            </w:r>
          </w:p>
        </w:tc>
      </w:tr>
      <w:tr w:rsidR="00674E4D" w14:paraId="2DF18CC9" w14:textId="77777777">
        <w:tc>
          <w:tcPr>
            <w:tcW w:w="6120" w:type="dxa"/>
            <w:tcBorders>
              <w:top w:val="none" w:sz="4" w:space="0" w:color="6E6E6E"/>
              <w:left w:val="single" w:sz="4" w:space="0" w:color="6E6E6E"/>
              <w:bottom w:val="none" w:sz="4" w:space="0" w:color="6E6E6E"/>
              <w:right w:val="single" w:sz="4" w:space="0" w:color="6E6E6E"/>
            </w:tcBorders>
          </w:tcPr>
          <w:p w14:paraId="28AD69F7"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6EFFD" w14:textId="77777777" w:rsidR="00674E4D" w:rsidRDefault="00AA32CA">
            <w:pPr>
              <w:pStyle w:val="ProductList-TableBody"/>
            </w:pPr>
            <w:r>
              <w:t>CAL für Dynamics 365 Sales</w:t>
            </w:r>
          </w:p>
        </w:tc>
      </w:tr>
      <w:tr w:rsidR="00674E4D" w14:paraId="03458263" w14:textId="77777777">
        <w:tc>
          <w:tcPr>
            <w:tcW w:w="6120" w:type="dxa"/>
            <w:tcBorders>
              <w:top w:val="none" w:sz="4" w:space="0" w:color="6E6E6E"/>
              <w:left w:val="single" w:sz="4" w:space="0" w:color="6E6E6E"/>
              <w:bottom w:val="none" w:sz="4" w:space="0" w:color="6E6E6E"/>
              <w:right w:val="single" w:sz="4" w:space="0" w:color="6E6E6E"/>
            </w:tcBorders>
          </w:tcPr>
          <w:p w14:paraId="26B2C6A0"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AA62B" w14:textId="77777777" w:rsidR="00674E4D" w:rsidRDefault="00AA32CA">
            <w:pPr>
              <w:pStyle w:val="ProductList-TableBody"/>
            </w:pPr>
            <w:r>
              <w:t>Dynamics 365 Customer Engagement Plan aus SA</w:t>
            </w:r>
          </w:p>
        </w:tc>
      </w:tr>
      <w:tr w:rsidR="00674E4D" w14:paraId="52DF0374" w14:textId="77777777">
        <w:tc>
          <w:tcPr>
            <w:tcW w:w="6120" w:type="dxa"/>
            <w:tcBorders>
              <w:top w:val="none" w:sz="4" w:space="0" w:color="6E6E6E"/>
              <w:left w:val="single" w:sz="4" w:space="0" w:color="6E6E6E"/>
              <w:bottom w:val="single" w:sz="4" w:space="0" w:color="6E6E6E"/>
              <w:right w:val="single" w:sz="4" w:space="0" w:color="6E6E6E"/>
            </w:tcBorders>
          </w:tcPr>
          <w:p w14:paraId="1CA7BD60"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8C233" w14:textId="77777777" w:rsidR="00674E4D" w:rsidRDefault="00AA32CA">
            <w:pPr>
              <w:pStyle w:val="ProductList-TableBody"/>
            </w:pPr>
            <w:r>
              <w:t>Dynamics 365 Plan</w:t>
            </w:r>
          </w:p>
        </w:tc>
      </w:tr>
      <w:tr w:rsidR="00674E4D" w14:paraId="2C29E372" w14:textId="77777777">
        <w:tc>
          <w:tcPr>
            <w:tcW w:w="6120" w:type="dxa"/>
            <w:tcBorders>
              <w:top w:val="single" w:sz="4" w:space="0" w:color="6E6E6E"/>
              <w:left w:val="single" w:sz="4" w:space="0" w:color="6E6E6E"/>
              <w:bottom w:val="none" w:sz="4" w:space="0" w:color="6E6E6E"/>
              <w:right w:val="single" w:sz="4" w:space="0" w:color="6E6E6E"/>
            </w:tcBorders>
          </w:tcPr>
          <w:p w14:paraId="50946CAE" w14:textId="77777777" w:rsidR="00674E4D" w:rsidRDefault="00AA32CA">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691A2C7F" w14:textId="77777777" w:rsidR="00674E4D" w:rsidRDefault="00AA32CA">
            <w:pPr>
              <w:pStyle w:val="ProductList-TableBody"/>
            </w:pPr>
            <w:r>
              <w:t>CAL für Dynamics 365 Sales</w:t>
            </w:r>
          </w:p>
        </w:tc>
      </w:tr>
      <w:tr w:rsidR="00674E4D" w14:paraId="063AC04A" w14:textId="77777777">
        <w:tc>
          <w:tcPr>
            <w:tcW w:w="6120" w:type="dxa"/>
            <w:tcBorders>
              <w:top w:val="none" w:sz="4" w:space="0" w:color="6E6E6E"/>
              <w:left w:val="single" w:sz="4" w:space="0" w:color="6E6E6E"/>
              <w:bottom w:val="none" w:sz="4" w:space="0" w:color="6E6E6E"/>
              <w:right w:val="single" w:sz="4" w:space="0" w:color="6E6E6E"/>
            </w:tcBorders>
          </w:tcPr>
          <w:p w14:paraId="5E07680D"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F9A2E" w14:textId="77777777" w:rsidR="00674E4D" w:rsidRDefault="00AA32CA">
            <w:pPr>
              <w:pStyle w:val="ProductList-TableBody"/>
            </w:pPr>
            <w:r>
              <w:t>Dynamics CRM CAL</w:t>
            </w:r>
          </w:p>
        </w:tc>
      </w:tr>
      <w:tr w:rsidR="00674E4D" w14:paraId="2411A0F0" w14:textId="77777777">
        <w:tc>
          <w:tcPr>
            <w:tcW w:w="6120" w:type="dxa"/>
            <w:tcBorders>
              <w:top w:val="none" w:sz="4" w:space="0" w:color="6E6E6E"/>
              <w:left w:val="single" w:sz="4" w:space="0" w:color="6E6E6E"/>
              <w:bottom w:val="none" w:sz="4" w:space="0" w:color="6E6E6E"/>
              <w:right w:val="single" w:sz="4" w:space="0" w:color="6E6E6E"/>
            </w:tcBorders>
          </w:tcPr>
          <w:p w14:paraId="16EF87BD"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7219E" w14:textId="77777777" w:rsidR="00674E4D" w:rsidRDefault="00AA32CA">
            <w:pPr>
              <w:pStyle w:val="ProductList-TableBody"/>
            </w:pPr>
            <w:r>
              <w:t>Dynamics 365 Customer Engagement Plan aus SA</w:t>
            </w:r>
          </w:p>
        </w:tc>
      </w:tr>
      <w:tr w:rsidR="00674E4D" w14:paraId="5FD44A3B" w14:textId="77777777">
        <w:tc>
          <w:tcPr>
            <w:tcW w:w="6120" w:type="dxa"/>
            <w:tcBorders>
              <w:top w:val="none" w:sz="4" w:space="0" w:color="6E6E6E"/>
              <w:left w:val="single" w:sz="4" w:space="0" w:color="6E6E6E"/>
              <w:bottom w:val="single" w:sz="4" w:space="0" w:color="6E6E6E"/>
              <w:right w:val="single" w:sz="4" w:space="0" w:color="6E6E6E"/>
            </w:tcBorders>
          </w:tcPr>
          <w:p w14:paraId="5357D873"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795A2" w14:textId="77777777" w:rsidR="00674E4D" w:rsidRDefault="00AA32CA">
            <w:pPr>
              <w:pStyle w:val="ProductList-TableBody"/>
            </w:pPr>
            <w:r>
              <w:t>Dynamics 365 Plan</w:t>
            </w:r>
          </w:p>
        </w:tc>
      </w:tr>
      <w:tr w:rsidR="00674E4D" w14:paraId="5FC9ED10" w14:textId="77777777">
        <w:tc>
          <w:tcPr>
            <w:tcW w:w="6120" w:type="dxa"/>
            <w:tcBorders>
              <w:top w:val="single" w:sz="4" w:space="0" w:color="6E6E6E"/>
              <w:left w:val="single" w:sz="4" w:space="0" w:color="6E6E6E"/>
              <w:bottom w:val="none" w:sz="4" w:space="0" w:color="6E6E6E"/>
              <w:right w:val="single" w:sz="4" w:space="0" w:color="6E6E6E"/>
            </w:tcBorders>
          </w:tcPr>
          <w:p w14:paraId="6E30A64D" w14:textId="77777777" w:rsidR="00674E4D" w:rsidRDefault="00AA32CA">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B68D540" w14:textId="77777777" w:rsidR="00674E4D" w:rsidRDefault="00AA32CA">
            <w:pPr>
              <w:pStyle w:val="ProductList-TableBody"/>
            </w:pPr>
            <w:r>
              <w:t>Dynamics CRM CAL</w:t>
            </w:r>
          </w:p>
        </w:tc>
      </w:tr>
      <w:tr w:rsidR="00674E4D" w14:paraId="4186170C" w14:textId="77777777">
        <w:tc>
          <w:tcPr>
            <w:tcW w:w="6120" w:type="dxa"/>
            <w:tcBorders>
              <w:top w:val="none" w:sz="4" w:space="0" w:color="6E6E6E"/>
              <w:left w:val="single" w:sz="4" w:space="0" w:color="6E6E6E"/>
              <w:bottom w:val="none" w:sz="4" w:space="0" w:color="6E6E6E"/>
              <w:right w:val="single" w:sz="4" w:space="0" w:color="6E6E6E"/>
            </w:tcBorders>
          </w:tcPr>
          <w:p w14:paraId="60985F78"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36492" w14:textId="77777777" w:rsidR="00674E4D" w:rsidRDefault="00AA32CA">
            <w:pPr>
              <w:pStyle w:val="ProductList-TableBody"/>
            </w:pPr>
            <w:r>
              <w:t>CAL für Dynamics 365 Customer Service</w:t>
            </w:r>
          </w:p>
        </w:tc>
      </w:tr>
      <w:tr w:rsidR="00674E4D" w14:paraId="105C7419" w14:textId="77777777">
        <w:tc>
          <w:tcPr>
            <w:tcW w:w="6120" w:type="dxa"/>
            <w:tcBorders>
              <w:top w:val="none" w:sz="4" w:space="0" w:color="6E6E6E"/>
              <w:left w:val="single" w:sz="4" w:space="0" w:color="6E6E6E"/>
              <w:bottom w:val="none" w:sz="4" w:space="0" w:color="6E6E6E"/>
              <w:right w:val="single" w:sz="4" w:space="0" w:color="6E6E6E"/>
            </w:tcBorders>
          </w:tcPr>
          <w:p w14:paraId="502EF150"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C6E9E" w14:textId="77777777" w:rsidR="00674E4D" w:rsidRDefault="00AA32CA">
            <w:pPr>
              <w:pStyle w:val="ProductList-TableBody"/>
            </w:pPr>
            <w:r>
              <w:t>Dynamics 365 Customer Engagement Plan aus SA</w:t>
            </w:r>
          </w:p>
        </w:tc>
      </w:tr>
      <w:tr w:rsidR="00674E4D" w14:paraId="6CBC1D0D" w14:textId="77777777">
        <w:tc>
          <w:tcPr>
            <w:tcW w:w="6120" w:type="dxa"/>
            <w:tcBorders>
              <w:top w:val="none" w:sz="4" w:space="0" w:color="6E6E6E"/>
              <w:left w:val="single" w:sz="4" w:space="0" w:color="6E6E6E"/>
              <w:bottom w:val="single" w:sz="4" w:space="0" w:color="6E6E6E"/>
              <w:right w:val="single" w:sz="4" w:space="0" w:color="6E6E6E"/>
            </w:tcBorders>
          </w:tcPr>
          <w:p w14:paraId="45DEAE9C"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DD741C" w14:textId="77777777" w:rsidR="00674E4D" w:rsidRDefault="00AA32CA">
            <w:pPr>
              <w:pStyle w:val="ProductList-TableBody"/>
            </w:pPr>
            <w:r>
              <w:t>Dynamics 365 Plan</w:t>
            </w:r>
          </w:p>
        </w:tc>
      </w:tr>
      <w:tr w:rsidR="00674E4D" w14:paraId="6F6D203A" w14:textId="77777777">
        <w:tc>
          <w:tcPr>
            <w:tcW w:w="6120" w:type="dxa"/>
            <w:tcBorders>
              <w:top w:val="single" w:sz="4" w:space="0" w:color="6E6E6E"/>
              <w:left w:val="single" w:sz="4" w:space="0" w:color="6E6E6E"/>
              <w:bottom w:val="none" w:sz="4" w:space="0" w:color="6E6E6E"/>
              <w:right w:val="single" w:sz="4" w:space="0" w:color="6E6E6E"/>
            </w:tcBorders>
          </w:tcPr>
          <w:p w14:paraId="07B3757C" w14:textId="77777777" w:rsidR="00674E4D" w:rsidRDefault="00AA32CA">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0AAECFF8" w14:textId="77777777" w:rsidR="00674E4D" w:rsidRDefault="00AA32CA">
            <w:pPr>
              <w:pStyle w:val="ProductList-TableBody"/>
            </w:pPr>
            <w:r>
              <w:t>CAL für Dynamics 365 Customer Service</w:t>
            </w:r>
          </w:p>
        </w:tc>
      </w:tr>
      <w:tr w:rsidR="00674E4D" w14:paraId="69E6F8B3" w14:textId="77777777">
        <w:tc>
          <w:tcPr>
            <w:tcW w:w="6120" w:type="dxa"/>
            <w:tcBorders>
              <w:top w:val="none" w:sz="4" w:space="0" w:color="6E6E6E"/>
              <w:left w:val="single" w:sz="4" w:space="0" w:color="6E6E6E"/>
              <w:bottom w:val="none" w:sz="4" w:space="0" w:color="6E6E6E"/>
              <w:right w:val="single" w:sz="4" w:space="0" w:color="6E6E6E"/>
            </w:tcBorders>
          </w:tcPr>
          <w:p w14:paraId="487A47AE"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CCCBC" w14:textId="77777777" w:rsidR="00674E4D" w:rsidRDefault="00AA32CA">
            <w:pPr>
              <w:pStyle w:val="ProductList-TableBody"/>
            </w:pPr>
            <w:r>
              <w:t>Dynamics CRM CAL</w:t>
            </w:r>
          </w:p>
        </w:tc>
      </w:tr>
      <w:tr w:rsidR="00674E4D" w14:paraId="215BFE28" w14:textId="77777777">
        <w:tc>
          <w:tcPr>
            <w:tcW w:w="6120" w:type="dxa"/>
            <w:tcBorders>
              <w:top w:val="none" w:sz="4" w:space="0" w:color="6E6E6E"/>
              <w:left w:val="single" w:sz="4" w:space="0" w:color="6E6E6E"/>
              <w:bottom w:val="none" w:sz="4" w:space="0" w:color="6E6E6E"/>
              <w:right w:val="single" w:sz="4" w:space="0" w:color="6E6E6E"/>
            </w:tcBorders>
          </w:tcPr>
          <w:p w14:paraId="5CDFD1E7"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473D2" w14:textId="77777777" w:rsidR="00674E4D" w:rsidRDefault="00AA32CA">
            <w:pPr>
              <w:pStyle w:val="ProductList-TableBody"/>
            </w:pPr>
            <w:r>
              <w:t>Dynamics 365 Customer Engagement Plan aus SA</w:t>
            </w:r>
          </w:p>
        </w:tc>
      </w:tr>
      <w:tr w:rsidR="00674E4D" w14:paraId="0F7DB841" w14:textId="77777777">
        <w:tc>
          <w:tcPr>
            <w:tcW w:w="6120" w:type="dxa"/>
            <w:tcBorders>
              <w:top w:val="none" w:sz="4" w:space="0" w:color="6E6E6E"/>
              <w:left w:val="single" w:sz="4" w:space="0" w:color="6E6E6E"/>
              <w:bottom w:val="single" w:sz="4" w:space="0" w:color="6E6E6E"/>
              <w:right w:val="single" w:sz="4" w:space="0" w:color="6E6E6E"/>
            </w:tcBorders>
          </w:tcPr>
          <w:p w14:paraId="61320737"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BBC25" w14:textId="77777777" w:rsidR="00674E4D" w:rsidRDefault="00AA32CA">
            <w:pPr>
              <w:pStyle w:val="ProductList-TableBody"/>
            </w:pPr>
            <w:r>
              <w:t>Dynamics 365 Plan</w:t>
            </w:r>
          </w:p>
        </w:tc>
      </w:tr>
      <w:tr w:rsidR="00674E4D" w14:paraId="073314DE" w14:textId="77777777">
        <w:tc>
          <w:tcPr>
            <w:tcW w:w="6120" w:type="dxa"/>
            <w:tcBorders>
              <w:top w:val="single" w:sz="4" w:space="0" w:color="6E6E6E"/>
              <w:left w:val="single" w:sz="4" w:space="0" w:color="6E6E6E"/>
              <w:bottom w:val="none" w:sz="4" w:space="0" w:color="6E6E6E"/>
              <w:right w:val="single" w:sz="4" w:space="0" w:color="6E6E6E"/>
            </w:tcBorders>
          </w:tcPr>
          <w:p w14:paraId="65123CCD" w14:textId="77777777" w:rsidR="00674E4D" w:rsidRDefault="00AA32CA">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07B35E3E" w14:textId="77777777" w:rsidR="00674E4D" w:rsidRDefault="00AA32CA">
            <w:pPr>
              <w:pStyle w:val="ProductList-TableBody"/>
            </w:pPr>
            <w:r>
              <w:t>Dynamics CRM CAL</w:t>
            </w:r>
          </w:p>
        </w:tc>
      </w:tr>
      <w:tr w:rsidR="00674E4D" w14:paraId="0015A6A5" w14:textId="77777777">
        <w:tc>
          <w:tcPr>
            <w:tcW w:w="6120" w:type="dxa"/>
            <w:tcBorders>
              <w:top w:val="none" w:sz="4" w:space="0" w:color="6E6E6E"/>
              <w:left w:val="single" w:sz="4" w:space="0" w:color="6E6E6E"/>
              <w:bottom w:val="single" w:sz="4" w:space="0" w:color="6E6E6E"/>
              <w:right w:val="single" w:sz="4" w:space="0" w:color="6E6E6E"/>
            </w:tcBorders>
          </w:tcPr>
          <w:p w14:paraId="4DB43FCC"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042F6" w14:textId="77777777" w:rsidR="00674E4D" w:rsidRDefault="00AA32CA">
            <w:pPr>
              <w:pStyle w:val="ProductList-TableBody"/>
            </w:pPr>
            <w:r>
              <w:t>CAL für Dynamics 365 Customer Service</w:t>
            </w:r>
          </w:p>
        </w:tc>
      </w:tr>
      <w:tr w:rsidR="00674E4D" w14:paraId="02B1FAB0" w14:textId="77777777">
        <w:tc>
          <w:tcPr>
            <w:tcW w:w="6120" w:type="dxa"/>
            <w:tcBorders>
              <w:top w:val="single" w:sz="4" w:space="0" w:color="6E6E6E"/>
              <w:left w:val="single" w:sz="4" w:space="0" w:color="6E6E6E"/>
              <w:bottom w:val="none" w:sz="4" w:space="0" w:color="6E6E6E"/>
              <w:right w:val="single" w:sz="4" w:space="0" w:color="6E6E6E"/>
            </w:tcBorders>
          </w:tcPr>
          <w:p w14:paraId="59A6C229" w14:textId="77777777" w:rsidR="00674E4D" w:rsidRDefault="00AA32C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D737DE7" w14:textId="77777777" w:rsidR="00674E4D" w:rsidRDefault="00AA32CA">
            <w:pPr>
              <w:pStyle w:val="ProductList-TableBody"/>
            </w:pPr>
            <w:r>
              <w:t>Dynamics 365 Business Edition</w:t>
            </w:r>
          </w:p>
        </w:tc>
      </w:tr>
      <w:tr w:rsidR="00674E4D" w14:paraId="168F1670" w14:textId="77777777">
        <w:tc>
          <w:tcPr>
            <w:tcW w:w="6120" w:type="dxa"/>
            <w:tcBorders>
              <w:top w:val="none" w:sz="4" w:space="0" w:color="6E6E6E"/>
              <w:left w:val="single" w:sz="4" w:space="0" w:color="6E6E6E"/>
              <w:bottom w:val="none" w:sz="4" w:space="0" w:color="6E6E6E"/>
              <w:right w:val="single" w:sz="4" w:space="0" w:color="6E6E6E"/>
            </w:tcBorders>
          </w:tcPr>
          <w:p w14:paraId="00EAD77B"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93D3C" w14:textId="77777777" w:rsidR="00674E4D" w:rsidRDefault="00AA32CA">
            <w:pPr>
              <w:pStyle w:val="ProductList-TableBody"/>
            </w:pPr>
            <w:r>
              <w:t>CAL für Dynamics AX</w:t>
            </w:r>
          </w:p>
        </w:tc>
      </w:tr>
      <w:tr w:rsidR="00674E4D" w14:paraId="04987FA7" w14:textId="77777777">
        <w:tc>
          <w:tcPr>
            <w:tcW w:w="6120" w:type="dxa"/>
            <w:tcBorders>
              <w:top w:val="none" w:sz="4" w:space="0" w:color="6E6E6E"/>
              <w:left w:val="single" w:sz="4" w:space="0" w:color="6E6E6E"/>
              <w:bottom w:val="none" w:sz="4" w:space="0" w:color="6E6E6E"/>
              <w:right w:val="single" w:sz="4" w:space="0" w:color="6E6E6E"/>
            </w:tcBorders>
          </w:tcPr>
          <w:p w14:paraId="0A5C7FC9"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F053C" w14:textId="77777777" w:rsidR="00674E4D" w:rsidRDefault="00AA32CA">
            <w:pPr>
              <w:pStyle w:val="ProductList-TableBody"/>
            </w:pPr>
            <w:r>
              <w:t>CAL für Dynamics GP</w:t>
            </w:r>
          </w:p>
        </w:tc>
      </w:tr>
      <w:tr w:rsidR="00674E4D" w14:paraId="47317FDF" w14:textId="77777777">
        <w:tc>
          <w:tcPr>
            <w:tcW w:w="6120" w:type="dxa"/>
            <w:tcBorders>
              <w:top w:val="none" w:sz="4" w:space="0" w:color="6E6E6E"/>
              <w:left w:val="single" w:sz="4" w:space="0" w:color="6E6E6E"/>
              <w:bottom w:val="none" w:sz="4" w:space="0" w:color="6E6E6E"/>
              <w:right w:val="single" w:sz="4" w:space="0" w:color="6E6E6E"/>
            </w:tcBorders>
          </w:tcPr>
          <w:p w14:paraId="6965EDA0"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A09AA" w14:textId="77777777" w:rsidR="00674E4D" w:rsidRDefault="00AA32CA">
            <w:pPr>
              <w:pStyle w:val="ProductList-TableBody"/>
            </w:pPr>
            <w:r>
              <w:t>Dynamics NAV CAL</w:t>
            </w:r>
          </w:p>
        </w:tc>
      </w:tr>
      <w:tr w:rsidR="00674E4D" w14:paraId="2B185BAD" w14:textId="77777777">
        <w:tc>
          <w:tcPr>
            <w:tcW w:w="6120" w:type="dxa"/>
            <w:tcBorders>
              <w:top w:val="none" w:sz="4" w:space="0" w:color="6E6E6E"/>
              <w:left w:val="single" w:sz="4" w:space="0" w:color="6E6E6E"/>
              <w:bottom w:val="none" w:sz="4" w:space="0" w:color="6E6E6E"/>
              <w:right w:val="single" w:sz="4" w:space="0" w:color="6E6E6E"/>
            </w:tcBorders>
          </w:tcPr>
          <w:p w14:paraId="510361EE"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0D216" w14:textId="77777777" w:rsidR="00674E4D" w:rsidRDefault="00AA32CA">
            <w:pPr>
              <w:pStyle w:val="ProductList-TableBody"/>
            </w:pPr>
            <w:r>
              <w:t>CAL für Dynamics SL</w:t>
            </w:r>
          </w:p>
        </w:tc>
      </w:tr>
      <w:tr w:rsidR="00674E4D" w14:paraId="76648C37" w14:textId="77777777">
        <w:tc>
          <w:tcPr>
            <w:tcW w:w="6120" w:type="dxa"/>
            <w:tcBorders>
              <w:top w:val="none" w:sz="4" w:space="0" w:color="6E6E6E"/>
              <w:left w:val="single" w:sz="4" w:space="0" w:color="6E6E6E"/>
              <w:bottom w:val="none" w:sz="4" w:space="0" w:color="6E6E6E"/>
              <w:right w:val="single" w:sz="4" w:space="0" w:color="6E6E6E"/>
            </w:tcBorders>
          </w:tcPr>
          <w:p w14:paraId="6081D2D6"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25785" w14:textId="77777777" w:rsidR="00674E4D" w:rsidRDefault="00AA32CA">
            <w:pPr>
              <w:pStyle w:val="ProductList-TableBody"/>
            </w:pPr>
            <w:r>
              <w:t>Microsoft XAL CAL</w:t>
            </w:r>
          </w:p>
        </w:tc>
      </w:tr>
      <w:tr w:rsidR="00674E4D" w14:paraId="2B376443" w14:textId="77777777">
        <w:tc>
          <w:tcPr>
            <w:tcW w:w="6120" w:type="dxa"/>
            <w:tcBorders>
              <w:top w:val="none" w:sz="4" w:space="0" w:color="6E6E6E"/>
              <w:left w:val="single" w:sz="4" w:space="0" w:color="6E6E6E"/>
              <w:bottom w:val="none" w:sz="4" w:space="0" w:color="6E6E6E"/>
              <w:right w:val="single" w:sz="4" w:space="0" w:color="6E6E6E"/>
            </w:tcBorders>
          </w:tcPr>
          <w:p w14:paraId="0A640069"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07B4F" w14:textId="77777777" w:rsidR="00674E4D" w:rsidRDefault="00AA32CA">
            <w:pPr>
              <w:pStyle w:val="ProductList-TableBody"/>
            </w:pPr>
            <w:r>
              <w:t>Lanes für Dynamics POS</w:t>
            </w:r>
          </w:p>
        </w:tc>
      </w:tr>
      <w:tr w:rsidR="00674E4D" w14:paraId="776BA611" w14:textId="77777777">
        <w:tc>
          <w:tcPr>
            <w:tcW w:w="6120" w:type="dxa"/>
            <w:tcBorders>
              <w:top w:val="none" w:sz="4" w:space="0" w:color="6E6E6E"/>
              <w:left w:val="single" w:sz="4" w:space="0" w:color="6E6E6E"/>
              <w:bottom w:val="none" w:sz="4" w:space="0" w:color="6E6E6E"/>
              <w:right w:val="single" w:sz="4" w:space="0" w:color="6E6E6E"/>
            </w:tcBorders>
          </w:tcPr>
          <w:p w14:paraId="070E1AA9"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18156" w14:textId="77777777" w:rsidR="00674E4D" w:rsidRDefault="00AA32CA">
            <w:pPr>
              <w:pStyle w:val="ProductList-TableBody"/>
            </w:pPr>
            <w:r>
              <w:t>Lanes für Dynamics RMS</w:t>
            </w:r>
          </w:p>
        </w:tc>
      </w:tr>
      <w:tr w:rsidR="00674E4D" w14:paraId="46AE8645" w14:textId="77777777">
        <w:tc>
          <w:tcPr>
            <w:tcW w:w="6120" w:type="dxa"/>
            <w:tcBorders>
              <w:top w:val="none" w:sz="4" w:space="0" w:color="6E6E6E"/>
              <w:left w:val="single" w:sz="4" w:space="0" w:color="6E6E6E"/>
              <w:bottom w:val="single" w:sz="4" w:space="0" w:color="6E6E6E"/>
              <w:right w:val="single" w:sz="4" w:space="0" w:color="6E6E6E"/>
            </w:tcBorders>
          </w:tcPr>
          <w:p w14:paraId="77CED49B"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F3704" w14:textId="77777777" w:rsidR="00674E4D" w:rsidRDefault="00AA32CA">
            <w:pPr>
              <w:pStyle w:val="ProductList-TableBody"/>
            </w:pPr>
            <w:r>
              <w:t>Dynamics C5 CAL</w:t>
            </w:r>
          </w:p>
        </w:tc>
      </w:tr>
      <w:tr w:rsidR="00674E4D" w14:paraId="08F53BF4" w14:textId="77777777">
        <w:tc>
          <w:tcPr>
            <w:tcW w:w="6120" w:type="dxa"/>
            <w:tcBorders>
              <w:top w:val="single" w:sz="4" w:space="0" w:color="6E6E6E"/>
              <w:left w:val="single" w:sz="4" w:space="0" w:color="6E6E6E"/>
              <w:bottom w:val="none" w:sz="4" w:space="0" w:color="6E6E6E"/>
              <w:right w:val="single" w:sz="4" w:space="0" w:color="6E6E6E"/>
            </w:tcBorders>
          </w:tcPr>
          <w:p w14:paraId="3061DB89" w14:textId="77777777" w:rsidR="00674E4D" w:rsidRDefault="00AA32C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52FE1C6" w14:textId="77777777" w:rsidR="00674E4D" w:rsidRDefault="00AA32CA">
            <w:pPr>
              <w:pStyle w:val="ProductList-TableBody"/>
            </w:pPr>
            <w:r>
              <w:t>Dynamics 365 Business Edition</w:t>
            </w:r>
          </w:p>
        </w:tc>
      </w:tr>
      <w:tr w:rsidR="00674E4D" w14:paraId="375FEEFF" w14:textId="77777777">
        <w:tc>
          <w:tcPr>
            <w:tcW w:w="6120" w:type="dxa"/>
            <w:tcBorders>
              <w:top w:val="none" w:sz="4" w:space="0" w:color="6E6E6E"/>
              <w:left w:val="single" w:sz="4" w:space="0" w:color="6E6E6E"/>
              <w:bottom w:val="none" w:sz="4" w:space="0" w:color="6E6E6E"/>
              <w:right w:val="single" w:sz="4" w:space="0" w:color="6E6E6E"/>
            </w:tcBorders>
          </w:tcPr>
          <w:p w14:paraId="4309BD02"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4C67F" w14:textId="77777777" w:rsidR="00674E4D" w:rsidRDefault="00AA32CA">
            <w:pPr>
              <w:pStyle w:val="ProductList-TableBody"/>
            </w:pPr>
            <w:r>
              <w:t>CAL für Dynamics AX</w:t>
            </w:r>
          </w:p>
        </w:tc>
      </w:tr>
      <w:tr w:rsidR="00674E4D" w14:paraId="3DFF4F81" w14:textId="77777777">
        <w:tc>
          <w:tcPr>
            <w:tcW w:w="6120" w:type="dxa"/>
            <w:tcBorders>
              <w:top w:val="none" w:sz="4" w:space="0" w:color="6E6E6E"/>
              <w:left w:val="single" w:sz="4" w:space="0" w:color="6E6E6E"/>
              <w:bottom w:val="none" w:sz="4" w:space="0" w:color="6E6E6E"/>
              <w:right w:val="single" w:sz="4" w:space="0" w:color="6E6E6E"/>
            </w:tcBorders>
          </w:tcPr>
          <w:p w14:paraId="766085F3"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FA8E5" w14:textId="77777777" w:rsidR="00674E4D" w:rsidRDefault="00AA32CA">
            <w:pPr>
              <w:pStyle w:val="ProductList-TableBody"/>
            </w:pPr>
            <w:r>
              <w:t>CAL für Dynamics GP</w:t>
            </w:r>
          </w:p>
        </w:tc>
      </w:tr>
      <w:tr w:rsidR="00674E4D" w14:paraId="2F2CF1B3" w14:textId="77777777">
        <w:tc>
          <w:tcPr>
            <w:tcW w:w="6120" w:type="dxa"/>
            <w:tcBorders>
              <w:top w:val="none" w:sz="4" w:space="0" w:color="6E6E6E"/>
              <w:left w:val="single" w:sz="4" w:space="0" w:color="6E6E6E"/>
              <w:bottom w:val="none" w:sz="4" w:space="0" w:color="6E6E6E"/>
              <w:right w:val="single" w:sz="4" w:space="0" w:color="6E6E6E"/>
            </w:tcBorders>
          </w:tcPr>
          <w:p w14:paraId="0699DA83"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0947A" w14:textId="77777777" w:rsidR="00674E4D" w:rsidRDefault="00AA32CA">
            <w:pPr>
              <w:pStyle w:val="ProductList-TableBody"/>
            </w:pPr>
            <w:r>
              <w:t>Dynamics NAV CAL</w:t>
            </w:r>
          </w:p>
        </w:tc>
      </w:tr>
      <w:tr w:rsidR="00674E4D" w14:paraId="719101A0" w14:textId="77777777">
        <w:tc>
          <w:tcPr>
            <w:tcW w:w="6120" w:type="dxa"/>
            <w:tcBorders>
              <w:top w:val="none" w:sz="4" w:space="0" w:color="6E6E6E"/>
              <w:left w:val="single" w:sz="4" w:space="0" w:color="6E6E6E"/>
              <w:bottom w:val="none" w:sz="4" w:space="0" w:color="6E6E6E"/>
              <w:right w:val="single" w:sz="4" w:space="0" w:color="6E6E6E"/>
            </w:tcBorders>
          </w:tcPr>
          <w:p w14:paraId="6A4130A6"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43B3A" w14:textId="77777777" w:rsidR="00674E4D" w:rsidRDefault="00AA32CA">
            <w:pPr>
              <w:pStyle w:val="ProductList-TableBody"/>
            </w:pPr>
            <w:r>
              <w:t>CAL für Dynamics SL</w:t>
            </w:r>
          </w:p>
        </w:tc>
      </w:tr>
      <w:tr w:rsidR="00674E4D" w14:paraId="0C0249E9" w14:textId="77777777">
        <w:tc>
          <w:tcPr>
            <w:tcW w:w="6120" w:type="dxa"/>
            <w:tcBorders>
              <w:top w:val="none" w:sz="4" w:space="0" w:color="6E6E6E"/>
              <w:left w:val="single" w:sz="4" w:space="0" w:color="6E6E6E"/>
              <w:bottom w:val="none" w:sz="4" w:space="0" w:color="6E6E6E"/>
              <w:right w:val="single" w:sz="4" w:space="0" w:color="6E6E6E"/>
            </w:tcBorders>
          </w:tcPr>
          <w:p w14:paraId="62F843FE"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564A0" w14:textId="77777777" w:rsidR="00674E4D" w:rsidRDefault="00AA32CA">
            <w:pPr>
              <w:pStyle w:val="ProductList-TableBody"/>
            </w:pPr>
            <w:r>
              <w:t>Microsoft XAL CAL</w:t>
            </w:r>
          </w:p>
        </w:tc>
      </w:tr>
      <w:tr w:rsidR="00674E4D" w14:paraId="1C0FE748" w14:textId="77777777">
        <w:tc>
          <w:tcPr>
            <w:tcW w:w="6120" w:type="dxa"/>
            <w:tcBorders>
              <w:top w:val="none" w:sz="4" w:space="0" w:color="6E6E6E"/>
              <w:left w:val="single" w:sz="4" w:space="0" w:color="6E6E6E"/>
              <w:bottom w:val="none" w:sz="4" w:space="0" w:color="6E6E6E"/>
              <w:right w:val="single" w:sz="4" w:space="0" w:color="6E6E6E"/>
            </w:tcBorders>
          </w:tcPr>
          <w:p w14:paraId="4EDA25D1"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9A948" w14:textId="77777777" w:rsidR="00674E4D" w:rsidRDefault="00AA32CA">
            <w:pPr>
              <w:pStyle w:val="ProductList-TableBody"/>
            </w:pPr>
            <w:r>
              <w:t>Lanes für Dynamics POS</w:t>
            </w:r>
          </w:p>
        </w:tc>
      </w:tr>
      <w:tr w:rsidR="00674E4D" w14:paraId="7B8CA555" w14:textId="77777777">
        <w:tc>
          <w:tcPr>
            <w:tcW w:w="6120" w:type="dxa"/>
            <w:tcBorders>
              <w:top w:val="none" w:sz="4" w:space="0" w:color="6E6E6E"/>
              <w:left w:val="single" w:sz="4" w:space="0" w:color="6E6E6E"/>
              <w:bottom w:val="none" w:sz="4" w:space="0" w:color="6E6E6E"/>
              <w:right w:val="single" w:sz="4" w:space="0" w:color="6E6E6E"/>
            </w:tcBorders>
          </w:tcPr>
          <w:p w14:paraId="29286A82"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ABD4B" w14:textId="77777777" w:rsidR="00674E4D" w:rsidRDefault="00AA32CA">
            <w:pPr>
              <w:pStyle w:val="ProductList-TableBody"/>
            </w:pPr>
            <w:r>
              <w:t>Lanes für Dynamics RMS</w:t>
            </w:r>
          </w:p>
        </w:tc>
      </w:tr>
      <w:tr w:rsidR="00674E4D" w14:paraId="76B73383" w14:textId="77777777">
        <w:tc>
          <w:tcPr>
            <w:tcW w:w="6120" w:type="dxa"/>
            <w:tcBorders>
              <w:top w:val="none" w:sz="4" w:space="0" w:color="6E6E6E"/>
              <w:left w:val="single" w:sz="4" w:space="0" w:color="6E6E6E"/>
              <w:bottom w:val="single" w:sz="4" w:space="0" w:color="6E6E6E"/>
              <w:right w:val="single" w:sz="4" w:space="0" w:color="6E6E6E"/>
            </w:tcBorders>
          </w:tcPr>
          <w:p w14:paraId="5DAFABD5"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FF142" w14:textId="77777777" w:rsidR="00674E4D" w:rsidRDefault="00AA32CA">
            <w:pPr>
              <w:pStyle w:val="ProductList-TableBody"/>
            </w:pPr>
            <w:r>
              <w:t>Dynamics C5 CAL</w:t>
            </w:r>
          </w:p>
        </w:tc>
      </w:tr>
      <w:tr w:rsidR="00674E4D" w14:paraId="4EC56A91" w14:textId="77777777">
        <w:tc>
          <w:tcPr>
            <w:tcW w:w="6120" w:type="dxa"/>
            <w:tcBorders>
              <w:top w:val="single" w:sz="4" w:space="0" w:color="6E6E6E"/>
              <w:left w:val="single" w:sz="4" w:space="0" w:color="6E6E6E"/>
              <w:bottom w:val="none" w:sz="4" w:space="0" w:color="6E6E6E"/>
              <w:right w:val="single" w:sz="4" w:space="0" w:color="6E6E6E"/>
            </w:tcBorders>
          </w:tcPr>
          <w:p w14:paraId="6D400DD1" w14:textId="77777777" w:rsidR="00674E4D" w:rsidRDefault="00AA32C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D5EF40D" w14:textId="77777777" w:rsidR="00674E4D" w:rsidRDefault="00AA32CA">
            <w:pPr>
              <w:pStyle w:val="ProductList-TableBody"/>
            </w:pPr>
            <w:r>
              <w:t>Dynamics 365 Business Edition</w:t>
            </w:r>
          </w:p>
        </w:tc>
      </w:tr>
      <w:tr w:rsidR="00674E4D" w14:paraId="1ECFDE32" w14:textId="77777777">
        <w:tc>
          <w:tcPr>
            <w:tcW w:w="6120" w:type="dxa"/>
            <w:tcBorders>
              <w:top w:val="none" w:sz="4" w:space="0" w:color="6E6E6E"/>
              <w:left w:val="single" w:sz="4" w:space="0" w:color="6E6E6E"/>
              <w:bottom w:val="none" w:sz="4" w:space="0" w:color="6E6E6E"/>
              <w:right w:val="single" w:sz="4" w:space="0" w:color="6E6E6E"/>
            </w:tcBorders>
          </w:tcPr>
          <w:p w14:paraId="06962056"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326AF" w14:textId="77777777" w:rsidR="00674E4D" w:rsidRDefault="00AA32CA">
            <w:pPr>
              <w:pStyle w:val="ProductList-TableBody"/>
            </w:pPr>
            <w:r>
              <w:t>CAL für Dynamics AX</w:t>
            </w:r>
          </w:p>
        </w:tc>
      </w:tr>
      <w:tr w:rsidR="00674E4D" w14:paraId="0CE3F9F4" w14:textId="77777777">
        <w:tc>
          <w:tcPr>
            <w:tcW w:w="6120" w:type="dxa"/>
            <w:tcBorders>
              <w:top w:val="none" w:sz="4" w:space="0" w:color="6E6E6E"/>
              <w:left w:val="single" w:sz="4" w:space="0" w:color="6E6E6E"/>
              <w:bottom w:val="none" w:sz="4" w:space="0" w:color="6E6E6E"/>
              <w:right w:val="single" w:sz="4" w:space="0" w:color="6E6E6E"/>
            </w:tcBorders>
          </w:tcPr>
          <w:p w14:paraId="278BD6BE"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A01CD" w14:textId="77777777" w:rsidR="00674E4D" w:rsidRDefault="00AA32CA">
            <w:pPr>
              <w:pStyle w:val="ProductList-TableBody"/>
            </w:pPr>
            <w:r>
              <w:t>CAL für Dynamics GP</w:t>
            </w:r>
          </w:p>
        </w:tc>
      </w:tr>
      <w:tr w:rsidR="00674E4D" w14:paraId="7CDBE4F4" w14:textId="77777777">
        <w:tc>
          <w:tcPr>
            <w:tcW w:w="6120" w:type="dxa"/>
            <w:tcBorders>
              <w:top w:val="none" w:sz="4" w:space="0" w:color="6E6E6E"/>
              <w:left w:val="single" w:sz="4" w:space="0" w:color="6E6E6E"/>
              <w:bottom w:val="none" w:sz="4" w:space="0" w:color="6E6E6E"/>
              <w:right w:val="single" w:sz="4" w:space="0" w:color="6E6E6E"/>
            </w:tcBorders>
          </w:tcPr>
          <w:p w14:paraId="20F8CF5F"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83F2A" w14:textId="77777777" w:rsidR="00674E4D" w:rsidRDefault="00AA32CA">
            <w:pPr>
              <w:pStyle w:val="ProductList-TableBody"/>
            </w:pPr>
            <w:r>
              <w:t>Dynamics NAV CAL</w:t>
            </w:r>
          </w:p>
        </w:tc>
      </w:tr>
      <w:tr w:rsidR="00674E4D" w14:paraId="7A9BDCDC" w14:textId="77777777">
        <w:tc>
          <w:tcPr>
            <w:tcW w:w="6120" w:type="dxa"/>
            <w:tcBorders>
              <w:top w:val="none" w:sz="4" w:space="0" w:color="6E6E6E"/>
              <w:left w:val="single" w:sz="4" w:space="0" w:color="6E6E6E"/>
              <w:bottom w:val="none" w:sz="4" w:space="0" w:color="6E6E6E"/>
              <w:right w:val="single" w:sz="4" w:space="0" w:color="6E6E6E"/>
            </w:tcBorders>
          </w:tcPr>
          <w:p w14:paraId="1AEB5569"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85EDB" w14:textId="77777777" w:rsidR="00674E4D" w:rsidRDefault="00AA32CA">
            <w:pPr>
              <w:pStyle w:val="ProductList-TableBody"/>
            </w:pPr>
            <w:r>
              <w:t>CAL für Dynamics SL</w:t>
            </w:r>
          </w:p>
        </w:tc>
      </w:tr>
      <w:tr w:rsidR="00674E4D" w14:paraId="4E80D17C" w14:textId="77777777">
        <w:tc>
          <w:tcPr>
            <w:tcW w:w="6120" w:type="dxa"/>
            <w:tcBorders>
              <w:top w:val="none" w:sz="4" w:space="0" w:color="6E6E6E"/>
              <w:left w:val="single" w:sz="4" w:space="0" w:color="6E6E6E"/>
              <w:bottom w:val="none" w:sz="4" w:space="0" w:color="6E6E6E"/>
              <w:right w:val="single" w:sz="4" w:space="0" w:color="6E6E6E"/>
            </w:tcBorders>
          </w:tcPr>
          <w:p w14:paraId="4874D3F1"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38D4E" w14:textId="77777777" w:rsidR="00674E4D" w:rsidRDefault="00AA32CA">
            <w:pPr>
              <w:pStyle w:val="ProductList-TableBody"/>
            </w:pPr>
            <w:r>
              <w:t>Microsoft XAL CAL</w:t>
            </w:r>
          </w:p>
        </w:tc>
      </w:tr>
      <w:tr w:rsidR="00674E4D" w14:paraId="67330A35" w14:textId="77777777">
        <w:tc>
          <w:tcPr>
            <w:tcW w:w="6120" w:type="dxa"/>
            <w:tcBorders>
              <w:top w:val="none" w:sz="4" w:space="0" w:color="6E6E6E"/>
              <w:left w:val="single" w:sz="4" w:space="0" w:color="6E6E6E"/>
              <w:bottom w:val="none" w:sz="4" w:space="0" w:color="6E6E6E"/>
              <w:right w:val="single" w:sz="4" w:space="0" w:color="6E6E6E"/>
            </w:tcBorders>
          </w:tcPr>
          <w:p w14:paraId="3EF16E52"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20552" w14:textId="77777777" w:rsidR="00674E4D" w:rsidRDefault="00AA32CA">
            <w:pPr>
              <w:pStyle w:val="ProductList-TableBody"/>
            </w:pPr>
            <w:r>
              <w:t>Lanes für Dynamics POS</w:t>
            </w:r>
          </w:p>
        </w:tc>
      </w:tr>
      <w:tr w:rsidR="00674E4D" w14:paraId="0BD70525" w14:textId="77777777">
        <w:tc>
          <w:tcPr>
            <w:tcW w:w="6120" w:type="dxa"/>
            <w:tcBorders>
              <w:top w:val="none" w:sz="4" w:space="0" w:color="6E6E6E"/>
              <w:left w:val="single" w:sz="4" w:space="0" w:color="6E6E6E"/>
              <w:bottom w:val="none" w:sz="4" w:space="0" w:color="6E6E6E"/>
              <w:right w:val="single" w:sz="4" w:space="0" w:color="6E6E6E"/>
            </w:tcBorders>
          </w:tcPr>
          <w:p w14:paraId="2C1B70EA"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79CCC" w14:textId="77777777" w:rsidR="00674E4D" w:rsidRDefault="00AA32CA">
            <w:pPr>
              <w:pStyle w:val="ProductList-TableBody"/>
            </w:pPr>
            <w:r>
              <w:t>Lanes für Dynamics RMS</w:t>
            </w:r>
          </w:p>
        </w:tc>
      </w:tr>
      <w:tr w:rsidR="00674E4D" w14:paraId="018CE875" w14:textId="77777777">
        <w:tc>
          <w:tcPr>
            <w:tcW w:w="6120" w:type="dxa"/>
            <w:tcBorders>
              <w:top w:val="none" w:sz="4" w:space="0" w:color="6E6E6E"/>
              <w:left w:val="single" w:sz="4" w:space="0" w:color="6E6E6E"/>
              <w:bottom w:val="single" w:sz="4" w:space="0" w:color="6E6E6E"/>
              <w:right w:val="single" w:sz="4" w:space="0" w:color="6E6E6E"/>
            </w:tcBorders>
          </w:tcPr>
          <w:p w14:paraId="52ED1769" w14:textId="77777777" w:rsidR="00674E4D" w:rsidRDefault="00674E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7EF1C" w14:textId="77777777" w:rsidR="00674E4D" w:rsidRDefault="00AA32CA">
            <w:pPr>
              <w:pStyle w:val="ProductList-TableBody"/>
            </w:pPr>
            <w:r>
              <w:t>Dynamics C5 CAL</w:t>
            </w:r>
          </w:p>
        </w:tc>
      </w:tr>
    </w:tbl>
    <w:p w14:paraId="15BE778B" w14:textId="77777777" w:rsidR="00674E4D" w:rsidRDefault="00674E4D">
      <w:pPr>
        <w:pStyle w:val="ProductList-Body"/>
      </w:pPr>
    </w:p>
    <w:p w14:paraId="46FCDB53" w14:textId="77777777" w:rsidR="00674E4D" w:rsidRDefault="00AA32CA">
      <w:pPr>
        <w:pStyle w:val="ProductList-Offering2HeadingNoBorder"/>
        <w:outlineLvl w:val="2"/>
      </w:pPr>
      <w:r>
        <w:t>Microsoft 365-Anwendungen</w:t>
      </w:r>
      <w:r>
        <w:fldChar w:fldCharType="begin"/>
      </w:r>
      <w:r>
        <w:instrText xml:space="preserve"> TC "</w:instrText>
      </w:r>
      <w:bookmarkStart w:id="399" w:name="_Toc57123130"/>
      <w:r>
        <w:instrText>Microsoft 365-Anwendungen</w:instrText>
      </w:r>
      <w:bookmarkEnd w:id="399"/>
      <w:r>
        <w:instrText>" \l 3</w:instrText>
      </w:r>
      <w:r>
        <w:fldChar w:fldCharType="end"/>
      </w:r>
    </w:p>
    <w:p w14:paraId="6D76DD99" w14:textId="77777777" w:rsidR="00674E4D" w:rsidRDefault="00674E4D">
      <w:pPr>
        <w:pStyle w:val="ProductList-Body"/>
      </w:pPr>
    </w:p>
    <w:tbl>
      <w:tblPr>
        <w:tblStyle w:val="PURTable"/>
        <w:tblW w:w="0" w:type="dxa"/>
        <w:tblLook w:val="04A0" w:firstRow="1" w:lastRow="0" w:firstColumn="1" w:lastColumn="0" w:noHBand="0" w:noVBand="1"/>
      </w:tblPr>
      <w:tblGrid>
        <w:gridCol w:w="5598"/>
        <w:gridCol w:w="5318"/>
      </w:tblGrid>
      <w:tr w:rsidR="00674E4D" w14:paraId="565E21B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202208" w14:textId="77777777" w:rsidR="00674E4D" w:rsidRDefault="00AA32CA">
            <w:pPr>
              <w:pStyle w:val="ProductList-TableBody"/>
            </w:pPr>
            <w:r>
              <w:rPr>
                <w:color w:val="FFFFFF"/>
              </w:rPr>
              <w:t>From SA-Nutzer-SL</w:t>
            </w:r>
          </w:p>
        </w:tc>
        <w:tc>
          <w:tcPr>
            <w:tcW w:w="5880" w:type="dxa"/>
            <w:tcBorders>
              <w:top w:val="single" w:sz="4" w:space="0" w:color="0070C0"/>
              <w:bottom w:val="single" w:sz="4" w:space="0" w:color="6E6E6E"/>
              <w:right w:val="single" w:sz="4" w:space="0" w:color="0070C0"/>
            </w:tcBorders>
            <w:shd w:val="clear" w:color="auto" w:fill="0070C0"/>
          </w:tcPr>
          <w:p w14:paraId="5FC652AA" w14:textId="77777777" w:rsidR="00674E4D" w:rsidRDefault="00AA32CA">
            <w:pPr>
              <w:pStyle w:val="ProductList-TableBody"/>
            </w:pPr>
            <w:r>
              <w:rPr>
                <w:color w:val="FFFFFF"/>
              </w:rPr>
              <w:t>Qualifizierende Lizenz(en)</w:t>
            </w:r>
          </w:p>
        </w:tc>
      </w:tr>
      <w:tr w:rsidR="00674E4D" w14:paraId="53A392BD" w14:textId="77777777">
        <w:tc>
          <w:tcPr>
            <w:tcW w:w="6240" w:type="dxa"/>
            <w:tcBorders>
              <w:top w:val="single" w:sz="4" w:space="0" w:color="6E6E6E"/>
              <w:left w:val="single" w:sz="4" w:space="0" w:color="6E6E6E"/>
              <w:bottom w:val="single" w:sz="4" w:space="0" w:color="6E6E6E"/>
              <w:right w:val="single" w:sz="4" w:space="0" w:color="6E6E6E"/>
            </w:tcBorders>
          </w:tcPr>
          <w:p w14:paraId="74406123" w14:textId="77777777" w:rsidR="00674E4D" w:rsidRDefault="00AA32CA">
            <w:pPr>
              <w:pStyle w:val="ProductList-TableBody"/>
            </w:pPr>
            <w:r>
              <w:t>Microsoft 365 Apps für Enterprise From SA</w:t>
            </w:r>
          </w:p>
        </w:tc>
        <w:tc>
          <w:tcPr>
            <w:tcW w:w="5880" w:type="dxa"/>
            <w:tcBorders>
              <w:top w:val="single" w:sz="4" w:space="0" w:color="6E6E6E"/>
              <w:left w:val="single" w:sz="4" w:space="0" w:color="6E6E6E"/>
              <w:bottom w:val="single" w:sz="4" w:space="0" w:color="6E6E6E"/>
              <w:right w:val="single" w:sz="4" w:space="0" w:color="6E6E6E"/>
            </w:tcBorders>
          </w:tcPr>
          <w:p w14:paraId="64DB7EFD" w14:textId="77777777" w:rsidR="00674E4D" w:rsidRDefault="00AA32CA">
            <w:pPr>
              <w:pStyle w:val="ProductList-TableBody"/>
            </w:pPr>
            <w:r>
              <w:t>Office Professional Plus</w:t>
            </w:r>
          </w:p>
        </w:tc>
      </w:tr>
    </w:tbl>
    <w:p w14:paraId="45414CE7" w14:textId="77777777" w:rsidR="00674E4D" w:rsidRDefault="00674E4D">
      <w:pPr>
        <w:pStyle w:val="ProductList-Body"/>
      </w:pPr>
    </w:p>
    <w:p w14:paraId="75301780" w14:textId="77777777" w:rsidR="00674E4D" w:rsidRDefault="00AA32CA">
      <w:pPr>
        <w:pStyle w:val="ProductList-Offering2HeadingNoBorder"/>
        <w:outlineLvl w:val="2"/>
      </w:pPr>
      <w:r>
        <w:t>Office 365 Suites</w:t>
      </w:r>
      <w:r>
        <w:fldChar w:fldCharType="begin"/>
      </w:r>
      <w:r>
        <w:instrText xml:space="preserve"> TC "</w:instrText>
      </w:r>
      <w:bookmarkStart w:id="400" w:name="_Toc57123131"/>
      <w:r>
        <w:instrText>Office 365 Suites</w:instrText>
      </w:r>
      <w:bookmarkEnd w:id="400"/>
      <w:r>
        <w:instrText>" \l 3</w:instrText>
      </w:r>
      <w:r>
        <w:fldChar w:fldCharType="end"/>
      </w:r>
    </w:p>
    <w:p w14:paraId="510284AE" w14:textId="77777777" w:rsidR="00674E4D" w:rsidRDefault="00674E4D">
      <w:pPr>
        <w:pStyle w:val="ProductList-Body"/>
      </w:pPr>
    </w:p>
    <w:p w14:paraId="68A8F8BA" w14:textId="77777777" w:rsidR="00674E4D" w:rsidRDefault="00AA32CA">
      <w:pPr>
        <w:pStyle w:val="ProductList-Body"/>
      </w:pPr>
      <w:r>
        <w:t>Office 365 (E1, E3, E4, E5) Von SA-Nutzer-SLs bieten die gleichen SA-Vorteile wie die Qualifizierenden Lizenzen.</w:t>
      </w:r>
    </w:p>
    <w:p w14:paraId="355AD887" w14:textId="77777777" w:rsidR="00674E4D" w:rsidRDefault="00674E4D">
      <w:pPr>
        <w:pStyle w:val="ProductList-Body"/>
      </w:pPr>
    </w:p>
    <w:p w14:paraId="79318E87" w14:textId="77777777" w:rsidR="00674E4D" w:rsidRDefault="00AA32CA">
      <w:pPr>
        <w:pStyle w:val="ProductList-Body"/>
      </w:pPr>
      <w:r>
        <w:t>Nutzer-ALs aus SA benötigen die entsprechenden CAL Suite Bridges oder die unten aufgeführten Nutzer-ALs.</w:t>
      </w:r>
    </w:p>
    <w:p w14:paraId="7D35C8ED" w14:textId="77777777" w:rsidR="00674E4D" w:rsidRDefault="00674E4D">
      <w:pPr>
        <w:pStyle w:val="ProductList-Body"/>
      </w:pPr>
    </w:p>
    <w:tbl>
      <w:tblPr>
        <w:tblStyle w:val="PURTable"/>
        <w:tblW w:w="0" w:type="dxa"/>
        <w:tblLook w:val="04A0" w:firstRow="1" w:lastRow="0" w:firstColumn="1" w:lastColumn="0" w:noHBand="0" w:noVBand="1"/>
      </w:tblPr>
      <w:tblGrid>
        <w:gridCol w:w="3707"/>
        <w:gridCol w:w="3456"/>
        <w:gridCol w:w="3753"/>
      </w:tblGrid>
      <w:tr w:rsidR="00674E4D" w14:paraId="3E5D84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36A1DEB" w14:textId="77777777" w:rsidR="00674E4D" w:rsidRDefault="00AA32CA">
            <w:pPr>
              <w:pStyle w:val="ProductList-TableBody"/>
            </w:pPr>
            <w:r>
              <w:rPr>
                <w:color w:val="FFFFFF"/>
              </w:rPr>
              <w:t>Von-SA-Nutzer-AL</w:t>
            </w:r>
          </w:p>
        </w:tc>
        <w:tc>
          <w:tcPr>
            <w:tcW w:w="3800" w:type="dxa"/>
            <w:tcBorders>
              <w:top w:val="single" w:sz="4" w:space="0" w:color="0070C0"/>
            </w:tcBorders>
            <w:shd w:val="clear" w:color="auto" w:fill="0070C0"/>
          </w:tcPr>
          <w:p w14:paraId="690A708C" w14:textId="77777777" w:rsidR="00674E4D" w:rsidRDefault="00AA32CA">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508CA332" w14:textId="77777777" w:rsidR="00674E4D" w:rsidRDefault="00AA32CA">
            <w:pPr>
              <w:pStyle w:val="ProductList-TableBody"/>
            </w:pPr>
            <w:r>
              <w:rPr>
                <w:color w:val="FFFFFF"/>
              </w:rPr>
              <w:t>Erforderliche CAL Suite Bridge oder Nutzer-AL</w:t>
            </w:r>
          </w:p>
        </w:tc>
      </w:tr>
      <w:tr w:rsidR="00674E4D" w14:paraId="7859EC96" w14:textId="77777777">
        <w:tc>
          <w:tcPr>
            <w:tcW w:w="4160" w:type="dxa"/>
            <w:tcBorders>
              <w:top w:val="single" w:sz="4" w:space="0" w:color="6E6E6E"/>
              <w:left w:val="single" w:sz="4" w:space="0" w:color="6E6E6E"/>
              <w:bottom w:val="single" w:sz="4" w:space="0" w:color="6E6E6E"/>
            </w:tcBorders>
          </w:tcPr>
          <w:p w14:paraId="24A03DEB" w14:textId="77777777" w:rsidR="00674E4D" w:rsidRDefault="00AA32CA">
            <w:pPr>
              <w:pStyle w:val="ProductList-TableBody"/>
            </w:pPr>
            <w:r>
              <w:t>Office 365 E1 From SA</w:t>
            </w:r>
          </w:p>
        </w:tc>
        <w:tc>
          <w:tcPr>
            <w:tcW w:w="3800" w:type="dxa"/>
          </w:tcPr>
          <w:p w14:paraId="32742DA0" w14:textId="77777777" w:rsidR="00674E4D" w:rsidRDefault="00AA32CA">
            <w:pPr>
              <w:pStyle w:val="ProductList-TableBody"/>
            </w:pPr>
            <w:r>
              <w:t>Core CAL Suite</w:t>
            </w:r>
          </w:p>
        </w:tc>
        <w:tc>
          <w:tcPr>
            <w:tcW w:w="4160" w:type="dxa"/>
            <w:tcBorders>
              <w:top w:val="single" w:sz="4" w:space="0" w:color="6E6E6E"/>
              <w:bottom w:val="none" w:sz="4" w:space="0" w:color="6E6E6E"/>
              <w:right w:val="single" w:sz="4" w:space="0" w:color="6E6E6E"/>
            </w:tcBorders>
          </w:tcPr>
          <w:p w14:paraId="2E071104" w14:textId="77777777" w:rsidR="00674E4D" w:rsidRDefault="00AA32CA">
            <w:pPr>
              <w:pStyle w:val="ProductList-TableBody"/>
            </w:pPr>
            <w:r>
              <w:t>Core CAL Bridge für Office 365 oder</w:t>
            </w:r>
          </w:p>
          <w:p w14:paraId="6024A1A4" w14:textId="77777777" w:rsidR="00674E4D" w:rsidRDefault="00AA32CA">
            <w:pPr>
              <w:pStyle w:val="ProductList-TableBody"/>
            </w:pPr>
            <w:r>
              <w:t>Enterprise Mobility + Security</w:t>
            </w:r>
          </w:p>
        </w:tc>
      </w:tr>
      <w:tr w:rsidR="00674E4D" w14:paraId="486C8CA5" w14:textId="77777777">
        <w:tc>
          <w:tcPr>
            <w:tcW w:w="4160" w:type="dxa"/>
            <w:tcBorders>
              <w:top w:val="single" w:sz="4" w:space="0" w:color="6E6E6E"/>
              <w:left w:val="single" w:sz="4" w:space="0" w:color="6E6E6E"/>
              <w:bottom w:val="single" w:sz="4" w:space="0" w:color="6E6E6E"/>
            </w:tcBorders>
          </w:tcPr>
          <w:p w14:paraId="2CD638CB" w14:textId="77777777" w:rsidR="00674E4D" w:rsidRDefault="00AA32CA">
            <w:pPr>
              <w:pStyle w:val="ProductList-TableBody"/>
            </w:pPr>
            <w:r>
              <w:t>Office 365 (E3, E4, E5) From SA</w:t>
            </w:r>
          </w:p>
        </w:tc>
        <w:tc>
          <w:tcPr>
            <w:tcW w:w="3800" w:type="dxa"/>
          </w:tcPr>
          <w:p w14:paraId="314D98CA" w14:textId="77777777" w:rsidR="00674E4D" w:rsidRDefault="00AA32CA">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08EB5D72" w14:textId="77777777" w:rsidR="00674E4D" w:rsidRDefault="00674E4D">
            <w:pPr>
              <w:pStyle w:val="ProductList-TableBody"/>
            </w:pPr>
          </w:p>
        </w:tc>
      </w:tr>
      <w:tr w:rsidR="00674E4D" w14:paraId="66043522" w14:textId="77777777">
        <w:tc>
          <w:tcPr>
            <w:tcW w:w="4160" w:type="dxa"/>
            <w:tcBorders>
              <w:top w:val="single" w:sz="4" w:space="0" w:color="6E6E6E"/>
              <w:left w:val="single" w:sz="4" w:space="0" w:color="6E6E6E"/>
              <w:bottom w:val="single" w:sz="4" w:space="0" w:color="6E6E6E"/>
            </w:tcBorders>
          </w:tcPr>
          <w:p w14:paraId="075C728E" w14:textId="77777777" w:rsidR="00674E4D" w:rsidRDefault="00AA32CA">
            <w:pPr>
              <w:pStyle w:val="ProductList-TableBody"/>
            </w:pPr>
            <w:r>
              <w:t>Office 365 (E3, E4, E5) From SA</w:t>
            </w:r>
          </w:p>
        </w:tc>
        <w:tc>
          <w:tcPr>
            <w:tcW w:w="3800" w:type="dxa"/>
          </w:tcPr>
          <w:p w14:paraId="00A3788C" w14:textId="77777777" w:rsidR="00674E4D" w:rsidRDefault="00AA32CA">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1A5446DD" w14:textId="77777777" w:rsidR="00674E4D" w:rsidRDefault="00AA32CA">
            <w:pPr>
              <w:pStyle w:val="ProductList-TableBody"/>
            </w:pPr>
            <w:r>
              <w:t>Enterprise CAL Bridge für Office 365 oder</w:t>
            </w:r>
          </w:p>
          <w:p w14:paraId="2E2F4203" w14:textId="77777777" w:rsidR="00674E4D" w:rsidRDefault="00AA32CA">
            <w:pPr>
              <w:pStyle w:val="ProductList-TableBody"/>
            </w:pPr>
            <w:r>
              <w:t>Enterprise Mobility + Sicherheit</w:t>
            </w:r>
          </w:p>
        </w:tc>
      </w:tr>
    </w:tbl>
    <w:p w14:paraId="4A7738D9" w14:textId="77777777" w:rsidR="00674E4D" w:rsidRDefault="00674E4D">
      <w:pPr>
        <w:pStyle w:val="ProductList-Body"/>
      </w:pPr>
    </w:p>
    <w:p w14:paraId="5ACCB6BF" w14:textId="77777777" w:rsidR="00674E4D" w:rsidRDefault="00AA32CA">
      <w:pPr>
        <w:pStyle w:val="ProductList-Offering2HeadingNoBorder"/>
        <w:outlineLvl w:val="2"/>
      </w:pPr>
      <w:r>
        <w:t>Phone System</w:t>
      </w:r>
      <w:r>
        <w:fldChar w:fldCharType="begin"/>
      </w:r>
      <w:r>
        <w:instrText xml:space="preserve"> TC "</w:instrText>
      </w:r>
      <w:bookmarkStart w:id="401" w:name="_Toc57123132"/>
      <w:r>
        <w:instrText>Phone System</w:instrText>
      </w:r>
      <w:bookmarkEnd w:id="401"/>
      <w:r>
        <w:instrText>" \l 3</w:instrText>
      </w:r>
      <w:r>
        <w:fldChar w:fldCharType="end"/>
      </w:r>
    </w:p>
    <w:p w14:paraId="7A8B9606" w14:textId="77777777" w:rsidR="00674E4D" w:rsidRDefault="00674E4D">
      <w:pPr>
        <w:pStyle w:val="ProductList-Body"/>
      </w:pPr>
    </w:p>
    <w:tbl>
      <w:tblPr>
        <w:tblStyle w:val="PURTable"/>
        <w:tblW w:w="0" w:type="dxa"/>
        <w:tblLook w:val="04A0" w:firstRow="1" w:lastRow="0" w:firstColumn="1" w:lastColumn="0" w:noHBand="0" w:noVBand="1"/>
      </w:tblPr>
      <w:tblGrid>
        <w:gridCol w:w="5508"/>
        <w:gridCol w:w="5408"/>
      </w:tblGrid>
      <w:tr w:rsidR="00674E4D" w14:paraId="711B3C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8075FCF" w14:textId="77777777" w:rsidR="00674E4D" w:rsidRDefault="00AA32CA">
            <w:pPr>
              <w:pStyle w:val="ProductList-TableBody"/>
            </w:pPr>
            <w:r>
              <w:rPr>
                <w:color w:val="FFFFFF"/>
              </w:rPr>
              <w:t>Aus SA-Nutzer-SL</w:t>
            </w:r>
          </w:p>
        </w:tc>
        <w:tc>
          <w:tcPr>
            <w:tcW w:w="6000" w:type="dxa"/>
            <w:tcBorders>
              <w:left w:val="single" w:sz="4" w:space="0" w:color="0070C0"/>
            </w:tcBorders>
            <w:shd w:val="clear" w:color="auto" w:fill="0070C0"/>
          </w:tcPr>
          <w:p w14:paraId="2DF37D50" w14:textId="77777777" w:rsidR="00674E4D" w:rsidRDefault="00AA32CA">
            <w:pPr>
              <w:pStyle w:val="ProductList-TableBody"/>
            </w:pPr>
            <w:r>
              <w:rPr>
                <w:color w:val="FFFFFF"/>
              </w:rPr>
              <w:t>Qualifizierende Lizenz(en)</w:t>
            </w:r>
          </w:p>
        </w:tc>
      </w:tr>
      <w:tr w:rsidR="00674E4D" w14:paraId="336E790C" w14:textId="77777777">
        <w:tc>
          <w:tcPr>
            <w:tcW w:w="6120" w:type="dxa"/>
            <w:tcBorders>
              <w:top w:val="single" w:sz="4" w:space="0" w:color="6E6E6E"/>
              <w:left w:val="single" w:sz="4" w:space="0" w:color="6E6E6E"/>
              <w:bottom w:val="none" w:sz="4" w:space="0" w:color="6E6E6E"/>
            </w:tcBorders>
          </w:tcPr>
          <w:p w14:paraId="3CE278ED" w14:textId="77777777" w:rsidR="00674E4D" w:rsidRDefault="00AA32CA">
            <w:pPr>
              <w:pStyle w:val="ProductList-TableBody"/>
            </w:pPr>
            <w:r>
              <w:t>Telefonsystem Aus SA</w:t>
            </w:r>
          </w:p>
        </w:tc>
        <w:tc>
          <w:tcPr>
            <w:tcW w:w="6000" w:type="dxa"/>
          </w:tcPr>
          <w:p w14:paraId="5745FFAD" w14:textId="77777777" w:rsidR="00674E4D" w:rsidRDefault="00AA32CA">
            <w:pPr>
              <w:pStyle w:val="ProductList-TableBody"/>
            </w:pPr>
            <w:r>
              <w:t>Skype für Business Server Plus CAL (Gerät und Nutzer)</w:t>
            </w:r>
          </w:p>
        </w:tc>
      </w:tr>
      <w:tr w:rsidR="00674E4D" w14:paraId="1A13059B" w14:textId="77777777">
        <w:tc>
          <w:tcPr>
            <w:tcW w:w="6120" w:type="dxa"/>
            <w:tcBorders>
              <w:top w:val="none" w:sz="4" w:space="0" w:color="6E6E6E"/>
              <w:left w:val="single" w:sz="4" w:space="0" w:color="6E6E6E"/>
              <w:bottom w:val="single" w:sz="4" w:space="0" w:color="6E6E6E"/>
            </w:tcBorders>
          </w:tcPr>
          <w:p w14:paraId="30269C19" w14:textId="77777777" w:rsidR="00674E4D" w:rsidRDefault="00674E4D">
            <w:pPr>
              <w:pStyle w:val="ProductList-TableBody"/>
            </w:pPr>
          </w:p>
        </w:tc>
        <w:tc>
          <w:tcPr>
            <w:tcW w:w="6000" w:type="dxa"/>
          </w:tcPr>
          <w:p w14:paraId="543F43A5" w14:textId="77777777" w:rsidR="00674E4D" w:rsidRDefault="00AA32CA">
            <w:pPr>
              <w:pStyle w:val="ProductList-TableBody"/>
            </w:pPr>
            <w:r>
              <w:t xml:space="preserve"> CAL für Skype for Business Plus (Nutzer-AL)</w:t>
            </w:r>
          </w:p>
        </w:tc>
      </w:tr>
    </w:tbl>
    <w:p w14:paraId="66CADE07" w14:textId="77777777" w:rsidR="00674E4D" w:rsidRDefault="00674E4D">
      <w:pPr>
        <w:pStyle w:val="ProductList-Body"/>
      </w:pPr>
    </w:p>
    <w:p w14:paraId="0FB4A0C4" w14:textId="77777777" w:rsidR="00674E4D" w:rsidRDefault="00AA32CA">
      <w:pPr>
        <w:pStyle w:val="ProductList-Offering2HeadingNoBorder"/>
        <w:outlineLvl w:val="2"/>
      </w:pPr>
      <w:r>
        <w:t>Project</w:t>
      </w:r>
      <w:r>
        <w:fldChar w:fldCharType="begin"/>
      </w:r>
      <w:r>
        <w:instrText xml:space="preserve"> TC "</w:instrText>
      </w:r>
      <w:bookmarkStart w:id="402" w:name="_Toc57123133"/>
      <w:r>
        <w:instrText>Project</w:instrText>
      </w:r>
      <w:bookmarkEnd w:id="402"/>
      <w:r>
        <w:instrText>" \l 3</w:instrText>
      </w:r>
      <w:r>
        <w:fldChar w:fldCharType="end"/>
      </w:r>
    </w:p>
    <w:p w14:paraId="1F883A19" w14:textId="77777777" w:rsidR="00674E4D" w:rsidRDefault="00674E4D">
      <w:pPr>
        <w:pStyle w:val="ProductList-Body"/>
      </w:pPr>
    </w:p>
    <w:tbl>
      <w:tblPr>
        <w:tblStyle w:val="PURTable"/>
        <w:tblW w:w="0" w:type="dxa"/>
        <w:tblLook w:val="04A0" w:firstRow="1" w:lastRow="0" w:firstColumn="1" w:lastColumn="0" w:noHBand="0" w:noVBand="1"/>
      </w:tblPr>
      <w:tblGrid>
        <w:gridCol w:w="5483"/>
        <w:gridCol w:w="5433"/>
      </w:tblGrid>
      <w:tr w:rsidR="00674E4D" w14:paraId="0F5B2D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829A214" w14:textId="77777777" w:rsidR="00674E4D" w:rsidRDefault="00AA32CA">
            <w:pPr>
              <w:pStyle w:val="ProductList-TableBody"/>
            </w:pPr>
            <w:r>
              <w:rPr>
                <w:color w:val="FFFFFF"/>
              </w:rPr>
              <w:t>Nutzer-AL von SA</w:t>
            </w:r>
          </w:p>
        </w:tc>
        <w:tc>
          <w:tcPr>
            <w:tcW w:w="6000" w:type="dxa"/>
            <w:tcBorders>
              <w:top w:val="single" w:sz="4" w:space="0" w:color="0070C0"/>
              <w:bottom w:val="single" w:sz="4" w:space="0" w:color="6E6E6E"/>
              <w:right w:val="single" w:sz="4" w:space="0" w:color="0070C0"/>
            </w:tcBorders>
            <w:shd w:val="clear" w:color="auto" w:fill="0070C0"/>
          </w:tcPr>
          <w:p w14:paraId="003BC0AC" w14:textId="77777777" w:rsidR="00674E4D" w:rsidRDefault="00AA32CA">
            <w:pPr>
              <w:pStyle w:val="ProductList-TableBody"/>
            </w:pPr>
            <w:r>
              <w:rPr>
                <w:color w:val="FFFFFF"/>
              </w:rPr>
              <w:t>Qualifizierende Lizenz(en)</w:t>
            </w:r>
          </w:p>
        </w:tc>
      </w:tr>
      <w:tr w:rsidR="00674E4D" w14:paraId="00E0D9C1" w14:textId="77777777">
        <w:tc>
          <w:tcPr>
            <w:tcW w:w="6120" w:type="dxa"/>
            <w:tcBorders>
              <w:top w:val="single" w:sz="4" w:space="0" w:color="6E6E6E"/>
              <w:left w:val="single" w:sz="4" w:space="0" w:color="6E6E6E"/>
              <w:bottom w:val="none" w:sz="4" w:space="0" w:color="6E6E6E"/>
              <w:right w:val="single" w:sz="4" w:space="0" w:color="6E6E6E"/>
            </w:tcBorders>
          </w:tcPr>
          <w:p w14:paraId="37DCFA49" w14:textId="77777777" w:rsidR="00674E4D" w:rsidRDefault="00AA32CA">
            <w:pPr>
              <w:pStyle w:val="ProductList-TableBody"/>
            </w:pPr>
            <w:r>
              <w:t>Project Plan 1 von SA</w:t>
            </w:r>
          </w:p>
        </w:tc>
        <w:tc>
          <w:tcPr>
            <w:tcW w:w="6000" w:type="dxa"/>
            <w:tcBorders>
              <w:top w:val="single" w:sz="4" w:space="0" w:color="6E6E6E"/>
              <w:left w:val="single" w:sz="4" w:space="0" w:color="6E6E6E"/>
              <w:bottom w:val="single" w:sz="4" w:space="0" w:color="6E6E6E"/>
              <w:right w:val="single" w:sz="4" w:space="0" w:color="6E6E6E"/>
            </w:tcBorders>
          </w:tcPr>
          <w:p w14:paraId="337A9632" w14:textId="77777777" w:rsidR="00674E4D" w:rsidRDefault="00AA32CA">
            <w:pPr>
              <w:pStyle w:val="ProductList-TableBody"/>
            </w:pPr>
            <w:r>
              <w:t xml:space="preserve">Project Standard </w:t>
            </w:r>
          </w:p>
        </w:tc>
      </w:tr>
      <w:tr w:rsidR="00674E4D" w14:paraId="157CE73A" w14:textId="77777777">
        <w:tc>
          <w:tcPr>
            <w:tcW w:w="6120" w:type="dxa"/>
            <w:tcBorders>
              <w:top w:val="none" w:sz="4" w:space="0" w:color="6E6E6E"/>
              <w:left w:val="single" w:sz="4" w:space="0" w:color="6E6E6E"/>
              <w:bottom w:val="single" w:sz="4" w:space="0" w:color="6E6E6E"/>
              <w:right w:val="single" w:sz="4" w:space="0" w:color="6E6E6E"/>
            </w:tcBorders>
          </w:tcPr>
          <w:p w14:paraId="4D0E6F91" w14:textId="77777777" w:rsidR="00674E4D" w:rsidRDefault="00674E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DAFF32" w14:textId="77777777" w:rsidR="00674E4D" w:rsidRDefault="00AA32CA">
            <w:pPr>
              <w:pStyle w:val="ProductList-TableBody"/>
            </w:pPr>
            <w:r>
              <w:t xml:space="preserve">Project Server CAL </w:t>
            </w:r>
          </w:p>
        </w:tc>
      </w:tr>
      <w:tr w:rsidR="00674E4D" w14:paraId="6CD73529" w14:textId="77777777">
        <w:tc>
          <w:tcPr>
            <w:tcW w:w="6120" w:type="dxa"/>
            <w:tcBorders>
              <w:top w:val="single" w:sz="4" w:space="0" w:color="6E6E6E"/>
              <w:left w:val="single" w:sz="4" w:space="0" w:color="6E6E6E"/>
              <w:bottom w:val="none" w:sz="4" w:space="0" w:color="6E6E6E"/>
              <w:right w:val="single" w:sz="4" w:space="0" w:color="6E6E6E"/>
            </w:tcBorders>
          </w:tcPr>
          <w:p w14:paraId="73BF492D" w14:textId="77777777" w:rsidR="00674E4D" w:rsidRDefault="00AA32CA">
            <w:pPr>
              <w:pStyle w:val="ProductList-TableBody"/>
            </w:pPr>
            <w:r>
              <w:t>Project Plan 3 von SA</w:t>
            </w:r>
          </w:p>
        </w:tc>
        <w:tc>
          <w:tcPr>
            <w:tcW w:w="6000" w:type="dxa"/>
            <w:tcBorders>
              <w:top w:val="single" w:sz="4" w:space="0" w:color="6E6E6E"/>
              <w:left w:val="single" w:sz="4" w:space="0" w:color="6E6E6E"/>
              <w:bottom w:val="single" w:sz="4" w:space="0" w:color="6E6E6E"/>
              <w:right w:val="single" w:sz="4" w:space="0" w:color="6E6E6E"/>
            </w:tcBorders>
          </w:tcPr>
          <w:p w14:paraId="0C672A87" w14:textId="77777777" w:rsidR="00674E4D" w:rsidRDefault="00AA32CA">
            <w:pPr>
              <w:pStyle w:val="ProductList-TableBody"/>
            </w:pPr>
            <w:r>
              <w:t>Project Professional</w:t>
            </w:r>
          </w:p>
        </w:tc>
      </w:tr>
      <w:tr w:rsidR="00674E4D" w14:paraId="1A6382C6" w14:textId="77777777">
        <w:tc>
          <w:tcPr>
            <w:tcW w:w="6120" w:type="dxa"/>
            <w:tcBorders>
              <w:top w:val="none" w:sz="4" w:space="0" w:color="6E6E6E"/>
              <w:left w:val="single" w:sz="4" w:space="0" w:color="6E6E6E"/>
              <w:bottom w:val="single" w:sz="4" w:space="0" w:color="6E6E6E"/>
              <w:right w:val="single" w:sz="4" w:space="0" w:color="6E6E6E"/>
            </w:tcBorders>
          </w:tcPr>
          <w:p w14:paraId="171F67F9" w14:textId="77777777" w:rsidR="00674E4D" w:rsidRDefault="00674E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E47B86" w14:textId="77777777" w:rsidR="00674E4D" w:rsidRDefault="00AA32CA">
            <w:pPr>
              <w:pStyle w:val="ProductList-TableBody"/>
            </w:pPr>
            <w:r>
              <w:t>Project Server CAL</w:t>
            </w:r>
          </w:p>
        </w:tc>
      </w:tr>
      <w:tr w:rsidR="00674E4D" w14:paraId="24625ED0" w14:textId="77777777">
        <w:tc>
          <w:tcPr>
            <w:tcW w:w="6120" w:type="dxa"/>
            <w:tcBorders>
              <w:top w:val="single" w:sz="4" w:space="0" w:color="6E6E6E"/>
              <w:left w:val="single" w:sz="4" w:space="0" w:color="6E6E6E"/>
              <w:bottom w:val="none" w:sz="4" w:space="0" w:color="6E6E6E"/>
              <w:right w:val="single" w:sz="4" w:space="0" w:color="6E6E6E"/>
            </w:tcBorders>
          </w:tcPr>
          <w:p w14:paraId="769C9728" w14:textId="77777777" w:rsidR="00674E4D" w:rsidRDefault="00AA32CA">
            <w:pPr>
              <w:pStyle w:val="ProductList-TableBody"/>
            </w:pPr>
            <w:r>
              <w:t>Project Plan 5 von SA</w:t>
            </w:r>
          </w:p>
        </w:tc>
        <w:tc>
          <w:tcPr>
            <w:tcW w:w="6000" w:type="dxa"/>
            <w:tcBorders>
              <w:top w:val="single" w:sz="4" w:space="0" w:color="6E6E6E"/>
              <w:left w:val="single" w:sz="4" w:space="0" w:color="6E6E6E"/>
              <w:bottom w:val="single" w:sz="4" w:space="0" w:color="6E6E6E"/>
              <w:right w:val="single" w:sz="4" w:space="0" w:color="6E6E6E"/>
            </w:tcBorders>
          </w:tcPr>
          <w:p w14:paraId="705FC055" w14:textId="77777777" w:rsidR="00674E4D" w:rsidRDefault="00AA32CA">
            <w:pPr>
              <w:pStyle w:val="ProductList-TableBody"/>
            </w:pPr>
            <w:r>
              <w:t>Project Professional</w:t>
            </w:r>
          </w:p>
        </w:tc>
      </w:tr>
      <w:tr w:rsidR="00674E4D" w14:paraId="4BF8ED22" w14:textId="77777777">
        <w:tc>
          <w:tcPr>
            <w:tcW w:w="6120" w:type="dxa"/>
            <w:tcBorders>
              <w:top w:val="none" w:sz="4" w:space="0" w:color="6E6E6E"/>
              <w:left w:val="single" w:sz="4" w:space="0" w:color="6E6E6E"/>
              <w:bottom w:val="single" w:sz="4" w:space="0" w:color="6E6E6E"/>
              <w:right w:val="single" w:sz="4" w:space="0" w:color="6E6E6E"/>
            </w:tcBorders>
          </w:tcPr>
          <w:p w14:paraId="6CDC149F" w14:textId="77777777" w:rsidR="00674E4D" w:rsidRDefault="00674E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100767" w14:textId="77777777" w:rsidR="00674E4D" w:rsidRDefault="00AA32CA">
            <w:pPr>
              <w:pStyle w:val="ProductList-TableBody"/>
            </w:pPr>
            <w:r>
              <w:t>Project Server CAL</w:t>
            </w:r>
          </w:p>
        </w:tc>
      </w:tr>
    </w:tbl>
    <w:p w14:paraId="27AE0EB7" w14:textId="77777777" w:rsidR="00674E4D" w:rsidRDefault="00674E4D">
      <w:pPr>
        <w:pStyle w:val="ProductList-Body"/>
      </w:pPr>
    </w:p>
    <w:p w14:paraId="5B774265" w14:textId="77777777" w:rsidR="00674E4D" w:rsidRDefault="00AA32CA">
      <w:pPr>
        <w:pStyle w:val="ProductList-Offering2HeadingNoBorder"/>
        <w:outlineLvl w:val="2"/>
      </w:pPr>
      <w:r>
        <w:t>Visio</w:t>
      </w:r>
      <w:r>
        <w:fldChar w:fldCharType="begin"/>
      </w:r>
      <w:r>
        <w:instrText xml:space="preserve"> TC "</w:instrText>
      </w:r>
      <w:bookmarkStart w:id="403" w:name="_Toc57123134"/>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89"/>
        <w:gridCol w:w="5327"/>
      </w:tblGrid>
      <w:tr w:rsidR="00674E4D" w14:paraId="5A13B30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93AF436" w14:textId="77777777" w:rsidR="00674E4D" w:rsidRDefault="00AA32CA">
            <w:pPr>
              <w:pStyle w:val="ProductList-TableBody"/>
            </w:pPr>
            <w:r>
              <w:rPr>
                <w:color w:val="FFFFFF"/>
              </w:rPr>
              <w:t>From SA-Nutzer-SL</w:t>
            </w:r>
          </w:p>
        </w:tc>
        <w:tc>
          <w:tcPr>
            <w:tcW w:w="5880" w:type="dxa"/>
            <w:tcBorders>
              <w:left w:val="none" w:sz="4" w:space="0" w:color="6E6E6E"/>
              <w:bottom w:val="single" w:sz="4" w:space="0" w:color="6E6E6E"/>
              <w:right w:val="single" w:sz="4" w:space="0" w:color="6E6E6E"/>
            </w:tcBorders>
            <w:shd w:val="clear" w:color="auto" w:fill="0070C0"/>
          </w:tcPr>
          <w:p w14:paraId="35B77517" w14:textId="77777777" w:rsidR="00674E4D" w:rsidRDefault="00AA32CA">
            <w:pPr>
              <w:pStyle w:val="ProductList-TableBody"/>
            </w:pPr>
            <w:r>
              <w:rPr>
                <w:color w:val="FFFFFF"/>
              </w:rPr>
              <w:t>Qualifizierende Lizenz(en)</w:t>
            </w:r>
          </w:p>
        </w:tc>
      </w:tr>
      <w:tr w:rsidR="00674E4D" w14:paraId="0A0BF6D1" w14:textId="77777777">
        <w:tc>
          <w:tcPr>
            <w:tcW w:w="6240" w:type="dxa"/>
            <w:tcBorders>
              <w:top w:val="single" w:sz="4" w:space="0" w:color="6E6E6E"/>
              <w:left w:val="single" w:sz="4" w:space="0" w:color="6E6E6E"/>
              <w:bottom w:val="single" w:sz="4" w:space="0" w:color="6E6E6E"/>
              <w:right w:val="single" w:sz="4" w:space="0" w:color="6E6E6E"/>
            </w:tcBorders>
          </w:tcPr>
          <w:p w14:paraId="40C895F9" w14:textId="77777777" w:rsidR="00674E4D" w:rsidRDefault="00AA32CA">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6A2E374A" w14:textId="77777777" w:rsidR="00674E4D" w:rsidRDefault="00AA32CA">
            <w:pPr>
              <w:pStyle w:val="ProductList-TableBody"/>
            </w:pPr>
            <w:r>
              <w:t>Visio Professional</w:t>
            </w:r>
          </w:p>
        </w:tc>
      </w:tr>
      <w:tr w:rsidR="00674E4D" w14:paraId="362ABC39" w14:textId="77777777">
        <w:tc>
          <w:tcPr>
            <w:tcW w:w="6240" w:type="dxa"/>
            <w:tcBorders>
              <w:top w:val="single" w:sz="4" w:space="0" w:color="6E6E6E"/>
              <w:left w:val="single" w:sz="4" w:space="0" w:color="6E6E6E"/>
              <w:right w:val="single" w:sz="4" w:space="0" w:color="6E6E6E"/>
            </w:tcBorders>
          </w:tcPr>
          <w:p w14:paraId="080856BE" w14:textId="77777777" w:rsidR="00674E4D" w:rsidRDefault="00AA32CA">
            <w:pPr>
              <w:pStyle w:val="ProductList-TableBody"/>
            </w:pPr>
            <w:r>
              <w:t>Visio Online Plan 1 aus SA</w:t>
            </w:r>
          </w:p>
        </w:tc>
        <w:tc>
          <w:tcPr>
            <w:tcW w:w="5880" w:type="dxa"/>
            <w:tcBorders>
              <w:top w:val="single" w:sz="4" w:space="0" w:color="6E6E6E"/>
              <w:left w:val="single" w:sz="4" w:space="0" w:color="6E6E6E"/>
              <w:right w:val="single" w:sz="4" w:space="0" w:color="6E6E6E"/>
            </w:tcBorders>
          </w:tcPr>
          <w:p w14:paraId="42F46DF2" w14:textId="77777777" w:rsidR="00674E4D" w:rsidRDefault="00AA32CA">
            <w:pPr>
              <w:pStyle w:val="ProductList-TableBody"/>
            </w:pPr>
            <w:r>
              <w:t>Visio Standard</w:t>
            </w:r>
          </w:p>
        </w:tc>
      </w:tr>
    </w:tbl>
    <w:p w14:paraId="2083B259" w14:textId="77777777" w:rsidR="00674E4D" w:rsidRDefault="00AA32CA">
      <w:pPr>
        <w:pStyle w:val="ProductList-SectionHeading"/>
        <w:pageBreakBefore/>
        <w:outlineLvl w:val="0"/>
      </w:pPr>
      <w:bookmarkStart w:id="404" w:name="_Sec562"/>
      <w:bookmarkEnd w:id="377"/>
      <w:r>
        <w:t>Anhang D – Professional Services</w:t>
      </w:r>
      <w:r>
        <w:fldChar w:fldCharType="begin"/>
      </w:r>
      <w:r>
        <w:instrText xml:space="preserve"> TC "</w:instrText>
      </w:r>
      <w:bookmarkStart w:id="405" w:name="_Toc57123135"/>
      <w:r>
        <w:instrText>Anhang D – Professional Services</w:instrText>
      </w:r>
      <w:bookmarkEnd w:id="405"/>
      <w:r>
        <w:instrText>" \l 1</w:instrText>
      </w:r>
      <w:r>
        <w:fldChar w:fldCharType="end"/>
      </w:r>
    </w:p>
    <w:p w14:paraId="775DB96D" w14:textId="77777777" w:rsidR="00674E4D" w:rsidRDefault="00AA32CA">
      <w:pPr>
        <w:pStyle w:val="ProductList-Body"/>
      </w:pPr>
      <w:r>
        <w:t>Die über Microsoft-Volumenlizenzierung verfügbaren Professional Services werden unten beschrieben.</w:t>
      </w:r>
    </w:p>
    <w:p w14:paraId="619F742B" w14:textId="77777777" w:rsidR="00674E4D" w:rsidRDefault="00AA32CA">
      <w:pPr>
        <w:pStyle w:val="ProductList-Offering1Heading"/>
        <w:outlineLvl w:val="1"/>
      </w:pPr>
      <w:bookmarkStart w:id="406" w:name="_Sec565"/>
      <w:r>
        <w:t>Microsoft Premier Support-Angebote</w:t>
      </w:r>
      <w:bookmarkEnd w:id="406"/>
      <w:r>
        <w:fldChar w:fldCharType="begin"/>
      </w:r>
      <w:r>
        <w:instrText xml:space="preserve"> TC "</w:instrText>
      </w:r>
      <w:bookmarkStart w:id="407" w:name="_Toc57123136"/>
      <w:r>
        <w:instrText>Microsoft Premier Support-Angebote</w:instrText>
      </w:r>
      <w:bookmarkEnd w:id="407"/>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674E4D" w14:paraId="63A07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389347" w14:textId="77777777" w:rsidR="00674E4D" w:rsidRDefault="00AA32CA">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76D5B9" w14:textId="77777777" w:rsidR="00674E4D" w:rsidRDefault="00AA32C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F1E642" w14:textId="77777777" w:rsidR="00674E4D" w:rsidRDefault="00AA32C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1B59D4" w14:textId="77777777" w:rsidR="00674E4D" w:rsidRDefault="00AA32C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51EA90" w14:textId="77777777" w:rsidR="00674E4D" w:rsidRDefault="00AA32CA">
            <w:pPr>
              <w:pStyle w:val="ProductList-TableBody"/>
              <w:jc w:val="center"/>
            </w:pPr>
            <w:r>
              <w:rPr>
                <w:color w:val="FFFFFF"/>
              </w:rPr>
              <w:t>Premier Plus</w:t>
            </w:r>
          </w:p>
        </w:tc>
      </w:tr>
      <w:tr w:rsidR="00674E4D" w14:paraId="01D200E9" w14:textId="77777777">
        <w:tc>
          <w:tcPr>
            <w:tcW w:w="4040" w:type="dxa"/>
            <w:tcBorders>
              <w:top w:val="single" w:sz="4" w:space="0" w:color="000000"/>
              <w:left w:val="single" w:sz="4" w:space="0" w:color="000000"/>
              <w:bottom w:val="single" w:sz="4" w:space="0" w:color="000000"/>
              <w:right w:val="single" w:sz="4" w:space="0" w:color="000000"/>
            </w:tcBorders>
          </w:tcPr>
          <w:p w14:paraId="1E7F6862" w14:textId="77777777" w:rsidR="00674E4D" w:rsidRDefault="00AA32CA">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8D43DBD"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512FBD"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A1225A"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AFB57B" w14:textId="77777777" w:rsidR="00674E4D" w:rsidRDefault="00AA32CA">
            <w:pPr>
              <w:pStyle w:val="ProductList-TableBody"/>
              <w:jc w:val="center"/>
            </w:pPr>
            <w:r>
              <w:t>X</w:t>
            </w:r>
          </w:p>
        </w:tc>
      </w:tr>
      <w:tr w:rsidR="00674E4D" w14:paraId="692F0305" w14:textId="77777777">
        <w:tc>
          <w:tcPr>
            <w:tcW w:w="4040" w:type="dxa"/>
            <w:tcBorders>
              <w:top w:val="single" w:sz="4" w:space="0" w:color="000000"/>
              <w:left w:val="single" w:sz="4" w:space="0" w:color="000000"/>
              <w:bottom w:val="single" w:sz="4" w:space="0" w:color="000000"/>
              <w:right w:val="single" w:sz="4" w:space="0" w:color="000000"/>
            </w:tcBorders>
          </w:tcPr>
          <w:p w14:paraId="70799A39" w14:textId="77777777" w:rsidR="00674E4D" w:rsidRDefault="00AA32CA">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041E63AA" w14:textId="77777777" w:rsidR="00674E4D" w:rsidRDefault="00AA32CA">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1CE22AFB" w14:textId="77777777" w:rsidR="00674E4D" w:rsidRDefault="00AA32CA">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B9797D5" w14:textId="77777777" w:rsidR="00674E4D" w:rsidRDefault="00AA32CA">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71A88624" w14:textId="77777777" w:rsidR="00674E4D" w:rsidRDefault="00AA32CA">
            <w:pPr>
              <w:pStyle w:val="ProductList-TableBody"/>
            </w:pPr>
            <w:r>
              <w:t>Monatlich</w:t>
            </w:r>
          </w:p>
        </w:tc>
      </w:tr>
      <w:tr w:rsidR="00674E4D" w14:paraId="63C376CC" w14:textId="77777777">
        <w:tc>
          <w:tcPr>
            <w:tcW w:w="4040" w:type="dxa"/>
            <w:tcBorders>
              <w:top w:val="single" w:sz="4" w:space="0" w:color="000000"/>
              <w:left w:val="single" w:sz="4" w:space="0" w:color="000000"/>
              <w:bottom w:val="single" w:sz="4" w:space="0" w:color="000000"/>
              <w:right w:val="single" w:sz="4" w:space="0" w:color="000000"/>
            </w:tcBorders>
          </w:tcPr>
          <w:p w14:paraId="4B93BF0B" w14:textId="77777777" w:rsidR="00674E4D" w:rsidRDefault="00AA32CA">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7E14D5DE" w14:textId="77777777" w:rsidR="00674E4D" w:rsidRDefault="00AA32CA">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005DB3CB" w14:textId="77777777" w:rsidR="00674E4D" w:rsidRDefault="00AA32CA">
            <w:pPr>
              <w:pStyle w:val="ProductList-TableBody"/>
            </w:pPr>
            <w:r>
              <w:t>Bis zu 10 Stunden</w:t>
            </w:r>
          </w:p>
          <w:p w14:paraId="25C715E4" w14:textId="77777777" w:rsidR="00674E4D" w:rsidRDefault="00AA32CA">
            <w:pPr>
              <w:pStyle w:val="ProductList-TableBody"/>
            </w:pPr>
            <w:r>
              <w:t>+1 Systemdiagnose</w:t>
            </w:r>
          </w:p>
          <w:p w14:paraId="619F8692" w14:textId="77777777" w:rsidR="00674E4D" w:rsidRDefault="00AA32CA">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3FFA86DA" w14:textId="77777777" w:rsidR="00674E4D" w:rsidRDefault="00AA32CA">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09141DAF" w14:textId="77777777" w:rsidR="00674E4D" w:rsidRDefault="00AA32CA">
            <w:pPr>
              <w:pStyle w:val="ProductList-TableBody"/>
            </w:pPr>
            <w:r>
              <w:t>Bis zu 160 Stunden</w:t>
            </w:r>
          </w:p>
        </w:tc>
      </w:tr>
      <w:tr w:rsidR="00674E4D" w14:paraId="3964A10F" w14:textId="77777777">
        <w:tc>
          <w:tcPr>
            <w:tcW w:w="4040" w:type="dxa"/>
            <w:tcBorders>
              <w:top w:val="single" w:sz="4" w:space="0" w:color="000000"/>
              <w:left w:val="single" w:sz="4" w:space="0" w:color="000000"/>
              <w:bottom w:val="single" w:sz="4" w:space="0" w:color="000000"/>
              <w:right w:val="single" w:sz="4" w:space="0" w:color="000000"/>
            </w:tcBorders>
          </w:tcPr>
          <w:p w14:paraId="5CB1611A" w14:textId="77777777" w:rsidR="00674E4D" w:rsidRDefault="00AA32CA">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1BE6F8FD" w14:textId="77777777" w:rsidR="00674E4D" w:rsidRDefault="00AA32CA">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06EAD3E3" w14:textId="77777777" w:rsidR="00674E4D" w:rsidRDefault="00AA32CA">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79CF53FF" w14:textId="77777777" w:rsidR="00674E4D" w:rsidRDefault="00AA32CA">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21D6681B" w14:textId="77777777" w:rsidR="00674E4D" w:rsidRDefault="00AA32CA">
            <w:pPr>
              <w:pStyle w:val="ProductList-TableBody"/>
            </w:pPr>
            <w:r>
              <w:t>Bis zu 140 Stunden</w:t>
            </w:r>
          </w:p>
        </w:tc>
      </w:tr>
      <w:tr w:rsidR="00674E4D" w14:paraId="4D5EC382" w14:textId="77777777">
        <w:tc>
          <w:tcPr>
            <w:tcW w:w="4040" w:type="dxa"/>
            <w:tcBorders>
              <w:top w:val="single" w:sz="4" w:space="0" w:color="000000"/>
              <w:left w:val="single" w:sz="4" w:space="0" w:color="000000"/>
              <w:bottom w:val="single" w:sz="4" w:space="0" w:color="000000"/>
              <w:right w:val="single" w:sz="4" w:space="0" w:color="000000"/>
            </w:tcBorders>
          </w:tcPr>
          <w:p w14:paraId="6483A0B4" w14:textId="77777777" w:rsidR="00674E4D" w:rsidRDefault="00AA32CA">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28B8F495"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8BADC7"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96873B"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CEB768" w14:textId="77777777" w:rsidR="00674E4D" w:rsidRDefault="00AA32CA">
            <w:pPr>
              <w:pStyle w:val="ProductList-TableBody"/>
              <w:jc w:val="center"/>
            </w:pPr>
            <w:r>
              <w:t>X</w:t>
            </w:r>
          </w:p>
        </w:tc>
      </w:tr>
      <w:tr w:rsidR="00674E4D" w14:paraId="559124EE" w14:textId="77777777">
        <w:tc>
          <w:tcPr>
            <w:tcW w:w="4040" w:type="dxa"/>
            <w:tcBorders>
              <w:top w:val="single" w:sz="4" w:space="0" w:color="000000"/>
              <w:left w:val="single" w:sz="4" w:space="0" w:color="000000"/>
              <w:bottom w:val="single" w:sz="4" w:space="0" w:color="000000"/>
              <w:right w:val="single" w:sz="4" w:space="0" w:color="000000"/>
            </w:tcBorders>
          </w:tcPr>
          <w:p w14:paraId="477F2AF1" w14:textId="77777777" w:rsidR="00674E4D" w:rsidRDefault="00AA32CA">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749F3BC9"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C57EDD"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A0AD0B"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1B40C8" w14:textId="77777777" w:rsidR="00674E4D" w:rsidRDefault="00AA32CA">
            <w:pPr>
              <w:pStyle w:val="ProductList-TableBody"/>
              <w:jc w:val="center"/>
            </w:pPr>
            <w:r>
              <w:t>X</w:t>
            </w:r>
          </w:p>
        </w:tc>
      </w:tr>
      <w:tr w:rsidR="00674E4D" w14:paraId="4E92E8EC" w14:textId="77777777">
        <w:tc>
          <w:tcPr>
            <w:tcW w:w="4040" w:type="dxa"/>
            <w:tcBorders>
              <w:top w:val="single" w:sz="4" w:space="0" w:color="000000"/>
              <w:left w:val="single" w:sz="4" w:space="0" w:color="000000"/>
              <w:bottom w:val="single" w:sz="4" w:space="0" w:color="000000"/>
              <w:right w:val="single" w:sz="4" w:space="0" w:color="000000"/>
            </w:tcBorders>
          </w:tcPr>
          <w:p w14:paraId="3C429AFF" w14:textId="77777777" w:rsidR="00674E4D" w:rsidRDefault="00AA32CA">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62410EFD"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E8DE64"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A8A468"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7E9D8" w14:textId="77777777" w:rsidR="00674E4D" w:rsidRDefault="00AA32CA">
            <w:pPr>
              <w:pStyle w:val="ProductList-TableBody"/>
              <w:jc w:val="center"/>
            </w:pPr>
            <w:r>
              <w:t>X</w:t>
            </w:r>
          </w:p>
        </w:tc>
      </w:tr>
      <w:tr w:rsidR="00674E4D" w14:paraId="36FB531F" w14:textId="77777777">
        <w:tc>
          <w:tcPr>
            <w:tcW w:w="4040" w:type="dxa"/>
            <w:tcBorders>
              <w:top w:val="single" w:sz="4" w:space="0" w:color="000000"/>
              <w:left w:val="single" w:sz="4" w:space="0" w:color="000000"/>
              <w:bottom w:val="single" w:sz="4" w:space="0" w:color="000000"/>
              <w:right w:val="single" w:sz="4" w:space="0" w:color="000000"/>
            </w:tcBorders>
          </w:tcPr>
          <w:p w14:paraId="74FE7D79" w14:textId="77777777" w:rsidR="00674E4D" w:rsidRDefault="00AA32C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2207FB2"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CFA982"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A68B8A" w14:textId="77777777" w:rsidR="00674E4D" w:rsidRDefault="00AA32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43E029" w14:textId="77777777" w:rsidR="00674E4D" w:rsidRDefault="00AA32CA">
            <w:pPr>
              <w:pStyle w:val="ProductList-TableBody"/>
              <w:jc w:val="center"/>
            </w:pPr>
            <w:r>
              <w:t>X</w:t>
            </w:r>
          </w:p>
        </w:tc>
      </w:tr>
      <w:tr w:rsidR="00674E4D" w14:paraId="4973B0BD" w14:textId="77777777">
        <w:tc>
          <w:tcPr>
            <w:tcW w:w="4040" w:type="dxa"/>
            <w:tcBorders>
              <w:top w:val="single" w:sz="4" w:space="0" w:color="000000"/>
              <w:left w:val="single" w:sz="4" w:space="0" w:color="000000"/>
              <w:bottom w:val="single" w:sz="4" w:space="0" w:color="000000"/>
              <w:right w:val="single" w:sz="4" w:space="0" w:color="000000"/>
            </w:tcBorders>
          </w:tcPr>
          <w:p w14:paraId="62B09803" w14:textId="77777777" w:rsidR="00674E4D" w:rsidRDefault="00AA32CA">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2BC49D6F" w14:textId="77777777" w:rsidR="00674E4D" w:rsidRDefault="00AA32CA">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30D865D8" w14:textId="77777777" w:rsidR="00674E4D" w:rsidRDefault="00AA32CA">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78C7E3FC" w14:textId="77777777" w:rsidR="00674E4D" w:rsidRDefault="00AA32CA">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2782368E" w14:textId="77777777" w:rsidR="00674E4D" w:rsidRDefault="00AA32CA">
            <w:pPr>
              <w:pStyle w:val="ProductList-TableBody"/>
            </w:pPr>
            <w:r>
              <w:t>20 Stunden pro Paket</w:t>
            </w:r>
          </w:p>
        </w:tc>
      </w:tr>
    </w:tbl>
    <w:p w14:paraId="7650239D" w14:textId="77777777" w:rsidR="00674E4D" w:rsidRDefault="00AA32CA">
      <w:pPr>
        <w:pStyle w:val="ProductList-Body"/>
      </w:pPr>
      <w:r>
        <w:rPr>
          <w:vertAlign w:val="superscript"/>
        </w:rPr>
        <w:t xml:space="preserve">1 </w:t>
      </w:r>
      <w:r>
        <w:rPr>
          <w:i/>
        </w:rPr>
        <w:t>Die Geschäftszeiten sind lokal festgelegt.</w:t>
      </w:r>
    </w:p>
    <w:p w14:paraId="7B733FE2" w14:textId="77777777" w:rsidR="00674E4D" w:rsidRDefault="00674E4D">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674E4D" w14:paraId="55EE46F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66B911" w14:textId="77777777" w:rsidR="00674E4D" w:rsidRDefault="00AA32CA">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D66D4E" w14:textId="77777777" w:rsidR="00674E4D" w:rsidRDefault="00AA32C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2C4904" w14:textId="77777777" w:rsidR="00674E4D" w:rsidRDefault="00AA32CA">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F9E5B5" w14:textId="77777777" w:rsidR="00674E4D" w:rsidRDefault="00AA32CA">
            <w:pPr>
              <w:pStyle w:val="ProductList-TableBody"/>
            </w:pPr>
            <w:r>
              <w:rPr>
                <w:color w:val="FFFFFF"/>
              </w:rPr>
              <w:t>Vom Kunden erwartete Reaktion</w:t>
            </w:r>
          </w:p>
        </w:tc>
      </w:tr>
      <w:tr w:rsidR="00674E4D" w14:paraId="32D13A09" w14:textId="77777777">
        <w:tc>
          <w:tcPr>
            <w:tcW w:w="3060" w:type="dxa"/>
            <w:tcBorders>
              <w:top w:val="single" w:sz="4" w:space="0" w:color="000000"/>
              <w:left w:val="single" w:sz="4" w:space="0" w:color="000000"/>
              <w:bottom w:val="single" w:sz="4" w:space="0" w:color="000000"/>
              <w:right w:val="single" w:sz="4" w:space="0" w:color="000000"/>
            </w:tcBorders>
          </w:tcPr>
          <w:p w14:paraId="312649E1" w14:textId="77777777" w:rsidR="00674E4D" w:rsidRDefault="00AA32CA">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24ECFAC8" w14:textId="77777777" w:rsidR="00674E4D" w:rsidRDefault="00AA32CA">
            <w:pPr>
              <w:pStyle w:val="ProductList-TableBody"/>
            </w:pPr>
            <w:r>
              <w:t xml:space="preserve">Katastrophale Auswirkungen auf das Geschäft: </w:t>
            </w:r>
          </w:p>
          <w:p w14:paraId="325D8D6B" w14:textId="77777777" w:rsidR="00674E4D" w:rsidRDefault="00AA32CA">
            <w:pPr>
              <w:pStyle w:val="ProductList-TableBody"/>
            </w:pPr>
            <w:r>
              <w:t>Vollständiger Verlust eines zentralen (geschäftskritischen) Geschäftsprozesses, Arbeit kann vernünftigerweise nicht fortgesetzt werden</w:t>
            </w:r>
          </w:p>
          <w:p w14:paraId="4A0715A4" w14:textId="77777777" w:rsidR="00674E4D" w:rsidRDefault="00AA32CA">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0CD61145" w14:textId="77777777" w:rsidR="00674E4D" w:rsidRDefault="00AA32CA">
            <w:pPr>
              <w:pStyle w:val="ProductList-TableBody"/>
            </w:pPr>
            <w:r>
              <w:t>1. Reaktion auf Anruf in 1 Stunde oder weniger</w:t>
            </w:r>
          </w:p>
          <w:p w14:paraId="0B612BA2" w14:textId="77777777" w:rsidR="00674E4D" w:rsidRDefault="00AA32CA">
            <w:pPr>
              <w:pStyle w:val="ProductList-TableBody"/>
            </w:pPr>
            <w:r>
              <w:t>Die Ressourcen von Microsoft schnellstmöglich am Standort des Kunden</w:t>
            </w:r>
          </w:p>
          <w:p w14:paraId="29D395BC" w14:textId="77777777" w:rsidR="00674E4D" w:rsidRDefault="00AA32CA">
            <w:pPr>
              <w:pStyle w:val="ProductList-TableBody"/>
            </w:pPr>
            <w:r>
              <w:t>Durchgehende Bemühungen rund um die Uhr</w:t>
            </w:r>
          </w:p>
          <w:p w14:paraId="35240365" w14:textId="77777777" w:rsidR="00674E4D" w:rsidRDefault="00AA32CA">
            <w:pPr>
              <w:pStyle w:val="ProductList-TableBody"/>
            </w:pPr>
            <w:r>
              <w:t>Schnelle Eskalation innerhalb von Microsoft an Produktteams</w:t>
            </w:r>
          </w:p>
          <w:p w14:paraId="41A31913" w14:textId="77777777" w:rsidR="00674E4D" w:rsidRDefault="00AA32CA">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2905D082" w14:textId="77777777" w:rsidR="00674E4D" w:rsidRDefault="00AA32CA">
            <w:pPr>
              <w:pStyle w:val="ProductList-TableBody"/>
            </w:pPr>
            <w:r>
              <w:t xml:space="preserve">Benachrichtigung der leitenden Führungskräfte des Kunden </w:t>
            </w:r>
          </w:p>
          <w:p w14:paraId="5F1CE690" w14:textId="77777777" w:rsidR="00674E4D" w:rsidRDefault="00AA32CA">
            <w:pPr>
              <w:pStyle w:val="ProductList-TableBody"/>
            </w:pPr>
            <w:r>
              <w:t>Zuweisung geeigneter Ressourcen zur Aufrechterhaltung durchgehender Bemühungen rund um die Uhr</w:t>
            </w:r>
            <w:r>
              <w:rPr>
                <w:vertAlign w:val="superscript"/>
              </w:rPr>
              <w:t>2</w:t>
            </w:r>
          </w:p>
          <w:p w14:paraId="72C60C42" w14:textId="77777777" w:rsidR="00674E4D" w:rsidRDefault="00AA32CA">
            <w:pPr>
              <w:pStyle w:val="ProductList-TableBody"/>
            </w:pPr>
            <w:r>
              <w:t>Schneller Zugriff und schnelle Reaktion durch Änderungskontrollautorität</w:t>
            </w:r>
          </w:p>
        </w:tc>
      </w:tr>
      <w:tr w:rsidR="00674E4D" w14:paraId="2EBBFBB8" w14:textId="77777777">
        <w:tc>
          <w:tcPr>
            <w:tcW w:w="3060" w:type="dxa"/>
            <w:tcBorders>
              <w:top w:val="single" w:sz="4" w:space="0" w:color="000000"/>
              <w:left w:val="single" w:sz="4" w:space="0" w:color="000000"/>
              <w:bottom w:val="single" w:sz="4" w:space="0" w:color="000000"/>
              <w:right w:val="single" w:sz="4" w:space="0" w:color="000000"/>
            </w:tcBorders>
          </w:tcPr>
          <w:p w14:paraId="1FAC4111" w14:textId="77777777" w:rsidR="00674E4D" w:rsidRDefault="00AA32CA">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2E48DBD4" w14:textId="77777777" w:rsidR="00674E4D" w:rsidRDefault="00AA32CA">
            <w:pPr>
              <w:pStyle w:val="ProductList-TableBody"/>
            </w:pPr>
            <w:r>
              <w:t xml:space="preserve">Kritische Auswirkungen auf das Geschäft: </w:t>
            </w:r>
          </w:p>
          <w:p w14:paraId="3C2625C3" w14:textId="77777777" w:rsidR="00674E4D" w:rsidRDefault="00AA32CA">
            <w:pPr>
              <w:pStyle w:val="ProductList-TableBody"/>
            </w:pPr>
            <w:r>
              <w:t>Erheblicher Verlust oder erhebliche Beeinträchtigung von Diensten</w:t>
            </w:r>
          </w:p>
          <w:p w14:paraId="1E838A33" w14:textId="77777777" w:rsidR="00674E4D" w:rsidRDefault="00AA32CA">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375990A2" w14:textId="77777777" w:rsidR="00674E4D" w:rsidRDefault="00AA32CA">
            <w:pPr>
              <w:pStyle w:val="ProductList-TableBody"/>
            </w:pPr>
            <w:r>
              <w:t>1. Reaktion auf Anruf in 1 Stunde oder weniger</w:t>
            </w:r>
          </w:p>
          <w:p w14:paraId="020E62FC" w14:textId="77777777" w:rsidR="00674E4D" w:rsidRDefault="00AA32CA">
            <w:pPr>
              <w:pStyle w:val="ProductList-TableBody"/>
            </w:pPr>
            <w:r>
              <w:t>Microsoft-Ressourcen nach Bedarf am Standort des Kunden</w:t>
            </w:r>
          </w:p>
          <w:p w14:paraId="7CF7FFA3" w14:textId="77777777" w:rsidR="00674E4D" w:rsidRDefault="00AA32CA">
            <w:pPr>
              <w:pStyle w:val="ProductList-TableBody"/>
            </w:pPr>
            <w:r>
              <w:t>Durchgehende Bemühungen rund um die Uhr</w:t>
            </w:r>
          </w:p>
          <w:p w14:paraId="511702DB" w14:textId="77777777" w:rsidR="00674E4D" w:rsidRDefault="00AA32CA">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7AD57907" w14:textId="77777777" w:rsidR="00674E4D" w:rsidRDefault="00AA32CA">
            <w:pPr>
              <w:pStyle w:val="ProductList-TableBody"/>
            </w:pPr>
            <w:r>
              <w:t>Zuweisung geeigneter Ressourcen zur Aufrechterhaltung durchgehender Bemühungen rund um die Uhr</w:t>
            </w:r>
            <w:r>
              <w:rPr>
                <w:vertAlign w:val="superscript"/>
              </w:rPr>
              <w:t>2</w:t>
            </w:r>
          </w:p>
          <w:p w14:paraId="6A90E9D7" w14:textId="77777777" w:rsidR="00674E4D" w:rsidRDefault="00AA32CA">
            <w:pPr>
              <w:pStyle w:val="ProductList-TableBody"/>
            </w:pPr>
            <w:r>
              <w:t>Schneller Zugriff und schnelle Reaktion durch Änderungskontrollautorität</w:t>
            </w:r>
          </w:p>
          <w:p w14:paraId="5467D750" w14:textId="77777777" w:rsidR="00674E4D" w:rsidRDefault="00AA32CA">
            <w:pPr>
              <w:pStyle w:val="ProductList-TableBody"/>
            </w:pPr>
            <w:r>
              <w:t>Benachrichtigung des Managements</w:t>
            </w:r>
          </w:p>
        </w:tc>
      </w:tr>
      <w:tr w:rsidR="00674E4D" w14:paraId="3F6CEB7C" w14:textId="77777777">
        <w:tc>
          <w:tcPr>
            <w:tcW w:w="3060" w:type="dxa"/>
            <w:tcBorders>
              <w:top w:val="single" w:sz="4" w:space="0" w:color="000000"/>
              <w:left w:val="single" w:sz="4" w:space="0" w:color="000000"/>
              <w:bottom w:val="single" w:sz="4" w:space="0" w:color="000000"/>
              <w:right w:val="single" w:sz="4" w:space="0" w:color="000000"/>
            </w:tcBorders>
          </w:tcPr>
          <w:p w14:paraId="7CB48BA5" w14:textId="77777777" w:rsidR="00674E4D" w:rsidRDefault="00AA32CA">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355E35EC" w14:textId="77777777" w:rsidR="00674E4D" w:rsidRDefault="00AA32CA">
            <w:pPr>
              <w:pStyle w:val="ProductList-TableBody"/>
            </w:pPr>
            <w:r>
              <w:t xml:space="preserve">Mittelschwere Auswirkungen auf das Geschäft: </w:t>
            </w:r>
          </w:p>
          <w:p w14:paraId="7A4777AC" w14:textId="77777777" w:rsidR="00674E4D" w:rsidRDefault="00AA32CA">
            <w:pPr>
              <w:pStyle w:val="ProductList-TableBody"/>
            </w:pPr>
            <w:r>
              <w:t>Mittelmäßiger Verlust oder mittelmäßige Beeinträchtigung von Diensten, die Arbeit kann jedoch vernünftigerweise mit Beeinträchtigungen fortgesetzt werden.</w:t>
            </w:r>
          </w:p>
          <w:p w14:paraId="22C6F2A1" w14:textId="77777777" w:rsidR="00674E4D" w:rsidRDefault="00AA32CA">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4556C8C1" w14:textId="77777777" w:rsidR="00674E4D" w:rsidRDefault="00AA32CA">
            <w:pPr>
              <w:pStyle w:val="ProductList-TableBody"/>
            </w:pPr>
            <w:r>
              <w:t>1. Reaktion auf Anruf in 2 Stunden oder weniger</w:t>
            </w:r>
          </w:p>
          <w:p w14:paraId="2D606BC8" w14:textId="77777777" w:rsidR="00674E4D" w:rsidRDefault="00AA32CA">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139F10" w14:textId="77777777" w:rsidR="00674E4D" w:rsidRDefault="00AA32CA">
            <w:pPr>
              <w:pStyle w:val="ProductList-TableBody"/>
            </w:pPr>
            <w:r>
              <w:t>Zuweisung geeigneter Ressourcen zur Aufrechterhaltung durchgehender Bemühungen</w:t>
            </w:r>
            <w:r>
              <w:rPr>
                <w:vertAlign w:val="superscript"/>
              </w:rPr>
              <w:t>1</w:t>
            </w:r>
            <w:r>
              <w:t xml:space="preserve"> während der Geschäftszeiten</w:t>
            </w:r>
          </w:p>
          <w:p w14:paraId="76CA069F" w14:textId="77777777" w:rsidR="00674E4D" w:rsidRDefault="00AA32CA">
            <w:pPr>
              <w:pStyle w:val="ProductList-TableBody"/>
            </w:pPr>
            <w:r>
              <w:t>Zugriff und Reaktion von Änderungskontrollautorität innerhalb von 4 Geschäftsstunden</w:t>
            </w:r>
            <w:r>
              <w:rPr>
                <w:vertAlign w:val="superscript"/>
              </w:rPr>
              <w:t>1</w:t>
            </w:r>
          </w:p>
        </w:tc>
      </w:tr>
      <w:tr w:rsidR="00674E4D" w14:paraId="79656062" w14:textId="77777777">
        <w:tc>
          <w:tcPr>
            <w:tcW w:w="3060" w:type="dxa"/>
            <w:tcBorders>
              <w:top w:val="single" w:sz="4" w:space="0" w:color="000000"/>
              <w:left w:val="single" w:sz="4" w:space="0" w:color="000000"/>
              <w:bottom w:val="single" w:sz="4" w:space="0" w:color="000000"/>
              <w:right w:val="single" w:sz="4" w:space="0" w:color="000000"/>
            </w:tcBorders>
          </w:tcPr>
          <w:p w14:paraId="5092D946" w14:textId="77777777" w:rsidR="00674E4D" w:rsidRDefault="00AA32CA">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CA63B7B" w14:textId="77777777" w:rsidR="00674E4D" w:rsidRDefault="00AA32CA">
            <w:pPr>
              <w:pStyle w:val="ProductList-TableBody"/>
            </w:pPr>
            <w:r>
              <w:t xml:space="preserve">Minimale Auswirkungen auf das Geschäft: </w:t>
            </w:r>
          </w:p>
          <w:p w14:paraId="0044AA7D" w14:textId="77777777" w:rsidR="00674E4D" w:rsidRDefault="00AA32CA">
            <w:pPr>
              <w:pStyle w:val="ProductList-TableBody"/>
            </w:pPr>
            <w:r>
              <w:t>Im Wesentlichen funktionsfähig, mit geringen oder keinen Beeinträchtigungen von Diensten.</w:t>
            </w:r>
          </w:p>
          <w:p w14:paraId="654D37DA" w14:textId="77777777" w:rsidR="00674E4D" w:rsidRDefault="00AA32CA">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5E649A1C" w14:textId="77777777" w:rsidR="00674E4D" w:rsidRDefault="00AA32CA">
            <w:pPr>
              <w:pStyle w:val="ProductList-TableBody"/>
            </w:pPr>
            <w:r>
              <w:t>1. Reaktion auf Anruf in 4 Stunden oder weniger</w:t>
            </w:r>
          </w:p>
          <w:p w14:paraId="54790C52" w14:textId="77777777" w:rsidR="00674E4D" w:rsidRDefault="00AA32CA">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DA9210" w14:textId="77777777" w:rsidR="00674E4D" w:rsidRDefault="00AA32CA">
            <w:pPr>
              <w:pStyle w:val="ProductList-TableBody"/>
            </w:pPr>
            <w:r>
              <w:t>Genaue Kontaktinformationen zum Fallinhaber</w:t>
            </w:r>
          </w:p>
          <w:p w14:paraId="56223558" w14:textId="77777777" w:rsidR="00674E4D" w:rsidRDefault="00AA32CA">
            <w:pPr>
              <w:pStyle w:val="ProductList-TableBody"/>
            </w:pPr>
            <w:r>
              <w:t>Reaktion innerhalb von 24 Stunden</w:t>
            </w:r>
          </w:p>
        </w:tc>
      </w:tr>
    </w:tbl>
    <w:p w14:paraId="412F93A0" w14:textId="77777777" w:rsidR="00674E4D" w:rsidRDefault="00AA32CA">
      <w:pPr>
        <w:pStyle w:val="ProductList-Body"/>
      </w:pPr>
      <w:r>
        <w:rPr>
          <w:vertAlign w:val="superscript"/>
        </w:rPr>
        <w:t>1</w:t>
      </w:r>
      <w:r>
        <w:rPr>
          <w:i/>
        </w:rPr>
        <w:t>Die Geschäftszeiten sind lokal festgelegt.</w:t>
      </w:r>
    </w:p>
    <w:p w14:paraId="593F3D10" w14:textId="77777777" w:rsidR="00674E4D" w:rsidRDefault="00AA32CA">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6A1663C7" w14:textId="77777777" w:rsidR="00674E4D" w:rsidRDefault="00674E4D">
      <w:pPr>
        <w:pStyle w:val="ProductList-Body"/>
      </w:pPr>
    </w:p>
    <w:p w14:paraId="77FEC8BE" w14:textId="77777777" w:rsidR="00674E4D" w:rsidRDefault="00AA32CA">
      <w:pPr>
        <w:pStyle w:val="ProductList-ClauseHeading"/>
        <w:outlineLvl w:val="2"/>
      </w:pPr>
      <w:r>
        <w:t>Weitere Geschäftsregeln</w:t>
      </w:r>
    </w:p>
    <w:p w14:paraId="0468201B" w14:textId="77777777" w:rsidR="00674E4D" w:rsidRDefault="00AA32CA">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29A461AF" w14:textId="77777777" w:rsidR="00674E4D" w:rsidRDefault="00AA32CA">
      <w:pPr>
        <w:pStyle w:val="ProductList-Offering1Heading"/>
        <w:outlineLvl w:val="1"/>
      </w:pPr>
      <w:bookmarkStart w:id="408" w:name="_Sec566"/>
      <w:r>
        <w:t>Angebote von Microsoft Digital Advisory Services</w:t>
      </w:r>
      <w:bookmarkEnd w:id="408"/>
      <w:r>
        <w:fldChar w:fldCharType="begin"/>
      </w:r>
      <w:r>
        <w:instrText xml:space="preserve"> TC "</w:instrText>
      </w:r>
      <w:bookmarkStart w:id="409" w:name="_Toc57123137"/>
      <w:r>
        <w:instrText>Angebote von Microsoft Digital Advisory Services</w:instrText>
      </w:r>
      <w:bookmarkEnd w:id="409"/>
      <w:r>
        <w:instrText>" \l 2</w:instrText>
      </w:r>
      <w:r>
        <w:fldChar w:fldCharType="end"/>
      </w:r>
    </w:p>
    <w:p w14:paraId="2244410E" w14:textId="77777777" w:rsidR="00674E4D" w:rsidRDefault="00AA32CA">
      <w:pPr>
        <w:pStyle w:val="ProductList-Body"/>
      </w:pPr>
      <w:r>
        <w:t>Die Angebote der Digital Advisory Services enthalten die folgenden Komponenten, die für jedes Jahr des Volumenlizenzvertrags des Kunden bereitgestellt werden:</w:t>
      </w:r>
    </w:p>
    <w:tbl>
      <w:tblPr>
        <w:tblStyle w:val="PURTable"/>
        <w:tblW w:w="0" w:type="dxa"/>
        <w:tblLook w:val="04A0" w:firstRow="1" w:lastRow="0" w:firstColumn="1" w:lastColumn="0" w:noHBand="0" w:noVBand="1"/>
      </w:tblPr>
      <w:tblGrid>
        <w:gridCol w:w="2819"/>
        <w:gridCol w:w="2684"/>
        <w:gridCol w:w="2684"/>
        <w:gridCol w:w="2729"/>
      </w:tblGrid>
      <w:tr w:rsidR="00674E4D" w14:paraId="59D38B4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807EB1" w14:textId="77777777" w:rsidR="00674E4D" w:rsidRDefault="00AA32CA">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892683" w14:textId="77777777" w:rsidR="00674E4D" w:rsidRDefault="00AA32C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97641A" w14:textId="77777777" w:rsidR="00674E4D" w:rsidRDefault="00AA32C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E824AA" w14:textId="77777777" w:rsidR="00674E4D" w:rsidRDefault="00AA32CA">
            <w:pPr>
              <w:pStyle w:val="ProductList-TableBody"/>
            </w:pPr>
            <w:r>
              <w:rPr>
                <w:color w:val="FFFFFF"/>
              </w:rPr>
              <w:t>Digitales Beratungsportfolio</w:t>
            </w:r>
          </w:p>
        </w:tc>
      </w:tr>
      <w:tr w:rsidR="00674E4D" w14:paraId="2DEA787C" w14:textId="77777777">
        <w:tc>
          <w:tcPr>
            <w:tcW w:w="3060" w:type="dxa"/>
            <w:tcBorders>
              <w:top w:val="single" w:sz="4" w:space="0" w:color="000000"/>
              <w:left w:val="single" w:sz="4" w:space="0" w:color="000000"/>
              <w:bottom w:val="single" w:sz="4" w:space="0" w:color="000000"/>
              <w:right w:val="single" w:sz="4" w:space="0" w:color="000000"/>
            </w:tcBorders>
          </w:tcPr>
          <w:p w14:paraId="23926CC6" w14:textId="77777777" w:rsidR="00674E4D" w:rsidRDefault="00AA32CA">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43639CD4" w14:textId="77777777" w:rsidR="00674E4D" w:rsidRDefault="00AA32C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F8453FF" w14:textId="77777777" w:rsidR="00674E4D" w:rsidRDefault="00AA32CA">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2973573" w14:textId="77777777" w:rsidR="00674E4D" w:rsidRDefault="00AA32CA">
            <w:pPr>
              <w:pStyle w:val="ProductList-TableBody"/>
            </w:pPr>
            <w:r>
              <w:t>9RO-xxxx</w:t>
            </w:r>
          </w:p>
        </w:tc>
      </w:tr>
      <w:tr w:rsidR="00674E4D" w14:paraId="4F7D265C" w14:textId="77777777">
        <w:tc>
          <w:tcPr>
            <w:tcW w:w="3060" w:type="dxa"/>
            <w:tcBorders>
              <w:top w:val="single" w:sz="4" w:space="0" w:color="000000"/>
              <w:left w:val="single" w:sz="4" w:space="0" w:color="000000"/>
              <w:bottom w:val="single" w:sz="4" w:space="0" w:color="000000"/>
              <w:right w:val="single" w:sz="4" w:space="0" w:color="000000"/>
            </w:tcBorders>
          </w:tcPr>
          <w:p w14:paraId="171D02B1" w14:textId="77777777" w:rsidR="00674E4D" w:rsidRDefault="00AA32CA">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4EFD0B61" w14:textId="77777777" w:rsidR="00674E4D" w:rsidRDefault="00AA32CA">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5CAA623A" w14:textId="77777777" w:rsidR="00674E4D" w:rsidRDefault="00AA32CA">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0F872AAF" w14:textId="77777777" w:rsidR="00674E4D" w:rsidRDefault="00AA32CA">
            <w:pPr>
              <w:pStyle w:val="ProductList-TableBody"/>
            </w:pPr>
            <w:r>
              <w:t>Insgesamt bis zu 1600 Einsatzstunden eines Microsoft Digital Advisors und des Enterprise Service Delivery Teams</w:t>
            </w:r>
          </w:p>
        </w:tc>
      </w:tr>
      <w:tr w:rsidR="00674E4D" w14:paraId="5C4DBEE4" w14:textId="77777777">
        <w:tc>
          <w:tcPr>
            <w:tcW w:w="3060" w:type="dxa"/>
            <w:tcBorders>
              <w:top w:val="single" w:sz="4" w:space="0" w:color="000000"/>
              <w:left w:val="single" w:sz="4" w:space="0" w:color="000000"/>
              <w:bottom w:val="single" w:sz="4" w:space="0" w:color="000000"/>
              <w:right w:val="single" w:sz="4" w:space="0" w:color="000000"/>
            </w:tcBorders>
          </w:tcPr>
          <w:p w14:paraId="0F356666" w14:textId="77777777" w:rsidR="00674E4D" w:rsidRDefault="00AA32CA">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EA61BC4" w14:textId="77777777" w:rsidR="00674E4D" w:rsidRDefault="00674E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83F756" w14:textId="77777777" w:rsidR="00674E4D" w:rsidRDefault="00674E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B45C83" w14:textId="77777777" w:rsidR="00674E4D" w:rsidRDefault="00674E4D">
            <w:pPr>
              <w:pStyle w:val="ProductList-TableBody"/>
            </w:pPr>
          </w:p>
        </w:tc>
      </w:tr>
      <w:tr w:rsidR="00674E4D" w14:paraId="369CC7C8" w14:textId="77777777">
        <w:tc>
          <w:tcPr>
            <w:tcW w:w="3060" w:type="dxa"/>
            <w:tcBorders>
              <w:top w:val="single" w:sz="4" w:space="0" w:color="000000"/>
              <w:left w:val="single" w:sz="4" w:space="0" w:color="000000"/>
              <w:bottom w:val="single" w:sz="4" w:space="0" w:color="000000"/>
              <w:right w:val="single" w:sz="4" w:space="0" w:color="000000"/>
            </w:tcBorders>
          </w:tcPr>
          <w:p w14:paraId="2DA11E9A" w14:textId="77777777" w:rsidR="00674E4D" w:rsidRDefault="00AA32CA">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91FC866" w14:textId="77777777" w:rsidR="00674E4D" w:rsidRDefault="00674E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57AB59" w14:textId="77777777" w:rsidR="00674E4D" w:rsidRDefault="00674E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555B50" w14:textId="77777777" w:rsidR="00674E4D" w:rsidRDefault="00674E4D">
            <w:pPr>
              <w:pStyle w:val="ProductList-TableBody"/>
            </w:pPr>
          </w:p>
        </w:tc>
      </w:tr>
      <w:tr w:rsidR="00674E4D" w14:paraId="5EE51F36" w14:textId="77777777">
        <w:tc>
          <w:tcPr>
            <w:tcW w:w="3060" w:type="dxa"/>
            <w:tcBorders>
              <w:top w:val="single" w:sz="4" w:space="0" w:color="000000"/>
              <w:left w:val="single" w:sz="4" w:space="0" w:color="000000"/>
              <w:bottom w:val="single" w:sz="4" w:space="0" w:color="000000"/>
              <w:right w:val="single" w:sz="4" w:space="0" w:color="000000"/>
            </w:tcBorders>
          </w:tcPr>
          <w:p w14:paraId="37A91494" w14:textId="77777777" w:rsidR="00674E4D" w:rsidRDefault="00AA32CA">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6C875232" w14:textId="77777777" w:rsidR="00674E4D" w:rsidRDefault="00674E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693F9A" w14:textId="77777777" w:rsidR="00674E4D" w:rsidRDefault="00674E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B9BF1A" w14:textId="77777777" w:rsidR="00674E4D" w:rsidRDefault="00674E4D">
            <w:pPr>
              <w:pStyle w:val="ProductList-TableBody"/>
            </w:pPr>
          </w:p>
        </w:tc>
      </w:tr>
      <w:tr w:rsidR="00674E4D" w14:paraId="000E2D2C" w14:textId="77777777">
        <w:tc>
          <w:tcPr>
            <w:tcW w:w="3060" w:type="dxa"/>
            <w:tcBorders>
              <w:top w:val="single" w:sz="4" w:space="0" w:color="000000"/>
              <w:left w:val="single" w:sz="4" w:space="0" w:color="000000"/>
              <w:bottom w:val="single" w:sz="4" w:space="0" w:color="000000"/>
              <w:right w:val="single" w:sz="4" w:space="0" w:color="000000"/>
            </w:tcBorders>
          </w:tcPr>
          <w:p w14:paraId="16EB417F" w14:textId="77777777" w:rsidR="00674E4D" w:rsidRDefault="00AA32CA">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A3C67AC" w14:textId="77777777" w:rsidR="00674E4D" w:rsidRDefault="00AA32CA">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5A6216B6" w14:textId="77777777" w:rsidR="00674E4D" w:rsidRDefault="00674E4D">
            <w:pPr>
              <w:pStyle w:val="ProductList-TableBody"/>
            </w:pPr>
          </w:p>
        </w:tc>
      </w:tr>
    </w:tbl>
    <w:p w14:paraId="3AE7976C" w14:textId="77777777" w:rsidR="00674E4D" w:rsidRDefault="00674E4D">
      <w:pPr>
        <w:pStyle w:val="ProductList-Body"/>
      </w:pPr>
    </w:p>
    <w:p w14:paraId="61A8EB0B" w14:textId="77777777" w:rsidR="00674E4D" w:rsidRDefault="00AA32CA">
      <w:pPr>
        <w:pStyle w:val="ProductList-ClauseHeading"/>
        <w:outlineLvl w:val="2"/>
      </w:pPr>
      <w:r>
        <w:t>Digital-Advisory-Servicemodule</w:t>
      </w:r>
    </w:p>
    <w:p w14:paraId="284DE030" w14:textId="77777777" w:rsidR="00674E4D" w:rsidRDefault="00AA32CA">
      <w:pPr>
        <w:pStyle w:val="ProductList-Body"/>
      </w:pPr>
      <w:r>
        <w:t>Die Digital-Advisory-Verpflichtung beinhaltet, wie im Service Delivery Plan dokumentiert, eines oder mehrere Digital-Advisory-Servicemodule.</w:t>
      </w:r>
    </w:p>
    <w:p w14:paraId="4E9E4716" w14:textId="77777777" w:rsidR="00674E4D" w:rsidRDefault="00674E4D">
      <w:pPr>
        <w:pStyle w:val="ProductList-Body"/>
      </w:pPr>
    </w:p>
    <w:p w14:paraId="2919F2EE" w14:textId="77777777" w:rsidR="00674E4D" w:rsidRDefault="00AA32CA">
      <w:pPr>
        <w:pStyle w:val="ProductList-ClauseHeading"/>
        <w:outlineLvl w:val="2"/>
      </w:pPr>
      <w:r>
        <w:t>Vertraglich nicht abgedeckte Services</w:t>
      </w:r>
    </w:p>
    <w:p w14:paraId="6389696E" w14:textId="77777777" w:rsidR="00674E4D" w:rsidRDefault="00AA32CA">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299E7A0D" w14:textId="77777777" w:rsidR="00674E4D" w:rsidRDefault="00674E4D">
      <w:pPr>
        <w:pStyle w:val="ProductList-Body"/>
      </w:pPr>
    </w:p>
    <w:p w14:paraId="3FBD1D70" w14:textId="77777777" w:rsidR="00674E4D" w:rsidRDefault="00AA32CA">
      <w:pPr>
        <w:pStyle w:val="ProductList-ClauseHeading"/>
        <w:outlineLvl w:val="2"/>
      </w:pPr>
      <w:r>
        <w:t>Zuständigkeitsbereiche des Kunden</w:t>
      </w:r>
    </w:p>
    <w:p w14:paraId="551F2DEC" w14:textId="77777777" w:rsidR="00674E4D" w:rsidRDefault="00AA32CA">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Besuche von Microsoft-Mitarbeitern vor Ort müssen einvernehmlich vereinbart werden und der Kunde übernimmt angemessene Reise- und Aufenthaltskosten, die vom Digitalberater festgelegt werden.</w:t>
      </w:r>
    </w:p>
    <w:p w14:paraId="2831A794" w14:textId="77777777" w:rsidR="00674E4D" w:rsidRDefault="00AA32CA">
      <w:pPr>
        <w:pStyle w:val="ProductList-Offering1Heading"/>
        <w:outlineLvl w:val="1"/>
      </w:pPr>
      <w:bookmarkStart w:id="410" w:name="_Sec567"/>
      <w:r>
        <w:t>Sales Productivity Accelerator-Angebote</w:t>
      </w:r>
      <w:bookmarkEnd w:id="410"/>
      <w:r>
        <w:fldChar w:fldCharType="begin"/>
      </w:r>
      <w:r>
        <w:instrText xml:space="preserve"> TC "</w:instrText>
      </w:r>
      <w:bookmarkStart w:id="411" w:name="_Toc57123138"/>
      <w:r>
        <w:instrText>Sales Productivity Accelerator-Angebote</w:instrText>
      </w:r>
      <w:bookmarkEnd w:id="411"/>
      <w:r>
        <w:instrText>" \l 2</w:instrText>
      </w:r>
      <w:r>
        <w:fldChar w:fldCharType="end"/>
      </w:r>
    </w:p>
    <w:p w14:paraId="13F6A160" w14:textId="77777777" w:rsidR="00674E4D" w:rsidRDefault="00AA32CA">
      <w:pPr>
        <w:pStyle w:val="ProductList-ClauseHeading"/>
        <w:outlineLvl w:val="2"/>
      </w:pPr>
      <w:r>
        <w:t>Überblick über Sales Productivity Accelerator</w:t>
      </w:r>
    </w:p>
    <w:p w14:paraId="779993B9" w14:textId="77777777" w:rsidR="00674E4D" w:rsidRDefault="00AA32CA">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59C514B8" w14:textId="77777777" w:rsidR="00674E4D" w:rsidRDefault="00674E4D">
      <w:pPr>
        <w:pStyle w:val="ProductList-Body"/>
      </w:pPr>
    </w:p>
    <w:p w14:paraId="78B8C210" w14:textId="77777777" w:rsidR="00674E4D" w:rsidRDefault="00AA32CA">
      <w:pPr>
        <w:pStyle w:val="ProductList-Body"/>
      </w:pPr>
      <w:r>
        <w:t>Der Sales Productivity Accelerator umfasst die folgenden Leistungen:</w:t>
      </w:r>
    </w:p>
    <w:p w14:paraId="62F9DD3E" w14:textId="77777777" w:rsidR="00674E4D" w:rsidRDefault="00AA32CA" w:rsidP="00AA32CA">
      <w:pPr>
        <w:pStyle w:val="ProductList-Bullet"/>
        <w:numPr>
          <w:ilvl w:val="0"/>
          <w:numId w:val="75"/>
        </w:numPr>
      </w:pPr>
      <w:r>
        <w:rPr>
          <w:b/>
          <w:color w:val="00188F"/>
        </w:rPr>
        <w:t>Service Delivery Plan</w:t>
      </w:r>
      <w:r>
        <w:t>: wird von einem Microsoft-Berater erstellt, um die geschäftlichen Ziele und Vorgaben des Kunden einzuhalten.</w:t>
      </w:r>
    </w:p>
    <w:p w14:paraId="26A97010" w14:textId="77777777" w:rsidR="00674E4D" w:rsidRDefault="00AA32CA" w:rsidP="00AA32CA">
      <w:pPr>
        <w:pStyle w:val="ProductList-Bullet"/>
        <w:numPr>
          <w:ilvl w:val="0"/>
          <w:numId w:val="75"/>
        </w:numPr>
      </w:pPr>
      <w:r>
        <w:rPr>
          <w:b/>
          <w:color w:val="00188F"/>
        </w:rPr>
        <w:t>Workshops</w:t>
      </w:r>
      <w:r>
        <w:t>: Es werden maximal sechzehn (16) Stunden insgesamt für Workshops aufgewendet:</w:t>
      </w:r>
    </w:p>
    <w:p w14:paraId="4D3CD5CD" w14:textId="77777777" w:rsidR="00674E4D" w:rsidRDefault="00AA32CA" w:rsidP="00AA32CA">
      <w:pPr>
        <w:pStyle w:val="ProductList-Bullet"/>
        <w:numPr>
          <w:ilvl w:val="1"/>
          <w:numId w:val="75"/>
        </w:numPr>
      </w:pPr>
      <w:r>
        <w:t>Maximal zwei (2) Erkennungsworkshops zur Feststellung und Definition wichtiger Anwendungsfälle und Geschäftsanforderungen, wie vom Kunden angegeben, im Zusammenhang mit Konfigurationseinstellungen;</w:t>
      </w:r>
    </w:p>
    <w:p w14:paraId="31E2F7F5" w14:textId="77777777" w:rsidR="00674E4D" w:rsidRDefault="00AA32CA" w:rsidP="00AA32CA">
      <w:pPr>
        <w:pStyle w:val="ProductList-Bullet"/>
        <w:numPr>
          <w:ilvl w:val="1"/>
          <w:numId w:val="75"/>
        </w:numPr>
      </w:pPr>
      <w:r>
        <w:t>Maximal vier (4) Workshops zur Designüberprüfung während der Erstellungsphase.</w:t>
      </w:r>
    </w:p>
    <w:p w14:paraId="6B4F4DB7" w14:textId="77777777" w:rsidR="00674E4D" w:rsidRDefault="00AA32CA" w:rsidP="00AA32CA">
      <w:pPr>
        <w:pStyle w:val="ProductList-Bullet"/>
        <w:numPr>
          <w:ilvl w:val="0"/>
          <w:numId w:val="75"/>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5C654BE8" w14:textId="77777777" w:rsidR="00674E4D" w:rsidRDefault="00AA32CA" w:rsidP="00AA32CA">
      <w:pPr>
        <w:pStyle w:val="ProductList-Bullet"/>
        <w:numPr>
          <w:ilvl w:val="0"/>
          <w:numId w:val="75"/>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351DE8CF" w14:textId="77777777" w:rsidR="00674E4D" w:rsidRDefault="00AA32CA" w:rsidP="00AA32CA">
      <w:pPr>
        <w:pStyle w:val="ProductList-Bullet"/>
        <w:numPr>
          <w:ilvl w:val="0"/>
          <w:numId w:val="75"/>
        </w:numPr>
      </w:pPr>
      <w:r>
        <w:rPr>
          <w:b/>
          <w:color w:val="00188F"/>
        </w:rPr>
        <w:t>Tests</w:t>
      </w:r>
      <w:r>
        <w:t>: Es werden maximal sechsundzwanzig (26) Stunden für maximal zwei (2) Tests (z. B. Systemtest und Nutzerabnahmetest [UAT]) aufgewendet.</w:t>
      </w:r>
    </w:p>
    <w:p w14:paraId="57792BC2" w14:textId="77777777" w:rsidR="00674E4D" w:rsidRDefault="00AA32CA" w:rsidP="00AA32CA">
      <w:pPr>
        <w:pStyle w:val="ProductList-Bullet"/>
        <w:numPr>
          <w:ilvl w:val="0"/>
          <w:numId w:val="75"/>
        </w:numPr>
      </w:pPr>
      <w:r>
        <w:rPr>
          <w:b/>
          <w:color w:val="00188F"/>
        </w:rPr>
        <w:t>Schulung und Wissenstransfer</w:t>
      </w:r>
      <w:r>
        <w:t>: Es wird eine (1) produktorientierte Schulung für die Nutzer des Kunden für insgesamt maximal vier (4) Stunden bereitgestellt.</w:t>
      </w:r>
    </w:p>
    <w:p w14:paraId="5E909428" w14:textId="77777777" w:rsidR="00674E4D" w:rsidRDefault="00AA32CA" w:rsidP="00AA32CA">
      <w:pPr>
        <w:pStyle w:val="ProductList-Bullet"/>
        <w:numPr>
          <w:ilvl w:val="0"/>
          <w:numId w:val="75"/>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6B90A4D6" w14:textId="77777777" w:rsidR="00674E4D" w:rsidRDefault="00674E4D">
      <w:pPr>
        <w:pStyle w:val="ProductList-Body"/>
      </w:pPr>
    </w:p>
    <w:p w14:paraId="27108B92" w14:textId="77777777" w:rsidR="00674E4D" w:rsidRDefault="00AA32CA">
      <w:pPr>
        <w:pStyle w:val="ProductList-ClauseHeading"/>
        <w:outlineLvl w:val="2"/>
      </w:pPr>
      <w:r>
        <w:t>Verantwortlichkeiten des Kunden</w:t>
      </w:r>
    </w:p>
    <w:p w14:paraId="40C7342F" w14:textId="77777777" w:rsidR="00674E4D" w:rsidRDefault="00AA32CA">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3529C83D"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051455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3ABD9"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78242658" w14:textId="77777777" w:rsidR="00674E4D" w:rsidRDefault="00674E4D">
      <w:pPr>
        <w:pStyle w:val="ProductList-Body"/>
      </w:pPr>
    </w:p>
    <w:p w14:paraId="1DDFE96B" w14:textId="77777777" w:rsidR="00674E4D" w:rsidRDefault="00AA32CA">
      <w:pPr>
        <w:pStyle w:val="ProductList-SectionHeading"/>
        <w:pageBreakBefore/>
        <w:outlineLvl w:val="0"/>
      </w:pPr>
      <w:bookmarkStart w:id="412" w:name="_Sec563"/>
      <w:bookmarkEnd w:id="404"/>
      <w:r>
        <w:t>Anhang E – Ergänzende Geschäftsbedingungen zum Programmvertrag</w:t>
      </w:r>
      <w:r>
        <w:fldChar w:fldCharType="begin"/>
      </w:r>
      <w:r>
        <w:instrText xml:space="preserve"> TC "</w:instrText>
      </w:r>
      <w:bookmarkStart w:id="413" w:name="_Toc57123139"/>
      <w:r>
        <w:instrText>Anhang E – Ergänzende Geschäftsbedingungen zum Programmvertrag</w:instrText>
      </w:r>
      <w:bookmarkEnd w:id="413"/>
      <w:r>
        <w:instrText>" \l 1</w:instrText>
      </w:r>
      <w:r>
        <w:fldChar w:fldCharType="end"/>
      </w:r>
    </w:p>
    <w:p w14:paraId="320A73A1" w14:textId="77777777" w:rsidR="00674E4D" w:rsidRDefault="00AA32CA">
      <w:pPr>
        <w:pStyle w:val="ProductList-Body"/>
      </w:pPr>
      <w:r>
        <w:t>Die nachstehenden Geschäftsbedingungen gelten für den Volumenlizenzvertrag des Kunden, wie angegeben.</w:t>
      </w:r>
    </w:p>
    <w:p w14:paraId="5602C573" w14:textId="77777777" w:rsidR="00674E4D" w:rsidRDefault="00AA32CA">
      <w:pPr>
        <w:pStyle w:val="ProductList-Offering1Heading"/>
        <w:outlineLvl w:val="1"/>
      </w:pPr>
      <w:bookmarkStart w:id="414" w:name="_Sec568"/>
      <w:r>
        <w:t>Ergänzende Geschäftsbedingungen zum Select Plus-Programm</w:t>
      </w:r>
      <w:bookmarkEnd w:id="414"/>
      <w:r>
        <w:fldChar w:fldCharType="begin"/>
      </w:r>
      <w:r>
        <w:instrText xml:space="preserve"> TC "</w:instrText>
      </w:r>
      <w:bookmarkStart w:id="415" w:name="_Toc57123140"/>
      <w:r>
        <w:instrText>Ergänzende Geschäftsbedingungen zum Select Plus-Programm</w:instrText>
      </w:r>
      <w:bookmarkEnd w:id="415"/>
      <w:r>
        <w:instrText>" \l 2</w:instrText>
      </w:r>
      <w:r>
        <w:fldChar w:fldCharType="end"/>
      </w:r>
    </w:p>
    <w:p w14:paraId="435D9E13" w14:textId="77777777" w:rsidR="00674E4D" w:rsidRDefault="00AA32CA">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79861BCF" w14:textId="77777777" w:rsidR="00674E4D" w:rsidRDefault="00674E4D">
      <w:pPr>
        <w:pStyle w:val="ProductList-Body"/>
      </w:pPr>
    </w:p>
    <w:p w14:paraId="28E5DD65" w14:textId="77777777" w:rsidR="00674E4D" w:rsidRDefault="00AA32CA">
      <w:pPr>
        <w:pStyle w:val="ProductList-ClauseHeading"/>
        <w:outlineLvl w:val="2"/>
      </w:pPr>
      <w:r>
        <w:t>Preislevels für Select Plus</w:t>
      </w:r>
    </w:p>
    <w:p w14:paraId="156B35A6" w14:textId="77777777" w:rsidR="00674E4D" w:rsidRDefault="00AA32CA">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674E4D" w14:paraId="037D6C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F5DF7F" w14:textId="77777777" w:rsidR="00674E4D" w:rsidRDefault="00AA32CA">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8BDBD6" w14:textId="77777777" w:rsidR="00674E4D" w:rsidRDefault="00AA32CA">
            <w:pPr>
              <w:pStyle w:val="ProductList-TableBody"/>
            </w:pPr>
            <w:r>
              <w:rPr>
                <w:color w:val="FFFFFF"/>
              </w:rPr>
              <w:t>Jährliche Mindestpunktanzahl pro Pool</w:t>
            </w:r>
          </w:p>
        </w:tc>
      </w:tr>
      <w:tr w:rsidR="00674E4D" w14:paraId="7E4431EE" w14:textId="77777777">
        <w:tc>
          <w:tcPr>
            <w:tcW w:w="6120" w:type="dxa"/>
            <w:tcBorders>
              <w:top w:val="single" w:sz="4" w:space="0" w:color="000000"/>
              <w:left w:val="single" w:sz="4" w:space="0" w:color="000000"/>
              <w:bottom w:val="single" w:sz="4" w:space="0" w:color="000000"/>
              <w:right w:val="single" w:sz="4" w:space="0" w:color="000000"/>
            </w:tcBorders>
          </w:tcPr>
          <w:p w14:paraId="7DAF7080" w14:textId="77777777" w:rsidR="00674E4D" w:rsidRDefault="00AA32C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E7BCBBF" w14:textId="77777777" w:rsidR="00674E4D" w:rsidRDefault="00AA32CA">
            <w:pPr>
              <w:pStyle w:val="ProductList-TableBody"/>
            </w:pPr>
            <w:r>
              <w:t>500</w:t>
            </w:r>
          </w:p>
        </w:tc>
      </w:tr>
      <w:tr w:rsidR="00674E4D" w14:paraId="14391372" w14:textId="77777777">
        <w:tc>
          <w:tcPr>
            <w:tcW w:w="6120" w:type="dxa"/>
            <w:tcBorders>
              <w:top w:val="single" w:sz="4" w:space="0" w:color="000000"/>
              <w:left w:val="single" w:sz="4" w:space="0" w:color="000000"/>
              <w:bottom w:val="single" w:sz="4" w:space="0" w:color="000000"/>
              <w:right w:val="single" w:sz="4" w:space="0" w:color="000000"/>
            </w:tcBorders>
          </w:tcPr>
          <w:p w14:paraId="193C659C" w14:textId="77777777" w:rsidR="00674E4D" w:rsidRDefault="00AA32C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D12C5BF" w14:textId="77777777" w:rsidR="00674E4D" w:rsidRDefault="00AA32CA">
            <w:pPr>
              <w:pStyle w:val="ProductList-TableBody"/>
            </w:pPr>
            <w:r>
              <w:t>4,000</w:t>
            </w:r>
          </w:p>
        </w:tc>
      </w:tr>
      <w:tr w:rsidR="00674E4D" w14:paraId="06C047AD" w14:textId="77777777">
        <w:tc>
          <w:tcPr>
            <w:tcW w:w="6120" w:type="dxa"/>
            <w:tcBorders>
              <w:top w:val="single" w:sz="4" w:space="0" w:color="000000"/>
              <w:left w:val="single" w:sz="4" w:space="0" w:color="000000"/>
              <w:bottom w:val="single" w:sz="4" w:space="0" w:color="000000"/>
              <w:right w:val="single" w:sz="4" w:space="0" w:color="000000"/>
            </w:tcBorders>
          </w:tcPr>
          <w:p w14:paraId="6CABB4D5" w14:textId="77777777" w:rsidR="00674E4D" w:rsidRDefault="00AA32C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24546F8" w14:textId="77777777" w:rsidR="00674E4D" w:rsidRDefault="00AA32CA">
            <w:pPr>
              <w:pStyle w:val="ProductList-TableBody"/>
            </w:pPr>
            <w:r>
              <w:t>10,000</w:t>
            </w:r>
          </w:p>
        </w:tc>
      </w:tr>
      <w:tr w:rsidR="00674E4D" w14:paraId="28CE7AE9" w14:textId="77777777">
        <w:tc>
          <w:tcPr>
            <w:tcW w:w="6120" w:type="dxa"/>
            <w:tcBorders>
              <w:top w:val="single" w:sz="4" w:space="0" w:color="000000"/>
              <w:left w:val="single" w:sz="4" w:space="0" w:color="000000"/>
              <w:bottom w:val="single" w:sz="4" w:space="0" w:color="000000"/>
              <w:right w:val="single" w:sz="4" w:space="0" w:color="000000"/>
            </w:tcBorders>
          </w:tcPr>
          <w:p w14:paraId="198A7870" w14:textId="77777777" w:rsidR="00674E4D" w:rsidRDefault="00AA32C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03B2A31" w14:textId="77777777" w:rsidR="00674E4D" w:rsidRDefault="00AA32CA">
            <w:pPr>
              <w:pStyle w:val="ProductList-TableBody"/>
            </w:pPr>
            <w:r>
              <w:t>25,000</w:t>
            </w:r>
          </w:p>
        </w:tc>
      </w:tr>
    </w:tbl>
    <w:p w14:paraId="144DFFB5" w14:textId="77777777" w:rsidR="00674E4D" w:rsidRDefault="00AA32CA">
      <w:pPr>
        <w:pStyle w:val="ProductList-Offering1Heading"/>
        <w:outlineLvl w:val="1"/>
      </w:pPr>
      <w:bookmarkStart w:id="416" w:name="_Sec569"/>
      <w:r>
        <w:t>Definition von Verwaltung für Qualifizierte Geräte</w:t>
      </w:r>
      <w:bookmarkEnd w:id="416"/>
      <w:r>
        <w:fldChar w:fldCharType="begin"/>
      </w:r>
      <w:r>
        <w:instrText xml:space="preserve"> TC "</w:instrText>
      </w:r>
      <w:bookmarkStart w:id="417" w:name="_Toc57123141"/>
      <w:r>
        <w:instrText>Definition von Verwaltung für Qualifizierte Geräte</w:instrText>
      </w:r>
      <w:bookmarkEnd w:id="417"/>
      <w:r>
        <w:instrText>" \l 2</w:instrText>
      </w:r>
      <w:r>
        <w:fldChar w:fldCharType="end"/>
      </w:r>
    </w:p>
    <w:p w14:paraId="0F578C09" w14:textId="77777777" w:rsidR="00674E4D" w:rsidRDefault="00AA32CA">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2CA40179" w14:textId="77777777" w:rsidR="00674E4D" w:rsidRDefault="00AA32CA" w:rsidP="00AA32CA">
      <w:pPr>
        <w:pStyle w:val="ProductList-Bullet"/>
        <w:numPr>
          <w:ilvl w:val="0"/>
          <w:numId w:val="76"/>
        </w:numPr>
      </w:pPr>
      <w:r>
        <w:t>denen er den Beitritt zu seiner Domäne erlaubt oder</w:t>
      </w:r>
    </w:p>
    <w:p w14:paraId="2AD94E62" w14:textId="77777777" w:rsidR="00674E4D" w:rsidRDefault="00AA32CA" w:rsidP="00AA32CA">
      <w:pPr>
        <w:pStyle w:val="ProductList-Bullet"/>
        <w:numPr>
          <w:ilvl w:val="0"/>
          <w:numId w:val="76"/>
        </w:numPr>
      </w:pPr>
      <w:r>
        <w:t>die er als Voraussetzung für die Verwendung von Anwendungen in seinen Geschäftsräumen authentifiziert oder</w:t>
      </w:r>
    </w:p>
    <w:p w14:paraId="6DA0CDC1" w14:textId="77777777" w:rsidR="00674E4D" w:rsidRDefault="00AA32CA" w:rsidP="00AA32CA">
      <w:pPr>
        <w:pStyle w:val="ProductList-Bullet"/>
        <w:numPr>
          <w:ilvl w:val="0"/>
          <w:numId w:val="76"/>
        </w:numPr>
      </w:pPr>
      <w:r>
        <w:t>auf denen er Agents installiert (z. B. Antiviren-, Antimalware- oder sonstige Agents, die durch die Richtlinie des Kunden vorgeschrieben sind) oder</w:t>
      </w:r>
    </w:p>
    <w:p w14:paraId="4D02623E" w14:textId="77777777" w:rsidR="00674E4D" w:rsidRDefault="00AA32CA" w:rsidP="00AA32CA">
      <w:pPr>
        <w:pStyle w:val="ProductList-Bullet"/>
        <w:numPr>
          <w:ilvl w:val="0"/>
          <w:numId w:val="76"/>
        </w:numPr>
      </w:pPr>
      <w:r>
        <w:t>auf die er direkt oder indirekt Gruppenrichtlinien anwendet oder auf denen er diese durchsetzt oder</w:t>
      </w:r>
    </w:p>
    <w:p w14:paraId="6F7FCB8C" w14:textId="77777777" w:rsidR="00674E4D" w:rsidRDefault="00AA32CA" w:rsidP="00AA32CA">
      <w:pPr>
        <w:pStyle w:val="ProductList-Bullet"/>
        <w:numPr>
          <w:ilvl w:val="0"/>
          <w:numId w:val="76"/>
        </w:numPr>
      </w:pPr>
      <w:r>
        <w:t>auf denen er Daten zu Hardware oder Software, die direkt oder indirekt mit einer Betriebssystemumgebung im Zusammenhang steht, anfordert oder erhält, diese Hardware oder Software konfiguriert oder Anweisungen dazu gibt oder</w:t>
      </w:r>
    </w:p>
    <w:p w14:paraId="14B0B0B3" w14:textId="77777777" w:rsidR="00674E4D" w:rsidRDefault="00AA32CA" w:rsidP="00AA32CA">
      <w:pPr>
        <w:pStyle w:val="ProductList-Bullet"/>
        <w:numPr>
          <w:ilvl w:val="0"/>
          <w:numId w:val="76"/>
        </w:numPr>
      </w:pPr>
      <w:r>
        <w:t>denen er den Zugriff auf eine Virtual Desktop-Infrastruktur (VDI) außerhalb von Windows SA, Microsoft Intune (Gerät) oder Windows Virtual Desktop Access-Roamingrechten erlaubt.</w:t>
      </w:r>
    </w:p>
    <w:p w14:paraId="597779CC" w14:textId="77777777" w:rsidR="00674E4D" w:rsidRDefault="00674E4D">
      <w:pPr>
        <w:pStyle w:val="ProductList-Body"/>
      </w:pPr>
    </w:p>
    <w:p w14:paraId="57887ED8" w14:textId="77777777" w:rsidR="00674E4D" w:rsidRDefault="00AA32CA">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2A77085A" w14:textId="77777777" w:rsidR="00674E4D" w:rsidRDefault="00AA32CA">
      <w:pPr>
        <w:pStyle w:val="ProductList-Offering1Heading"/>
        <w:outlineLvl w:val="1"/>
      </w:pPr>
      <w:bookmarkStart w:id="418" w:name="_Sec570"/>
      <w:r>
        <w:t>Onlinedienste in den Open-Programmen</w:t>
      </w:r>
      <w:bookmarkEnd w:id="418"/>
      <w:r>
        <w:fldChar w:fldCharType="begin"/>
      </w:r>
      <w:r>
        <w:instrText xml:space="preserve"> TC "</w:instrText>
      </w:r>
      <w:bookmarkStart w:id="419" w:name="_Toc57123142"/>
      <w:r>
        <w:instrText>Onlinedienste in den Open-Programmen</w:instrText>
      </w:r>
      <w:bookmarkEnd w:id="419"/>
      <w:r>
        <w:instrText>" \l 2</w:instrText>
      </w:r>
      <w:r>
        <w:fldChar w:fldCharType="end"/>
      </w:r>
    </w:p>
    <w:p w14:paraId="33881D0B" w14:textId="77777777" w:rsidR="00674E4D" w:rsidRDefault="00AA32CA">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07CEF941" w14:textId="77777777" w:rsidR="00674E4D" w:rsidRDefault="00674E4D">
      <w:pPr>
        <w:pStyle w:val="ProductList-Body"/>
      </w:pPr>
    </w:p>
    <w:p w14:paraId="2A3CE651" w14:textId="77777777" w:rsidR="00674E4D" w:rsidRDefault="00AA32CA">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7D5C71A3" w14:textId="77777777" w:rsidR="00674E4D" w:rsidRDefault="00AA32CA">
      <w:pPr>
        <w:pStyle w:val="ProductList-Offering1Heading"/>
        <w:outlineLvl w:val="1"/>
      </w:pPr>
      <w:bookmarkStart w:id="420" w:name="_Sec571"/>
      <w:r>
        <w:t>Ergänzende Geschäftsbedingungen für Professional Services – Vorgängerverträge</w:t>
      </w:r>
      <w:bookmarkEnd w:id="420"/>
      <w:r>
        <w:fldChar w:fldCharType="begin"/>
      </w:r>
      <w:r>
        <w:instrText xml:space="preserve"> TC "</w:instrText>
      </w:r>
      <w:bookmarkStart w:id="421" w:name="_Toc57123143"/>
      <w:r>
        <w:instrText>Ergänzende Geschäftsbedingungen für Professional Services – Vorgängerverträge</w:instrText>
      </w:r>
      <w:bookmarkEnd w:id="421"/>
      <w:r>
        <w:instrText>" \l 2</w:instrText>
      </w:r>
      <w:r>
        <w:fldChar w:fldCharType="end"/>
      </w:r>
    </w:p>
    <w:p w14:paraId="5E806D9A" w14:textId="77777777" w:rsidR="00674E4D" w:rsidRDefault="00AA32CA">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7FF9A2A7" w14:textId="77777777" w:rsidR="00674E4D" w:rsidRDefault="00674E4D">
      <w:pPr>
        <w:pStyle w:val="ProductList-Body"/>
      </w:pPr>
    </w:p>
    <w:p w14:paraId="26E1EE96" w14:textId="77777777" w:rsidR="00674E4D" w:rsidRDefault="00AA32CA">
      <w:pPr>
        <w:pStyle w:val="ProductList-ClauseHeading"/>
        <w:outlineLvl w:val="2"/>
      </w:pPr>
      <w:r>
        <w:t>Nutzungsrechte, Eigentum und Lizenzrechte</w:t>
      </w:r>
    </w:p>
    <w:p w14:paraId="448AA52B" w14:textId="77777777" w:rsidR="00674E4D" w:rsidRDefault="00AA32CA">
      <w:pPr>
        <w:pStyle w:val="ProductList-SubClauseHeading"/>
        <w:outlineLvl w:val="3"/>
      </w:pPr>
      <w:r>
        <w:t>Fixes</w:t>
      </w:r>
    </w:p>
    <w:p w14:paraId="15EF30B3" w14:textId="77777777" w:rsidR="00674E4D" w:rsidRDefault="00AA32CA">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142C00D9" w14:textId="77777777" w:rsidR="00674E4D" w:rsidRDefault="00674E4D">
      <w:pPr>
        <w:pStyle w:val="ProductList-BodyIndented"/>
      </w:pPr>
    </w:p>
    <w:p w14:paraId="772932AF" w14:textId="77777777" w:rsidR="00674E4D" w:rsidRDefault="00AA32CA">
      <w:pPr>
        <w:pStyle w:val="ProductList-SubClauseHeading"/>
        <w:outlineLvl w:val="3"/>
      </w:pPr>
      <w:r>
        <w:t>Vorbestehende Werke</w:t>
      </w:r>
    </w:p>
    <w:p w14:paraId="028A6A13" w14:textId="77777777" w:rsidR="00674E4D" w:rsidRDefault="00AA32CA">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1314102E" w14:textId="77777777" w:rsidR="00674E4D" w:rsidRDefault="00AA32CA">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03BD6DD0" w14:textId="77777777" w:rsidR="00674E4D" w:rsidRDefault="00674E4D">
      <w:pPr>
        <w:pStyle w:val="ProductList-BodyIndented"/>
      </w:pPr>
    </w:p>
    <w:p w14:paraId="152A786A" w14:textId="77777777" w:rsidR="00674E4D" w:rsidRDefault="00AA32CA">
      <w:pPr>
        <w:pStyle w:val="ProductList-SubClauseHeading"/>
        <w:outlineLvl w:val="3"/>
      </w:pPr>
      <w:r>
        <w:t>Arbeitsergebnisse</w:t>
      </w:r>
    </w:p>
    <w:p w14:paraId="195A48A9" w14:textId="77777777" w:rsidR="00674E4D" w:rsidRDefault="00AA32CA">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37A2402E" w14:textId="77777777" w:rsidR="00674E4D" w:rsidRDefault="00674E4D">
      <w:pPr>
        <w:pStyle w:val="ProductList-BodyIndented"/>
      </w:pPr>
    </w:p>
    <w:p w14:paraId="6684F4CF" w14:textId="77777777" w:rsidR="00674E4D" w:rsidRDefault="00AA32CA">
      <w:pPr>
        <w:pStyle w:val="ProductList-SubClauseHeading"/>
        <w:outlineLvl w:val="3"/>
      </w:pPr>
      <w:r>
        <w:t>Verwendung technischer Informationen von Professional Services</w:t>
      </w:r>
    </w:p>
    <w:p w14:paraId="15B089B6" w14:textId="77777777" w:rsidR="00674E4D" w:rsidRDefault="00AA32CA">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309FBCCC" w14:textId="77777777" w:rsidR="00674E4D" w:rsidRDefault="00674E4D">
      <w:pPr>
        <w:pStyle w:val="ProductList-BodyIndented"/>
      </w:pPr>
    </w:p>
    <w:p w14:paraId="7B1AA1FE" w14:textId="77777777" w:rsidR="00674E4D" w:rsidRDefault="00AA32CA">
      <w:pPr>
        <w:pStyle w:val="ProductList-SubClauseHeading"/>
        <w:outlineLvl w:val="3"/>
      </w:pPr>
      <w:r>
        <w:t>Open Source-Lizenzbeschränkungen</w:t>
      </w:r>
    </w:p>
    <w:p w14:paraId="47C57CD7" w14:textId="77777777" w:rsidR="00674E4D" w:rsidRDefault="00AA32CA">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7E532FC6" w14:textId="77777777" w:rsidR="00674E4D" w:rsidRDefault="00674E4D">
      <w:pPr>
        <w:pStyle w:val="ProductList-BodyIndented"/>
      </w:pPr>
    </w:p>
    <w:p w14:paraId="585CBFCE" w14:textId="77777777" w:rsidR="00674E4D" w:rsidRDefault="00AA32CA">
      <w:pPr>
        <w:pStyle w:val="ProductList-SubClauseHeading"/>
        <w:outlineLvl w:val="3"/>
      </w:pPr>
      <w:r>
        <w:t>Rechte von Verbundenen Unternehmen</w:t>
      </w:r>
    </w:p>
    <w:p w14:paraId="79372BDB" w14:textId="77777777" w:rsidR="00674E4D" w:rsidRDefault="00AA32CA">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549A7196" w14:textId="77777777" w:rsidR="00674E4D" w:rsidRDefault="00674E4D">
      <w:pPr>
        <w:pStyle w:val="ProductList-BodyIndented"/>
      </w:pPr>
    </w:p>
    <w:p w14:paraId="4404593D" w14:textId="77777777" w:rsidR="00674E4D" w:rsidRDefault="00AA32CA">
      <w:pPr>
        <w:pStyle w:val="ProductList-ClauseHeading"/>
        <w:outlineLvl w:val="2"/>
      </w:pPr>
      <w:r>
        <w:t>Gewährleistungen und Haftungsbeschränkung</w:t>
      </w:r>
    </w:p>
    <w:p w14:paraId="75E05984" w14:textId="77777777" w:rsidR="00674E4D" w:rsidRDefault="00AA32CA">
      <w:pPr>
        <w:pStyle w:val="ProductList-SubClauseHeading"/>
        <w:outlineLvl w:val="3"/>
      </w:pPr>
      <w:r>
        <w:t>Gewährleistung für Professional Services</w:t>
      </w:r>
    </w:p>
    <w:p w14:paraId="3AD70D6C" w14:textId="77777777" w:rsidR="00674E4D" w:rsidRDefault="00AA32CA">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672AB46F" w14:textId="77777777" w:rsidR="00674E4D" w:rsidRDefault="00674E4D">
      <w:pPr>
        <w:pStyle w:val="ProductList-BodyIndented"/>
      </w:pPr>
    </w:p>
    <w:p w14:paraId="6C58FC1C" w14:textId="77777777" w:rsidR="00674E4D" w:rsidRDefault="00AA32CA">
      <w:pPr>
        <w:pStyle w:val="ProductList-SubClauseHeading"/>
        <w:outlineLvl w:val="3"/>
      </w:pPr>
      <w:r>
        <w:t>Haftungsbeschränkung</w:t>
      </w:r>
    </w:p>
    <w:p w14:paraId="2CCCACB1" w14:textId="77777777" w:rsidR="00674E4D" w:rsidRDefault="00AA32CA">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4309D925" w14:textId="77777777" w:rsidR="00674E4D" w:rsidRDefault="00674E4D">
      <w:pPr>
        <w:pStyle w:val="ProductList-BodyIndented"/>
        <w:jc w:val="right"/>
      </w:pPr>
    </w:p>
    <w:tbl>
      <w:tblPr>
        <w:tblStyle w:val="PURTable0"/>
        <w:tblW w:w="0" w:type="dxa"/>
        <w:tblLook w:val="04A0" w:firstRow="1" w:lastRow="0" w:firstColumn="1" w:lastColumn="0" w:noHBand="0" w:noVBand="1"/>
      </w:tblPr>
      <w:tblGrid>
        <w:gridCol w:w="10556"/>
      </w:tblGrid>
      <w:tr w:rsidR="00674E4D" w14:paraId="77F46D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C27EC"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771A2044" w14:textId="77777777" w:rsidR="00674E4D" w:rsidRDefault="00674E4D">
      <w:pPr>
        <w:pStyle w:val="ProductList-BodyIndented"/>
      </w:pPr>
    </w:p>
    <w:p w14:paraId="4054BD46" w14:textId="77777777" w:rsidR="00674E4D" w:rsidRDefault="00AA32CA">
      <w:pPr>
        <w:pStyle w:val="ProductList-SectionHeading"/>
        <w:pageBreakBefore/>
        <w:outlineLvl w:val="0"/>
      </w:pPr>
      <w:bookmarkStart w:id="422" w:name="_Sec572"/>
      <w:bookmarkEnd w:id="412"/>
      <w:r>
        <w:t>Anhang F – Promotions</w:t>
      </w:r>
      <w:r>
        <w:fldChar w:fldCharType="begin"/>
      </w:r>
      <w:r>
        <w:instrText xml:space="preserve"> TC "</w:instrText>
      </w:r>
      <w:bookmarkStart w:id="423" w:name="_Toc57123144"/>
      <w:r>
        <w:instrText>Anhang F – Promotions</w:instrText>
      </w:r>
      <w:bookmarkEnd w:id="423"/>
      <w:r>
        <w:instrText>" \l 1</w:instrText>
      </w:r>
      <w:r>
        <w:fldChar w:fldCharType="end"/>
      </w:r>
    </w:p>
    <w:p w14:paraId="0DEE07EA" w14:textId="77777777" w:rsidR="00674E4D" w:rsidRDefault="00674E4D">
      <w:pPr>
        <w:pStyle w:val="ProductList-Body"/>
      </w:pPr>
    </w:p>
    <w:p w14:paraId="7FB25B8B" w14:textId="77777777" w:rsidR="00674E4D" w:rsidRDefault="00AA32CA">
      <w:pPr>
        <w:pStyle w:val="ProductList-OfferingGroupHeading"/>
        <w:outlineLvl w:val="1"/>
      </w:pPr>
      <w:bookmarkStart w:id="424" w:name="_Sec1291"/>
      <w:r>
        <w:t>Security and Compliance Promotion für Microsoft 365 F1/F3</w:t>
      </w:r>
      <w:bookmarkEnd w:id="424"/>
      <w:r>
        <w:fldChar w:fldCharType="begin"/>
      </w:r>
      <w:r>
        <w:instrText xml:space="preserve"> TC "</w:instrText>
      </w:r>
      <w:bookmarkStart w:id="425" w:name="_Toc57123145"/>
      <w:r>
        <w:instrText>Security and Compliance Promotion für Microsoft 365 F1/F3</w:instrText>
      </w:r>
      <w:bookmarkEnd w:id="425"/>
      <w:r>
        <w:instrText>" \l 2</w:instrText>
      </w:r>
      <w:r>
        <w:fldChar w:fldCharType="end"/>
      </w:r>
    </w:p>
    <w:p w14:paraId="786EE4E5" w14:textId="77777777" w:rsidR="00674E4D" w:rsidRDefault="00AA32CA">
      <w:pPr>
        <w:pStyle w:val="ProductList-Body"/>
      </w:pPr>
      <w:r>
        <w:t>Kunden sind berechtigt, Security and Compliance Promotion für Microsoft 365 F1/F3 für ihre lizenzierten Microsoft 365 F1/F3-Nutzer zu erwerben, vorausgesetzt, alle Nutzer des Kunden mit primären Arbeitsgeräten mit Bildschirmen von 10,1" oder größer, die ihr Gerät nicht teilen, verfügen entweder über Microsoft 365 E5-Lizenzen oder sowohl über die Microsoft 365 E5-Sicherheits- als auch die Microsoft 365 E5-Compliance-Lizenz. Security and Compliance Promotion für Microsoft 365 F1/F3 umfasst Microsoft 365 E5 Security, Microsoft 365 E5 Compliance, Office 365 Data Loss Prevention, Exchange Online Archiving und eDiscovery Hold and Export for SharePoint Online (einschließlich OneDrive for Business-Dateien).</w:t>
      </w:r>
    </w:p>
    <w:p w14:paraId="515019B4" w14:textId="77777777" w:rsidR="00674E4D" w:rsidRDefault="00AA32CA">
      <w:pPr>
        <w:pStyle w:val="ProductList-OfferingGroupHeading"/>
        <w:outlineLvl w:val="1"/>
      </w:pPr>
      <w:bookmarkStart w:id="426" w:name="_Sec1290"/>
      <w:r>
        <w:t>Windows 7 ESU-Werbeaktion für Windows E5, M365 E5 und M365 E5 Security-Nutzer</w:t>
      </w:r>
      <w:bookmarkEnd w:id="426"/>
      <w:r>
        <w:fldChar w:fldCharType="begin"/>
      </w:r>
      <w:r>
        <w:instrText xml:space="preserve"> TC "</w:instrText>
      </w:r>
      <w:bookmarkStart w:id="427" w:name="_Toc57123146"/>
      <w:r>
        <w:instrText>Windows 7 ESU-Werbeaktion für Windows E5, M365 E5 und M365 E5 Security-Nutzer</w:instrText>
      </w:r>
      <w:bookmarkEnd w:id="427"/>
      <w:r>
        <w:instrText>" \l 2</w:instrText>
      </w:r>
      <w:r>
        <w:fldChar w:fldCharType="end"/>
      </w:r>
    </w:p>
    <w:p w14:paraId="08F6F99E" w14:textId="77777777" w:rsidR="00674E4D" w:rsidRDefault="00AA32CA">
      <w:pPr>
        <w:pStyle w:val="ProductList-Body"/>
      </w:pPr>
      <w:r>
        <w:t>Nutzer, die mit Windows E5, Microsoft 365 E5 oder Microsoft 365 E5 Security SLs im Rahmen eines Enterprise Agreement oder Enterprise Agreement-Abonnements zum 14. Januar 2020 lizenziert sind („Qualifizierte Nutzer“), haben das Recht, gleichzeitig bis zu fünf Geräte zu nutzen, um eine lokale OSE, die unter Windows 7 ESU für 2020 fällt, auszuführen, oder auf virtuelle OSEs, die unter Windows 7 ESU für 2020 fallen, zuzugreifen, ohne eine Windows 7 ESU-Lizenz zu benötigen. Der Kunde ist berechtigt, Windows 7 ESU 2021 &amp; 2022 sowie Windows 7 ESU 2021 &amp; 2022 für Microsoft 365-Lizenzen für solche Geräte zu erwerben, ohne die ESU-Lizenz 2020 erwerben zu müssen, wenn die Geräte ausschließlich von Qualifizierten Nutzern für die Dauer des ESU 2020-Deckungsdauer genutzt wurden. Diesen Geräten müssen ESU-Lizenzen für die jeweiligen Jahre zugewiesen werden, wenn sie von Nutzern bedient werden, die derzeit nicht mit Windows E5, Microsoft 365 E5 oder Microsoft 365 E5 Security-SLs lizenziert sind.</w:t>
      </w:r>
    </w:p>
    <w:p w14:paraId="05D2D31B" w14:textId="77777777" w:rsidR="00674E4D" w:rsidRDefault="00AA32CA">
      <w:pPr>
        <w:pStyle w:val="ProductList-OfferingGroupHeading"/>
        <w:outlineLvl w:val="1"/>
      </w:pPr>
      <w:bookmarkStart w:id="428" w:name="_Sec1303"/>
      <w:r>
        <w:t>Kostenlose Audiokonferenzen für EA/EAS/EES-Kunden (nur A3)</w:t>
      </w:r>
      <w:bookmarkEnd w:id="428"/>
      <w:r>
        <w:fldChar w:fldCharType="begin"/>
      </w:r>
      <w:r>
        <w:instrText xml:space="preserve"> TC "</w:instrText>
      </w:r>
      <w:bookmarkStart w:id="429" w:name="_Toc57123147"/>
      <w:r>
        <w:instrText>Kostenlose Audiokonferenzen für EA/EAS/EES-Kunden (nur A3)</w:instrText>
      </w:r>
      <w:bookmarkEnd w:id="429"/>
      <w:r>
        <w:instrText>" \l 2</w:instrText>
      </w:r>
      <w:r>
        <w:fldChar w:fldCharType="end"/>
      </w:r>
    </w:p>
    <w:p w14:paraId="03F968D6" w14:textId="77777777" w:rsidR="00674E4D" w:rsidRDefault="00AA32CA">
      <w:pPr>
        <w:pStyle w:val="ProductList-Body"/>
      </w:pPr>
      <w:r>
        <w:t xml:space="preserve">Kunden sind berechtigt, bis zum Ende ihres Beitritts kostenlose Audiokonferenz-Lizenzen zu erwerben, und dies bis zu drei Jahren. Das Angebot ist vom 01. August 2020 bis zum 31. Januar 2021 gültig und gilt nur für neue Audiokonferenz-Arbeitsplätze (definiert als Plätze, die zu allen vorhandenen Plätzen ab dem 01. August 2020 hinzukommen) für EA-, EAS- oder EES-Kunden (nur A3) mit kostenpflichtigen Abonnements, die Teams enthalten. Ausgeschlossen sind Nutzer, die über ein Testangebot auf Teams zugreifen. Nicht verfügbar für Kunden und Nutzer mit Sitz in Indien und für Kunden in China. Erfordert die Einführung von mindestens 20 % der Teams-Sitzungen innerhalb der ersten sechs Monate nach dem Erwerb von Werbelizenzen, um kostenlose Audiokonferenzen beizubehalten. Die Einführung einer Teams-Sitzung wird wie folgt berechnet: Monatliche aktive Nutzer geteilt durch die Gesamtzahl der bezahlten Team-Lizenzen. Standardeinschränkungen (Audiokonferenzen: </w:t>
      </w:r>
      <w:hyperlink r:id="rId160">
        <w:r>
          <w:rPr>
            <w:color w:val="00467F"/>
            <w:u w:val="single"/>
          </w:rPr>
          <w:t>https://docs.microsoft.com/en-us/microsoftteams/audio-conferencing-in-office-365</w:t>
        </w:r>
      </w:hyperlink>
      <w:r>
        <w:t xml:space="preserve">) und Testbedingungen (Testversion-Vereinbarung: </w:t>
      </w:r>
      <w:hyperlink r:id="rId161">
        <w:r>
          <w:rPr>
            <w:color w:val="00467F"/>
            <w:u w:val="single"/>
          </w:rPr>
          <w:t>https://legal.office.com/en-us/docid20</w:t>
        </w:r>
      </w:hyperlink>
      <w:r>
        <w:t xml:space="preserve">) gelten. Bitte wenden Sie sich für weitere Einzelheiten an Ihren Microsoft-Kundenbetreuer. </w:t>
      </w:r>
    </w:p>
    <w:p w14:paraId="12378BCC" w14:textId="77777777" w:rsidR="00674E4D" w:rsidRDefault="00AA32CA">
      <w:pPr>
        <w:pStyle w:val="ProductList-OfferingGroupHeading"/>
        <w:outlineLvl w:val="1"/>
      </w:pPr>
      <w:bookmarkStart w:id="430" w:name="_Sec1304"/>
      <w:r>
        <w:t>Kostenlose Audiokonferenzen für CSP- und Web-Direktkunden</w:t>
      </w:r>
      <w:bookmarkEnd w:id="430"/>
      <w:r>
        <w:fldChar w:fldCharType="begin"/>
      </w:r>
      <w:r>
        <w:instrText xml:space="preserve"> TC "</w:instrText>
      </w:r>
      <w:bookmarkStart w:id="431" w:name="_Toc57123148"/>
      <w:r>
        <w:instrText>Kostenlose Audiokonferenzen für CSP- und Web-Direktkunden</w:instrText>
      </w:r>
      <w:bookmarkEnd w:id="431"/>
      <w:r>
        <w:instrText>" \l 2</w:instrText>
      </w:r>
      <w:r>
        <w:fldChar w:fldCharType="end"/>
      </w:r>
    </w:p>
    <w:p w14:paraId="77FAD178" w14:textId="77777777" w:rsidR="00674E4D" w:rsidRDefault="00AA32CA">
      <w:pPr>
        <w:pStyle w:val="ProductList-Body"/>
      </w:pPr>
      <w:r>
        <w:t xml:space="preserve">Kunden können kostenlose Audiokonferenz-Lizenzen für bis zu zwölf (12) Monate erwerben, indem sie ihr Verwaltungsportal besuchen. Das Angebot ist vom 01. Oktober 2020 bis zum 31. März 2021 gültig und gilt nur für neue Audiokonferenz-Arbeitsplätze (definiert als Plätze, die zu allen vorhandenen Plätzen ab dem 01. August 2020 hinzukommen) für CSP- oder Web Direktkunden mit kostenpflichtigen Abonnements, die Teams enthalten. Ausgeschlossen sind Nutzer, die über ein Testangebot auf Teams zugreifen. Nicht verfügbar für Kunden und Nutzer mit Sitz in Indien und für Kunden in China. Standardeinschränkungen (Audiokonferenzen: </w:t>
      </w:r>
      <w:hyperlink r:id="rId162">
        <w:r>
          <w:rPr>
            <w:color w:val="00467F"/>
            <w:u w:val="single"/>
          </w:rPr>
          <w:t>https://docs.microsoft.com/en-us/microsoftteams/audio-conferencing-in-office-365</w:t>
        </w:r>
      </w:hyperlink>
      <w:r>
        <w:t xml:space="preserve">) und Testbedingungen (Testversion-Vereinbarung: </w:t>
      </w:r>
      <w:hyperlink r:id="rId163">
        <w:r>
          <w:rPr>
            <w:color w:val="00467F"/>
            <w:u w:val="single"/>
          </w:rPr>
          <w:t>https://legal.office.com/en-us/docid20</w:t>
        </w:r>
      </w:hyperlink>
      <w:r>
        <w:t>) gelten.</w:t>
      </w:r>
    </w:p>
    <w:p w14:paraId="6C42E9EB" w14:textId="77777777" w:rsidR="00674E4D" w:rsidRDefault="00AA32CA">
      <w:pPr>
        <w:pStyle w:val="ProductList-OfferingGroupHeading"/>
        <w:outlineLvl w:val="1"/>
      </w:pPr>
      <w:bookmarkStart w:id="432" w:name="_Sec1308"/>
      <w:r>
        <w:t>Power Apps-Werbeaktion für EA-, EAS- und CSP-Kunden</w:t>
      </w:r>
      <w:bookmarkEnd w:id="432"/>
      <w:r>
        <w:fldChar w:fldCharType="begin"/>
      </w:r>
      <w:r>
        <w:instrText xml:space="preserve"> TC "</w:instrText>
      </w:r>
      <w:bookmarkStart w:id="433" w:name="_Toc57123149"/>
      <w:r>
        <w:instrText>Power Apps-Werbeaktion für EA-, EAS- und CSP-Kunden</w:instrText>
      </w:r>
      <w:bookmarkEnd w:id="433"/>
      <w:r>
        <w:instrText>" \l 2</w:instrText>
      </w:r>
      <w:r>
        <w:fldChar w:fldCharType="end"/>
      </w:r>
    </w:p>
    <w:p w14:paraId="5E14C9FD" w14:textId="77777777" w:rsidR="00674E4D" w:rsidRDefault="00AA32CA">
      <w:pPr>
        <w:pStyle w:val="ProductList-Body"/>
      </w:pPr>
      <w:r>
        <w:t>Kunden können vom 01. Dezember 2020 bis zum 30. Juni 2021 eine öffentliche Werbelizenz für Power Apps pro App und/oder Power Apps pro Nutzer erwerben. Die Werbeaktion für Power Apps pro App steht allen Kunden mit einem vorhandenen oder neuen EA-, EAS- oder CSP-Vertrag offen und erfordert eine Mindestabnahme von 200 Lizenzen. Die Power Apps pro Nutzer-Werbung steht allen Kunden mit einem vorhandenen oder neuen EA- oder EAS-Vertrag offen und erfordert eine Mindestabnahme von 5.000 Lizenzen. Bitte wenden Sie sich für weitere Einzelheiten an Ihren Microsoft-Kundenbetreuer.</w:t>
      </w:r>
    </w:p>
    <w:p w14:paraId="5E95E538" w14:textId="77777777" w:rsidR="00674E4D" w:rsidRDefault="00AA32CA">
      <w:pPr>
        <w:pStyle w:val="ProductList-SectionHeading"/>
        <w:pageBreakBefore/>
        <w:outlineLvl w:val="0"/>
      </w:pPr>
      <w:bookmarkStart w:id="434" w:name="_Sec899"/>
      <w:bookmarkEnd w:id="422"/>
      <w:r>
        <w:t>Anhang G - Storage Array und Azure Data Box, Azure Stack Edge und robuster Azure Stack Hub nach den Microsoft-Hardwarebestimmungen</w:t>
      </w:r>
      <w:r>
        <w:fldChar w:fldCharType="begin"/>
      </w:r>
      <w:r>
        <w:instrText xml:space="preserve"> TC "</w:instrText>
      </w:r>
      <w:bookmarkStart w:id="435" w:name="_Toc57123150"/>
      <w:r>
        <w:instrText>Anhang G - Storage Array und Azure Data Box, Azure Stack Edge und robuster Azure Stack Hub nach den Microsoft-Hardwarebestimmungen</w:instrText>
      </w:r>
      <w:bookmarkEnd w:id="435"/>
      <w:r>
        <w:instrText>" \l 1</w:instrText>
      </w:r>
      <w:r>
        <w:fldChar w:fldCharType="end"/>
      </w:r>
    </w:p>
    <w:p w14:paraId="37878E47" w14:textId="77777777" w:rsidR="00674E4D" w:rsidRDefault="00AA32CA">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666A1A13" w14:textId="77777777" w:rsidR="00674E4D" w:rsidRDefault="00AA32CA">
      <w:pPr>
        <w:pStyle w:val="ProductList-Offering1Heading"/>
        <w:outlineLvl w:val="1"/>
      </w:pPr>
      <w:bookmarkStart w:id="436" w:name="_Sec900"/>
      <w:r>
        <w:t>Bestimmungen für Speicherarrays</w:t>
      </w:r>
      <w:bookmarkEnd w:id="436"/>
      <w:r>
        <w:fldChar w:fldCharType="begin"/>
      </w:r>
      <w:r>
        <w:instrText xml:space="preserve"> TC "</w:instrText>
      </w:r>
      <w:bookmarkStart w:id="437" w:name="_Toc57123151"/>
      <w:r>
        <w:instrText>Bestimmungen für Speicherarrays</w:instrText>
      </w:r>
      <w:bookmarkEnd w:id="437"/>
      <w:r>
        <w:instrText>" \l 2</w:instrText>
      </w:r>
      <w:r>
        <w:fldChar w:fldCharType="end"/>
      </w:r>
    </w:p>
    <w:p w14:paraId="0F773468" w14:textId="77777777" w:rsidR="00674E4D" w:rsidRDefault="00AA32CA">
      <w:pPr>
        <w:pStyle w:val="ProductList-ClauseHeading"/>
        <w:outlineLvl w:val="2"/>
      </w:pPr>
      <w:r>
        <w:t>Verfügbarkeit</w:t>
      </w:r>
    </w:p>
    <w:p w14:paraId="6B2223AA" w14:textId="77777777" w:rsidR="00674E4D" w:rsidRDefault="00AA32CA">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17BF1F34" w14:textId="77777777" w:rsidR="00674E4D" w:rsidRDefault="00674E4D">
      <w:pPr>
        <w:pStyle w:val="ProductList-Body"/>
      </w:pPr>
    </w:p>
    <w:p w14:paraId="1A1CDDD7" w14:textId="77777777" w:rsidR="00674E4D" w:rsidRDefault="00AA32CA">
      <w:pPr>
        <w:pStyle w:val="ProductList-ClauseHeading"/>
        <w:outlineLvl w:val="2"/>
      </w:pPr>
      <w:r>
        <w:t>Lieferung und Eigentum</w:t>
      </w:r>
    </w:p>
    <w:p w14:paraId="607753AD" w14:textId="77777777" w:rsidR="00674E4D" w:rsidRDefault="00AA32CA">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5CD1F421" w14:textId="77777777" w:rsidR="00674E4D" w:rsidRDefault="00674E4D">
      <w:pPr>
        <w:pStyle w:val="ProductList-Body"/>
      </w:pPr>
    </w:p>
    <w:p w14:paraId="7D8F7F7C" w14:textId="77777777" w:rsidR="00674E4D" w:rsidRDefault="00AA32CA">
      <w:pPr>
        <w:pStyle w:val="ProductList-ClauseHeading"/>
        <w:outlineLvl w:val="2"/>
      </w:pPr>
      <w:r>
        <w:t>Speicherarraysoftware</w:t>
      </w:r>
    </w:p>
    <w:p w14:paraId="051AAEAA" w14:textId="77777777" w:rsidR="00674E4D" w:rsidRDefault="00AA32CA">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6BAB518C" w14:textId="77777777" w:rsidR="00674E4D" w:rsidRDefault="00674E4D">
      <w:pPr>
        <w:pStyle w:val="ProductList-Body"/>
      </w:pPr>
    </w:p>
    <w:p w14:paraId="266464FE" w14:textId="77777777" w:rsidR="00674E4D" w:rsidRDefault="00AA32CA">
      <w:pPr>
        <w:pStyle w:val="ProductList-SubClauseHeading"/>
        <w:outlineLvl w:val="3"/>
      </w:pPr>
      <w:r>
        <w:t>Beschränkungen</w:t>
      </w:r>
    </w:p>
    <w:p w14:paraId="748324EF" w14:textId="77777777" w:rsidR="00674E4D" w:rsidRDefault="00AA32CA">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662CDBA9" w14:textId="77777777" w:rsidR="00674E4D" w:rsidRDefault="00674E4D">
      <w:pPr>
        <w:pStyle w:val="ProductList-BodyIndented"/>
      </w:pPr>
    </w:p>
    <w:p w14:paraId="61F3BF87" w14:textId="77777777" w:rsidR="00674E4D" w:rsidRDefault="00AA32CA">
      <w:pPr>
        <w:pStyle w:val="ProductList-SubClauseHeading"/>
        <w:outlineLvl w:val="3"/>
      </w:pPr>
      <w:r>
        <w:t>Bestimmte fremde Open Source-Software</w:t>
      </w:r>
    </w:p>
    <w:p w14:paraId="5F0795C7" w14:textId="77777777" w:rsidR="00674E4D" w:rsidRDefault="00AA32CA">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4109D72C" w14:textId="77777777" w:rsidR="00674E4D" w:rsidRDefault="00674E4D">
      <w:pPr>
        <w:pStyle w:val="ProductList-BodyIndented"/>
      </w:pPr>
    </w:p>
    <w:p w14:paraId="319091B2" w14:textId="77777777" w:rsidR="00674E4D" w:rsidRDefault="00AA32CA">
      <w:pPr>
        <w:pStyle w:val="ProductList-SubClauseHeading"/>
        <w:outlineLvl w:val="3"/>
      </w:pPr>
      <w:r>
        <w:t>Aktivierung von und Zustimmung zu internetbasierten Diensten</w:t>
      </w:r>
    </w:p>
    <w:p w14:paraId="123223EC" w14:textId="77777777" w:rsidR="00674E4D" w:rsidRDefault="00AA32CA">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2898C870" w14:textId="77777777" w:rsidR="00674E4D" w:rsidRDefault="00674E4D">
      <w:pPr>
        <w:pStyle w:val="ProductList-BodyIndented"/>
      </w:pPr>
    </w:p>
    <w:p w14:paraId="084E30E8" w14:textId="77777777" w:rsidR="00674E4D" w:rsidRDefault="00AA32CA">
      <w:pPr>
        <w:pStyle w:val="ProductList-SubClauseHeading"/>
        <w:outlineLvl w:val="3"/>
      </w:pPr>
      <w:r>
        <w:t>Aktualisierungen der Speicherarraysoftware</w:t>
      </w:r>
    </w:p>
    <w:p w14:paraId="3AB6DAF2" w14:textId="77777777" w:rsidR="00674E4D" w:rsidRDefault="00AA32CA">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13FA4544" w14:textId="77777777" w:rsidR="00674E4D" w:rsidRDefault="00674E4D">
      <w:pPr>
        <w:pStyle w:val="ProductList-BodyIndented"/>
      </w:pPr>
    </w:p>
    <w:p w14:paraId="034002E5" w14:textId="77777777" w:rsidR="00674E4D" w:rsidRDefault="00AA32CA">
      <w:pPr>
        <w:pStyle w:val="ProductList-ClauseHeading"/>
        <w:outlineLvl w:val="2"/>
      </w:pPr>
      <w:r>
        <w:t>Beschränkte Gewährleistung auf die Hardware</w:t>
      </w:r>
    </w:p>
    <w:p w14:paraId="49BBBFB7" w14:textId="77777777" w:rsidR="00674E4D" w:rsidRDefault="00AA32CA">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42B6B5FC" w14:textId="77777777" w:rsidR="00674E4D" w:rsidRDefault="00674E4D">
      <w:pPr>
        <w:pStyle w:val="ProductList-Body"/>
      </w:pPr>
    </w:p>
    <w:p w14:paraId="7670619B" w14:textId="77777777" w:rsidR="00674E4D" w:rsidRDefault="00AA32CA">
      <w:pPr>
        <w:pStyle w:val="ProductList-ClauseHeading"/>
        <w:outlineLvl w:val="2"/>
      </w:pPr>
      <w:r>
        <w:t>Freistellung. Verteidigung gegen Ansprüche Dritter</w:t>
      </w:r>
    </w:p>
    <w:p w14:paraId="505D6813" w14:textId="77777777" w:rsidR="00674E4D" w:rsidRDefault="00AA32CA">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2A6E88FB" w14:textId="77777777" w:rsidR="00674E4D" w:rsidRDefault="00674E4D">
      <w:pPr>
        <w:pStyle w:val="ProductList-Body"/>
      </w:pPr>
    </w:p>
    <w:p w14:paraId="6D89C41F" w14:textId="77777777" w:rsidR="00674E4D" w:rsidRDefault="00AA32CA">
      <w:pPr>
        <w:pStyle w:val="ProductList-ClauseHeading"/>
        <w:outlineLvl w:val="2"/>
      </w:pPr>
      <w:r>
        <w:t>Haftungsbeschränkung</w:t>
      </w:r>
    </w:p>
    <w:p w14:paraId="5935C947" w14:textId="77777777" w:rsidR="00674E4D" w:rsidRDefault="00AA32CA">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7F7797E8" w14:textId="77777777" w:rsidR="00674E4D" w:rsidRDefault="00674E4D">
      <w:pPr>
        <w:pStyle w:val="ProductList-Body"/>
      </w:pPr>
    </w:p>
    <w:p w14:paraId="2A0BADCC" w14:textId="77777777" w:rsidR="00674E4D" w:rsidRDefault="00AA32CA">
      <w:pPr>
        <w:pStyle w:val="ProductList-ClauseHeading"/>
        <w:outlineLvl w:val="2"/>
      </w:pPr>
      <w:r>
        <w:t>US-Ausfuhrkontrollgesetz</w:t>
      </w:r>
    </w:p>
    <w:p w14:paraId="1D17312B" w14:textId="77777777" w:rsidR="00674E4D" w:rsidRDefault="00AA32CA">
      <w:pPr>
        <w:pStyle w:val="ProductList-Body"/>
      </w:pPr>
      <w:r>
        <w:t>Die Speicherarrays unterliegen den im Volumenlizenzvertrag des Kunden vorgesehenen Bestimmungen zum US-Exportrecht.</w:t>
      </w:r>
    </w:p>
    <w:p w14:paraId="1DC61218" w14:textId="77777777" w:rsidR="00674E4D" w:rsidRDefault="00674E4D">
      <w:pPr>
        <w:pStyle w:val="ProductList-Body"/>
      </w:pPr>
    </w:p>
    <w:p w14:paraId="52B0E388" w14:textId="77777777" w:rsidR="00674E4D" w:rsidRDefault="00AA32CA">
      <w:pPr>
        <w:pStyle w:val="ProductList-ClauseHeading"/>
        <w:outlineLvl w:val="2"/>
      </w:pPr>
      <w:r>
        <w:t>Erfassung von Informationen zur Diagnose</w:t>
      </w:r>
    </w:p>
    <w:p w14:paraId="6715B6D0" w14:textId="77777777" w:rsidR="00674E4D" w:rsidRDefault="00AA32CA">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64">
        <w:r>
          <w:rPr>
            <w:color w:val="00467F"/>
            <w:u w:val="single"/>
          </w:rPr>
          <w:t>https://www.microsoft.com/en-us/privacystatement</w:t>
        </w:r>
      </w:hyperlink>
      <w:r>
        <w:t>.</w:t>
      </w:r>
    </w:p>
    <w:p w14:paraId="471344AB" w14:textId="77777777" w:rsidR="00674E4D" w:rsidRDefault="00674E4D">
      <w:pPr>
        <w:pStyle w:val="ProductList-Body"/>
      </w:pPr>
    </w:p>
    <w:p w14:paraId="493E3EAB" w14:textId="77777777" w:rsidR="00674E4D" w:rsidRDefault="00AA32CA">
      <w:pPr>
        <w:pStyle w:val="ProductList-ClauseHeading"/>
        <w:outlineLvl w:val="2"/>
      </w:pPr>
      <w:r>
        <w:t>Nutzung durch die öffentliche Verwaltung</w:t>
      </w:r>
    </w:p>
    <w:p w14:paraId="73F70B32" w14:textId="77777777" w:rsidR="00674E4D" w:rsidRDefault="00AA32CA">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67757EA3" w14:textId="77777777" w:rsidR="00674E4D" w:rsidRDefault="00674E4D">
      <w:pPr>
        <w:pStyle w:val="ProductList-Body"/>
      </w:pPr>
    </w:p>
    <w:p w14:paraId="21882EA0" w14:textId="77777777" w:rsidR="00674E4D" w:rsidRDefault="00674E4D">
      <w:pPr>
        <w:pStyle w:val="ProductList-Body"/>
      </w:pPr>
    </w:p>
    <w:p w14:paraId="007169D3" w14:textId="77777777" w:rsidR="00674E4D" w:rsidRDefault="00AA32CA">
      <w:pPr>
        <w:pStyle w:val="ProductList-Offering1Heading"/>
        <w:outlineLvl w:val="1"/>
      </w:pPr>
      <w:bookmarkStart w:id="438" w:name="_Sec901"/>
      <w:r>
        <w:t>Hardwarebestimmungen für Azure Data Box</w:t>
      </w:r>
      <w:bookmarkEnd w:id="438"/>
      <w:r>
        <w:fldChar w:fldCharType="begin"/>
      </w:r>
      <w:r>
        <w:instrText xml:space="preserve"> TC "</w:instrText>
      </w:r>
      <w:bookmarkStart w:id="439" w:name="_Toc57123152"/>
      <w:r>
        <w:instrText>Hardwarebestimmungen für Azure Data Box</w:instrText>
      </w:r>
      <w:bookmarkEnd w:id="439"/>
      <w:r>
        <w:instrText>" \l 2</w:instrText>
      </w:r>
      <w:r>
        <w:fldChar w:fldCharType="end"/>
      </w:r>
    </w:p>
    <w:p w14:paraId="19F571E3" w14:textId="77777777" w:rsidR="00674E4D" w:rsidRDefault="00AA32CA">
      <w:pPr>
        <w:pStyle w:val="ProductList-ClauseHeading"/>
        <w:outlineLvl w:val="2"/>
      </w:pPr>
      <w:r>
        <w:t>Definitionen</w:t>
      </w:r>
    </w:p>
    <w:p w14:paraId="781EC7B6" w14:textId="77777777" w:rsidR="00674E4D" w:rsidRDefault="00AA32CA">
      <w:pPr>
        <w:pStyle w:val="ProductList-Body"/>
      </w:pPr>
      <w:r>
        <w:rPr>
          <w:b/>
          <w:color w:val="00188F"/>
        </w:rPr>
        <w:t>Azure-Speicher</w:t>
      </w:r>
      <w:r>
        <w:t xml:space="preserve"> bezeichnet den von Microsoft verwalteten Cloud-Dienst, der sicheren Speicher mit hoher Verfügbarkeit bereitstellt.  </w:t>
      </w:r>
    </w:p>
    <w:p w14:paraId="4FE089F0" w14:textId="77777777" w:rsidR="00674E4D" w:rsidRDefault="00AA32CA">
      <w:pPr>
        <w:pStyle w:val="ProductList-Body"/>
      </w:pPr>
      <w:r>
        <w:rPr>
          <w:b/>
          <w:color w:val="00188F"/>
        </w:rPr>
        <w:t>Azure-Speicherkonto</w:t>
      </w:r>
      <w:r>
        <w:t xml:space="preserve"> bezeichnet ein sicheres Konto, über das der Kunde unter Verwendung des Azure-Speicherdienstes auf seine Daten zugreifen und diese speichern kann.</w:t>
      </w:r>
    </w:p>
    <w:p w14:paraId="7418A54F" w14:textId="77777777" w:rsidR="00674E4D" w:rsidRDefault="00AA32CA">
      <w:pPr>
        <w:pStyle w:val="ProductList-Body"/>
      </w:pPr>
      <w:r>
        <w:rPr>
          <w:b/>
          <w:color w:val="00188F"/>
        </w:rPr>
        <w:t>Data Box-Gerät</w:t>
      </w:r>
      <w:r>
        <w:t xml:space="preserve"> bezeichnet (ein) Hardwaregerät(e) einschließlich Data Box-Software, das/die Microsoft für die vorübergehende Nutzung durch den Kunden zum Speichern und Transportieren oder Übertragen von Daten aus seinen Geschäftsräumen zu einem Azure-Rechenzentrum bereitstellen kann, damit sie auf das Azure-Speicherkonto des Kunden hochgeladen werden können.  </w:t>
      </w:r>
    </w:p>
    <w:p w14:paraId="708AC1D4" w14:textId="77777777" w:rsidR="00674E4D" w:rsidRDefault="00AA32CA">
      <w:pPr>
        <w:pStyle w:val="ProductList-Body"/>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163AE538" w14:textId="77777777" w:rsidR="00674E4D" w:rsidRDefault="00AA32CA">
      <w:pPr>
        <w:pStyle w:val="ProductList-Body"/>
      </w:pPr>
      <w:r>
        <w:rPr>
          <w:b/>
          <w:color w:val="00188F"/>
        </w:rPr>
        <w:t>Benanntes Azure-Rechenzentrum</w:t>
      </w:r>
      <w:r>
        <w:t xml:space="preserve"> bezeichnet das Microsoft Azure-Rechenzentrum, das von Microsoft als dasjenige Rechenzentrum benannt wurde, an das der Kunde das Data Box-Gerät zurücksendet. Es kann sich um ein anderes Rechenzentrum als das handeln, in dem der Kunde bevorzugt seine Daten speichert und/oder in dem sich das Azure-Speicherkonto des Kunden befindet. </w:t>
      </w:r>
    </w:p>
    <w:p w14:paraId="6C784AEA" w14:textId="77777777" w:rsidR="00674E4D" w:rsidRDefault="00AA32CA">
      <w:pPr>
        <w:pStyle w:val="ProductList-Body"/>
      </w:pPr>
      <w:r>
        <w:rPr>
          <w:b/>
          <w:color w:val="00188F"/>
        </w:rPr>
        <w:t>Microsoft Azure Data Box-Dienst</w:t>
      </w:r>
      <w:r>
        <w:t xml:space="preserve"> oder </w:t>
      </w:r>
      <w:r>
        <w:rPr>
          <w:b/>
        </w:rPr>
        <w:t>Dienst</w:t>
      </w:r>
      <w:r>
        <w:t xml:space="preserve"> bezeichnet den Microsoft Azure-Dienst, mit dem Kunden große Datenmengen auf dem Data Box-Gerät speichern und in oder aus Rechenzentren übertragen können. Zur Klarstellung wird festgehalten, dass der Dienst ohne jegliche Einschränkung alle zugehörigen Technologien und Funktionen, Informationen, Materialien sowie Dienstupdates umfasst.</w:t>
      </w:r>
    </w:p>
    <w:p w14:paraId="5DDEEE57" w14:textId="77777777" w:rsidR="00674E4D" w:rsidRDefault="00674E4D">
      <w:pPr>
        <w:pStyle w:val="ProductList-Body"/>
      </w:pPr>
    </w:p>
    <w:p w14:paraId="4C6A58D8" w14:textId="77777777" w:rsidR="00674E4D" w:rsidRDefault="00AA32CA">
      <w:pPr>
        <w:pStyle w:val="ProductList-ClauseHeading"/>
        <w:outlineLvl w:val="2"/>
      </w:pPr>
      <w:r>
        <w:t>Data Box-Software</w:t>
      </w:r>
    </w:p>
    <w:p w14:paraId="26DF3D1F" w14:textId="77777777" w:rsidR="00674E4D" w:rsidRDefault="00AA32CA">
      <w:pPr>
        <w:pStyle w:val="ProductList-Body"/>
      </w:pPr>
      <w:r>
        <w:t>Die Data Box-Software wird lizenziert, nicht verkauft. Microsoft gewährt dem Kunden eine beschränkte, nicht ausschließliche und nicht übertragbare Lizenz für die Verwendung der auf dem Data Box-Gerät installierten oder in Verbindung mit dem Data Box-Gerät genutzten Data Box-Software (als Objektcode) ausschließlich zum Zweck des Transports oder der Vorverarbeitung (sofern zutreffend) von Daten mit dem Data Box-Gerät.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5D38A241" w14:textId="77777777" w:rsidR="00674E4D" w:rsidRDefault="00674E4D">
      <w:pPr>
        <w:pStyle w:val="ProductList-Body"/>
      </w:pPr>
    </w:p>
    <w:p w14:paraId="60B58934" w14:textId="77777777" w:rsidR="00674E4D" w:rsidRDefault="00AA32CA">
      <w:pPr>
        <w:pStyle w:val="ProductList-SubClauseHeading"/>
        <w:outlineLvl w:val="3"/>
      </w:pPr>
      <w:r>
        <w:t>Beschränkungen</w:t>
      </w:r>
    </w:p>
    <w:p w14:paraId="2F5D77D1" w14:textId="77777777" w:rsidR="00674E4D" w:rsidRDefault="00AA32CA">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2FCA644B" w14:textId="77777777" w:rsidR="00674E4D" w:rsidRDefault="00674E4D">
      <w:pPr>
        <w:pStyle w:val="ProductList-BodyIndented"/>
      </w:pPr>
    </w:p>
    <w:p w14:paraId="02766326" w14:textId="77777777" w:rsidR="00674E4D" w:rsidRDefault="00AA32CA">
      <w:pPr>
        <w:pStyle w:val="ProductList-SubClauseHeading"/>
        <w:outlineLvl w:val="3"/>
      </w:pPr>
      <w:r>
        <w:t>Aktivierung von und Zustimmung zu internetbasierten Diensten</w:t>
      </w:r>
    </w:p>
    <w:p w14:paraId="12C64A60" w14:textId="77777777" w:rsidR="00674E4D" w:rsidRDefault="00AA32CA">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5C2006BD" w14:textId="77777777" w:rsidR="00674E4D" w:rsidRDefault="00674E4D">
      <w:pPr>
        <w:pStyle w:val="ProductList-BodyIndented"/>
      </w:pPr>
    </w:p>
    <w:p w14:paraId="53AF648A" w14:textId="77777777" w:rsidR="00674E4D" w:rsidRDefault="00AA32CA">
      <w:pPr>
        <w:pStyle w:val="ProductList-SubClauseHeading"/>
        <w:outlineLvl w:val="3"/>
      </w:pPr>
      <w:r>
        <w:t>Softwareupdates</w:t>
      </w:r>
    </w:p>
    <w:p w14:paraId="0AB0E0D9" w14:textId="77777777" w:rsidR="00674E4D" w:rsidRDefault="00AA32CA">
      <w:pPr>
        <w:pStyle w:val="ProductList-BodyIndented"/>
      </w:pPr>
      <w:r>
        <w:t>Mit dem Data Box-Gerät ist es dem Kunden unter Umständen möglich, verfügbare Updates manuell herunterzuladen. Wenn Updates veröffentlicht werden, werden Microsoft-Updates von Microsoft lizenziert, Updates Dritter dagegen vom betreffenden Dritten. Zur Aufrechterhaltung des Supports für das Data Box-Gerät verpflichtet sich der Kunde, durch Herunterladen und Anwenden der jeweils aktuellen Updates die Software stets auf dem neuesten Stand zu halten.</w:t>
      </w:r>
    </w:p>
    <w:p w14:paraId="3EAE88B9" w14:textId="77777777" w:rsidR="00674E4D" w:rsidRDefault="00674E4D">
      <w:pPr>
        <w:pStyle w:val="ProductList-BodyIndented"/>
      </w:pPr>
    </w:p>
    <w:p w14:paraId="48BFFB45" w14:textId="77777777" w:rsidR="00674E4D" w:rsidRDefault="00AA32CA">
      <w:pPr>
        <w:pStyle w:val="ProductList-ClauseHeading"/>
        <w:outlineLvl w:val="2"/>
      </w:pPr>
      <w:r>
        <w:t>Beschränkungen</w:t>
      </w:r>
    </w:p>
    <w:p w14:paraId="08176CA6" w14:textId="77777777" w:rsidR="00674E4D" w:rsidRDefault="00AA32CA">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ist nicht verantwortlich für Verzögerungen im Zusammenhang mit dem Dienst, der außerhalb ihrer direkten Kontrolle liegt. Microsoft behält sich das Recht vor, den Dienst und das Data Box-Gerät bestimmten Personen nach eigenem Ermessen nicht anzubieten. Microsoft kann den Dienst nach eigenem Ermessen in Übereinstimmung mit den Anforderungen für Microsoft Azure-Dienste gemäß den Bestimmungen für Microsoft-Onlinedienste aussetzen.</w:t>
      </w:r>
    </w:p>
    <w:p w14:paraId="05AFC2F9" w14:textId="77777777" w:rsidR="00674E4D" w:rsidRDefault="00674E4D">
      <w:pPr>
        <w:pStyle w:val="ProductList-Body"/>
      </w:pPr>
    </w:p>
    <w:p w14:paraId="42D77371" w14:textId="77777777" w:rsidR="00674E4D" w:rsidRDefault="00AA32CA">
      <w:pPr>
        <w:pStyle w:val="ProductList-ClauseHeading"/>
        <w:outlineLvl w:val="2"/>
      </w:pPr>
      <w:r>
        <w:t>Bestimmungen für den Azure-Dienst</w:t>
      </w:r>
    </w:p>
    <w:p w14:paraId="5E749D9A" w14:textId="77777777" w:rsidR="00674E4D" w:rsidRDefault="00AA32CA">
      <w:pPr>
        <w:pStyle w:val="ProductList-Body"/>
      </w:pPr>
      <w:r>
        <w:t xml:space="preserve">Diese Hardwarebestimmungen für Azure Data Box („Zusätzliche Bestimmungen“) gelten für den Empfang und die Nutzung des Data Box-Geräts als Teil des gesamten Dienstes. Die Nutzung des Dienstes durch den Kunden unterliegt außerdem den Bestimmungen für den Azure-Dienst unter </w:t>
      </w:r>
      <w:hyperlink r:id="rId165">
        <w:r>
          <w:rPr>
            <w:color w:val="00467F"/>
            <w:u w:val="single"/>
          </w:rPr>
          <w:t>https://azure.microsoft.com/en-us/support/legal/</w:t>
        </w:r>
      </w:hyperlink>
      <w:r>
        <w:t>. Diese zusätzlichen Bestimmungen gelten zusätzlich zu den Bestimmungen für den Azure-Dienst, ohne diese zu ändern. Microsoft kann dem Kunden für seine Nutzung des Data Box-Geräts im Rahmen des Dienstes die in diesen zusätzlichen Bestimmungen angegebenen Gebühren berechnen.</w:t>
      </w:r>
    </w:p>
    <w:p w14:paraId="3ACEF7D5" w14:textId="77777777" w:rsidR="00674E4D" w:rsidRDefault="00674E4D">
      <w:pPr>
        <w:pStyle w:val="ProductList-Body"/>
      </w:pPr>
    </w:p>
    <w:p w14:paraId="31068CE2" w14:textId="77777777" w:rsidR="00674E4D" w:rsidRDefault="00AA32CA">
      <w:pPr>
        <w:pStyle w:val="ProductList-ClauseHeading"/>
        <w:outlineLvl w:val="2"/>
      </w:pPr>
      <w:r>
        <w:t>Produktbenutzungsrechte</w:t>
      </w:r>
    </w:p>
    <w:p w14:paraId="63578028" w14:textId="77777777" w:rsidR="00674E4D" w:rsidRDefault="00AA32CA">
      <w:pPr>
        <w:pStyle w:val="ProductList-Body"/>
      </w:pPr>
      <w:r>
        <w:t xml:space="preserve">Vorbehaltlich der Bezahlung der geltenden Gebühren gewährt Microsoft dem Kunden das Recht, das Data Box-Gerät für den Transport, die Übertragung (und gegebenenfalls die Vorverarbeitung) der betreffenden Daten einzusetzen, sofern der Kunde bestimmte Sicherheitsvorkehrungen trifft: </w:t>
      </w:r>
    </w:p>
    <w:p w14:paraId="2EDC785E" w14:textId="77777777" w:rsidR="00674E4D" w:rsidRDefault="00AA32CA" w:rsidP="00AA32CA">
      <w:pPr>
        <w:pStyle w:val="ProductList-Bullet"/>
        <w:numPr>
          <w:ilvl w:val="0"/>
          <w:numId w:val="77"/>
        </w:numPr>
      </w:pPr>
      <w:r>
        <w:t>Daten werden vor der Übertragung in das Data Box-Gerät und vor dem Senden an den Azure-Speicher gesichert und geschützt.</w:t>
      </w:r>
    </w:p>
    <w:p w14:paraId="5B026EF6" w14:textId="77777777" w:rsidR="00674E4D" w:rsidRDefault="00AA32CA" w:rsidP="00AA32CA">
      <w:pPr>
        <w:pStyle w:val="ProductList-Bullet"/>
        <w:numPr>
          <w:ilvl w:val="0"/>
          <w:numId w:val="77"/>
        </w:numPr>
      </w:pPr>
      <w:r>
        <w:t>Daten werden in den Einrichtungen und Anlagen des Kunden erst gelöscht, nachdem der Kunde die betreffenden Daten erfolgreich aus dem Data Box-Gerät an ein Benanntes Azure-Rechenzentrum übertragen hat.</w:t>
      </w:r>
    </w:p>
    <w:p w14:paraId="0767B1C8" w14:textId="77777777" w:rsidR="00674E4D" w:rsidRDefault="00AA32CA" w:rsidP="00AA32CA">
      <w:pPr>
        <w:pStyle w:val="ProductList-Bullet"/>
        <w:numPr>
          <w:ilvl w:val="0"/>
          <w:numId w:val="77"/>
        </w:numPr>
      </w:pPr>
      <w:r>
        <w:t>Auf entsprechende Anweisung von Microsoft hin ist die Verwendung des Data Box-Geräts zur Übertragung von Daten umgehend einzustellen.</w:t>
      </w:r>
    </w:p>
    <w:p w14:paraId="301BF40A" w14:textId="77777777" w:rsidR="00674E4D" w:rsidRDefault="00674E4D">
      <w:pPr>
        <w:pStyle w:val="ProductList-Body"/>
      </w:pPr>
    </w:p>
    <w:p w14:paraId="3B6DE7D1" w14:textId="77777777" w:rsidR="00674E4D" w:rsidRDefault="00AA32CA">
      <w:pPr>
        <w:pStyle w:val="ProductList-Body"/>
      </w:pPr>
      <w:r>
        <w:t xml:space="preserve">Der Kunde stimmt zu, (i) dass es ausschließlich in seiner Verantwortung liegt, die Eignung des Data Box-Geräts für die Verwendung gemäß diesen zusätzlichen Bestimmungen zu ermitteln, und (ii) dass Microsoft weder dem Kunden noch Dritten gegenüber für Datenverlust oder andere Schäden haftet.  </w:t>
      </w:r>
    </w:p>
    <w:p w14:paraId="02632202" w14:textId="77777777" w:rsidR="00674E4D" w:rsidRDefault="00674E4D">
      <w:pPr>
        <w:pStyle w:val="ProductList-Body"/>
      </w:pPr>
    </w:p>
    <w:p w14:paraId="301C5B7A" w14:textId="77777777" w:rsidR="00674E4D" w:rsidRDefault="00674E4D">
      <w:pPr>
        <w:pStyle w:val="ProductList-Body"/>
      </w:pPr>
    </w:p>
    <w:p w14:paraId="4AEE2C5E" w14:textId="77777777" w:rsidR="00674E4D" w:rsidRDefault="00674E4D">
      <w:pPr>
        <w:pStyle w:val="ProductList-Body"/>
      </w:pPr>
    </w:p>
    <w:p w14:paraId="2E28E2D9" w14:textId="77777777" w:rsidR="00674E4D" w:rsidRDefault="00AA32CA">
      <w:pPr>
        <w:pStyle w:val="ProductList-ClauseHeading"/>
        <w:outlineLvl w:val="2"/>
      </w:pPr>
      <w:r>
        <w:t>Besitz und Rückgabe des Data Box-Geräts</w:t>
      </w:r>
    </w:p>
    <w:p w14:paraId="71936A5B" w14:textId="77777777" w:rsidR="00674E4D" w:rsidRDefault="00AA32CA">
      <w:pPr>
        <w:pStyle w:val="ProductList-Body"/>
      </w:pPr>
      <w:r>
        <w:t xml:space="preserve">Als Teil des Dienstes erlaubt Microsoft dem Kunden, das Data Box-Gerät für einen bestimmten Zeitraum zu besitzen, abhängig vom Typ des Data Box-Geräts. Für Data Box-Geräte mit einer bestimmten Besitzdauer kann Microsoft dem Kunden nach Ablauf des angegebenen Zeitraums zusätzliche Tagesgebühren für den Besitz des Data Box-Geräts in Rechnung stellen.  </w:t>
      </w:r>
    </w:p>
    <w:p w14:paraId="3F6428DC" w14:textId="77777777" w:rsidR="00674E4D" w:rsidRDefault="00674E4D">
      <w:pPr>
        <w:pStyle w:val="ProductList-Body"/>
      </w:pPr>
    </w:p>
    <w:p w14:paraId="008046E2" w14:textId="77777777" w:rsidR="00674E4D" w:rsidRDefault="00AA32CA">
      <w:pPr>
        <w:pStyle w:val="ProductList-ClauseHeading"/>
        <w:outlineLvl w:val="2"/>
      </w:pPr>
      <w:r>
        <w:t>Versand und Rechtsübergang, Gebühren</w:t>
      </w:r>
    </w:p>
    <w:p w14:paraId="542C001A" w14:textId="77777777" w:rsidR="00674E4D" w:rsidRDefault="00AA32CA" w:rsidP="00AA32CA">
      <w:pPr>
        <w:pStyle w:val="ProductList-Bullet"/>
        <w:numPr>
          <w:ilvl w:val="0"/>
          <w:numId w:val="78"/>
        </w:numPr>
      </w:pPr>
      <w:r>
        <w:rPr>
          <w:b/>
        </w:rPr>
        <w:t>Gefahr des Untergangs</w:t>
      </w:r>
      <w:r>
        <w:t xml:space="preserve">. Sämtliche Rechte an jedem Data Box-Gerät sind und bleiben das Eigentum von Microsoft. Sofern die zusätzlichen Bestimmungen nicht ausdrücklich anderslautende Vereinbarungen enthalten, werden keinerlei Rechte für Data Box-Geräte erteilt (darunter Rechte nach geltendem Patentrecht, Urheberrecht und Markenrecht sowie Geschäftsgeheimnisse und sonstige geschützte Rechte). Der Kunde entschädigt Microsoft für alle Verluste, wesentlichen Beschädigungen oder die Zerstörung von Data Box-Geräten, die sich an einem Standort des Kunden befinden, gemäß Tabelle 1 in Versand und Rechtsübergang, Gebühren. Es liegt in der Verantwortung des Kunden, das Data Box-Gerät bei Empfang vom Frachtführer zu überprüfen und etwaige Schäden unverzüglich dem Support von Microsoft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370CC189" w14:textId="77777777" w:rsidR="00674E4D" w:rsidRDefault="00674E4D">
      <w:pPr>
        <w:pStyle w:val="ProductList-Body"/>
      </w:pPr>
    </w:p>
    <w:p w14:paraId="7F696CC6" w14:textId="77777777" w:rsidR="00674E4D" w:rsidRDefault="00AA32CA" w:rsidP="00AA32CA">
      <w:pPr>
        <w:pStyle w:val="ProductList-Bullet"/>
        <w:numPr>
          <w:ilvl w:val="0"/>
          <w:numId w:val="79"/>
        </w:numPr>
      </w:pPr>
      <w:r>
        <w:rPr>
          <w:b/>
        </w:rPr>
        <w:t>Gebühren</w:t>
      </w:r>
      <w:r>
        <w:t xml:space="preserve">. Microsoft kann dem Kunden gemäß diesen Bestimmungen für seine Nutzung des Data Box-Geräts im Rahmen des Dienstes Gebühren berechnen. Die aktuelle Gebührenliste kann auf der folgenden Webseite eingesehen werden: </w:t>
      </w:r>
      <w:hyperlink r:id="rId166">
        <w:r>
          <w:rPr>
            <w:color w:val="00467F"/>
            <w:u w:val="single"/>
          </w:rPr>
          <w:t>https://go.microsoft.com/fwlink/?linkid=2052173</w:t>
        </w:r>
      </w:hyperlink>
      <w:r>
        <w:t xml:space="preserve">. Azure-Speicher und Azure IoT Hub sind getrennte Azure-Dienste. Bei Nutzung (auch in Verbindung mit der Nutzung des Dienstes) gelten separat ermittelte Gebühren. Alle Azure-Dienste, die der Kunde nach Abschluss einer Datenübertragung unter Verwendung des Azure Data Box-Dienstes in Anspruch nimmt, unterliegen eigenen Nutzungsgebühren. Für Data Box-Geräte kann Microsoft dem Kunden eine Gebühr für verloren gegangene Geräte in Rechnung stellen, wie in Tabelle 1 unten angegeben, wenn (i) das Data Box-Gerät, während es sich in der Obhut des Kunden befindet, verloren geht oder erheblich beschädigt ist; (ii) der Kunde das Data Box-Gerät dem von Microsoft benannten Spediteur nicht innerhalb der Zeitspanne nach dem Datum, an dem es an den Kunden geliefert wurde, zur Rückgabe bereitstellt, wie in der folgenden Tabelle angegeben. Microsoft behält sich das Recht vor, die für die unterschiedlichen Data Box-Gerätetypen berechneten Gebühren zu ändern, beispielsweise durch Berechnung unterschiedlicher Beträge für Geräte unterschiedlicher Baugrößen. </w:t>
      </w:r>
    </w:p>
    <w:p w14:paraId="0A7ED720" w14:textId="77777777" w:rsidR="00674E4D" w:rsidRDefault="00674E4D">
      <w:pPr>
        <w:pStyle w:val="ProductList-Body"/>
      </w:pPr>
    </w:p>
    <w:tbl>
      <w:tblPr>
        <w:tblStyle w:val="PURTable"/>
        <w:tblW w:w="0" w:type="dxa"/>
        <w:tblLook w:val="04A0" w:firstRow="1" w:lastRow="0" w:firstColumn="1" w:lastColumn="0" w:noHBand="0" w:noVBand="1"/>
      </w:tblPr>
      <w:tblGrid>
        <w:gridCol w:w="3461"/>
        <w:gridCol w:w="7455"/>
      </w:tblGrid>
      <w:tr w:rsidR="00674E4D" w14:paraId="2F5D363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F0FAF61" w14:textId="77777777" w:rsidR="00674E4D" w:rsidRDefault="00AA32CA">
            <w:pPr>
              <w:pStyle w:val="ProductList-TableBody"/>
            </w:pPr>
            <w:r>
              <w:rPr>
                <w:b/>
                <w:color w:val="FFFFFF"/>
              </w:rPr>
              <w:t>Tabelle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7C80463" w14:textId="77777777" w:rsidR="00674E4D" w:rsidRDefault="00674E4D">
            <w:pPr>
              <w:pStyle w:val="ProductList-TableBody"/>
              <w:jc w:val="center"/>
            </w:pPr>
          </w:p>
        </w:tc>
      </w:tr>
      <w:tr w:rsidR="00674E4D" w14:paraId="5D16F081" w14:textId="77777777">
        <w:tc>
          <w:tcPr>
            <w:tcW w:w="3800" w:type="dxa"/>
            <w:tcBorders>
              <w:top w:val="single" w:sz="4" w:space="0" w:color="6E6E6E"/>
              <w:left w:val="single" w:sz="4" w:space="0" w:color="6E6E6E"/>
              <w:bottom w:val="single" w:sz="4" w:space="0" w:color="6E6E6E"/>
              <w:right w:val="single" w:sz="4" w:space="0" w:color="6E6E6E"/>
            </w:tcBorders>
          </w:tcPr>
          <w:p w14:paraId="25F687B2" w14:textId="77777777" w:rsidR="00674E4D" w:rsidRDefault="00AA32CA">
            <w:pPr>
              <w:pStyle w:val="ProductList-TableBody"/>
              <w:jc w:val="center"/>
            </w:pPr>
            <w:r>
              <w:rPr>
                <w:b/>
              </w:rPr>
              <w:t>Data Box-Gerätetyp</w:t>
            </w:r>
          </w:p>
        </w:tc>
        <w:tc>
          <w:tcPr>
            <w:tcW w:w="8320" w:type="dxa"/>
            <w:tcBorders>
              <w:top w:val="single" w:sz="4" w:space="0" w:color="6E6E6E"/>
              <w:left w:val="single" w:sz="4" w:space="0" w:color="6E6E6E"/>
              <w:bottom w:val="single" w:sz="4" w:space="0" w:color="6E6E6E"/>
              <w:right w:val="single" w:sz="4" w:space="0" w:color="6E6E6E"/>
            </w:tcBorders>
          </w:tcPr>
          <w:p w14:paraId="7DC080B7" w14:textId="77777777" w:rsidR="00674E4D" w:rsidRDefault="00AA32CA">
            <w:pPr>
              <w:pStyle w:val="ProductList-TableBody"/>
              <w:jc w:val="center"/>
            </w:pPr>
            <w:r>
              <w:rPr>
                <w:b/>
              </w:rPr>
              <w:t>Zeitraum und Beträge für Verlust und materielle Schäden</w:t>
            </w:r>
          </w:p>
        </w:tc>
      </w:tr>
      <w:tr w:rsidR="00674E4D" w14:paraId="07497ACC" w14:textId="77777777">
        <w:tc>
          <w:tcPr>
            <w:tcW w:w="3800" w:type="dxa"/>
            <w:tcBorders>
              <w:top w:val="single" w:sz="4" w:space="0" w:color="6E6E6E"/>
              <w:left w:val="single" w:sz="4" w:space="0" w:color="6E6E6E"/>
              <w:bottom w:val="single" w:sz="4" w:space="0" w:color="6E6E6E"/>
              <w:right w:val="single" w:sz="4" w:space="0" w:color="6E6E6E"/>
            </w:tcBorders>
          </w:tcPr>
          <w:p w14:paraId="541560CD" w14:textId="77777777" w:rsidR="00674E4D" w:rsidRDefault="00AA32C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32F6D71" w14:textId="77777777" w:rsidR="00674E4D" w:rsidRDefault="00AA32CA">
            <w:pPr>
              <w:pStyle w:val="ProductList-TableBody"/>
            </w:pPr>
            <w:r>
              <w:t>Zeitraum: Nach 90 Tagen</w:t>
            </w:r>
          </w:p>
          <w:p w14:paraId="5D866124" w14:textId="77777777" w:rsidR="00674E4D" w:rsidRDefault="00AA32CA">
            <w:pPr>
              <w:pStyle w:val="ProductList-TableBody"/>
            </w:pPr>
            <w:r>
              <w:t>Betrag: 40.000,00 USD</w:t>
            </w:r>
          </w:p>
        </w:tc>
      </w:tr>
      <w:tr w:rsidR="00674E4D" w14:paraId="3BA16805" w14:textId="77777777">
        <w:tc>
          <w:tcPr>
            <w:tcW w:w="3800" w:type="dxa"/>
            <w:tcBorders>
              <w:top w:val="single" w:sz="4" w:space="0" w:color="6E6E6E"/>
              <w:left w:val="single" w:sz="4" w:space="0" w:color="6E6E6E"/>
              <w:bottom w:val="single" w:sz="4" w:space="0" w:color="6E6E6E"/>
              <w:right w:val="single" w:sz="4" w:space="0" w:color="6E6E6E"/>
            </w:tcBorders>
          </w:tcPr>
          <w:p w14:paraId="28F899FC" w14:textId="77777777" w:rsidR="00674E4D" w:rsidRDefault="00AA32CA">
            <w:pPr>
              <w:pStyle w:val="ProductList-TableBody"/>
            </w:pPr>
            <w:r>
              <w:t>Data Box-Datenträger</w:t>
            </w:r>
          </w:p>
        </w:tc>
        <w:tc>
          <w:tcPr>
            <w:tcW w:w="8320" w:type="dxa"/>
            <w:tcBorders>
              <w:top w:val="single" w:sz="4" w:space="0" w:color="6E6E6E"/>
              <w:left w:val="single" w:sz="4" w:space="0" w:color="6E6E6E"/>
              <w:bottom w:val="single" w:sz="4" w:space="0" w:color="6E6E6E"/>
              <w:right w:val="single" w:sz="4" w:space="0" w:color="6E6E6E"/>
            </w:tcBorders>
          </w:tcPr>
          <w:p w14:paraId="64382306" w14:textId="77777777" w:rsidR="00674E4D" w:rsidRDefault="00AA32CA">
            <w:pPr>
              <w:pStyle w:val="ProductList-TableBody"/>
            </w:pPr>
            <w:r>
              <w:t>Zeitraum: Nach 90 Tagen</w:t>
            </w:r>
          </w:p>
          <w:p w14:paraId="58A48C26" w14:textId="77777777" w:rsidR="00674E4D" w:rsidRDefault="00AA32CA">
            <w:pPr>
              <w:pStyle w:val="ProductList-TableBody"/>
            </w:pPr>
            <w:r>
              <w:t>Betrag: 2.500,00 USD pro Datenträger</w:t>
            </w:r>
          </w:p>
        </w:tc>
      </w:tr>
      <w:tr w:rsidR="00674E4D" w14:paraId="20118441" w14:textId="77777777">
        <w:tc>
          <w:tcPr>
            <w:tcW w:w="3800" w:type="dxa"/>
            <w:tcBorders>
              <w:top w:val="single" w:sz="4" w:space="0" w:color="6E6E6E"/>
              <w:left w:val="single" w:sz="4" w:space="0" w:color="6E6E6E"/>
              <w:bottom w:val="single" w:sz="4" w:space="0" w:color="6E6E6E"/>
              <w:right w:val="single" w:sz="4" w:space="0" w:color="6E6E6E"/>
            </w:tcBorders>
          </w:tcPr>
          <w:p w14:paraId="3A2055F8" w14:textId="77777777" w:rsidR="00674E4D" w:rsidRDefault="00AA32C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58ECFE2" w14:textId="77777777" w:rsidR="00674E4D" w:rsidRDefault="00AA32CA">
            <w:pPr>
              <w:pStyle w:val="ProductList-TableBody"/>
            </w:pPr>
            <w:r>
              <w:t>Zeitraum: Nach 90 Tagen</w:t>
            </w:r>
          </w:p>
          <w:p w14:paraId="52C9BAD6" w14:textId="77777777" w:rsidR="00674E4D" w:rsidRDefault="00AA32CA">
            <w:pPr>
              <w:pStyle w:val="ProductList-TableBody"/>
            </w:pPr>
            <w:r>
              <w:t>Betrag: 250.000,00 USD</w:t>
            </w:r>
          </w:p>
        </w:tc>
      </w:tr>
      <w:tr w:rsidR="00674E4D" w14:paraId="1B2DA82F" w14:textId="77777777">
        <w:tc>
          <w:tcPr>
            <w:tcW w:w="3800" w:type="dxa"/>
            <w:tcBorders>
              <w:top w:val="single" w:sz="4" w:space="0" w:color="6E6E6E"/>
              <w:left w:val="single" w:sz="4" w:space="0" w:color="6E6E6E"/>
              <w:bottom w:val="single" w:sz="4" w:space="0" w:color="6E6E6E"/>
              <w:right w:val="single" w:sz="4" w:space="0" w:color="6E6E6E"/>
            </w:tcBorders>
          </w:tcPr>
          <w:p w14:paraId="5B0B634A" w14:textId="77777777" w:rsidR="00674E4D" w:rsidRDefault="00AA32C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EECF821" w14:textId="77777777" w:rsidR="00674E4D" w:rsidRDefault="00AA32CA">
            <w:pPr>
              <w:pStyle w:val="ProductList-TableBody"/>
            </w:pPr>
            <w:r>
              <w:t>Zeitraum: Wenn die Rückgabe nicht innerhalb von 30 Tagen nach Ende des Dienstes erfolgt</w:t>
            </w:r>
          </w:p>
          <w:p w14:paraId="43F7F98E" w14:textId="77777777" w:rsidR="00674E4D" w:rsidRDefault="00AA32CA">
            <w:pPr>
              <w:pStyle w:val="ProductList-TableBody"/>
            </w:pPr>
            <w:r>
              <w:t>Betrag: 40.000,00 USD</w:t>
            </w:r>
          </w:p>
        </w:tc>
      </w:tr>
      <w:tr w:rsidR="00674E4D" w14:paraId="211393C9" w14:textId="77777777">
        <w:tc>
          <w:tcPr>
            <w:tcW w:w="3800" w:type="dxa"/>
            <w:tcBorders>
              <w:top w:val="single" w:sz="4" w:space="0" w:color="6E6E6E"/>
              <w:left w:val="single" w:sz="4" w:space="0" w:color="6E6E6E"/>
              <w:bottom w:val="single" w:sz="4" w:space="0" w:color="6E6E6E"/>
              <w:right w:val="single" w:sz="4" w:space="0" w:color="6E6E6E"/>
            </w:tcBorders>
          </w:tcPr>
          <w:p w14:paraId="4199E69F" w14:textId="77777777" w:rsidR="00674E4D" w:rsidRDefault="00AA32CA">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4831298B" w14:textId="77777777" w:rsidR="00674E4D" w:rsidRDefault="00AA32CA">
            <w:pPr>
              <w:pStyle w:val="ProductList-TableBody"/>
            </w:pPr>
            <w:r>
              <w:t>n. z.</w:t>
            </w:r>
          </w:p>
        </w:tc>
      </w:tr>
    </w:tbl>
    <w:p w14:paraId="07195B24" w14:textId="77777777" w:rsidR="00674E4D" w:rsidRDefault="00674E4D">
      <w:pPr>
        <w:pStyle w:val="ProductList-Body"/>
      </w:pPr>
    </w:p>
    <w:p w14:paraId="72CA34BD" w14:textId="77777777" w:rsidR="00674E4D" w:rsidRDefault="00AA32CA" w:rsidP="00AA32CA">
      <w:pPr>
        <w:pStyle w:val="ProductList-Bullet"/>
        <w:numPr>
          <w:ilvl w:val="0"/>
          <w:numId w:val="80"/>
        </w:numPr>
      </w:pPr>
      <w:r>
        <w:rPr>
          <w:b/>
        </w:rPr>
        <w:t>Versand und Rückgabe des Data Box-Geräts</w:t>
      </w:r>
      <w:r>
        <w:t>. Für Data Box-Geräte, die zwischen dem Kunden und einem Benannten Azure-Rechenzentrum oder einer Microsoft-Gesellschaft transportiert oder ausgeliefert werden, gewährt Microsoft Zugang zu einem von Microsoft benannten Frachtführer, der den Versand und die Lieferung durchführt. Der Kunde übernimmt die Kosten für den Versand eines Data Box-Geräts von Microsoft oder einem Benannten Azure-Rechenzentrum an den Kunden sowie für die Rücksendung dieses Geräts, einschließlich anfallender Frachtkosten, Steuern oder Zollgebühren.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52562D7F" w14:textId="77777777" w:rsidR="00674E4D" w:rsidRDefault="00674E4D">
      <w:pPr>
        <w:pStyle w:val="ProductList-Body"/>
      </w:pPr>
    </w:p>
    <w:p w14:paraId="4F1C3E46" w14:textId="77777777" w:rsidR="00674E4D" w:rsidRDefault="00AA32CA" w:rsidP="00AA32CA">
      <w:pPr>
        <w:pStyle w:val="ProductList-Bullet"/>
        <w:numPr>
          <w:ilvl w:val="0"/>
          <w:numId w:val="81"/>
        </w:numPr>
      </w:pPr>
      <w:r>
        <w:rPr>
          <w:b/>
        </w:rPr>
        <w:t>Transportgefahren</w:t>
      </w:r>
      <w:r>
        <w:t>. Der Kunde erkennt an, dass trotz der Verschlüsselung der Daten auf einem Data Box-Gerät eine inhärente Gefahr im Versand der Daten auf und in Verbindung mit einem Data Box-Gerät besteht und dass Microsoft dem Kunden gegenüber nicht für Beschädigung, Diebstahl oder Verlust eines Data Box-Geräts oder der darauf gespeicherten Daten auf dem Transportweg haftet.</w:t>
      </w:r>
    </w:p>
    <w:p w14:paraId="098DD4CE" w14:textId="77777777" w:rsidR="00674E4D" w:rsidRDefault="00674E4D">
      <w:pPr>
        <w:pStyle w:val="ProductList-Body"/>
      </w:pPr>
    </w:p>
    <w:p w14:paraId="2129A05B" w14:textId="77777777" w:rsidR="00674E4D" w:rsidRDefault="00AA32CA" w:rsidP="00AA32CA">
      <w:pPr>
        <w:pStyle w:val="ProductList-Bullet"/>
        <w:numPr>
          <w:ilvl w:val="0"/>
          <w:numId w:val="82"/>
        </w:numPr>
      </w:pPr>
      <w:r>
        <w:rPr>
          <w:b/>
        </w:rPr>
        <w:t>Selbstverwalteter Versand</w:t>
      </w:r>
      <w:r>
        <w:t>. Ungeachtet des Vorstehenden kann der Kunde wählen, ob er den vom Kunden benannten Spediteur oder sich selbst für den Versand und die Rückgabe des Data Box-Geräts einsetzen möchte, indem er diese Option im Serviceportal auswählt. Nach getroffener Wahl informiert (i) Microsoft den Kunden über die Verfügbarkeit des Data Box-Geräts; (ii) Microsoft bereitet das Data Box-Gerät für die Abholung durch den vom Kunden benannten Spediteur oder den Kunden selbst vor und (iii) der Kunde stimmt sich mit Microsoft und dem Personal des Azure Data Center ab, um das Data Box-Gerät von seinem Spediteur abholen und zurückgeben zu lassen oder dies direkt selbst zu tun. Die Wahl des Kunden, den Versand selbst zu verwalten, erfolgt unter den folgenden Bedingungen: (i) Der Kunde hält sich an alle anderen anwendbaren Geschäftsbedingungen im Zusammenhang mit dem Service und dem Data Box-Gerät, einschließlich, aber nicht beschränkt auf die Bestimmungen für Onlinedienste und die Azure Data Box-Hardwarebedingungen; (ii) der Kunde ist für das gesamte Risiko des Verlusts oder einer Beschädigung des Data Box-Geräts verantwortlich (wie im Abschnitt „Versand und Eigentum; Gebühren“ im Unterabschnitt (a) „Eigentum und Verlustrisiko“ dargelegt) von dem Zeitpunkt an, an dem Microsoft das Data Box-Gerät zur Abholung durch den vom Kunden benannten Spediteur oder den Kunden selbst zur Verfügung stellt, bis zu dem Zeitpunkt, an dem Microsoft das Data Box-Gerät von dem vom Kunden benannten Spediteur oder vom Kunden im benannten Azure-Rechenzentrum akzeptiert hat; (iii) der Kunde ist voll verantwortlich für die Kosten des Versands eines Data Box-Geräts von Microsoft oder einem benannten Azure-Rechenzentrum an den Kunden und der Rücklieferung desselben, einschließlich Speditionsgebühren, etwaiger Steuern oder geltender Zollgebühren; (iv) Bei der Rücksendung eines Data Box-Geräts an Microsoft oder ein bestimmtes Azure-Rechenzentrum wird der Kunde das Data Box-Gerät gemäß den Anweisungen von Microsoft und den von Microsoft bereitgestellten Verpackungsmaterialien verpacken und versenden; (v) dem Kunden werden die entsprechenden Gebühren in Rechnung gestellt (wie im Abschnitt „Versand und Eigentum; Gebühren“ im Unterabschnitt (b) „Gebühren“ dargelegt), die von dem Zeitpunkt an beginnen, an dem das Data Box-Gerät zur Abholung an dem vereinbarten Zeitpunkt und Ort bereit ist, und enden, sobald das Data Box-Gerät an Microsoft oder das benannte Azure-Rechenzentrum geliefert wurde und (vi) Der Kunde erkennt an, dass Risiken mit dem Versand von Daten auf und in Verbindung mit dem Data Box-Gerät verbunden sind und Microsoft gegenüber dem Kunden nicht für Beschädigung, Diebstahl oder Verlust eines Data Box-Gerät oder der auf ihm gespeicherten Daten haftet, einschließlich, aber nicht beschränkt auf den Transport, wenn dieser durch den vom Kunden benannten Spediteur durchgeführt wird.</w:t>
      </w:r>
    </w:p>
    <w:p w14:paraId="54F97B67" w14:textId="77777777" w:rsidR="00674E4D" w:rsidRDefault="00674E4D">
      <w:pPr>
        <w:pStyle w:val="ProductList-Body"/>
      </w:pPr>
    </w:p>
    <w:p w14:paraId="02000F0A" w14:textId="77777777" w:rsidR="00674E4D" w:rsidRDefault="00AA32CA">
      <w:pPr>
        <w:pStyle w:val="ProductList-ClauseHeading"/>
        <w:outlineLvl w:val="2"/>
      </w:pPr>
      <w:r>
        <w:t>Verantwortlichkeiten bei Transporten eines Data Box-Geräts durch den Kunden an andere Standorte</w:t>
      </w:r>
    </w:p>
    <w:p w14:paraId="574DA655" w14:textId="77777777" w:rsidR="00674E4D" w:rsidRDefault="00AA32CA">
      <w:pPr>
        <w:pStyle w:val="ProductList-Body"/>
      </w:pPr>
      <w:r>
        <w:t>Während sich ein Data Box-Gerät im Besitz des Kunden befindet, darf der Kunde das Gerät ausschließlich auf eigene Gefahr und Kosten gemäß diesem Abschnitt und den Anforderungen in den zusätzlichen Bestimmungen an seine verschiedenen Standorte transportieren, um seine Daten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Unbeschadet der vorstehenden Bestimmungen verpflichtet sich der Kunde, nach einem Transport des Data Box-Geräts gemäß diesem Abschnitt an einen anderen Ort die Rücksendung des Data Box-Geräts in das Land zu veranlassen, in dem er das Gerät ursprünglich entgegengenommen hat, bevor er es an den ursprünglichen Absender, d. h. eine angegebene Microsoft-Gesellschaft oder ein Benanntes Azure-Rechenzentrum, zurückschickt.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58F2F175" w14:textId="77777777" w:rsidR="00674E4D" w:rsidRDefault="00674E4D">
      <w:pPr>
        <w:pStyle w:val="ProductList-Body"/>
      </w:pPr>
    </w:p>
    <w:p w14:paraId="7B25F988" w14:textId="77777777" w:rsidR="00674E4D" w:rsidRDefault="00AA32CA">
      <w:pPr>
        <w:pStyle w:val="ProductList-ClauseHeading"/>
        <w:outlineLvl w:val="2"/>
      </w:pPr>
      <w:r>
        <w:t>Gewährleistungsausschluss</w:t>
      </w:r>
    </w:p>
    <w:p w14:paraId="7AE2C30D" w14:textId="77777777" w:rsidR="00674E4D" w:rsidRDefault="00AA32CA">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6861B23F" w14:textId="77777777" w:rsidR="00674E4D" w:rsidRDefault="00674E4D">
      <w:pPr>
        <w:pStyle w:val="ProductList-Body"/>
      </w:pPr>
    </w:p>
    <w:p w14:paraId="070003B7" w14:textId="77777777" w:rsidR="00674E4D" w:rsidRDefault="00AA32CA">
      <w:pPr>
        <w:pStyle w:val="ProductList-ClauseHeading"/>
        <w:outlineLvl w:val="2"/>
      </w:pPr>
      <w:r>
        <w:t>US-Ausfuhrkontrollgesetz</w:t>
      </w:r>
    </w:p>
    <w:p w14:paraId="269B3B61" w14:textId="77777777" w:rsidR="00674E4D" w:rsidRDefault="00AA32CA">
      <w:pPr>
        <w:pStyle w:val="ProductList-Body"/>
      </w:pPr>
      <w:r>
        <w:t>Die Data Box-Geräte unterliegen den im Volumenlizenzvertrag, im Azure-Abonnementvertrag oder in einem anderen Vertrag des Kunden genannten Bestimmungen zum US-Exportrecht.</w:t>
      </w:r>
    </w:p>
    <w:p w14:paraId="2C41BF0C" w14:textId="77777777" w:rsidR="00674E4D" w:rsidRDefault="00674E4D">
      <w:pPr>
        <w:pStyle w:val="ProductList-Body"/>
      </w:pPr>
    </w:p>
    <w:p w14:paraId="714AFBC9" w14:textId="77777777" w:rsidR="00674E4D" w:rsidRDefault="00AA32CA">
      <w:pPr>
        <w:pStyle w:val="ProductList-ClauseHeading"/>
        <w:outlineLvl w:val="2"/>
      </w:pPr>
      <w:r>
        <w:t>Datenschutz, Verarbeitung personenbezogener Daten</w:t>
      </w:r>
    </w:p>
    <w:p w14:paraId="64AA3259" w14:textId="77777777" w:rsidR="00674E4D" w:rsidRDefault="00AA32CA" w:rsidP="00AA32CA">
      <w:pPr>
        <w:pStyle w:val="ProductList-Bullet"/>
        <w:numPr>
          <w:ilvl w:val="0"/>
          <w:numId w:val="83"/>
        </w:numPr>
      </w:pPr>
      <w:r>
        <w:rPr>
          <w:b/>
        </w:rPr>
        <w:t>Datenschutz</w:t>
      </w:r>
      <w:r>
        <w:t xml:space="preserve">. Die Datenschutzerklärung von Microsoft gilt für den Dienst und das Data Box-Gerät im Rahmen dieser zusätzlichen Bestimmungen.   </w:t>
      </w:r>
    </w:p>
    <w:p w14:paraId="705A628F" w14:textId="77777777" w:rsidR="00674E4D" w:rsidRDefault="00AA32CA" w:rsidP="00AA32CA">
      <w:pPr>
        <w:pStyle w:val="ProductList-Bullet"/>
        <w:numPr>
          <w:ilvl w:val="0"/>
          <w:numId w:val="83"/>
        </w:numPr>
      </w:pPr>
      <w:r>
        <w:rPr>
          <w:b/>
        </w:rPr>
        <w:t>Bestimmungen</w:t>
      </w:r>
      <w:r>
        <w:t xml:space="preserve">. Der Kunde verpflichtet sich, alle Datenschutzgesetze einzuhalten, soweit sich diese auf seine Nutzung des Dienstes, seine Handhabung der Daten mit dem Data Box-Gerät oder im Azure-Speicher oder seinen Transport des Data Box-Geräts gemäß Beschreibung im Abschnitt „Verantwortlichkeiten bei Transporten eines Data Box-Geräts durch den Kunden an andere Standorte“ oben beziehen. </w:t>
      </w:r>
    </w:p>
    <w:p w14:paraId="56840D2C" w14:textId="77777777" w:rsidR="00674E4D" w:rsidRDefault="00AA32CA" w:rsidP="00AA32CA">
      <w:pPr>
        <w:pStyle w:val="ProductList-Bullet"/>
        <w:numPr>
          <w:ilvl w:val="0"/>
          <w:numId w:val="83"/>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67">
        <w:r>
          <w:rPr>
            <w:color w:val="00467F"/>
            <w:u w:val="single"/>
          </w:rPr>
          <w:t>http://go.microsoft.com/?linkid=9840733</w:t>
        </w:r>
      </w:hyperlink>
      <w:r>
        <w:t>.</w:t>
      </w:r>
    </w:p>
    <w:p w14:paraId="22FA2954" w14:textId="77777777" w:rsidR="00674E4D" w:rsidRDefault="00674E4D">
      <w:pPr>
        <w:pStyle w:val="ProductList-Body"/>
        <w:jc w:val="right"/>
      </w:pPr>
    </w:p>
    <w:tbl>
      <w:tblPr>
        <w:tblStyle w:val="PURTable"/>
        <w:tblW w:w="0" w:type="dxa"/>
        <w:tblLook w:val="04A0" w:firstRow="1" w:lastRow="0" w:firstColumn="1" w:lastColumn="0" w:noHBand="0" w:noVBand="1"/>
      </w:tblPr>
      <w:tblGrid>
        <w:gridCol w:w="10916"/>
      </w:tblGrid>
      <w:tr w:rsidR="00674E4D" w14:paraId="72CAAD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034E8"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6477A5BD" w14:textId="77777777" w:rsidR="00674E4D" w:rsidRDefault="00674E4D">
      <w:pPr>
        <w:pStyle w:val="ProductList-Body"/>
      </w:pPr>
    </w:p>
    <w:p w14:paraId="5D1E3686" w14:textId="77777777" w:rsidR="00674E4D" w:rsidRDefault="00AA32CA">
      <w:pPr>
        <w:pStyle w:val="ProductList-Offering1Heading"/>
        <w:outlineLvl w:val="1"/>
      </w:pPr>
      <w:bookmarkStart w:id="440" w:name="_Sec1301"/>
      <w:r>
        <w:t>Azure Stack Edge-Hardwarebestimmungen</w:t>
      </w:r>
      <w:bookmarkEnd w:id="440"/>
      <w:r>
        <w:fldChar w:fldCharType="begin"/>
      </w:r>
      <w:r>
        <w:instrText xml:space="preserve"> TC "</w:instrText>
      </w:r>
      <w:bookmarkStart w:id="441" w:name="_Toc57123153"/>
      <w:r>
        <w:instrText>Azure Stack Edge-Hardwarebestimmungen</w:instrText>
      </w:r>
      <w:bookmarkEnd w:id="441"/>
      <w:r>
        <w:instrText>" \l 2</w:instrText>
      </w:r>
      <w:r>
        <w:fldChar w:fldCharType="end"/>
      </w:r>
    </w:p>
    <w:p w14:paraId="6B1E9DFA" w14:textId="77777777" w:rsidR="00674E4D" w:rsidRDefault="00AA32CA">
      <w:pPr>
        <w:pStyle w:val="ProductList-ClauseHeading"/>
        <w:outlineLvl w:val="2"/>
      </w:pPr>
      <w:r>
        <w:t>Definitionen</w:t>
      </w:r>
    </w:p>
    <w:p w14:paraId="109F5DDC" w14:textId="77777777" w:rsidR="00674E4D" w:rsidRDefault="00AA32CA">
      <w:pPr>
        <w:pStyle w:val="ProductList-Body"/>
      </w:pPr>
      <w:r>
        <w:rPr>
          <w:b/>
          <w:color w:val="00188F"/>
        </w:rPr>
        <w:t>„Azure Stack Edge-Gerät“</w:t>
      </w:r>
      <w:r>
        <w:t xml:space="preserve"> bezeichnet Hardwaregeräte einschließlich Software, die als Teil der Azure Stack Edge-Gerätefamilie angeboten werden, wie unter </w:t>
      </w:r>
      <w:hyperlink r:id="rId168">
        <w:r>
          <w:rPr>
            <w:color w:val="00467F"/>
            <w:u w:val="single"/>
          </w:rPr>
          <w:t>https://azure.microsoft.com/en-us/products/azure-stack/edge/</w:t>
        </w:r>
      </w:hyperlink>
      <w:r>
        <w:t xml:space="preserve"> beschrieben. </w:t>
      </w:r>
    </w:p>
    <w:p w14:paraId="4CE072E6" w14:textId="77777777" w:rsidR="00674E4D" w:rsidRDefault="00AA32CA">
      <w:pPr>
        <w:pStyle w:val="ProductList-Body"/>
      </w:pPr>
      <w:r>
        <w:rPr>
          <w:b/>
          <w:color w:val="00188F"/>
        </w:rPr>
        <w:t>Azure Stack Edge-Service oder „Service“</w:t>
      </w:r>
      <w:r>
        <w:t xml:space="preserve"> bezeichnet den Azure-Service, der es Kunden ermöglicht, ein Azure Stack Edge-Gerät zu empfangen, bereitzustellen, zu nutzen und zu verwalten. Der Klarheit halber umfasst der Dienst ohne Einschränkung jede damit verbundene Technologie oder Funktionalität (z. B. das Erstellen einer Freigabe), Informationen, Materialien und Service-Updates. </w:t>
      </w:r>
    </w:p>
    <w:p w14:paraId="59A4C150" w14:textId="77777777" w:rsidR="00674E4D" w:rsidRDefault="00AA32CA">
      <w:pPr>
        <w:pStyle w:val="ProductList-Body"/>
      </w:pPr>
      <w:r>
        <w:rPr>
          <w:b/>
          <w:color w:val="00188F"/>
        </w:rPr>
        <w:t>„Software“</w:t>
      </w:r>
      <w:r>
        <w:t xml:space="preserve"> bezeichnet die gesamte Software, die auf oder in Verbindung mit einem Azure Stack Edge-Gerät bereitgestellt wird, einschließlich aller Tools, Updates und zugehöriger Dokumentation.</w:t>
      </w:r>
    </w:p>
    <w:p w14:paraId="2098F926" w14:textId="77777777" w:rsidR="00674E4D" w:rsidRDefault="00674E4D">
      <w:pPr>
        <w:pStyle w:val="ProductList-Body"/>
      </w:pPr>
    </w:p>
    <w:p w14:paraId="279AED8A" w14:textId="77777777" w:rsidR="00674E4D" w:rsidRDefault="00AA32CA">
      <w:pPr>
        <w:pStyle w:val="ProductList-ClauseHeading"/>
        <w:outlineLvl w:val="2"/>
      </w:pPr>
      <w:r>
        <w:t>Azure-Servicebestimmungen; Beschränkungen</w:t>
      </w:r>
    </w:p>
    <w:p w14:paraId="7D978C97" w14:textId="77777777" w:rsidR="00674E4D" w:rsidRDefault="00AA32CA">
      <w:pPr>
        <w:pStyle w:val="ProductList-SubClauseHeading"/>
        <w:outlineLvl w:val="3"/>
      </w:pPr>
      <w:r>
        <w:t>Azure-Servicebestimmungen</w:t>
      </w:r>
    </w:p>
    <w:p w14:paraId="39F9654E" w14:textId="77777777" w:rsidR="00674E4D" w:rsidRDefault="00AA32CA">
      <w:pPr>
        <w:pStyle w:val="ProductList-BodyIndented"/>
      </w:pPr>
      <w:r>
        <w:t xml:space="preserve">Diese Azure Stack Edge-Hardwarebestimmungen („Zusatzbestimmungen“) gelten für den Empfang und die Nutzung des Azure Stack Edge-Geräts durch den Kunden als Teil des Gesamtdienstes. Die Nutzung des Dienstes durch den Kunden unterliegt außerdem dem Azure-Servicevertrag und den Azure-Servicebestimmungen unter </w:t>
      </w:r>
      <w:hyperlink r:id="rId169">
        <w:r>
          <w:rPr>
            <w:color w:val="00467F"/>
            <w:u w:val="single"/>
          </w:rPr>
          <w:t>https://azure.microsoft.com/en-us/support/legal/</w:t>
        </w:r>
      </w:hyperlink>
      <w:r>
        <w:t>, zu denen unter anderem der Kundenvertrag des Kunden und die Bestimmungen für Onlinedienste gehören. Diese Zusatzbestimmungen ergänzen, aber ändern oder modifizieren keineswegs vorhandene Bestimmungen im Azure-Servicevertrag und in den Azure-Servicebestimmungen. Im Falle eines Widerspruchs zwischen diesen Zusatzbestimmungen und irgendeiner der Bestimmungen, die den Azure-Servicevertrag und die Azure-Servicebestimmungen umfassen, gelten die Zusatzbestimmungen für Zwecke der Nutzung des Azure Stack Edge-Geräts im Rahmen des Dienstes.</w:t>
      </w:r>
    </w:p>
    <w:p w14:paraId="2FB04345" w14:textId="77777777" w:rsidR="00674E4D" w:rsidRDefault="00674E4D">
      <w:pPr>
        <w:pStyle w:val="ProductList-BodyIndented"/>
      </w:pPr>
    </w:p>
    <w:p w14:paraId="1811710E" w14:textId="77777777" w:rsidR="00674E4D" w:rsidRDefault="00AA32CA">
      <w:pPr>
        <w:pStyle w:val="ProductList-SubClauseHeading"/>
        <w:outlineLvl w:val="3"/>
      </w:pPr>
      <w:r>
        <w:t>Beschränkungen</w:t>
      </w:r>
    </w:p>
    <w:p w14:paraId="702AE865" w14:textId="77777777" w:rsidR="00674E4D" w:rsidRDefault="00AA32CA">
      <w:pPr>
        <w:pStyle w:val="ProductList-BodyIndented"/>
      </w:pPr>
      <w:r>
        <w:t>Der Kunde ist nicht verpflichtet, das Azure Stack Edge-Gerät zur Übertragung von Daten an einen Azure-Dienst oder zum Ausführen anderer Funktionen zu nutzen, noch ist Microsoft verpflichtet, das Azure Stack Edge-Gerät oder ein anderes Hardwareprodukt im Zusammenhang mit dem Dienst weiterhin zur Verfügung zu stellen. Das Azure Stack Edge-Gerät ist möglicherweise in bestimmten Regionen oder Hoheitsbereichen nicht verfügbar, und selbst wenn dies der Fall ist, ist die Verfügbarkeit davon abhängig. Microsoft ist nicht verantwortlich für Verzögerungen im Zusammenhang mit dem Dienst, der außerhalb ihrer direkten Kontrolle liegt. Microsoft behält sich das Recht vor, das Angebot des Dienstes und des entsprechenden Azure Stack Edge-Geräts nach eigenem Ermessen und Urteil zu verweigern. Microsoft kann den Dienst nach eigenem Ermessen in Übereinstimmung mit den Bestimmungen für Microsoft Azure-Dienste gemäß den Microsoft-Bestimmungen für Onlinedienste aussetzen.</w:t>
      </w:r>
    </w:p>
    <w:p w14:paraId="39226161" w14:textId="77777777" w:rsidR="00674E4D" w:rsidRDefault="00674E4D">
      <w:pPr>
        <w:pStyle w:val="ProductList-BodyIndented"/>
      </w:pPr>
    </w:p>
    <w:p w14:paraId="76FE9549" w14:textId="77777777" w:rsidR="00674E4D" w:rsidRDefault="00AA32CA">
      <w:pPr>
        <w:pStyle w:val="ProductList-ClauseHeading"/>
        <w:outlineLvl w:val="2"/>
      </w:pPr>
      <w:r>
        <w:t>Nutzung von Azure Stack Edge-Geräten und Software</w:t>
      </w:r>
    </w:p>
    <w:p w14:paraId="1FB20390" w14:textId="77777777" w:rsidR="00674E4D" w:rsidRDefault="00AA32CA">
      <w:pPr>
        <w:pStyle w:val="ProductList-SubClauseHeading"/>
        <w:outlineLvl w:val="3"/>
      </w:pPr>
      <w:r>
        <w:t>Bestimmungen für die Nutzung von Azure Stack Edge</w:t>
      </w:r>
    </w:p>
    <w:p w14:paraId="0B3F707A" w14:textId="77777777" w:rsidR="00674E4D" w:rsidRDefault="00AA32CA">
      <w:pPr>
        <w:pStyle w:val="ProductList-BodyIndented"/>
      </w:pPr>
      <w:r>
        <w:t>Vorbehaltlich der Zahlung der anfallenden Gebühren erteilt Microsoft dem Kunden die Erlaubnis zur Nutzung des Azure Stack Edge-Geräts, vorausgesetzt, der Kunde implementiert Folgendes:</w:t>
      </w:r>
    </w:p>
    <w:p w14:paraId="1BCA9E89" w14:textId="77777777" w:rsidR="00674E4D" w:rsidRDefault="00674E4D">
      <w:pPr>
        <w:pStyle w:val="ProductList-BodyIndented"/>
      </w:pPr>
    </w:p>
    <w:p w14:paraId="4730B9AC" w14:textId="77777777" w:rsidR="00674E4D" w:rsidRDefault="00AA32CA" w:rsidP="00AA32CA">
      <w:pPr>
        <w:pStyle w:val="ProductList-Bullet"/>
        <w:numPr>
          <w:ilvl w:val="1"/>
          <w:numId w:val="84"/>
        </w:numPr>
      </w:pPr>
      <w:r>
        <w:rPr>
          <w:b/>
        </w:rPr>
        <w:t>Datenschutz</w:t>
      </w:r>
      <w:r>
        <w:t xml:space="preserve">. Der Kunde sagt zu, eine Datenschutzstrategie zu entwickeln und zu implementieren, die unter anderem Kundendaten, die sich lokal auf dem Azure Stack Edge-Gerät befinden und dort verbleiben, im Falle eines Ausfalls, Verlusts oder der Zerstörung des Geräts bewahrt und sichert. </w:t>
      </w:r>
    </w:p>
    <w:p w14:paraId="334FD566" w14:textId="77777777" w:rsidR="00674E4D" w:rsidRDefault="00AA32CA" w:rsidP="00AA32CA">
      <w:pPr>
        <w:pStyle w:val="ProductList-Bullet"/>
        <w:numPr>
          <w:ilvl w:val="1"/>
          <w:numId w:val="84"/>
        </w:numPr>
      </w:pPr>
      <w:r>
        <w:rPr>
          <w:b/>
        </w:rPr>
        <w:t>Bestimmung der Eignung durch den Kunden</w:t>
      </w:r>
      <w:r>
        <w:t xml:space="preserve">. Der Kunde stimmt zu, (i) dass er allein für die Bestimmung der Nutzungseignung des Azure Stack Edge-Geräts gemäß diesen Zusatzbestimmungen verantwortlich ist und (ii) Microsoft gegenüber dem Kunden oder einem Dritten keine Haftung für Datenverluste oder andere Schäden übernimmt.  Der Kunde sollte die Fähigkeiten und Merkmale des Azure Stack Edge-Geräts auf der Grundlage der vom Kunden vorgesehenen Arbeitsbelastungen und Anwendungen bewerten, um festzustellen, ob das Azure Stack Edge-Gerät für die Geschäftsbedürfnisse des Kunden geeignet ist. Zum Beispiel hat das Azure Stack Edge-Gerät Servicelevel-Ziele (siehe Abschnitt „Servicelevel-Ziele“), aber keine Verpflichtungen aus Servicelevel-Vereinbarungen (z. B. für Betriebszeit, Lösung von Supportproblemen usw.) und verfügt über die unter </w:t>
      </w:r>
      <w:hyperlink r:id="rId170">
        <w:r>
          <w:rPr>
            <w:color w:val="00467F"/>
            <w:u w:val="single"/>
          </w:rPr>
          <w:t>https://aka.ms.AzureSrackEdgeDoc</w:t>
        </w:r>
      </w:hyperlink>
      <w:r>
        <w:t xml:space="preserve"> beschriebenen Fähigkeiten. </w:t>
      </w:r>
    </w:p>
    <w:p w14:paraId="18BA82B3" w14:textId="77777777" w:rsidR="00674E4D" w:rsidRDefault="00AA32CA" w:rsidP="00AA32CA">
      <w:pPr>
        <w:pStyle w:val="ProductList-Bullet"/>
        <w:numPr>
          <w:ilvl w:val="1"/>
          <w:numId w:val="84"/>
        </w:numPr>
      </w:pPr>
      <w:r>
        <w:rPr>
          <w:b/>
        </w:rPr>
        <w:t>Keine Übertragung oder kein Zugriff</w:t>
      </w:r>
      <w:r>
        <w:t xml:space="preserve">. Der Kunde sagt zu, das Azure Stack Edge-Gerät nicht zu verkaufen, abzutreten oder zu übertragen und das Azure Stack Edge-Gerät (einschließlich der Software) weder direkt noch indirekt (durch Dritte) einzusehen, zu öffnen, zu modifizieren, zu zerlegen oder anderweitig zu verfälschen. </w:t>
      </w:r>
    </w:p>
    <w:p w14:paraId="4634BBEF" w14:textId="77777777" w:rsidR="00674E4D" w:rsidRDefault="00AA32CA" w:rsidP="00AA32CA">
      <w:pPr>
        <w:pStyle w:val="ProductList-Bullet"/>
        <w:numPr>
          <w:ilvl w:val="1"/>
          <w:numId w:val="84"/>
        </w:numPr>
      </w:pPr>
      <w:r>
        <w:rPr>
          <w:b/>
        </w:rPr>
        <w:t>Akkreditierung</w:t>
      </w:r>
      <w:r>
        <w:t>. Soweit es sich bei dem Kunden um eine staatliche Einrichtung handelt, gewährt Microsoft dem Kunden auch das Recht, das Azure Stack Edge-Gerät seine Akkreditierungsverfahren durchlaufen zu lassen, um seinen Bedürfnissen gerecht zu werden, einschließlich, aber nicht beschränkt auf Akkreditierungsanforderungen und Verfahren zur Nutzung in einem nicht klassifizierten, geheimen oder streng geheimen Bereich.</w:t>
      </w:r>
    </w:p>
    <w:p w14:paraId="701A8E6C" w14:textId="77777777" w:rsidR="00674E4D" w:rsidRDefault="00674E4D">
      <w:pPr>
        <w:pStyle w:val="ProductList-BodyIndented"/>
      </w:pPr>
    </w:p>
    <w:p w14:paraId="45D6B3D4" w14:textId="77777777" w:rsidR="00674E4D" w:rsidRDefault="00AA32CA">
      <w:pPr>
        <w:pStyle w:val="ProductList-ClauseHeading"/>
        <w:outlineLvl w:val="2"/>
      </w:pPr>
      <w:r>
        <w:t>Software</w:t>
      </w:r>
    </w:p>
    <w:p w14:paraId="58BDA9C0" w14:textId="77777777" w:rsidR="00674E4D" w:rsidRDefault="00AA32CA">
      <w:pPr>
        <w:pStyle w:val="ProductList-Body"/>
      </w:pPr>
      <w:r>
        <w:t xml:space="preserve">Die Software wird lizenziert, nicht verkauft. Microsoft gewährt dem Kunden eine beschränkte, nicht ausschließliche, nicht übertragbare Lizenz zur Nutzung der Software mit dem Azure Stack Edge-Gerät und für keinen anderen Zweck. Microsoft behält sich alle anderen Rechte vor. Diese Lizenz gibt dem Kunden kein Recht zu folgenden Handlungen, und der Kunde darf diese nicht ausführen: (i) Funktionen der Software getrennt vom Azure Stack Edge-Gerät zu nutzen oder zu virtualisieren; (ii) die Software zu veröffentlichen, zu kopieren, zu vermieten, zu verleasen oder zu verleihen; (iii) technische Einschränkungen in der Software oder Einschränkungen in der Dokumentation des Azure Stack Edge-Geräts (falls vorhanden) zu umgehen; (iv) Teile der Software zu trennen und auf mehr als einem Gerät auszuführen; (v) Nicht-Microsoft-Software oder -Technologie auf eine Art und Weise zu installieren oder zu nutzen, die geistiges Eigentum oder Technologie von Microsoft anderen Lizenzbestimmungen unterwerfen würde oder (vi) die Software zurückzuentwickeln, zu dekompilieren oder zu disassemblieren oder zu versuchen, dies zu tun, es sei denn, das anwendbare Recht erlaubt dies, auch wenn diese Bestimmungen dies nicht erlauben, und in diesem Fall darf der Kunde dies nur so tun, wie es das Gesetz zulässt. Falls es einen Widerspruch zwischen diesen Zusatzbestimmungen und separaten Lizenzbestimmungen für separate Module oder Programme (Agenten) gibt, die im Zusammenhang mit dem Azure Stack Edge-Gerät genutzt werden, gelten die separaten Lizenzbestimmungen für diese Module oder Programme und kontrollieren die Nutzung dieser Module oder Programme. </w:t>
      </w:r>
    </w:p>
    <w:p w14:paraId="7F260D81" w14:textId="77777777" w:rsidR="00674E4D" w:rsidRDefault="00674E4D">
      <w:pPr>
        <w:pStyle w:val="ProductList-Body"/>
      </w:pPr>
    </w:p>
    <w:p w14:paraId="71E0F723" w14:textId="77777777" w:rsidR="00674E4D" w:rsidRDefault="00AA32CA">
      <w:pPr>
        <w:pStyle w:val="ProductList-SubClauseHeading"/>
        <w:outlineLvl w:val="3"/>
      </w:pPr>
      <w:r>
        <w:t>Beschränkungen</w:t>
      </w:r>
    </w:p>
    <w:p w14:paraId="5E75DB7F" w14:textId="77777777" w:rsidR="00674E4D" w:rsidRDefault="00AA32CA">
      <w:pPr>
        <w:pStyle w:val="ProductList-BodyIndented"/>
      </w:pPr>
      <w:r>
        <w:t xml:space="preserve">Der Kunde darf die Software weder für Vergleiche oder „Benchmarking“ nutzen (außer für interne Zwecke des Kunden) noch die Ergebnisse veröffentlichen oder offenlegen.  </w:t>
      </w:r>
    </w:p>
    <w:p w14:paraId="6A72729F" w14:textId="77777777" w:rsidR="00674E4D" w:rsidRDefault="00674E4D">
      <w:pPr>
        <w:pStyle w:val="ProductList-BodyIndented"/>
      </w:pPr>
    </w:p>
    <w:p w14:paraId="43A435A6" w14:textId="77777777" w:rsidR="00674E4D" w:rsidRDefault="00AA32CA">
      <w:pPr>
        <w:pStyle w:val="ProductList-SubClauseHeading"/>
        <w:outlineLvl w:val="3"/>
      </w:pPr>
      <w:r>
        <w:t>Aktivierung von und Zustimmung zu internetbasierten Diensten</w:t>
      </w:r>
    </w:p>
    <w:p w14:paraId="0DAAECC3" w14:textId="77777777" w:rsidR="00674E4D" w:rsidRDefault="00AA32CA">
      <w:pPr>
        <w:pStyle w:val="ProductList-BodyIndented"/>
      </w:pPr>
      <w:r>
        <w:t xml:space="preserve">Wenn eine Aktivierung der Software erforderlich ist, wird durch die Aktivierung die Nutzung der Software mit einem bestimmten Gerät verbunden. Während der Aktivierung und der anschließenden Nutzung des Geräts kann die Software Informationen über die Software und das Gerät an Microsoft senden, einschließlich der Geräteeigenschaften (z. B. Knoten-, Chassis- und Komponentennummern, Software- und Firmware-Versionen, Zeitstempel der Registrierung usw.) und Angaben zur Kundenumgebung (z. B. Internetprotokolladressen des Geräts, Gerätename, Uhrzeit und IP-Adresse des Aktualisierungsservers). </w:t>
      </w:r>
    </w:p>
    <w:p w14:paraId="7149A4F1" w14:textId="77777777" w:rsidR="00674E4D" w:rsidRDefault="00AA32CA">
      <w:pPr>
        <w:pStyle w:val="ProductList-BodyIndented"/>
      </w:pPr>
      <w:r>
        <w:t xml:space="preserve">Microsoft nutzt diese Informationen nur für die Bereitstellung von internetbasierten Diensten an den Kunden. Durch die Nutzung des Azure Stack Edge-Geräts und der Software stimmt der Kunde der Übermittlung dieser Informationen an Microsoft zu.  </w:t>
      </w:r>
    </w:p>
    <w:p w14:paraId="3149A2EB" w14:textId="77777777" w:rsidR="00674E4D" w:rsidRDefault="00674E4D">
      <w:pPr>
        <w:pStyle w:val="ProductList-BodyIndented"/>
      </w:pPr>
    </w:p>
    <w:p w14:paraId="70FBE477" w14:textId="77777777" w:rsidR="00674E4D" w:rsidRDefault="00AA32CA">
      <w:pPr>
        <w:pStyle w:val="ProductList-SubClauseHeading"/>
        <w:outlineLvl w:val="3"/>
      </w:pPr>
      <w:r>
        <w:t>Softwareupdates</w:t>
      </w:r>
    </w:p>
    <w:p w14:paraId="0A7893EF" w14:textId="77777777" w:rsidR="00674E4D" w:rsidRDefault="00AA32CA">
      <w:pPr>
        <w:pStyle w:val="ProductList-BodyIndented"/>
      </w:pPr>
      <w:r>
        <w:t>Microsoft kann Updates für das Azure Stack Edge-Gerät zur Verfügung stellen. Wenn Updates veröffentlicht werden, werden Microsoft-Updates von Microsoft lizenziert, Updates Dritter dagegen vom betreffenden Dritten.  Um weiterhin Azure Stack Edge-Unterstützung zu erhalten, sagt der Kunde zu, dass er durch Herunterladen und Anwenden der neuesten Updates auf dem neuesten Stand bleibt.</w:t>
      </w:r>
    </w:p>
    <w:p w14:paraId="4ECFDE1D" w14:textId="77777777" w:rsidR="00674E4D" w:rsidRDefault="00674E4D">
      <w:pPr>
        <w:pStyle w:val="ProductList-BodyIndented"/>
      </w:pPr>
    </w:p>
    <w:p w14:paraId="1788D169" w14:textId="77777777" w:rsidR="00674E4D" w:rsidRDefault="00AA32CA">
      <w:pPr>
        <w:pStyle w:val="ProductList-ClauseHeading"/>
        <w:outlineLvl w:val="2"/>
      </w:pPr>
      <w:r>
        <w:t>Nutzung des Azure Stack Edge-Geräts</w:t>
      </w:r>
    </w:p>
    <w:p w14:paraId="76D65892" w14:textId="77777777" w:rsidR="00674E4D" w:rsidRDefault="00AA32CA">
      <w:pPr>
        <w:pStyle w:val="ProductList-Body"/>
      </w:pPr>
      <w:r>
        <w:t>Als Teil des Dienstes erlaubt Microsoft dem Kunden, das Azure Stack Edge-Gerät so lange zu nutzen, wie der Kunde ein aktives Abonnement für den Dienst hat. Wenn der Kunde kein aktives Abonnement mehr hat und das Azure Stack Edge-Gerät nicht zurückgibt, kann Microsoft das Azure Stack Edge-Gerät als verloren betrachten, wie im Abschnitt „Eigentumsanspruch und Verlustrisiko; Verantwortlichkeiten bei Versand und Rückgabe“ dargelegt.</w:t>
      </w:r>
    </w:p>
    <w:p w14:paraId="1810D86B" w14:textId="77777777" w:rsidR="00674E4D" w:rsidRDefault="00674E4D">
      <w:pPr>
        <w:pStyle w:val="ProductList-Body"/>
      </w:pPr>
    </w:p>
    <w:p w14:paraId="594B529E" w14:textId="77777777" w:rsidR="00674E4D" w:rsidRDefault="00AA32CA">
      <w:pPr>
        <w:pStyle w:val="ProductList-ClauseHeading"/>
        <w:outlineLvl w:val="2"/>
      </w:pPr>
      <w:r>
        <w:t>Eigentumsanspruch und Verlustrisiko; Verantwortlichkeiten bei Versand und Rückgabe</w:t>
      </w:r>
    </w:p>
    <w:p w14:paraId="39AD57C2" w14:textId="77777777" w:rsidR="00674E4D" w:rsidRDefault="00AA32CA">
      <w:pPr>
        <w:pStyle w:val="ProductList-SubClauseHeading"/>
        <w:outlineLvl w:val="3"/>
      </w:pPr>
      <w:r>
        <w:t>Eigentumsanspruch und Verlustrisiko</w:t>
      </w:r>
    </w:p>
    <w:p w14:paraId="4A0C7795" w14:textId="77777777" w:rsidR="00674E4D" w:rsidRDefault="00AA32CA">
      <w:pPr>
        <w:pStyle w:val="ProductList-BodyIndented"/>
      </w:pPr>
      <w:r>
        <w:t>Alle Rechte, Ansprüche und Interessen an jedem Azure Stack Edge-Gerät sind und bleiben Eigentum von Microsoft, und sofern nicht ausdrücklich in diesen Zusatzbestimmungen festgelegt, werden keine Rechte an einem Azure Stack Edge-Gerät gewährt (auch nicht unter Patent-, Urheber-, Geschäftsgeheimnis-, Marken- oder anderen Eigentumsrechten). Der Kunde entschädigt Microsoft für Verlust, Beschädigung oder Zerstörung eines Azure Stack Edge-Geräts, während es sich an einem der Standorte des Kunden oder in Umständen befindet, die im Abschnitt „Verantwortlichkeiten, wenn der Kunde ein Azure Stack Edge-Gerät zwischen den Standorten des Kunden hin und her bewegt“ beschrieben werden, mit Ausnahme des voraussichtlichen Verschleißes, der geringfügige Schäden (d. h. Beulen und Dellen) einschließt, die die Struktur oder Funktionalität des Azure Stack Edge-Gerät nicht beeinträchtigen. Der Kunde ist dafür verantwortlich, das Azure Stack Edge-Gerät nach Erhalt vom Spediteur zu inspizieren und etwaige Schäden unverzüglich Microsoft Support unter adbeops@microsoft.com zu melden. Der Kunde ist für das Gesamtrisiko des Verlusts oder einer Beschädigung des Azure Stack Edge-Geräts verantwortlich, sobald es vom Spediteur an die vom Kunden angegebene Adresse geliefert wurde, bis dass der von Microsoft benannte Spediteur das Azure Stack Edge-Gerät zur Rücklieferung annimmt. Wenn der Kunde es vorzieht, die Abholung und/oder Rückgabe des Azure Stack Edge-Geräts gemäß dem Abschnitt „Versand und Rückgabe des Azure Stack Edge-Geräts“ weiter unten zu organisieren, ist der Kunde für das Gesamtrisiko des Verlusts oder einer Beschädigung des Azure Stack Edge-Geräts verantwortlich, bis es an Microsoft zurückgeschickt und von Microsoft akzeptiert wurde.</w:t>
      </w:r>
    </w:p>
    <w:p w14:paraId="5B545B41" w14:textId="77777777" w:rsidR="00674E4D" w:rsidRDefault="00674E4D">
      <w:pPr>
        <w:pStyle w:val="ProductList-BodyIndented"/>
      </w:pPr>
    </w:p>
    <w:p w14:paraId="4E3DBB6F" w14:textId="77777777" w:rsidR="00674E4D" w:rsidRDefault="00AA32CA">
      <w:pPr>
        <w:pStyle w:val="ProductList-BodyIndented"/>
      </w:pPr>
      <w:r>
        <w:t xml:space="preserve">Microsoft kann dem Kunden eine Geräteverlustgebühr für das Azure Stack Edge-Gerät (oder gleichwertig) in Rechnung stellen, wie auf den Preistafeln für die spezifischen Azure Stack Edge-Gerätemodelle im Abschnitt „FAQ“ unter </w:t>
      </w:r>
      <w:hyperlink r:id="rId171">
        <w:r>
          <w:rPr>
            <w:color w:val="00467F"/>
            <w:u w:val="single"/>
          </w:rPr>
          <w:t>https://azure.microsoft.com/en-us/pricing/details/azure-stack/edge/</w:t>
        </w:r>
      </w:hyperlink>
      <w:r>
        <w:t xml:space="preserve"> angegeben, (a) wenn das Azure Stack Edge-Gerät verloren geht oder materiell beschädigt wird, während es, wie im vorigen Satz beschrieben, unter der Verantwortung des Kunden steht, oder (b) wenn der Kunde das Azure Stack Edge-Gerät nicht innerhalb von 30 Tagen nach Ende der Dienstnutzung durch den Kunden dem von Microsoft benannten Spediteur zwecks Rückgabe des Azure Stack Edge-Geräts gemäß nachstehendem Abschnitt „Versand und Rückgabe von Azure Stack Edge-Geräten“ zur Verfügung stellt oder die Rückgabe selbst organisiert. Microsoft behält sich das Recht vor, die für verloren gegangene oder beschädigte Geräte erhobene Gebühr zu ändern, einschließlich, aber nicht beschränkt auf die Erhebung unterschiedlicher Beträge für abweichende Geräteformfaktoren.</w:t>
      </w:r>
    </w:p>
    <w:p w14:paraId="314C5D9A" w14:textId="77777777" w:rsidR="00674E4D" w:rsidRDefault="00674E4D">
      <w:pPr>
        <w:pStyle w:val="ProductList-BodyIndented"/>
      </w:pPr>
    </w:p>
    <w:p w14:paraId="59AFB356" w14:textId="77777777" w:rsidR="00674E4D" w:rsidRDefault="00AA32CA">
      <w:pPr>
        <w:pStyle w:val="ProductList-SubClauseHeading"/>
        <w:outlineLvl w:val="3"/>
      </w:pPr>
      <w:r>
        <w:t>Versand und Rückgabe von Azure Stack Edge-Geräten</w:t>
      </w:r>
    </w:p>
    <w:p w14:paraId="447FD4A4" w14:textId="77777777" w:rsidR="00674E4D" w:rsidRDefault="00AA32CA">
      <w:pPr>
        <w:pStyle w:val="ProductList-BodyIndented"/>
      </w:pPr>
      <w:r>
        <w:t>Der Kunde ist für eine einmalige angemessene Gebühr für den Versand des Azure Stack Edge-Geräts von Microsoft an den Kunden und den Rückversand desselben verantwortlich, zusätzlich zu den angemessenen Beträgen für Speditionsgebühren, Abgaben oder anwendbare Zölle.  Bei der Rücksendung eines Azure Stack Edge-Geräts an Microsoft verpackt und versendet der Kunde das Gerät gemäß den Anweisungen von Microsoft, einschließlich der Nutzung eines von Microsoft benannten Spediteurs und der von Microsoft bereitgestellten Verpackungsmaterialien.  Wenn der Kunde es vorzieht, die Abholung und/oder Rücksendung selbst zu organisieren, ist der Kunde für die Kosten des Versands des Azure Stack Edge-Geräts verantwortlich, einschließlich angemessener Schutzmaßnahmen gegen Verlust oder Beschädigung des Azure Stack Edge-Geräts (z. B. Versicherungsschutz) während des Transports. Der Kunde verpackt und versendet das Azure Stack Edge-Gerät in Übereinstimmung mit den Verpackungsvorschriften von Microsoft. Dem Kunden obliegt es auch sicherzustellen, dass er alle Daten des Kunden aus dem Azure Stack Edge-Gerät entfernt, bevor er es an Microsoft zurückschickt, einschließlich, aber nicht beschränkt auf die Befolgung aller von Microsoft herausgegebenen Prozesse zum Löschen oder Freiräumen des Azure Stack Edge-Geräts.</w:t>
      </w:r>
    </w:p>
    <w:p w14:paraId="770D6EB7" w14:textId="77777777" w:rsidR="00674E4D" w:rsidRDefault="00674E4D">
      <w:pPr>
        <w:pStyle w:val="ProductList-BodyIndented"/>
      </w:pPr>
    </w:p>
    <w:p w14:paraId="595D6C33" w14:textId="77777777" w:rsidR="00674E4D" w:rsidRDefault="00AA32CA">
      <w:pPr>
        <w:pStyle w:val="ProductList-ClauseHeading"/>
        <w:outlineLvl w:val="2"/>
      </w:pPr>
      <w:r>
        <w:t>Verantwortlichkeiten, wenn ein Behördenkunde ein Azure Stack Edge-Gerät zwischen den Standorten des Kunden hin und her bewegt</w:t>
      </w:r>
    </w:p>
    <w:p w14:paraId="700CB4F8" w14:textId="77777777" w:rsidR="00674E4D" w:rsidRDefault="00AA32CA">
      <w:pPr>
        <w:pStyle w:val="ProductList-Body"/>
      </w:pPr>
      <w:r>
        <w:rPr>
          <w:color w:val="404040"/>
        </w:rPr>
        <w:t>Ist ein Behördenkunde im Besitz eines Azure Stack Edge-Geräts, darf der Behördenkunde das Azure Stack Edge-Gerät nur auf eigene Gefahr und Kosten des Kunden an die verschiedenen Standorte des Kunden in Übereinstimmung mit diesem Abschnitt und den Anforderungen der Zusatzbedingungen verbringen. Der Kunde ist dafür verantwortlich, auf eigene Gefahr und eigene Kosten alle Export- und Importlizenzen, Einfuhrgenehmigungen und andere offizielle Genehmigungen für den Export und Import des Azure Stack Edge-Geräts und der zugehörigen Software sowie der Daten des Kunden an einen solchen anderen Standort des Kunden einzuholen.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sagt zu, alle anwendbaren Import-, Export- und allgemeinen Handelsgesetze und -vorschriften einzuhalten und für diese verantwortlich zu sein, sollte der Kunde beschließen, das Azure Stack Edge-Gerät über die Grenze des Lands hinaus zu verbringen, in dem er das Azure Stack Edge-Gerät in Empfang nimmt. Ungeachtet des Vorstehenden sagt der Kunde zu, wenn er das Azure Stack Edge-Gerät an einen anderen Ort, wie in diesem Abschnitt beschrieben, transportiert, das Azure Stack Edge-Gerät an den Ort des Lands zurückzubringen, an dem er es ursprünglich in Empfang genommen hat, und dies vor dem Versand des Azure Stack Edge-Geräts an Microsoft. Der Kunde erkennt an, dass der Versand von Daten auf und im Zusammenhang mit dem Azure Stack Edge-Gerät mit Risiken verbunden ist und Microsoft dem Kunden gegenüber keine Haftung für Beschädigung, Diebstahl oder Verlust eines Azure Stack Edge-Geräts oder darauf gespeicherter Daten übernimmt, einschließlich, aber nicht beschränkt auf den Transportweg. Es obliegt dem Kunden, den entsprechenden Supportvertrag von Microsoft einzuholen, um die Betriebsziele des Kunden für das Azure Stack Edge-Gerät zu erreichen; je nach dem Ort, an den der Kunde das Azure Stack Edge-Gerät zu verbringen beabsichtigt, kann jedoch die Fähigkeit von Microsoft, Hardwareservice und -support zu leisten, sich verzögern oder nicht verfügbar sein.</w:t>
      </w:r>
    </w:p>
    <w:p w14:paraId="32878322" w14:textId="77777777" w:rsidR="00674E4D" w:rsidRDefault="00674E4D">
      <w:pPr>
        <w:pStyle w:val="ProductList-Body"/>
      </w:pPr>
    </w:p>
    <w:p w14:paraId="13BE7EB4" w14:textId="77777777" w:rsidR="00674E4D" w:rsidRDefault="00AA32CA">
      <w:pPr>
        <w:pStyle w:val="ProductList-ClauseHeading"/>
        <w:outlineLvl w:val="2"/>
      </w:pPr>
      <w:r>
        <w:t>Gebühren</w:t>
      </w:r>
    </w:p>
    <w:p w14:paraId="0E0F8095" w14:textId="77777777" w:rsidR="00674E4D" w:rsidRDefault="00AA32CA">
      <w:pPr>
        <w:pStyle w:val="ProductList-Body"/>
      </w:pPr>
      <w:r>
        <w:t xml:space="preserve">Microsoft erhebt kundenspezifische Gebühren in Verbindung mit der Nutzung des Azure Stack Edge-Geräts durch den Kunden im Rahmen des Dienstes, wobei die aktuelle Gebührenordnung für jedes Azure Stack Edge-Modell unter der folgenden Adresse abrufbar ist: </w:t>
      </w:r>
      <w:hyperlink r:id="rId172">
        <w:r>
          <w:rPr>
            <w:color w:val="00467F"/>
            <w:u w:val="single"/>
          </w:rPr>
          <w:t>https://azure.microsoft.com/en-us/pricing/details/azure-stack/edge/</w:t>
        </w:r>
      </w:hyperlink>
      <w:r>
        <w:t>. Der Klarheit halber kann der Kunde andere Azure-Dienste im Zusammenhang mit der Nutzung des Dienstes durch den Kunden nutzen und Microsoft betrachtet diese Dienste als separate Dienste, für die möglicherweise separate Gebühren und Kosten erhoben werden. Nur als Beispiel: Azure Storage, Azure Compute und Azure IoT Hub sind separate Azure-Dienste, und wenn sie (auch im Zusammenhang mit der Nutzung des Dienstes) genutzt werden, gelten angemessene separate Azure-Dienste.</w:t>
      </w:r>
    </w:p>
    <w:p w14:paraId="03C488A8" w14:textId="77777777" w:rsidR="00674E4D" w:rsidRDefault="00674E4D">
      <w:pPr>
        <w:pStyle w:val="ProductList-Body"/>
      </w:pPr>
    </w:p>
    <w:p w14:paraId="25BB552C" w14:textId="77777777" w:rsidR="00674E4D" w:rsidRDefault="00AA32CA">
      <w:pPr>
        <w:pStyle w:val="ProductList-ClauseHeading"/>
        <w:outlineLvl w:val="2"/>
      </w:pPr>
      <w:r>
        <w:t>Fortgeltung</w:t>
      </w:r>
    </w:p>
    <w:p w14:paraId="1EBF3F0B" w14:textId="77777777" w:rsidR="00674E4D" w:rsidRDefault="00AA32CA">
      <w:pPr>
        <w:pStyle w:val="ProductList-Body"/>
      </w:pPr>
      <w:r>
        <w:t xml:space="preserve">Azure-Dienstbestimmungen, Software, Fortgeltung, Haftungsausschluss, Datenschutzbestimmungen und der Abschnitt zu den Exportkontrollgesetzen überdauern den Ablauf oder die Beendigung dieser Zusatzbestimmungen. </w:t>
      </w:r>
    </w:p>
    <w:p w14:paraId="29E25C78" w14:textId="77777777" w:rsidR="00674E4D" w:rsidRDefault="00674E4D">
      <w:pPr>
        <w:pStyle w:val="ProductList-Body"/>
      </w:pPr>
    </w:p>
    <w:p w14:paraId="6C022868" w14:textId="77777777" w:rsidR="00674E4D" w:rsidRDefault="00AA32CA">
      <w:pPr>
        <w:pStyle w:val="ProductList-ClauseHeading"/>
        <w:outlineLvl w:val="2"/>
      </w:pPr>
      <w:r>
        <w:t>Gewährleistungsausschluss</w:t>
      </w:r>
    </w:p>
    <w:p w14:paraId="29D4FC31" w14:textId="77777777" w:rsidR="00674E4D" w:rsidRDefault="00AA32CA">
      <w:pPr>
        <w:pStyle w:val="ProductList-Body"/>
      </w:pPr>
      <w:r>
        <w:rPr>
          <w:b/>
        </w:rPr>
        <w:t>DAS AZURE STACK EDGE-GERÄT UND JEGLICHE UNTERSTÜTZUNG DURCH MICROSOFT, DIE GEMÄSS DIESEN ZUSATZBESTIMMUNGEN BEREITGESTELLT WIRD, WIRD „WIE BESEHEN“ ZUR VERFÜGUNG GESTELLT, WOBEI DER KUNDE DAS RISIKO DER NUTZUNG TRÄGT. MICROSOFT GIBT KEINE AUSDRÜCKLICHEN GEWÄHRLEISTUNGEN, GARANTIEN ODER ZUSAGEN. DER KUNDE KANN NACH LOKALEN GESETZEN ZUSÄTZLICHE VERBRAUCHERRECHTE ODER GESETZLICHE GARANTIEN HABEN, DIE DURCH DIESE ZUSATZBESTIMMUNGEN NICHT GEÄNDERT WERDEN KÖNNEN. SOWEIT NACH DEN ÖRTLICHEN GESETZEN DES KUNDEN ZULÄSSIG, SCHLIESST MICROSOFT ALLE GESETZLICHEN ODER STILLSCHWEIGENDEN GEWÄHRLEISTUNGEN AUS, EINSCHLIESSLICH, ABER NICHT BESCHRÄNKT AUF DIE MARKTGÄNGIGKEIT, DIE EIGNUNG FÜR EINEN BESTIMMTEN ZWECK UND DIE NICHTVERLETZUNG VON RECHTEN DRITTER.</w:t>
      </w:r>
    </w:p>
    <w:p w14:paraId="6ADBB88B" w14:textId="77777777" w:rsidR="00674E4D" w:rsidRDefault="00674E4D">
      <w:pPr>
        <w:pStyle w:val="ProductList-Body"/>
      </w:pPr>
    </w:p>
    <w:p w14:paraId="0A43970C" w14:textId="77777777" w:rsidR="00674E4D" w:rsidRDefault="00AA32CA">
      <w:pPr>
        <w:pStyle w:val="ProductList-ClauseHeading"/>
        <w:outlineLvl w:val="2"/>
      </w:pPr>
      <w:r>
        <w:t>Datenschutz, Verarbeitung personenbezogener Daten</w:t>
      </w:r>
    </w:p>
    <w:p w14:paraId="5E066639" w14:textId="77777777" w:rsidR="00674E4D" w:rsidRDefault="00AA32CA" w:rsidP="00AA32CA">
      <w:pPr>
        <w:pStyle w:val="ProductList-Bullet"/>
        <w:numPr>
          <w:ilvl w:val="0"/>
          <w:numId w:val="85"/>
        </w:numPr>
      </w:pPr>
      <w:r>
        <w:rPr>
          <w:b/>
        </w:rPr>
        <w:t>Datenschutz</w:t>
      </w:r>
      <w:r>
        <w:t xml:space="preserve">. Die Datenschutzerklärung von Microsoft gilt für den Dienst und das Data Box-Gerät im Rahmen dieser zusätzlichen Bestimmungen.   </w:t>
      </w:r>
    </w:p>
    <w:p w14:paraId="368C81C2" w14:textId="77777777" w:rsidR="00674E4D" w:rsidRDefault="00AA32CA" w:rsidP="00AA32CA">
      <w:pPr>
        <w:pStyle w:val="ProductList-Bullet"/>
        <w:numPr>
          <w:ilvl w:val="0"/>
          <w:numId w:val="85"/>
        </w:numPr>
      </w:pPr>
      <w:r>
        <w:rPr>
          <w:b/>
        </w:rPr>
        <w:t>Bestimmungen</w:t>
      </w:r>
      <w:r>
        <w:t xml:space="preserve">. Der Kunde sagt zu, alle Datenschutzgesetze einzuhalten, die für seine Nutzung des Dienstes, seinen Umgang mit Daten mit dem Azure Stack Edge-Gerät oder im Azure-Speicher oder des Umzugs des Azure Stack Edge-Geräts gelten, wie im Abschnitt „Verantwortlichkeiten, wenn der Kunde ein Azure Stack Edge-Gerät zwischen Standorten hin und her bewegt“ weiter oben beschrieben. </w:t>
      </w:r>
    </w:p>
    <w:p w14:paraId="475ABC47" w14:textId="77777777" w:rsidR="00674E4D" w:rsidRDefault="00AA32CA" w:rsidP="00AA32CA">
      <w:pPr>
        <w:pStyle w:val="ProductList-Bullet"/>
        <w:numPr>
          <w:ilvl w:val="0"/>
          <w:numId w:val="85"/>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73">
        <w:r>
          <w:rPr>
            <w:color w:val="00467F"/>
            <w:u w:val="single"/>
          </w:rPr>
          <w:t>http://go.microsoft.com/?linkid=9840733</w:t>
        </w:r>
      </w:hyperlink>
      <w:r>
        <w:t>.</w:t>
      </w:r>
    </w:p>
    <w:p w14:paraId="7EF5D099" w14:textId="77777777" w:rsidR="00674E4D" w:rsidRDefault="00674E4D">
      <w:pPr>
        <w:pStyle w:val="ProductList-Body"/>
      </w:pPr>
    </w:p>
    <w:p w14:paraId="3750717F" w14:textId="77777777" w:rsidR="00674E4D" w:rsidRDefault="00AA32CA">
      <w:pPr>
        <w:pStyle w:val="ProductList-ClauseHeading"/>
        <w:outlineLvl w:val="2"/>
      </w:pPr>
      <w:r>
        <w:t>Servicelevel-Ziele</w:t>
      </w:r>
    </w:p>
    <w:p w14:paraId="241EEEFA" w14:textId="77777777" w:rsidR="00674E4D" w:rsidRDefault="00AA32CA">
      <w:pPr>
        <w:pStyle w:val="ProductList-Body"/>
      </w:pPr>
      <w:r>
        <w:t>Das Azure Stack Edge-Gerät hat Servicelevel-Ziele (SLO) für (a) die Lieferung des Azure Stack Edge-Geräts und (b) den Austausch von vor Ort austauschbaren Komponenten oder FRUs. Die SLOs oder die Nichteinhaltung der SLOs bieten keine Grundlage für eine finanzielle Sanierung oder Abhilfe. Zur Klarstellung: Die SLOs sind von Verpflichtungen aus der Azure-Servicelevel-Vereinbarung (SLA), wie sie im Service Level Agreement für Microsoft-Onlinedienste festgelegt sind, getrennt und verschieden. Zur weiteren Klarstellung: Das Azure Stack Edge-Gerät hat keine anwendbaren Azure-SLAs.</w:t>
      </w:r>
    </w:p>
    <w:p w14:paraId="51C2BE7E" w14:textId="77777777" w:rsidR="00674E4D" w:rsidRDefault="00674E4D">
      <w:pPr>
        <w:pStyle w:val="PURBreadcrumb"/>
      </w:pPr>
    </w:p>
    <w:tbl>
      <w:tblPr>
        <w:tblStyle w:val="PURTable"/>
        <w:tblW w:w="0" w:type="dxa"/>
        <w:tblLook w:val="04A0" w:firstRow="1" w:lastRow="0" w:firstColumn="1" w:lastColumn="0" w:noHBand="0" w:noVBand="1"/>
      </w:tblPr>
      <w:tblGrid>
        <w:gridCol w:w="10916"/>
      </w:tblGrid>
      <w:tr w:rsidR="00674E4D" w14:paraId="65893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2C12A"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5BFBFECC" w14:textId="77777777" w:rsidR="00674E4D" w:rsidRDefault="00674E4D">
      <w:pPr>
        <w:pStyle w:val="ProductList-Body"/>
      </w:pPr>
    </w:p>
    <w:p w14:paraId="6D6ACA73" w14:textId="77777777" w:rsidR="00674E4D" w:rsidRDefault="00AA32CA">
      <w:pPr>
        <w:pStyle w:val="ProductList-Offering1Heading"/>
        <w:outlineLvl w:val="1"/>
      </w:pPr>
      <w:bookmarkStart w:id="442" w:name="_Sec1302"/>
      <w:r>
        <w:t>Robuster Azure Stack-Hub nach den Microsoft-Hardwarebestimmungen</w:t>
      </w:r>
      <w:bookmarkEnd w:id="442"/>
      <w:r>
        <w:fldChar w:fldCharType="begin"/>
      </w:r>
      <w:r>
        <w:instrText xml:space="preserve"> TC "</w:instrText>
      </w:r>
      <w:bookmarkStart w:id="443" w:name="_Toc57123154"/>
      <w:r>
        <w:instrText>Robuster Azure Stack-Hub nach den Microsoft-Hardwarebestimmungen</w:instrText>
      </w:r>
      <w:bookmarkEnd w:id="443"/>
      <w:r>
        <w:instrText>" \l 2</w:instrText>
      </w:r>
      <w:r>
        <w:fldChar w:fldCharType="end"/>
      </w:r>
    </w:p>
    <w:p w14:paraId="34E57EA9" w14:textId="77777777" w:rsidR="00674E4D" w:rsidRDefault="00AA32CA">
      <w:pPr>
        <w:pStyle w:val="ProductList-ClauseHeading"/>
        <w:outlineLvl w:val="2"/>
      </w:pPr>
      <w:r>
        <w:t>Definitionen</w:t>
      </w:r>
    </w:p>
    <w:p w14:paraId="6338EDFD" w14:textId="77777777" w:rsidR="00674E4D" w:rsidRDefault="00AA32CA">
      <w:pPr>
        <w:pStyle w:val="ProductList-Body"/>
      </w:pPr>
      <w:r>
        <w:rPr>
          <w:b/>
          <w:color w:val="00188F"/>
        </w:rPr>
        <w:t>Dokumentation</w:t>
      </w:r>
      <w:r>
        <w:t xml:space="preserve"> bezeichnet die Nutzerdokumentation des Robusten Azure Stack Hubs, die in </w:t>
      </w:r>
      <w:hyperlink r:id="rId174">
        <w:r>
          <w:rPr>
            <w:color w:val="00467F"/>
            <w:u w:val="single"/>
          </w:rPr>
          <w:t>https://aka.ms/azurestackhubrfm</w:t>
        </w:r>
      </w:hyperlink>
      <w:r>
        <w:t xml:space="preserve"> dargelegt ist.</w:t>
      </w:r>
    </w:p>
    <w:p w14:paraId="1A0EDF86" w14:textId="77777777" w:rsidR="00674E4D" w:rsidRDefault="00AA32CA">
      <w:pPr>
        <w:pStyle w:val="ProductList-Body"/>
      </w:pPr>
      <w:r>
        <w:rPr>
          <w:b/>
          <w:color w:val="00188F"/>
        </w:rPr>
        <w:t>Robuster Azure Stack Hub von Microsoft</w:t>
      </w:r>
      <w:r>
        <w:t xml:space="preserve"> oder </w:t>
      </w:r>
      <w:r>
        <w:rPr>
          <w:b/>
          <w:color w:val="00188F"/>
        </w:rPr>
        <w:t>Appliance</w:t>
      </w:r>
      <w:r>
        <w:t xml:space="preserve"> bezeichnet ein integriertes Hardwaresystem einschließlich Software, das Microsoft als Teil der Azure Stack-Appliance-Familie, wie unter </w:t>
      </w:r>
      <w:hyperlink r:id="rId175">
        <w:r>
          <w:rPr>
            <w:color w:val="00467F"/>
            <w:u w:val="single"/>
          </w:rPr>
          <w:t>https://azure.microsoft.com/en-us/overview/azure-stack/</w:t>
        </w:r>
      </w:hyperlink>
      <w:r>
        <w:t xml:space="preserve"> beschrieben, zur Nutzung durch den Kunden in den vom Kunden bestimmten Geschäftsräumen anbieten kann.</w:t>
      </w:r>
    </w:p>
    <w:p w14:paraId="47A1DEA3" w14:textId="77777777" w:rsidR="00674E4D" w:rsidRDefault="00AA32CA">
      <w:pPr>
        <w:pStyle w:val="ProductList-Body"/>
      </w:pPr>
      <w:r>
        <w:rPr>
          <w:b/>
          <w:color w:val="00188F"/>
        </w:rPr>
        <w:t>Robuster Azure Stack Hub-Service</w:t>
      </w:r>
      <w:r>
        <w:t xml:space="preserve"> oder </w:t>
      </w:r>
      <w:r>
        <w:rPr>
          <w:b/>
          <w:color w:val="00188F"/>
        </w:rPr>
        <w:t>Service</w:t>
      </w:r>
      <w:r>
        <w:t xml:space="preserve"> bezeichnet den Azure-Dienst, der es Kunden ermöglicht, die Appliance zu empfangen, bereitzustellen, zu nutzen und zu verwalten, wenn Azure-Dienste ausgeführt werden. Zur Klarstellung wird festgehalten, dass der Dienst ohne jegliche Einschränkung alle zugehörigen Technologien und Funktionen, Informationen, Materialien sowie Dienstupdates umfasst.</w:t>
      </w:r>
    </w:p>
    <w:p w14:paraId="27E6ED95" w14:textId="77777777" w:rsidR="00674E4D" w:rsidRDefault="00AA32CA">
      <w:pPr>
        <w:pStyle w:val="ProductList-Body"/>
      </w:pPr>
      <w:r>
        <w:rPr>
          <w:b/>
          <w:color w:val="00188F"/>
        </w:rPr>
        <w:t>Software</w:t>
      </w:r>
      <w:r>
        <w:t xml:space="preserve"> bezeichnet die gesamte Software in Objektcodeform, die auf oder in Verbindung mit einer Appliance bereitgestellt wird, einschließlich aller Tools, Updates und der zugehörigen Dokumentation.</w:t>
      </w:r>
    </w:p>
    <w:p w14:paraId="613522DA" w14:textId="77777777" w:rsidR="00674E4D" w:rsidRDefault="00674E4D">
      <w:pPr>
        <w:pStyle w:val="ProductList-Body"/>
      </w:pPr>
    </w:p>
    <w:p w14:paraId="4E86E81A" w14:textId="77777777" w:rsidR="00674E4D" w:rsidRDefault="00AA32CA">
      <w:pPr>
        <w:pStyle w:val="ProductList-ClauseHeading"/>
        <w:outlineLvl w:val="2"/>
      </w:pPr>
      <w:r>
        <w:t>Azure-Servicebestimmungen; Beschränkungen</w:t>
      </w:r>
    </w:p>
    <w:p w14:paraId="2882FE4B" w14:textId="77777777" w:rsidR="00674E4D" w:rsidRDefault="00AA32CA">
      <w:pPr>
        <w:pStyle w:val="ProductList-SubClauseHeading"/>
        <w:outlineLvl w:val="3"/>
      </w:pPr>
      <w:r>
        <w:t>Bestimmungen für den Azure-Dienst</w:t>
      </w:r>
    </w:p>
    <w:p w14:paraId="44625CB6" w14:textId="77777777" w:rsidR="00674E4D" w:rsidRDefault="00AA32CA">
      <w:pPr>
        <w:pStyle w:val="ProductList-BodyIndented"/>
      </w:pPr>
      <w:r>
        <w:t xml:space="preserve">Diese Hardwarebestimmungen („Zusatzbestimmungen“) zur Robusten Azure Stack Hub-Appliance gelten für den Empfang und die Nutzung der Appliance durch den Kunden im Rahmen des Gesamtservice. Die Nutzung des Dienstes durch den Kunden unterliegt außerdem dem Azure-Servicevertrag und den Azure-Servicebestimmungen unter </w:t>
      </w:r>
      <w:hyperlink r:id="rId176">
        <w:r>
          <w:rPr>
            <w:color w:val="00467F"/>
            <w:u w:val="single"/>
          </w:rPr>
          <w:t>https://azure.microsoft.com/en-us/support/legal/</w:t>
        </w:r>
      </w:hyperlink>
      <w:r>
        <w:t>, zu denen ohne Begrenzung der Kunden- oder ein anderer Lizenzvertrag des Kunden und die Bestimmungen für Onlinedienste gehören. Diese Zusatzbestimmungen ergänzen, aber ändern oder modifizieren keineswegs vorhandene Bestimmungen im Azure-Servicevertrag und in den Azure-Servicebestimmungen. Im Falle eines Widerspruchs zwischen diesen Zusatzbestimmungen und irgendeiner der Bestimmungen, die den Azure-Servicevertrag und die Azure-Servicebestimmungen umfassen, gelten die Zusatzbestimmungen für Zwecke der Nutzung der Appliance im Rahmen des Dienstes.</w:t>
      </w:r>
    </w:p>
    <w:p w14:paraId="0C8B8750" w14:textId="77777777" w:rsidR="00674E4D" w:rsidRDefault="00674E4D">
      <w:pPr>
        <w:pStyle w:val="ProductList-BodyIndented"/>
      </w:pPr>
    </w:p>
    <w:p w14:paraId="5FD2CFB1" w14:textId="77777777" w:rsidR="00674E4D" w:rsidRDefault="00AA32CA">
      <w:pPr>
        <w:pStyle w:val="ProductList-SubClauseHeading"/>
        <w:outlineLvl w:val="3"/>
      </w:pPr>
      <w:r>
        <w:t>Beschränkungen</w:t>
      </w:r>
    </w:p>
    <w:p w14:paraId="3576AC04" w14:textId="77777777" w:rsidR="00674E4D" w:rsidRDefault="00AA32CA">
      <w:pPr>
        <w:pStyle w:val="ProductList-BodyIndented"/>
      </w:pPr>
      <w:r>
        <w:t>Microsoft ist nicht verpflichtet, die Appliance oder ein anderes Hardwareprodukt im Zusammenhang mit dem Dienst weiterhin zur Verfügung zu stellen. Die Appliance ist möglicherweise in bestimmten Regionen oder Hoheitsbereichen nicht verfügbar, und selbst wenn dies der Fall ist, unterliegt sie der Verfügbarkeit. Microsoft ist nicht verantwortlich für Verzögerungen im Zusammenhang mit dem Dienst, der außerhalb ihrer direkten Kontrolle liegt. Microsoft behält sich das Recht vor, das Angebot des Dienstes und der entsprechenden Appliance nach eigenem Ermessen und Urteil zu verweigern. Microsoft kann den Dienst nach eigenem Ermessen in Übereinstimmung mit den Bestimmungen für Microsoft Azure-Dienste gemäß den Microsoft-Bestimmungen für Onlinedienste aussetzen.</w:t>
      </w:r>
    </w:p>
    <w:p w14:paraId="24B1F2D1" w14:textId="77777777" w:rsidR="00674E4D" w:rsidRDefault="00674E4D">
      <w:pPr>
        <w:pStyle w:val="ProductList-BodyIndented"/>
      </w:pPr>
    </w:p>
    <w:p w14:paraId="59BCFBD7" w14:textId="77777777" w:rsidR="00674E4D" w:rsidRDefault="00AA32CA">
      <w:pPr>
        <w:pStyle w:val="ProductList-ClauseHeading"/>
        <w:outlineLvl w:val="2"/>
      </w:pPr>
      <w:r>
        <w:t>Nutzung von Appliance und Software</w:t>
      </w:r>
    </w:p>
    <w:p w14:paraId="42163E9F" w14:textId="77777777" w:rsidR="00674E4D" w:rsidRDefault="00AA32CA">
      <w:pPr>
        <w:pStyle w:val="ProductList-SubClauseHeading"/>
        <w:outlineLvl w:val="3"/>
      </w:pPr>
      <w:r>
        <w:t>Bedingungen für die Appliancenutzung</w:t>
      </w:r>
    </w:p>
    <w:p w14:paraId="6A6D3998" w14:textId="77777777" w:rsidR="00674E4D" w:rsidRDefault="00AA32CA">
      <w:pPr>
        <w:pStyle w:val="ProductList-BodyIndented"/>
      </w:pPr>
      <w:r>
        <w:t>Vorbehaltlich der Zahlung der anfallenden Gebühren erteilt Microsoft dem Kunden die Erlaubnis zur Nutzung der Appliance, sofern der Kunde Folgendes implementiert:</w:t>
      </w:r>
    </w:p>
    <w:p w14:paraId="7B476245" w14:textId="77777777" w:rsidR="00674E4D" w:rsidRDefault="00AA32CA" w:rsidP="00AA32CA">
      <w:pPr>
        <w:pStyle w:val="ProductList-Bullet"/>
        <w:numPr>
          <w:ilvl w:val="1"/>
          <w:numId w:val="86"/>
        </w:numPr>
      </w:pPr>
      <w:r>
        <w:rPr>
          <w:b/>
        </w:rPr>
        <w:t>Datenschutz</w:t>
      </w:r>
      <w:r>
        <w:t xml:space="preserve">. Der Kunde sagt zu, bestimmte Vorsichtsmaßnahmen in Bezug auf seine Kundendaten zu ergreifen: (i) Sichern und schützen Sie alle Daten vor dem Kopieren und Speichern in die/der Appliance; (ii) löschen Sie die Daten aus Geschäftsräumen und Geräten des Kunden nicht, bevor der Kunde diese Daten erfolgreich aus der Appliance an Microsoft übertragen hat, und (iii) wenden Sie die hierin beschriebenen Updates an und führen Sie die von Microsoft empfohlene vorbeugende Wartung durch. </w:t>
      </w:r>
    </w:p>
    <w:p w14:paraId="7C91DA0A" w14:textId="77777777" w:rsidR="00674E4D" w:rsidRDefault="00AA32CA" w:rsidP="00AA32CA">
      <w:pPr>
        <w:pStyle w:val="ProductList-Bullet"/>
        <w:numPr>
          <w:ilvl w:val="1"/>
          <w:numId w:val="86"/>
        </w:numPr>
      </w:pPr>
      <w:r>
        <w:rPr>
          <w:b/>
        </w:rPr>
        <w:t>Bestimmung der Eignung durch den Kunden</w:t>
      </w:r>
      <w:r>
        <w:t xml:space="preserve">. Der Kunde stimmt zu, (i) dass er allein für die Bestimmung der Nutzungseignung der Appliance gemäß diesen Zusatzbestimmungen verantwortlich ist und (ii) Microsoft gegenüber dem Kunden oder einem Dritten keine Haftung für Datenverluste oder andere Schäden übernimmt. </w:t>
      </w:r>
    </w:p>
    <w:p w14:paraId="02669DE9" w14:textId="77777777" w:rsidR="00674E4D" w:rsidRDefault="00AA32CA" w:rsidP="00AA32CA">
      <w:pPr>
        <w:pStyle w:val="ProductList-Bullet"/>
        <w:numPr>
          <w:ilvl w:val="1"/>
          <w:numId w:val="86"/>
        </w:numPr>
      </w:pPr>
      <w:r>
        <w:rPr>
          <w:b/>
        </w:rPr>
        <w:t>Bereitstellungsvoraussetzungen und Standortbegutachtung</w:t>
      </w:r>
      <w:r>
        <w:t xml:space="preserve">. Der Kunde sagt zu, die Anforderungen von Microsoft zu erfüllen, die erforderlich sind, um die Installation, Nutzung, Wartung und Entfernung der Appliance zu unterstützen. </w:t>
      </w:r>
    </w:p>
    <w:p w14:paraId="35C492E4" w14:textId="77777777" w:rsidR="00674E4D" w:rsidRDefault="00AA32CA" w:rsidP="00AA32CA">
      <w:pPr>
        <w:pStyle w:val="ProductList-Bullet"/>
        <w:numPr>
          <w:ilvl w:val="1"/>
          <w:numId w:val="86"/>
        </w:numPr>
      </w:pPr>
      <w:r>
        <w:rPr>
          <w:b/>
        </w:rPr>
        <w:t>Keine Übertragung oder kein Zugriff</w:t>
      </w:r>
      <w:r>
        <w:t>. Der Kunde sagt zu, die Appliance nicht zu verkaufen, abzutreten oder zu übertragen und die Appliance (einschließlich der Software) weder direkt noch indirekt (durch Dritte) einzusehen, zu öffnen, zu modifizieren, zu zerlegen oder anderweitig zu verfälschen.</w:t>
      </w:r>
    </w:p>
    <w:p w14:paraId="514404DA" w14:textId="77777777" w:rsidR="00674E4D" w:rsidRDefault="00674E4D">
      <w:pPr>
        <w:pStyle w:val="ProductList-BodyIndented"/>
      </w:pPr>
    </w:p>
    <w:p w14:paraId="397B0FBD" w14:textId="77777777" w:rsidR="00674E4D" w:rsidRDefault="00AA32CA">
      <w:pPr>
        <w:pStyle w:val="ProductList-SubClauseHeading"/>
        <w:outlineLvl w:val="3"/>
      </w:pPr>
      <w:r>
        <w:t>Akkreditierung</w:t>
      </w:r>
    </w:p>
    <w:p w14:paraId="411798C2" w14:textId="77777777" w:rsidR="00674E4D" w:rsidRDefault="00AA32CA">
      <w:pPr>
        <w:pStyle w:val="ProductList-BodyIndented"/>
      </w:pPr>
      <w:r>
        <w:t>Soweit es sich bei dem Kunden um eine staatliche Einrichtung handelt, gewährt Microsoft dem Kunden auch das Recht, die Appliance seine Akkreditierungsverfahren durchlaufen zu lassen, um seinen Bedürfnissen gerecht zu werden, einschließlich, aber nicht beschränkt auf Akkreditierungsanforderungen und Verfahren zur Nutzung in einem nicht klassifizierten, geheimen oder streng geheimen Bereich.</w:t>
      </w:r>
    </w:p>
    <w:p w14:paraId="414C0ED0" w14:textId="77777777" w:rsidR="00674E4D" w:rsidRDefault="00674E4D">
      <w:pPr>
        <w:pStyle w:val="ProductList-BodyIndented"/>
      </w:pPr>
    </w:p>
    <w:p w14:paraId="1DE10E37" w14:textId="77777777" w:rsidR="00674E4D" w:rsidRDefault="00AA32CA">
      <w:pPr>
        <w:pStyle w:val="ProductList-SubClauseHeading"/>
        <w:outlineLvl w:val="3"/>
      </w:pPr>
      <w:r>
        <w:t>Software</w:t>
      </w:r>
    </w:p>
    <w:p w14:paraId="5DEB26DA" w14:textId="77777777" w:rsidR="00674E4D" w:rsidRDefault="00AA32CA">
      <w:pPr>
        <w:pStyle w:val="ProductList-BodyIndented"/>
      </w:pPr>
      <w:r>
        <w:t>Die Software wird lizenziert, nicht verkauft. Microsoft gewährt dem Kunden eine beschränkte, nicht ausschließliche, nicht übertragbare Lizenz zur Nutzung der Software mit der Appliance und für keinen anderen Zweck. Microsoft behält sich alle anderen Rechte vor. Diese Lizenz gibt dem Kunden kein Recht zu folgenden Handlungen, und der Kunde darf diese nicht ausführen: (i) Funktionen der Software getrennt von der Appliance zu nutzen oder zu virtualisieren; (ii) die Software zu veröffentlichen, zu kopieren, zu vermieten, zu verleasen oder zu verleihen; (iii) technische Einschränkungen in der Software oder Einschränkungen in der Dokumentation der Appliance (falls vorhanden) zu umgehen; (iv) Teile der Software auf mehr als einem Gerät zu trennen und auszuführen; (v) Nicht-Microsoft-Software oder -Technologie in einer Weise zu installieren oder zu verwenden, durch die das geistige Eigentum oder die Technologie von Microsoft anderen Lizenzbedingungen unterworfen würde oder (vi) die Software zurückzuentwickeln, zu dekompilieren oder zu disassemblieren oder zu versuchen, dies zu tun, es sei denn, das anwendbare Recht erlaubt dies, auch wenn diese Bestimmungen dies nicht erlauben, und in diesem Fall darf der Kunde dies nur so tun, wie es das Gesetz zulässt. Vorbehaltlich der vorstehenden Beschränkungen unterliegt die Nutzung der Software durch den Kunden den Softwarelizenzbestimmungen, die dem Kunden im Zusammenhang mit der Appliance vorgelegt oder anderweitig zur Verfügung gestellt werden, und umfasst ohne Einschränkung auch separate Lizenzbestimmungen für separate Module oder Programme zur Ausführung zusätzlicher Azure-Dienste auf oder im Zusammenhang mit der Appliance. Falls es einen Widerspruch zwischen diesen Zusatzbestimmungen und separaten Lizenzbestimmungen für separate Module oder Programme (Agenten) gibt, die im Zusammenhang mit der Appliance genutzt werden, gelten die separaten Lizenzbestimmungen für diese Module oder Programme und kontrollieren die Nutzung dieser Module oder Programme.</w:t>
      </w:r>
    </w:p>
    <w:p w14:paraId="213E4EFE" w14:textId="77777777" w:rsidR="00674E4D" w:rsidRDefault="00674E4D">
      <w:pPr>
        <w:pStyle w:val="ProductList-BodyIndented"/>
      </w:pPr>
    </w:p>
    <w:p w14:paraId="6E6918EC" w14:textId="77777777" w:rsidR="00674E4D" w:rsidRDefault="00AA32CA">
      <w:pPr>
        <w:pStyle w:val="ProductList-SubClauseHeading"/>
        <w:outlineLvl w:val="3"/>
      </w:pPr>
      <w:r>
        <w:t>Einschränkungen beim Benchmarking</w:t>
      </w:r>
    </w:p>
    <w:p w14:paraId="50EE0DD8" w14:textId="77777777" w:rsidR="00674E4D" w:rsidRDefault="00AA32CA">
      <w:pPr>
        <w:pStyle w:val="ProductList-BodyIndented"/>
      </w:pPr>
      <w:r>
        <w:t>Der Kunde darf die Software weder für Vergleiche oder „Benchmarking“ nutzen (außer für interne Zwecke des Kunden) noch die Ergebnisse veröffentlichen oder offenlegen.</w:t>
      </w:r>
    </w:p>
    <w:p w14:paraId="5795F7E6" w14:textId="77777777" w:rsidR="00674E4D" w:rsidRDefault="00674E4D">
      <w:pPr>
        <w:pStyle w:val="ProductList-BodyIndented"/>
      </w:pPr>
    </w:p>
    <w:p w14:paraId="2F5429FE" w14:textId="77777777" w:rsidR="00674E4D" w:rsidRDefault="00AA32CA">
      <w:pPr>
        <w:pStyle w:val="ProductList-SubClauseHeading"/>
        <w:outlineLvl w:val="3"/>
      </w:pPr>
      <w:r>
        <w:t>Aktivierung von und Zustimmung zu internetbasierten Diensten</w:t>
      </w:r>
    </w:p>
    <w:p w14:paraId="4ADBBD47" w14:textId="77777777" w:rsidR="00674E4D" w:rsidRDefault="00AA32CA">
      <w:pPr>
        <w:pStyle w:val="ProductList-BodyIndented"/>
      </w:pPr>
      <w:r>
        <w:t>Wenn eine Aktivierung der Software erforderlich ist, wird durch die Aktivierung die Nutzung der Software mit einem bestimmten Gerät verbunden. Während der Aktivierung und der anschließenden Nutzung des Geräts kann die Software, wie in der Dokumentation beschrieben, Informationen über die Software und das Gerät an Microsoft senden. Microsoft nutzt diese Telemetrie, um dem Kunden die internetbasierten Dienste zur Verfügung zu stellen. Durch die Nutzung von Appliance und Software stimmt der Kunde der Übertragung dieser Informationen an Microsoft zu.</w:t>
      </w:r>
    </w:p>
    <w:p w14:paraId="6AF93BFC" w14:textId="77777777" w:rsidR="00674E4D" w:rsidRDefault="00674E4D">
      <w:pPr>
        <w:pStyle w:val="ProductList-BodyIndented"/>
      </w:pPr>
    </w:p>
    <w:p w14:paraId="767F21AA" w14:textId="77777777" w:rsidR="00674E4D" w:rsidRDefault="00AA32CA">
      <w:pPr>
        <w:pStyle w:val="ProductList-SubClauseHeading"/>
        <w:outlineLvl w:val="3"/>
      </w:pPr>
      <w:r>
        <w:t>Softwareupdates</w:t>
      </w:r>
    </w:p>
    <w:p w14:paraId="063B5EFD" w14:textId="77777777" w:rsidR="00674E4D" w:rsidRDefault="00AA32CA">
      <w:pPr>
        <w:pStyle w:val="ProductList-BodyIndented"/>
      </w:pPr>
      <w:r>
        <w:t>Microsoft kann Software-Updates für die Appliance zur Verfügung stellen. Wenn Updates veröffentlicht werden, werden Microsoft-Updates von Microsoft lizenziert, Updates Dritter dagegen vom betreffenden Dritten. Um weiterhin Support für die Appliance zu erhalten, sagt der Kunde zu, dass er mit den anwendbaren Updates auf dem neuesten Stand bleibt, indem er die neuesten Updates in Übereinstimmung mit den von Microsoft veröffentlichten oder bereitgestellten Richtlinien herunterlädt und anwendet.</w:t>
      </w:r>
    </w:p>
    <w:p w14:paraId="2EB7B680" w14:textId="77777777" w:rsidR="00674E4D" w:rsidRDefault="00674E4D">
      <w:pPr>
        <w:pStyle w:val="ProductList-BodyIndented"/>
      </w:pPr>
    </w:p>
    <w:p w14:paraId="58E114E1" w14:textId="77777777" w:rsidR="00674E4D" w:rsidRDefault="00AA32CA">
      <w:pPr>
        <w:pStyle w:val="ProductList-ClauseHeading"/>
        <w:outlineLvl w:val="2"/>
      </w:pPr>
      <w:r>
        <w:t>Lieferung, Bereitstellung und Nutzung der Appliance</w:t>
      </w:r>
    </w:p>
    <w:p w14:paraId="4DEAE769" w14:textId="77777777" w:rsidR="00674E4D" w:rsidRDefault="00AA32CA" w:rsidP="00AA32CA">
      <w:pPr>
        <w:pStyle w:val="ProductList-Bullet"/>
        <w:numPr>
          <w:ilvl w:val="0"/>
          <w:numId w:val="87"/>
        </w:numPr>
      </w:pPr>
      <w:r>
        <w:rPr>
          <w:b/>
        </w:rPr>
        <w:t>Lieferung</w:t>
      </w:r>
      <w:r>
        <w:t xml:space="preserve">. Der Dienst und die Appliance werden als Microsoft-Erstpartei-Dienst unter diesen Zusatzbestimmungen und dem Azure-Servicevertrag sowie den Azure-Servicebestimmungen angeboten, mit denen Microsoft die Appliance an den vom Kunden angegebenen Standort („vom Kunden angegebener Standort“) liefert, vorbehaltlich der Verfügbarkeit des Dienstes und der Appliance. </w:t>
      </w:r>
    </w:p>
    <w:p w14:paraId="47BC81A8" w14:textId="77777777" w:rsidR="00674E4D" w:rsidRDefault="00AA32CA" w:rsidP="00AA32CA">
      <w:pPr>
        <w:pStyle w:val="ProductList-Bullet"/>
        <w:numPr>
          <w:ilvl w:val="0"/>
          <w:numId w:val="87"/>
        </w:numPr>
      </w:pPr>
      <w:r>
        <w:rPr>
          <w:b/>
        </w:rPr>
        <w:t>Bereitstellung</w:t>
      </w:r>
      <w:r>
        <w:t xml:space="preserve">. Microsoft wird die Bereitstellung der Appliance am vom Kunden angegebenen Standort einleiten und abschließen, was in der Regel bis zu fünfzehn (15) Tage dauern kann. </w:t>
      </w:r>
    </w:p>
    <w:p w14:paraId="25C6F40F" w14:textId="77777777" w:rsidR="00674E4D" w:rsidRDefault="00AA32CA" w:rsidP="00AA32CA">
      <w:pPr>
        <w:pStyle w:val="ProductList-Bullet"/>
        <w:numPr>
          <w:ilvl w:val="0"/>
          <w:numId w:val="87"/>
        </w:numPr>
      </w:pPr>
      <w:r>
        <w:rPr>
          <w:b/>
        </w:rPr>
        <w:t>Nutzung</w:t>
      </w:r>
      <w:r>
        <w:t xml:space="preserve">. Im Rahmen des Dienstes gestattet Microsoft dem Kunden die Nutzung der Appliance, solange der Kunde ein aktives Abonnement für den Dienst hat. Diese Nutzung umfasst unter anderem die Nutzung der Hardware, den Hardwaresupport und grundlegende Software-Infrastrukturdienste (z. B. Speicherung, Rechenarbeit, einschließlich virtueller Computer und Container). Im Rahmen der Bereitstellung und Nutzung des Dienstes und der Appliance sagt Kunde zu, zugewiesene Ressourcen auf dem von Microsoft billigerweise verlangten Niveau bereitzustellen, um die erforderlichen Aktivitäten, Informationen, Elemente für die Bereitstellung und die laufende Verwaltung anzugehen. </w:t>
      </w:r>
    </w:p>
    <w:p w14:paraId="5C8D97BF" w14:textId="77777777" w:rsidR="00674E4D" w:rsidRDefault="00AA32CA" w:rsidP="00AA32CA">
      <w:pPr>
        <w:pStyle w:val="ProductList-Bullet"/>
        <w:numPr>
          <w:ilvl w:val="0"/>
          <w:numId w:val="87"/>
        </w:numPr>
      </w:pPr>
      <w:r>
        <w:rPr>
          <w:b/>
        </w:rPr>
        <w:t>Optionale Dienste</w:t>
      </w:r>
      <w:r>
        <w:t>. Der Kunde kann zusätzliche, optionale Dienste im Zusammenhang mit dem Dienst und der Appliance nutzen und abonnieren, für die eine separate Gebühr oder ein Abonnement anfällt.</w:t>
      </w:r>
    </w:p>
    <w:p w14:paraId="3F037259" w14:textId="77777777" w:rsidR="00674E4D" w:rsidRDefault="00674E4D">
      <w:pPr>
        <w:pStyle w:val="ProductList-Body"/>
      </w:pPr>
    </w:p>
    <w:p w14:paraId="024692C2" w14:textId="77777777" w:rsidR="00674E4D" w:rsidRDefault="00AA32CA">
      <w:pPr>
        <w:pStyle w:val="ProductList-ClauseHeading"/>
        <w:outlineLvl w:val="2"/>
      </w:pPr>
      <w:r>
        <w:t>Eigentumsanspruch und Verlustrisiko; Verantwortlichkeiten bei Versand und Rückgabe</w:t>
      </w:r>
    </w:p>
    <w:p w14:paraId="6878C875" w14:textId="77777777" w:rsidR="00674E4D" w:rsidRDefault="00AA32CA">
      <w:pPr>
        <w:pStyle w:val="ProductList-SubClauseHeading"/>
        <w:outlineLvl w:val="3"/>
      </w:pPr>
      <w:r>
        <w:t>Eigentumsanspruch und Verlustrisiko</w:t>
      </w:r>
    </w:p>
    <w:p w14:paraId="7CAF223E" w14:textId="77777777" w:rsidR="00674E4D" w:rsidRDefault="00AA32CA">
      <w:pPr>
        <w:pStyle w:val="ProductList-BodyIndented"/>
      </w:pPr>
      <w:r>
        <w:t>Alle Rechte, Ansprüche und Interessen an jeder Appliance sind und bleiben Eigentum von Microsoft, und sofern nicht ausdrücklich in diesen Zusatzbedingungen festgelegt, werden keine Rechte an einer Appliance gewährt (einschließlich der Rechte aus Patenten, Urheberrechten, Geschäftsgeheimnissen, Marken oder anderen Eigentumsrechten). Der Kunde entschädigt Microsoft für Verlust, Beschädigung oder Zerstörung eines Geräts, während es sich an einem der Standorte des Kunden oder in Umständen befindet, die im Abschnitt „Verantwortlichkeiten, wenn der Kunde das Gerät zwischen den Standorten des Kunden hin und her bewegt“ beschrieben werden, mit Ausnahme des voraussichtlichen Verschleißes, der geringfügige Schäden (d. h. Beulen und Dellen) einschließt, die die Struktur oder Funktionalität des Geräts nicht beeinträchtigen. Der Kunde ist dafür verantwortlich, das Gerät nach Erhalt vom Spediteur zu überprüfen und etwaige Schäden unverzüglich dem Microsoft Support unter madbeops@microsoft.com zu melden. Der Kunde ist für das Gesamtrisiko des Verlusts oder einer Beschädigung des Geräts verantwortlich (ausgenommen voraussichtlicher Verschleiß), sobald es vom Spediteur an die vom Kunden angegebene Adresse geliefert wurde, bis dass der von Microsoft benannte Spediteur das Gerät zur Rücklieferung annimmt.</w:t>
      </w:r>
    </w:p>
    <w:p w14:paraId="65C1B163" w14:textId="77777777" w:rsidR="00674E4D" w:rsidRDefault="00674E4D">
      <w:pPr>
        <w:pStyle w:val="ProductList-BodyIndented"/>
      </w:pPr>
    </w:p>
    <w:p w14:paraId="52BF0F63" w14:textId="77777777" w:rsidR="00674E4D" w:rsidRDefault="00AA32CA">
      <w:pPr>
        <w:pStyle w:val="ProductList-BodyIndented"/>
      </w:pPr>
      <w:r>
        <w:t>Microsoft kann dem Kunden eine Geräteverlustgebühr für die Appliance berechnen, (i) wenn die Appliance verloren geht oder erheblich beschädigt ist, während der Kunde, wie im vorigen Satz beschrieben, dafür verantwortlich ist, oder (ii) wenn der Kunde die Appliance nicht innerhalb von 30 Tagen nach Ende der Nutzung des Dienstes durch den Kunden an den von Microsoft benannten Spediteur zur Rücksendung oder an Microsoft gemäß dem nachstehenden Abschnitt „Versand und Rückgabe der Appliance“ zurückgibt. Microsoft behält sich das Recht vor, die für verloren gegangene oder beschädigte Geräte erhobene Gebühr zu ändern, einschließlich, aber nicht beschränkt auf die Erhebung unterschiedlicher Beträge für abweichende Geräteformfaktoren.</w:t>
      </w:r>
    </w:p>
    <w:p w14:paraId="06BE1C70" w14:textId="77777777" w:rsidR="00674E4D" w:rsidRDefault="00674E4D">
      <w:pPr>
        <w:pStyle w:val="ProductList-BodyIndented"/>
      </w:pPr>
    </w:p>
    <w:p w14:paraId="4655B580" w14:textId="77777777" w:rsidR="00674E4D" w:rsidRDefault="00AA32CA">
      <w:pPr>
        <w:pStyle w:val="ProductList-SubClauseHeading"/>
        <w:outlineLvl w:val="3"/>
      </w:pPr>
      <w:r>
        <w:t>Versand und Rückgabe der Appliance</w:t>
      </w:r>
    </w:p>
    <w:p w14:paraId="6120CDE8" w14:textId="77777777" w:rsidR="00674E4D" w:rsidRDefault="00AA32CA">
      <w:pPr>
        <w:pStyle w:val="ProductList-BodyIndented"/>
      </w:pPr>
      <w:r>
        <w:t>Der Kunde ist für eine einmalige angemessene Gebühr für den Versand der Appliance von Microsoft an den Kunden und den Rückversand derselben verantwortlich, zusätzlich zu den angemessenen Beträgen für Speditionsgebühren, Abgaben oder anwendbare Zölle. Die Logistikgebühr umfasst Versand, Set-up, Aufarbeitung, Datenvernichtung und Absicherung des Appliance-Verlusts während des Transports. Bei der Rücksendung einer Appliance an Microsoft verpackt und versendet der Kunde die Appliance gemäß den Anweisungen von Microsoft, einschließlich der Nutzung eines von Microsoft benannten Spediteurs und der von Microsoft bereitgestellten Verpackungsmaterialien. Der Kunde ist dafür verantwortlich, die Daten des Kunden aus der Appliance zu entfernen, bevor er sie an Microsoft zurückschickt, und alle von Microsoft herausgegebenen Prozesse zum Löschen oder Freiräumen der Appliance zu befolgen.</w:t>
      </w:r>
    </w:p>
    <w:p w14:paraId="42883863" w14:textId="77777777" w:rsidR="00674E4D" w:rsidRDefault="00674E4D">
      <w:pPr>
        <w:pStyle w:val="ProductList-BodyIndented"/>
      </w:pPr>
    </w:p>
    <w:p w14:paraId="7EE81882" w14:textId="77777777" w:rsidR="00674E4D" w:rsidRDefault="00AA32CA">
      <w:pPr>
        <w:pStyle w:val="ProductList-ClauseHeading"/>
        <w:outlineLvl w:val="2"/>
      </w:pPr>
      <w:r>
        <w:t>Disposition am Ende der Nutzungsdauer</w:t>
      </w:r>
    </w:p>
    <w:p w14:paraId="29013EAB" w14:textId="77777777" w:rsidR="00674E4D" w:rsidRDefault="00AA32CA">
      <w:pPr>
        <w:pStyle w:val="ProductList-Body"/>
      </w:pPr>
      <w:r>
        <w:t>Ungeachtet des Vorstehenden hat Microsoft das Recht und die Fähigkeit, die Appliance oder jegliche Komponente der Appliance zu ändern, wenn Microsoft nach eigenem Ermessen feststellt, dass die Appliance im Rahmen des Dienstes das Ende ihrer gewöhnlichen Nutzungsdauer erreicht oder überschritten hat, während sie sich im Besitz des Kunden befindet. Der Kunde erklärt sich bereit, Microsoft zu diesem Zweck einen eingeschränkten Zugang auf den vom Kunden angegebenen Standort und die Appliance zu gewähren. Microsoft wird mit dem Kunden die Logistik und den Zeitplan der Aktivitäten im Zusammenhang mit dieser Änderung der Appliance oder der Komponenten der Appliance absprechen.</w:t>
      </w:r>
    </w:p>
    <w:p w14:paraId="2FCE014F" w14:textId="77777777" w:rsidR="00674E4D" w:rsidRDefault="00674E4D">
      <w:pPr>
        <w:pStyle w:val="ProductList-Body"/>
      </w:pPr>
    </w:p>
    <w:p w14:paraId="0D150FB7" w14:textId="77777777" w:rsidR="00674E4D" w:rsidRDefault="00AA32CA">
      <w:pPr>
        <w:pStyle w:val="ProductList-ClauseHeading"/>
        <w:outlineLvl w:val="2"/>
      </w:pPr>
      <w:r>
        <w:t>Option zur Aufbewahrung von Hardwarekomponenten</w:t>
      </w:r>
    </w:p>
    <w:p w14:paraId="7C08950D" w14:textId="77777777" w:rsidR="00674E4D" w:rsidRDefault="00AA32CA">
      <w:pPr>
        <w:pStyle w:val="ProductList-Body"/>
      </w:pPr>
      <w:r>
        <w:t>Microsoft kann dem Kunden separate Gebührenoptionen zur Verfügung stellen, um bestimmte Komponenten der Appliance (z. B. Festplatten) zur Vernichtung durch den Kunden aufzubewahren oder Microsoft diese Komponenten am Ende der Laufzeit oder bei der Stilllegung der Appliance entsorgen zu lassen.</w:t>
      </w:r>
    </w:p>
    <w:p w14:paraId="704B0F0D" w14:textId="77777777" w:rsidR="00674E4D" w:rsidRDefault="00674E4D">
      <w:pPr>
        <w:pStyle w:val="ProductList-Body"/>
      </w:pPr>
    </w:p>
    <w:p w14:paraId="0A8D6554" w14:textId="77777777" w:rsidR="00674E4D" w:rsidRDefault="00AA32CA">
      <w:pPr>
        <w:pStyle w:val="ProductList-ClauseHeading"/>
        <w:outlineLvl w:val="2"/>
      </w:pPr>
      <w:r>
        <w:t>Verantwortlichkeiten, wenn ein Behördenkunde das Gerät zwischen den Standorten des Kunden hin und her bewegt</w:t>
      </w:r>
    </w:p>
    <w:p w14:paraId="6D7507E0" w14:textId="77777777" w:rsidR="00674E4D" w:rsidRDefault="00AA32CA">
      <w:pPr>
        <w:pStyle w:val="ProductList-Body"/>
      </w:pPr>
      <w:r>
        <w:t>Nutzt ein Behördenkunde das Gerät während der Nutzung des Dienstes durch den Kunden, darf der Behördenkunde das Gerät nur auf eigene Gefahr und Kosten des Kunden an die verschiedenen Standorte des Kunden verbringen, um die Daten des Kunden gemäß Abschnitt „Nutzung von Gerät und Software“ weiter oben hochzuladen. Vorbehaltlich des Abschnitts „Exportkontrollgesetze“ ist der Kunde dafür verantwortlich, auf eigene Gefahr und eigene Kosten eine Export-, Import- und andere behördliche Genehmigung für den Export und Import der Appliance und der zugehörigen Software und der Daten des Kunden an die verschiedenen Standorte des Kunden einzuholen. Der Kunde ist auch allein für die Zollabfertigung an einem solchen anderen Standort des Kunden verantwortlich und der Kunde trägt alle bei der Einfuhr zu entrichtenden Zölle, Abgaben und sonstigen amtlichen Gebühren sowie alle Kosten und Risiken für die rechtzeitige Durchführung der Zollformalitäten. Der Kunde sagt zu, alle anwendbaren Import-, Export- und allgemeinen Handelsgesetze und -vorschriften einzuhalten und für diese verantwortlich zu sein, sollte der Kunde beschließen, die Appliance über die Grenze des Lands hinaus zu verbringen, in dem er die Appliance in Empfang nimmt. Ungeachtet des Vorstehenden sagt der Kunde zu, wenn er die Appliance an einen anderen Ort, wie in diesem Abschnitt beschrieben, verbringt, die Appliance an den Ort des Lands zurückzubringen, an dem er sie ursprünglich in Empfang genommen hat, und dies vor der Rücksendung der Appliance an Microsoft. Der Kunde erkennt an, dass der Versand von Daten auf und im Zusammenhang mit der Appliance inhärente Risiken birgt und Microsoft dem Kunden gegenüber keine Haftung für Beschädigung, Diebstahl oder Verlust einer Appliance oder darauf gespeicherter Daten übernimmt, einschließlich und ohne Einschränkung während des Transports. Es obliegt dem Kunden, den entsprechenden Supportvertrag von Microsoft einzuholen, um die Betriebsziele des Kunden für die Appliance zu erreichen; je nach dem Ort, an den der Kunde die Appliance zu verbringen beabsichtigt, kann jedoch die Fähigkeit von Microsoft, Hardware-Service und -Support zu leisten, sich verzögern oder nicht verfügbar sein.</w:t>
      </w:r>
    </w:p>
    <w:p w14:paraId="3DBC1DB4" w14:textId="77777777" w:rsidR="00674E4D" w:rsidRDefault="00674E4D">
      <w:pPr>
        <w:pStyle w:val="ProductList-Body"/>
      </w:pPr>
    </w:p>
    <w:p w14:paraId="74CC49A5" w14:textId="77777777" w:rsidR="00674E4D" w:rsidRDefault="00AA32CA">
      <w:pPr>
        <w:pStyle w:val="ProductList-ClauseHeading"/>
        <w:outlineLvl w:val="2"/>
      </w:pPr>
      <w:r>
        <w:t>Gebühren</w:t>
      </w:r>
    </w:p>
    <w:p w14:paraId="5C32352D" w14:textId="77777777" w:rsidR="00674E4D" w:rsidRDefault="00AA32CA">
      <w:pPr>
        <w:pStyle w:val="ProductList-Body"/>
      </w:pPr>
      <w:r>
        <w:t>Microsoft wird dem Kunden im Zusammenhang mit der Nutzung der Appliance durch den Kunden festgelegte Gebühren im Rahmen des Dienstes in Rechnung stellen, und dies auf Basis der aktuellen Gebührenordnung von Microsoft. Der Klarheit halber kann der Kunde andere Azure-Dienste im Zusammenhang mit der Nutzung des Dienstes durch den Kunden nutzen und Microsoft betrachtet diese Dienste als separate und zusätzliche Dienste, für die separate Abonnements oder angemessene Gebühren und Kosten anfallen, da diese zusätzlichen Dienste auf der Appliance installiert sind. Nur als Beispiel: Azure Storage, Azure Compute und Azure IoT Hub sind separate Azure-Dienste, und wenn sie (auch im Zusammenhang mit der Nutzung des Dienstes) genutzt werden, gelten angemessene separate Azure-Dienste.</w:t>
      </w:r>
    </w:p>
    <w:p w14:paraId="0D2EF178" w14:textId="77777777" w:rsidR="00674E4D" w:rsidRDefault="00674E4D">
      <w:pPr>
        <w:pStyle w:val="ProductList-Body"/>
      </w:pPr>
    </w:p>
    <w:p w14:paraId="5CF22E35" w14:textId="77777777" w:rsidR="00674E4D" w:rsidRDefault="00AA32CA">
      <w:pPr>
        <w:pStyle w:val="ProductList-ClauseHeading"/>
        <w:outlineLvl w:val="2"/>
      </w:pPr>
      <w:r>
        <w:t>Fortgeltung</w:t>
      </w:r>
    </w:p>
    <w:p w14:paraId="51E38823" w14:textId="77777777" w:rsidR="00674E4D" w:rsidRDefault="00AA32CA">
      <w:pPr>
        <w:pStyle w:val="ProductList-Body"/>
      </w:pPr>
      <w:r>
        <w:t>Die Abschnitte Azure Services Terms, Software, Fortgeltung, Haftungsausschluss, Datenschutzbestimmungen und Exportkontrollgesetze überdauern den Ablauf oder die Beendigung dieser zusätzlichen Bedingungen.</w:t>
      </w:r>
    </w:p>
    <w:p w14:paraId="20EA7B3C" w14:textId="77777777" w:rsidR="00674E4D" w:rsidRDefault="00674E4D">
      <w:pPr>
        <w:pStyle w:val="ProductList-Body"/>
      </w:pPr>
    </w:p>
    <w:p w14:paraId="5E868270" w14:textId="77777777" w:rsidR="00674E4D" w:rsidRDefault="00AA32CA">
      <w:pPr>
        <w:pStyle w:val="ProductList-ClauseHeading"/>
        <w:outlineLvl w:val="2"/>
      </w:pPr>
      <w:r>
        <w:t>Gewährleistungsausschluss</w:t>
      </w:r>
    </w:p>
    <w:p w14:paraId="6946F420" w14:textId="77777777" w:rsidR="00674E4D" w:rsidRDefault="00AA32CA">
      <w:pPr>
        <w:pStyle w:val="ProductList-Body"/>
      </w:pPr>
      <w:r>
        <w:rPr>
          <w:b/>
        </w:rPr>
        <w:t>DIE APPLIANCE UND JEGLICHE UNTERSTÜTZUNG DURCH MICROSOFT, DIE GEMÄSS DIESEN ZUSATZBESTIMMUNGEN BEREITGESTELLT WIRD, WIRD „WIE BESEHEN“ ZUR VERFÜGUNG GESTELLT. DER KUNDE TRÄGT DAS RISIKO IHRER NUTZUNG. MICROSOFT GIBT KEINE AUSDRÜCKLICHEN GEWÄHRLEISTUNGEN, GARANTIEN ODER ZUSAGEN. DER KUNDE KANN NACH LOKALEN GESETZEN ZUSÄTZLICHE VERBRAUCHERRECHTE ODER GESETZLICHE GARANTIEN HABEN, DIE DURCH DIESE ZUSATZBESTIMMUNGEN NICHT GEÄNDERT WERDEN KÖNNEN. SOWEIT NACH DEN ÖRTLICHEN GESETZEN DES KUNDEN ZULÄSSIG, SCHLIESST MICROSOFT ALLE GESETZLICHEN ODER STILLSCHWEIGENDEN GEWÄHRLEISTUNGEN AUS, EINSCHLIESSLICH, ABER NICHT BESCHRÄNKT AUF DIE MARKTGÄNGIGKEIT, DIE EIGNUNG FÜR EINEN BESTIMMTEN ZWECK UND DIE NICHTVERLETZUNG VON RECHTEN DRITTER.</w:t>
      </w:r>
    </w:p>
    <w:p w14:paraId="62106FFA" w14:textId="77777777" w:rsidR="00674E4D" w:rsidRDefault="00674E4D">
      <w:pPr>
        <w:pStyle w:val="ProductList-Body"/>
      </w:pPr>
    </w:p>
    <w:p w14:paraId="2BA4A96E" w14:textId="77777777" w:rsidR="00674E4D" w:rsidRDefault="00AA32CA">
      <w:pPr>
        <w:pStyle w:val="ProductList-ClauseHeading"/>
        <w:outlineLvl w:val="2"/>
      </w:pPr>
      <w:r>
        <w:t>Hardware-Updates; Unterstützung</w:t>
      </w:r>
    </w:p>
    <w:p w14:paraId="6704B21B" w14:textId="77777777" w:rsidR="00674E4D" w:rsidRDefault="00AA32CA">
      <w:pPr>
        <w:pStyle w:val="ProductList-SubClauseHeading"/>
        <w:outlineLvl w:val="3"/>
      </w:pPr>
      <w:r>
        <w:t>Hardware-Aktualisierungen</w:t>
      </w:r>
    </w:p>
    <w:p w14:paraId="3A31AB26" w14:textId="77777777" w:rsidR="00674E4D" w:rsidRDefault="00AA32CA">
      <w:pPr>
        <w:pStyle w:val="ProductList-BodyIndented"/>
      </w:pPr>
      <w:r>
        <w:t>Microsoft ist nicht verpflichtet, den Kunden mit neuen Appliance-Freigaben, Verbesserungen oder Updates für die Appliance zu beliefern. Wenn Microsoft sich dazu entschließt, unterliegen solche neuen Freigaben, Verbesserungen oder Updates („Hardware-Updates“) den Bestimmungen dieser Zusatzbestimmungen. Der Kunde sagt zu, zum Zweck der Anwendung neuer Hardwarekomponenten oder der Appliance selbst begrenzten Zugang auf den vom Kunden angegebenen Standort zu gewähren.</w:t>
      </w:r>
    </w:p>
    <w:p w14:paraId="1E7F9584" w14:textId="77777777" w:rsidR="00674E4D" w:rsidRDefault="00674E4D">
      <w:pPr>
        <w:pStyle w:val="ProductList-BodyIndented"/>
      </w:pPr>
    </w:p>
    <w:p w14:paraId="1F97B216" w14:textId="77777777" w:rsidR="00674E4D" w:rsidRDefault="00AA32CA">
      <w:pPr>
        <w:pStyle w:val="ProductList-SubClauseHeading"/>
        <w:outlineLvl w:val="3"/>
      </w:pPr>
      <w:r>
        <w:t>Support</w:t>
      </w:r>
    </w:p>
    <w:p w14:paraId="1997B443" w14:textId="77777777" w:rsidR="00674E4D" w:rsidRDefault="00AA32CA">
      <w:pPr>
        <w:pStyle w:val="ProductList-BodyIndented"/>
      </w:pPr>
      <w:r>
        <w:t>Im Rahmen des Abonnements für den Dienst stellt Microsoft eine Basisunterstützung für den Dienst und die Appliance zur Verfügung. Der Kunde wird sich auch für den Microsoft Premier Support-Plan einschreiben.</w:t>
      </w:r>
    </w:p>
    <w:p w14:paraId="6BEB1FA4" w14:textId="77777777" w:rsidR="00674E4D" w:rsidRDefault="00674E4D">
      <w:pPr>
        <w:pStyle w:val="ProductList-BodyIndented"/>
      </w:pPr>
    </w:p>
    <w:p w14:paraId="3629C459" w14:textId="77777777" w:rsidR="00674E4D" w:rsidRDefault="00AA32CA">
      <w:pPr>
        <w:pStyle w:val="ProductList-ClauseHeading"/>
        <w:outlineLvl w:val="2"/>
      </w:pPr>
      <w:r>
        <w:t>Wartung</w:t>
      </w:r>
    </w:p>
    <w:p w14:paraId="7B5E6837" w14:textId="77777777" w:rsidR="00674E4D" w:rsidRDefault="00AA32CA">
      <w:pPr>
        <w:pStyle w:val="ProductList-Body"/>
      </w:pPr>
      <w:r>
        <w:t>Der Kunde sagt zu, dass er niemandem außer Microsoft oder ihren Beauftragten den Zugriff, die Reparatur oder sonstige Wartung der Appliance am vom Kunden angegebenen Standort auf Anfrage gestattet, außer in Notsituationen wie Brand oder drohender Personenschaden.</w:t>
      </w:r>
    </w:p>
    <w:p w14:paraId="6FD0F6AC" w14:textId="77777777" w:rsidR="00674E4D" w:rsidRDefault="00674E4D">
      <w:pPr>
        <w:pStyle w:val="ProductList-Body"/>
      </w:pPr>
    </w:p>
    <w:p w14:paraId="3E940584" w14:textId="77777777" w:rsidR="00674E4D" w:rsidRDefault="00AA32CA">
      <w:pPr>
        <w:pStyle w:val="ProductList-ClauseHeading"/>
        <w:outlineLvl w:val="2"/>
      </w:pPr>
      <w:r>
        <w:t>Datenschutzbestimmungen</w:t>
      </w:r>
    </w:p>
    <w:p w14:paraId="4FA47B7C" w14:textId="77777777" w:rsidR="00674E4D" w:rsidRDefault="00AA32CA" w:rsidP="00AA32CA">
      <w:pPr>
        <w:pStyle w:val="ProductList-Bullet"/>
        <w:numPr>
          <w:ilvl w:val="0"/>
          <w:numId w:val="88"/>
        </w:numPr>
      </w:pPr>
      <w:r>
        <w:rPr>
          <w:b/>
        </w:rPr>
        <w:t>Datenschutz</w:t>
      </w:r>
      <w:r>
        <w:t>. Die Microsoft-Datenschutzbestimmungen (</w:t>
      </w:r>
      <w:hyperlink r:id="rId177">
        <w:r>
          <w:rPr>
            <w:color w:val="00467F"/>
            <w:u w:val="single"/>
          </w:rPr>
          <w:t>http://www.microsoft.com/privacystatement/OnlineServices/Default.aspx</w:t>
        </w:r>
      </w:hyperlink>
      <w:r>
        <w:t xml:space="preserve">) gelten für den Dienst und die Appliance nach diesen Zusatzbestimmungen. </w:t>
      </w:r>
    </w:p>
    <w:p w14:paraId="7422186A" w14:textId="77777777" w:rsidR="00674E4D" w:rsidRDefault="00AA32CA" w:rsidP="00AA32CA">
      <w:pPr>
        <w:pStyle w:val="ProductList-Bullet"/>
        <w:numPr>
          <w:ilvl w:val="0"/>
          <w:numId w:val="88"/>
        </w:numPr>
      </w:pPr>
      <w:r>
        <w:rPr>
          <w:b/>
        </w:rPr>
        <w:t>Bestimmungen</w:t>
      </w:r>
      <w:r>
        <w:t>. Der Kunde sagt zu, alle Datenschutzgesetze einzuhalten, die für seine Nutzung des Dienstes, seinen Umgang mit Daten anhand der Appliance oder im Azure-Speicher oder des Umzugs der Appliance gelten, wie im Abschnitt „Verantwortlichkeiten, wenn der Kunde die Appliance zwischen Standorten hin und her bewegt“ weiter oben beschrieben.</w:t>
      </w:r>
    </w:p>
    <w:p w14:paraId="5B0F8893" w14:textId="77777777" w:rsidR="00674E4D" w:rsidRDefault="00AA32CA" w:rsidP="00AA32CA">
      <w:pPr>
        <w:pStyle w:val="ProductList-Bullet"/>
        <w:numPr>
          <w:ilvl w:val="0"/>
          <w:numId w:val="88"/>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78">
        <w:r>
          <w:rPr>
            <w:color w:val="00467F"/>
            <w:u w:val="single"/>
          </w:rPr>
          <w:t>http://go.microsoft.com/?linkid=9840733</w:t>
        </w:r>
      </w:hyperlink>
      <w:r>
        <w:t>.</w:t>
      </w:r>
    </w:p>
    <w:p w14:paraId="7DF76928" w14:textId="77777777" w:rsidR="00674E4D" w:rsidRDefault="00674E4D">
      <w:pPr>
        <w:pStyle w:val="ProductList-Body"/>
      </w:pPr>
    </w:p>
    <w:p w14:paraId="178A2A1B" w14:textId="77777777" w:rsidR="00674E4D" w:rsidRDefault="00AA32CA">
      <w:pPr>
        <w:pStyle w:val="ProductList-ClauseHeading"/>
        <w:outlineLvl w:val="2"/>
      </w:pPr>
      <w:r>
        <w:t>Anwendbarkeit der Vereinbarung zum Servicelevel</w:t>
      </w:r>
    </w:p>
    <w:p w14:paraId="2A7E09FA" w14:textId="77777777" w:rsidR="00674E4D" w:rsidRDefault="00AA32CA">
      <w:pPr>
        <w:pStyle w:val="ProductList-Body"/>
      </w:pPr>
      <w:r>
        <w:t>Vereinbarungen zum Servicelevel (SLA), die für bestimmte Azure-Dienste gelten, die in der Servicelevel-Vereinbarung für Microsoft-Onlinedienste aufgeführt sind, gelten nicht für den Dienst oder die Appliance, da der Kunde den Dienst und die Appliance vor Ort ausführt, wo der Kunde die Kontrolle und Verantwortung für die physische Umwelt hat.</w:t>
      </w:r>
    </w:p>
    <w:p w14:paraId="40519031" w14:textId="77777777" w:rsidR="00674E4D" w:rsidRDefault="00674E4D">
      <w:pPr>
        <w:pStyle w:val="PURBreadcrumb"/>
      </w:pPr>
    </w:p>
    <w:tbl>
      <w:tblPr>
        <w:tblStyle w:val="PURTable"/>
        <w:tblW w:w="0" w:type="dxa"/>
        <w:tblLook w:val="04A0" w:firstRow="1" w:lastRow="0" w:firstColumn="1" w:lastColumn="0" w:noHBand="0" w:noVBand="1"/>
      </w:tblPr>
      <w:tblGrid>
        <w:gridCol w:w="10916"/>
      </w:tblGrid>
      <w:tr w:rsidR="00674E4D" w14:paraId="1563A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56F83"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2A39511A" w14:textId="77777777" w:rsidR="00674E4D" w:rsidRDefault="00674E4D">
      <w:pPr>
        <w:pStyle w:val="ProductList-Body"/>
      </w:pPr>
    </w:p>
    <w:p w14:paraId="73E912BB" w14:textId="77777777" w:rsidR="00674E4D" w:rsidRDefault="00AA32CA">
      <w:pPr>
        <w:pStyle w:val="ProductList-SectionHeading"/>
        <w:pageBreakBefore/>
        <w:outlineLvl w:val="0"/>
      </w:pPr>
      <w:bookmarkStart w:id="444" w:name="_Sec1230"/>
      <w:bookmarkEnd w:id="434"/>
      <w:r>
        <w:t>Anhang H – Studentenvergünstigungen und Programme für Forschung &amp; Lehre</w:t>
      </w:r>
      <w:r>
        <w:fldChar w:fldCharType="begin"/>
      </w:r>
      <w:r>
        <w:instrText xml:space="preserve"> TC "</w:instrText>
      </w:r>
      <w:bookmarkStart w:id="445" w:name="_Toc57123155"/>
      <w:r>
        <w:instrText>Anhang H – Studentenvergünstigungen und Programme für Forschung &amp; Lehre</w:instrText>
      </w:r>
      <w:bookmarkEnd w:id="445"/>
      <w:r>
        <w:instrText>" \l 1</w:instrText>
      </w:r>
      <w:r>
        <w:fldChar w:fldCharType="end"/>
      </w:r>
    </w:p>
    <w:p w14:paraId="4F808A4A" w14:textId="77777777" w:rsidR="00674E4D" w:rsidRDefault="00AA32CA">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11462A8D" w14:textId="77777777" w:rsidR="00674E4D" w:rsidRDefault="00674E4D">
      <w:pPr>
        <w:pStyle w:val="ProductList-Body"/>
      </w:pPr>
    </w:p>
    <w:p w14:paraId="4BDB2BC1" w14:textId="77777777" w:rsidR="00674E4D" w:rsidRDefault="00AA32CA">
      <w:pPr>
        <w:pStyle w:val="ProductList-ClauseHeading"/>
        <w:outlineLvl w:val="2"/>
      </w:pPr>
      <w:r>
        <w:t>Product Key- und Software-Verteilung der Hochschulprogrammvorteile</w:t>
      </w:r>
    </w:p>
    <w:p w14:paraId="322A5E5C" w14:textId="77777777" w:rsidR="00674E4D" w:rsidRDefault="00AA32CA">
      <w:pPr>
        <w:pStyle w:val="ProductList-Body"/>
      </w:pPr>
      <w:r>
        <w:t>Studenten und Dozenten können Product Keys oder Pins über Nicht-Microsoft.com-Websites erhalten. Wenn betrügerisches Verhalten beobachtet wird, kann Microsoft nach eigenem Ermessen die Verteilung der Software, Product Keys und Pins einstellen oder blockieren, bis das betrügerische Verhalten ausgemerzt oder aufgeklärt ist.</w:t>
      </w:r>
    </w:p>
    <w:p w14:paraId="1E72C1B2" w14:textId="77777777" w:rsidR="00674E4D" w:rsidRDefault="00674E4D">
      <w:pPr>
        <w:pStyle w:val="ProductList-Body"/>
      </w:pPr>
    </w:p>
    <w:p w14:paraId="337D8E13" w14:textId="77777777" w:rsidR="00674E4D" w:rsidRDefault="00AA32CA">
      <w:pPr>
        <w:pStyle w:val="ProductList-Offering1Heading"/>
        <w:outlineLvl w:val="1"/>
      </w:pPr>
      <w:r>
        <w:t>Berechtigung zu Studentenvergünstigungen nach Qualifizierendem Programm</w:t>
      </w:r>
      <w:r>
        <w:fldChar w:fldCharType="begin"/>
      </w:r>
      <w:r>
        <w:instrText xml:space="preserve"> TC "</w:instrText>
      </w:r>
      <w:bookmarkStart w:id="446" w:name="_Toc57123156"/>
      <w:r>
        <w:instrText>Berechtigung zu Studentenvergünstigungen nach Qualifizierendem Programm</w:instrText>
      </w:r>
      <w:bookmarkEnd w:id="446"/>
      <w:r>
        <w:instrText>" \l 2</w:instrText>
      </w:r>
      <w:r>
        <w:fldChar w:fldCharType="end"/>
      </w:r>
    </w:p>
    <w:p w14:paraId="72C04285" w14:textId="77777777" w:rsidR="00674E4D" w:rsidRDefault="00AA32CA">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14:paraId="54C4DD6E" w14:textId="77777777" w:rsidR="00674E4D" w:rsidRDefault="00674E4D">
      <w:pPr>
        <w:pStyle w:val="ProductList-Body"/>
      </w:pPr>
    </w:p>
    <w:tbl>
      <w:tblPr>
        <w:tblStyle w:val="PURTable"/>
        <w:tblW w:w="0" w:type="dxa"/>
        <w:tblLook w:val="04A0" w:firstRow="1" w:lastRow="0" w:firstColumn="1" w:lastColumn="0" w:noHBand="0" w:noVBand="1"/>
      </w:tblPr>
      <w:tblGrid>
        <w:gridCol w:w="2091"/>
        <w:gridCol w:w="4150"/>
        <w:gridCol w:w="2592"/>
        <w:gridCol w:w="2083"/>
      </w:tblGrid>
      <w:tr w:rsidR="00674E4D" w14:paraId="5979F94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F6F9B35" w14:textId="77777777" w:rsidR="00674E4D" w:rsidRDefault="00AA32CA">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17A1F65B" w14:textId="77777777" w:rsidR="00674E4D" w:rsidRDefault="00AA32CA">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3B74BA14" w14:textId="77777777" w:rsidR="00674E4D" w:rsidRDefault="00AA32CA">
            <w:pPr>
              <w:pStyle w:val="ProductList-TableBody"/>
              <w:jc w:val="center"/>
            </w:pPr>
            <w:r>
              <w:rPr>
                <w:color w:val="FFFFFF"/>
              </w:rPr>
              <w:t>Programmverfügbarkeit</w:t>
            </w:r>
          </w:p>
        </w:tc>
        <w:tc>
          <w:tcPr>
            <w:tcW w:w="1600" w:type="dxa"/>
            <w:tcBorders>
              <w:left w:val="single" w:sz="4" w:space="0" w:color="FFFFFF"/>
            </w:tcBorders>
            <w:shd w:val="clear" w:color="auto" w:fill="0070C0"/>
          </w:tcPr>
          <w:p w14:paraId="081373E0" w14:textId="77777777" w:rsidR="00674E4D" w:rsidRDefault="00AA32CA">
            <w:pPr>
              <w:pStyle w:val="ProductList-TableBody"/>
              <w:jc w:val="center"/>
            </w:pPr>
            <w:r>
              <w:rPr>
                <w:color w:val="FFFFFF"/>
              </w:rPr>
              <w:t>Bereitgestellte Studenteninstanzen pro wissenschaftlichem/sonstigem Mitarbeiter oder Wissensarbeiter</w:t>
            </w:r>
          </w:p>
          <w:p w14:paraId="6D510D59" w14:textId="77777777" w:rsidR="00674E4D" w:rsidRDefault="00674E4D">
            <w:pPr>
              <w:pStyle w:val="ProductList-TableBody"/>
              <w:jc w:val="center"/>
            </w:pPr>
          </w:p>
        </w:tc>
      </w:tr>
      <w:tr w:rsidR="00674E4D" w14:paraId="3D81025D" w14:textId="77777777">
        <w:tc>
          <w:tcPr>
            <w:tcW w:w="2440" w:type="dxa"/>
            <w:tcBorders>
              <w:bottom w:val="dashed" w:sz="4" w:space="0" w:color="6E6E6E"/>
              <w:right w:val="single" w:sz="4" w:space="0" w:color="6E6E6E"/>
            </w:tcBorders>
          </w:tcPr>
          <w:p w14:paraId="375D1300" w14:textId="77777777" w:rsidR="00674E4D" w:rsidRDefault="00AA32C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8AECAA9" w14:textId="77777777" w:rsidR="00674E4D" w:rsidRDefault="00AA32C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4A158D6" w14:textId="77777777" w:rsidR="00674E4D" w:rsidRDefault="00AA32C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CD9E05C" w14:textId="77777777" w:rsidR="00674E4D" w:rsidRDefault="00AA32CA">
            <w:pPr>
              <w:pStyle w:val="ProductList-TableBody"/>
            </w:pPr>
            <w:r>
              <w:t>15</w:t>
            </w:r>
          </w:p>
        </w:tc>
      </w:tr>
      <w:tr w:rsidR="00674E4D" w14:paraId="61F00B27" w14:textId="77777777">
        <w:tc>
          <w:tcPr>
            <w:tcW w:w="2440" w:type="dxa"/>
            <w:tcBorders>
              <w:top w:val="dashed" w:sz="4" w:space="0" w:color="6E6E6E"/>
              <w:bottom w:val="dashed" w:sz="4" w:space="0" w:color="6E6E6E"/>
              <w:right w:val="single" w:sz="4" w:space="0" w:color="6E6E6E"/>
            </w:tcBorders>
          </w:tcPr>
          <w:p w14:paraId="19447491" w14:textId="77777777" w:rsidR="00674E4D" w:rsidRDefault="00AA32C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2389CCA" w14:textId="77777777" w:rsidR="00674E4D" w:rsidRDefault="00AA32C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0E3E17B" w14:textId="77777777" w:rsidR="00674E4D" w:rsidRDefault="00AA32C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14DD4F8" w14:textId="77777777" w:rsidR="00674E4D" w:rsidRDefault="00AA32CA">
            <w:pPr>
              <w:pStyle w:val="ProductList-TableBody"/>
            </w:pPr>
            <w:r>
              <w:t>15</w:t>
            </w:r>
          </w:p>
        </w:tc>
      </w:tr>
      <w:tr w:rsidR="00674E4D" w14:paraId="0126C5C7" w14:textId="77777777">
        <w:tc>
          <w:tcPr>
            <w:tcW w:w="2440" w:type="dxa"/>
            <w:tcBorders>
              <w:top w:val="dashed" w:sz="4" w:space="0" w:color="6E6E6E"/>
              <w:bottom w:val="dashed" w:sz="4" w:space="0" w:color="6E6E6E"/>
              <w:right w:val="single" w:sz="4" w:space="0" w:color="6E6E6E"/>
            </w:tcBorders>
          </w:tcPr>
          <w:p w14:paraId="50E8D366" w14:textId="77777777" w:rsidR="00674E4D" w:rsidRDefault="00AA32C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F02D00B" w14:textId="77777777" w:rsidR="00674E4D" w:rsidRDefault="00AA32C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9F3DD41" w14:textId="77777777" w:rsidR="00674E4D" w:rsidRDefault="00AA32C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B7C0DB6" w14:textId="77777777" w:rsidR="00674E4D" w:rsidRDefault="00AA32CA">
            <w:pPr>
              <w:pStyle w:val="ProductList-TableBody"/>
            </w:pPr>
            <w:r>
              <w:t>15</w:t>
            </w:r>
          </w:p>
        </w:tc>
      </w:tr>
      <w:tr w:rsidR="00674E4D" w14:paraId="22FF1D0C" w14:textId="77777777">
        <w:tc>
          <w:tcPr>
            <w:tcW w:w="2440" w:type="dxa"/>
            <w:tcBorders>
              <w:top w:val="dashed" w:sz="4" w:space="0" w:color="6E6E6E"/>
              <w:bottom w:val="dashed" w:sz="4" w:space="0" w:color="6E6E6E"/>
              <w:right w:val="single" w:sz="4" w:space="0" w:color="6E6E6E"/>
            </w:tcBorders>
          </w:tcPr>
          <w:p w14:paraId="477E21C8" w14:textId="77777777" w:rsidR="00674E4D" w:rsidRDefault="00AA32C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CE2E23A" w14:textId="77777777" w:rsidR="00674E4D" w:rsidRDefault="00AA32CA">
            <w:pPr>
              <w:pStyle w:val="ProductList-TableBody"/>
            </w:pPr>
            <w:r>
              <w:t>Microsoft 365 Apps für Enterprise und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370DB7F1" w14:textId="77777777" w:rsidR="00674E4D" w:rsidRDefault="00AA32CA">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24566F78" w14:textId="77777777" w:rsidR="00674E4D" w:rsidRDefault="00AA32CA">
            <w:pPr>
              <w:pStyle w:val="ProductList-TableBody"/>
            </w:pPr>
            <w:r>
              <w:t>40</w:t>
            </w:r>
          </w:p>
        </w:tc>
      </w:tr>
      <w:tr w:rsidR="00674E4D" w14:paraId="53002E10" w14:textId="77777777">
        <w:tc>
          <w:tcPr>
            <w:tcW w:w="2440" w:type="dxa"/>
            <w:tcBorders>
              <w:top w:val="dashed" w:sz="4" w:space="0" w:color="6E6E6E"/>
              <w:bottom w:val="dashed" w:sz="4" w:space="0" w:color="6E6E6E"/>
              <w:right w:val="single" w:sz="4" w:space="0" w:color="6E6E6E"/>
            </w:tcBorders>
          </w:tcPr>
          <w:p w14:paraId="300A0FA8" w14:textId="77777777" w:rsidR="00674E4D" w:rsidRDefault="00AA32C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D075FA6" w14:textId="77777777" w:rsidR="00674E4D" w:rsidRDefault="00AA32CA">
            <w:pPr>
              <w:pStyle w:val="ProductList-TableBody"/>
            </w:pPr>
            <w:r>
              <w:t>Azure Active Directory Premium Plan 1, Erweiterte Bedrohungsanalyse, Microsoft Intune für Bildungseinrichtungen</w:t>
            </w:r>
          </w:p>
        </w:tc>
        <w:tc>
          <w:tcPr>
            <w:tcW w:w="2940" w:type="dxa"/>
            <w:tcBorders>
              <w:top w:val="dashed" w:sz="4" w:space="0" w:color="6E6E6E"/>
              <w:left w:val="single" w:sz="4" w:space="0" w:color="6E6E6E"/>
              <w:bottom w:val="dashed" w:sz="4" w:space="0" w:color="6E6E6E"/>
              <w:right w:val="single" w:sz="4" w:space="0" w:color="6E6E6E"/>
            </w:tcBorders>
          </w:tcPr>
          <w:p w14:paraId="6EED1EF2" w14:textId="77777777" w:rsidR="00674E4D" w:rsidRDefault="00AA32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C91A3C" w14:textId="77777777" w:rsidR="00674E4D" w:rsidRDefault="00AA32CA">
            <w:pPr>
              <w:pStyle w:val="ProductList-TableBody"/>
            </w:pPr>
            <w:r>
              <w:t>40</w:t>
            </w:r>
          </w:p>
        </w:tc>
      </w:tr>
      <w:tr w:rsidR="00674E4D" w14:paraId="477DA756" w14:textId="77777777">
        <w:tc>
          <w:tcPr>
            <w:tcW w:w="2440" w:type="dxa"/>
            <w:tcBorders>
              <w:top w:val="dashed" w:sz="4" w:space="0" w:color="6E6E6E"/>
              <w:bottom w:val="dashed" w:sz="4" w:space="0" w:color="6E6E6E"/>
              <w:right w:val="single" w:sz="4" w:space="0" w:color="6E6E6E"/>
            </w:tcBorders>
          </w:tcPr>
          <w:p w14:paraId="48F3F37A" w14:textId="77777777" w:rsidR="00674E4D" w:rsidRDefault="00AA32C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1D07D17" w14:textId="77777777" w:rsidR="00674E4D" w:rsidRDefault="00AA32CA">
            <w:pPr>
              <w:pStyle w:val="ProductList-TableBody"/>
            </w:pPr>
            <w:r>
              <w:t>Enterprise Mobility + Security A3 Student Use Benefit,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65BB92A" w14:textId="77777777" w:rsidR="00674E4D" w:rsidRDefault="00AA32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DB69FB" w14:textId="77777777" w:rsidR="00674E4D" w:rsidRDefault="00AA32CA">
            <w:pPr>
              <w:pStyle w:val="ProductList-TableBody"/>
            </w:pPr>
            <w:r>
              <w:t>40</w:t>
            </w:r>
          </w:p>
        </w:tc>
      </w:tr>
      <w:tr w:rsidR="00674E4D" w14:paraId="119F456F" w14:textId="77777777">
        <w:tc>
          <w:tcPr>
            <w:tcW w:w="2440" w:type="dxa"/>
            <w:tcBorders>
              <w:top w:val="dashed" w:sz="4" w:space="0" w:color="6E6E6E"/>
              <w:bottom w:val="dashed" w:sz="4" w:space="0" w:color="6E6E6E"/>
              <w:right w:val="single" w:sz="4" w:space="0" w:color="6E6E6E"/>
            </w:tcBorders>
          </w:tcPr>
          <w:p w14:paraId="3A897053" w14:textId="77777777" w:rsidR="00674E4D" w:rsidRDefault="00AA32C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5A6F113" w14:textId="77777777" w:rsidR="00674E4D" w:rsidRDefault="00AA32CA">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07B4656" w14:textId="77777777" w:rsidR="00674E4D" w:rsidRDefault="00AA32C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4462252" w14:textId="77777777" w:rsidR="00674E4D" w:rsidRDefault="00AA32CA">
            <w:pPr>
              <w:pStyle w:val="ProductList-TableBody"/>
            </w:pPr>
            <w:r>
              <w:t>40</w:t>
            </w:r>
          </w:p>
        </w:tc>
      </w:tr>
      <w:tr w:rsidR="00674E4D" w14:paraId="771B7B39" w14:textId="77777777">
        <w:tc>
          <w:tcPr>
            <w:tcW w:w="2440" w:type="dxa"/>
            <w:tcBorders>
              <w:top w:val="dashed" w:sz="4" w:space="0" w:color="6E6E6E"/>
              <w:left w:val="none" w:sz="4" w:space="0" w:color="6E6E6E"/>
              <w:bottom w:val="dashed" w:sz="4" w:space="0" w:color="6E6E6E"/>
              <w:right w:val="single" w:sz="4" w:space="0" w:color="6E6E6E"/>
            </w:tcBorders>
          </w:tcPr>
          <w:p w14:paraId="26377C28" w14:textId="77777777" w:rsidR="00674E4D" w:rsidRDefault="00AA32C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9A2D34A" w14:textId="77777777" w:rsidR="00674E4D" w:rsidRDefault="00AA32CA">
            <w:pPr>
              <w:pStyle w:val="ProductList-TableBody"/>
            </w:pPr>
            <w:r>
              <w:t>Office 365 A5 Student Use Benefit, Enterprise Mobility + Security A5 Student Use Benefit, Windows 10 Education A3 Student Use Benefit,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6907FAC" w14:textId="77777777" w:rsidR="00674E4D" w:rsidRDefault="00AA32C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07EAF64" w14:textId="77777777" w:rsidR="00674E4D" w:rsidRDefault="00AA32CA">
            <w:pPr>
              <w:pStyle w:val="ProductList-TableBody"/>
            </w:pPr>
            <w:r>
              <w:t>40</w:t>
            </w:r>
          </w:p>
        </w:tc>
      </w:tr>
      <w:tr w:rsidR="00674E4D" w14:paraId="43099C5C" w14:textId="77777777">
        <w:tc>
          <w:tcPr>
            <w:tcW w:w="2440" w:type="dxa"/>
            <w:tcBorders>
              <w:top w:val="dashed" w:sz="4" w:space="0" w:color="6E6E6E"/>
              <w:left w:val="none" w:sz="4" w:space="0" w:color="6E6E6E"/>
              <w:bottom w:val="dashed" w:sz="4" w:space="0" w:color="6E6E6E"/>
              <w:right w:val="single" w:sz="4" w:space="0" w:color="6E6E6E"/>
            </w:tcBorders>
          </w:tcPr>
          <w:p w14:paraId="7453291F" w14:textId="77777777" w:rsidR="00674E4D" w:rsidRDefault="00AA32C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55D8E5C" w14:textId="77777777" w:rsidR="00674E4D" w:rsidRDefault="00AA32CA">
            <w:pPr>
              <w:pStyle w:val="ProductList-TableBody"/>
            </w:pPr>
            <w:r>
              <w:t>Microsoft Defender für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12B4240" w14:textId="77777777" w:rsidR="00674E4D" w:rsidRDefault="00AA32C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399817E" w14:textId="77777777" w:rsidR="00674E4D" w:rsidRDefault="00AA32CA">
            <w:pPr>
              <w:pStyle w:val="ProductList-TableBody"/>
            </w:pPr>
            <w:r>
              <w:t>40</w:t>
            </w:r>
          </w:p>
        </w:tc>
      </w:tr>
      <w:tr w:rsidR="00674E4D" w14:paraId="35009BC0" w14:textId="77777777">
        <w:tc>
          <w:tcPr>
            <w:tcW w:w="2440" w:type="dxa"/>
            <w:tcBorders>
              <w:top w:val="dashed" w:sz="4" w:space="0" w:color="6E6E6E"/>
              <w:bottom w:val="dashed" w:sz="4" w:space="0" w:color="6E6E6E"/>
              <w:right w:val="single" w:sz="4" w:space="0" w:color="6E6E6E"/>
            </w:tcBorders>
          </w:tcPr>
          <w:p w14:paraId="62C04A3D" w14:textId="77777777" w:rsidR="00674E4D" w:rsidRDefault="00AA32C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5ECF7AE" w14:textId="77777777" w:rsidR="00674E4D" w:rsidRDefault="00AA32C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EE688CD" w14:textId="77777777" w:rsidR="00674E4D" w:rsidRDefault="00AA32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1B2253" w14:textId="77777777" w:rsidR="00674E4D" w:rsidRDefault="00AA32CA">
            <w:pPr>
              <w:pStyle w:val="ProductList-TableBody"/>
            </w:pPr>
            <w:r>
              <w:t>15</w:t>
            </w:r>
          </w:p>
        </w:tc>
      </w:tr>
      <w:tr w:rsidR="00674E4D" w14:paraId="2E5BF956" w14:textId="77777777">
        <w:tc>
          <w:tcPr>
            <w:tcW w:w="2440" w:type="dxa"/>
            <w:tcBorders>
              <w:top w:val="dashed" w:sz="4" w:space="0" w:color="6E6E6E"/>
              <w:bottom w:val="dashed" w:sz="4" w:space="0" w:color="6E6E6E"/>
              <w:right w:val="single" w:sz="4" w:space="0" w:color="6E6E6E"/>
            </w:tcBorders>
          </w:tcPr>
          <w:p w14:paraId="7363E72B" w14:textId="77777777" w:rsidR="00674E4D" w:rsidRDefault="00AA32C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AA85554" w14:textId="77777777" w:rsidR="00674E4D" w:rsidRDefault="00AA32C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6DE6956" w14:textId="77777777" w:rsidR="00674E4D" w:rsidRDefault="00AA32C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D7BB859" w14:textId="77777777" w:rsidR="00674E4D" w:rsidRDefault="00AA32CA">
            <w:pPr>
              <w:pStyle w:val="ProductList-TableBody"/>
            </w:pPr>
            <w:r>
              <w:t>15</w:t>
            </w:r>
          </w:p>
        </w:tc>
      </w:tr>
      <w:tr w:rsidR="00674E4D" w14:paraId="19601644" w14:textId="77777777">
        <w:tc>
          <w:tcPr>
            <w:tcW w:w="2440" w:type="dxa"/>
            <w:tcBorders>
              <w:top w:val="dashed" w:sz="4" w:space="0" w:color="6E6E6E"/>
              <w:bottom w:val="dashed" w:sz="4" w:space="0" w:color="6E6E6E"/>
              <w:right w:val="single" w:sz="4" w:space="0" w:color="6E6E6E"/>
            </w:tcBorders>
          </w:tcPr>
          <w:p w14:paraId="19792B44" w14:textId="77777777" w:rsidR="00674E4D" w:rsidRDefault="00AA32CA">
            <w:pPr>
              <w:pStyle w:val="ProductList-TableBody"/>
            </w:pPr>
            <w:r>
              <w:t>Microsoft Defender für Office 365 Plan 1 oder Plan 2</w:t>
            </w:r>
          </w:p>
        </w:tc>
        <w:tc>
          <w:tcPr>
            <w:tcW w:w="5020" w:type="dxa"/>
            <w:tcBorders>
              <w:top w:val="dashed" w:sz="4" w:space="0" w:color="6E6E6E"/>
              <w:left w:val="single" w:sz="4" w:space="0" w:color="6E6E6E"/>
              <w:bottom w:val="dashed" w:sz="4" w:space="0" w:color="6E6E6E"/>
              <w:right w:val="single" w:sz="4" w:space="0" w:color="6E6E6E"/>
            </w:tcBorders>
          </w:tcPr>
          <w:p w14:paraId="587D8D11" w14:textId="77777777" w:rsidR="00674E4D" w:rsidRDefault="00AA32CA">
            <w:pPr>
              <w:pStyle w:val="ProductList-TableBody"/>
            </w:pPr>
            <w:r>
              <w:t>Microsoft Defender für Office 365 Plan 1</w:t>
            </w:r>
          </w:p>
        </w:tc>
        <w:tc>
          <w:tcPr>
            <w:tcW w:w="2940" w:type="dxa"/>
            <w:tcBorders>
              <w:top w:val="dashed" w:sz="4" w:space="0" w:color="6E6E6E"/>
              <w:left w:val="single" w:sz="4" w:space="0" w:color="6E6E6E"/>
              <w:bottom w:val="dashed" w:sz="4" w:space="0" w:color="6E6E6E"/>
              <w:right w:val="single" w:sz="4" w:space="0" w:color="6E6E6E"/>
            </w:tcBorders>
          </w:tcPr>
          <w:p w14:paraId="6399BC4F" w14:textId="77777777" w:rsidR="00674E4D" w:rsidRDefault="00AA32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DA1B90" w14:textId="77777777" w:rsidR="00674E4D" w:rsidRDefault="00AA32CA">
            <w:pPr>
              <w:pStyle w:val="ProductList-TableBody"/>
            </w:pPr>
            <w:r>
              <w:t>15</w:t>
            </w:r>
          </w:p>
        </w:tc>
      </w:tr>
      <w:tr w:rsidR="00674E4D" w14:paraId="388D91AB" w14:textId="77777777">
        <w:tc>
          <w:tcPr>
            <w:tcW w:w="2440" w:type="dxa"/>
            <w:tcBorders>
              <w:top w:val="dashed" w:sz="4" w:space="0" w:color="6E6E6E"/>
              <w:bottom w:val="dashed" w:sz="4" w:space="0" w:color="6E6E6E"/>
              <w:right w:val="single" w:sz="4" w:space="0" w:color="6E6E6E"/>
            </w:tcBorders>
          </w:tcPr>
          <w:p w14:paraId="1642F5F6" w14:textId="77777777" w:rsidR="00674E4D" w:rsidRDefault="00AA32CA">
            <w:pPr>
              <w:pStyle w:val="ProductList-TableBody"/>
            </w:pPr>
            <w:r>
              <w:t>Microsoft 365 Apps für Unternehmen</w:t>
            </w:r>
          </w:p>
        </w:tc>
        <w:tc>
          <w:tcPr>
            <w:tcW w:w="5020" w:type="dxa"/>
            <w:tcBorders>
              <w:top w:val="dashed" w:sz="4" w:space="0" w:color="6E6E6E"/>
              <w:left w:val="single" w:sz="4" w:space="0" w:color="6E6E6E"/>
              <w:bottom w:val="dashed" w:sz="4" w:space="0" w:color="6E6E6E"/>
              <w:right w:val="single" w:sz="4" w:space="0" w:color="6E6E6E"/>
            </w:tcBorders>
          </w:tcPr>
          <w:p w14:paraId="21E2AE3E" w14:textId="77777777" w:rsidR="00674E4D" w:rsidRDefault="00AA32CA">
            <w:pPr>
              <w:pStyle w:val="ProductList-TableBody"/>
            </w:pPr>
            <w:r>
              <w:t>Microsoft 365 Apps für Enterprise</w:t>
            </w:r>
          </w:p>
        </w:tc>
        <w:tc>
          <w:tcPr>
            <w:tcW w:w="2940" w:type="dxa"/>
            <w:tcBorders>
              <w:top w:val="dashed" w:sz="4" w:space="0" w:color="6E6E6E"/>
              <w:left w:val="single" w:sz="4" w:space="0" w:color="6E6E6E"/>
              <w:bottom w:val="dashed" w:sz="4" w:space="0" w:color="6E6E6E"/>
              <w:right w:val="single" w:sz="4" w:space="0" w:color="6E6E6E"/>
            </w:tcBorders>
          </w:tcPr>
          <w:p w14:paraId="10434C21" w14:textId="77777777" w:rsidR="00674E4D" w:rsidRDefault="00AA32C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0CC4C08" w14:textId="77777777" w:rsidR="00674E4D" w:rsidRDefault="00AA32CA">
            <w:pPr>
              <w:pStyle w:val="ProductList-TableBody"/>
            </w:pPr>
            <w:r>
              <w:t>15</w:t>
            </w:r>
          </w:p>
        </w:tc>
      </w:tr>
      <w:tr w:rsidR="00674E4D" w14:paraId="4ED2E1AB" w14:textId="77777777">
        <w:tc>
          <w:tcPr>
            <w:tcW w:w="2440" w:type="dxa"/>
            <w:tcBorders>
              <w:top w:val="dashed" w:sz="4" w:space="0" w:color="6E6E6E"/>
              <w:bottom w:val="dashed" w:sz="4" w:space="0" w:color="6E6E6E"/>
              <w:right w:val="single" w:sz="4" w:space="0" w:color="6E6E6E"/>
            </w:tcBorders>
          </w:tcPr>
          <w:p w14:paraId="2A1A20E5" w14:textId="77777777" w:rsidR="00674E4D" w:rsidRDefault="00AA32C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76CB2FA" w14:textId="77777777" w:rsidR="00674E4D" w:rsidRDefault="00AA32CA">
            <w:pPr>
              <w:pStyle w:val="ProductList-TableBody"/>
            </w:pPr>
            <w:r>
              <w:t>Office 365 A1, Microsoft 365 Apps für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01B0D18" w14:textId="77777777" w:rsidR="00674E4D" w:rsidRDefault="00AA32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D21741" w14:textId="77777777" w:rsidR="00674E4D" w:rsidRDefault="00AA32CA">
            <w:pPr>
              <w:pStyle w:val="ProductList-TableBody"/>
            </w:pPr>
            <w:r>
              <w:t>40</w:t>
            </w:r>
          </w:p>
        </w:tc>
      </w:tr>
      <w:tr w:rsidR="00674E4D" w14:paraId="26110F5B" w14:textId="77777777">
        <w:tc>
          <w:tcPr>
            <w:tcW w:w="2440" w:type="dxa"/>
            <w:tcBorders>
              <w:top w:val="dashed" w:sz="4" w:space="0" w:color="6E6E6E"/>
              <w:bottom w:val="dashed" w:sz="4" w:space="0" w:color="6E6E6E"/>
              <w:right w:val="single" w:sz="4" w:space="0" w:color="6E6E6E"/>
            </w:tcBorders>
          </w:tcPr>
          <w:p w14:paraId="0B283AC9" w14:textId="77777777" w:rsidR="00674E4D" w:rsidRDefault="00AA32C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163E672" w14:textId="77777777" w:rsidR="00674E4D" w:rsidRDefault="00AA32CA">
            <w:pPr>
              <w:pStyle w:val="ProductList-TableBody"/>
            </w:pPr>
            <w:r>
              <w:t>Office 365 A3 Student Use Benefit, Microsoft Defender für Office 365 Plan 2</w:t>
            </w:r>
          </w:p>
        </w:tc>
        <w:tc>
          <w:tcPr>
            <w:tcW w:w="2940" w:type="dxa"/>
            <w:tcBorders>
              <w:top w:val="dashed" w:sz="4" w:space="0" w:color="6E6E6E"/>
              <w:left w:val="single" w:sz="4" w:space="0" w:color="6E6E6E"/>
              <w:bottom w:val="dashed" w:sz="4" w:space="0" w:color="6E6E6E"/>
              <w:right w:val="single" w:sz="4" w:space="0" w:color="6E6E6E"/>
            </w:tcBorders>
          </w:tcPr>
          <w:p w14:paraId="108C6A73" w14:textId="77777777" w:rsidR="00674E4D" w:rsidRDefault="00AA32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DC78BE" w14:textId="77777777" w:rsidR="00674E4D" w:rsidRDefault="00AA32CA">
            <w:pPr>
              <w:pStyle w:val="ProductList-TableBody"/>
            </w:pPr>
            <w:r>
              <w:t>40</w:t>
            </w:r>
          </w:p>
        </w:tc>
      </w:tr>
      <w:tr w:rsidR="00674E4D" w14:paraId="6B0D798E" w14:textId="77777777">
        <w:tc>
          <w:tcPr>
            <w:tcW w:w="2440" w:type="dxa"/>
            <w:tcBorders>
              <w:top w:val="dashed" w:sz="4" w:space="0" w:color="6E6E6E"/>
              <w:left w:val="none" w:sz="4" w:space="0" w:color="6E6E6E"/>
              <w:bottom w:val="dashed" w:sz="4" w:space="0" w:color="6E6E6E"/>
              <w:right w:val="single" w:sz="4" w:space="0" w:color="6E6E6E"/>
            </w:tcBorders>
          </w:tcPr>
          <w:p w14:paraId="7786D31F" w14:textId="77777777" w:rsidR="00674E4D" w:rsidRDefault="00AA32C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A5E4DE4" w14:textId="77777777" w:rsidR="00674E4D" w:rsidRDefault="00AA32CA">
            <w:pPr>
              <w:pStyle w:val="ProductList-TableBody"/>
            </w:pPr>
            <w:r>
              <w:t>Microsoft 365 Apps für Unternehmen</w:t>
            </w:r>
          </w:p>
        </w:tc>
        <w:tc>
          <w:tcPr>
            <w:tcW w:w="2940" w:type="dxa"/>
            <w:tcBorders>
              <w:top w:val="dashed" w:sz="4" w:space="0" w:color="6E6E6E"/>
              <w:left w:val="single" w:sz="4" w:space="0" w:color="6E6E6E"/>
              <w:bottom w:val="dashed" w:sz="4" w:space="0" w:color="6E6E6E"/>
              <w:right w:val="single" w:sz="4" w:space="0" w:color="6E6E6E"/>
            </w:tcBorders>
          </w:tcPr>
          <w:p w14:paraId="5EDEE098" w14:textId="77777777" w:rsidR="00674E4D" w:rsidRDefault="00AA32CA">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275B0CF9" w14:textId="77777777" w:rsidR="00674E4D" w:rsidRDefault="00AA32CA">
            <w:pPr>
              <w:pStyle w:val="ProductList-TableBody"/>
            </w:pPr>
            <w:r>
              <w:t>15</w:t>
            </w:r>
          </w:p>
        </w:tc>
      </w:tr>
      <w:tr w:rsidR="00674E4D" w14:paraId="55871529" w14:textId="77777777">
        <w:tc>
          <w:tcPr>
            <w:tcW w:w="2440" w:type="dxa"/>
            <w:tcBorders>
              <w:top w:val="dashed" w:sz="4" w:space="0" w:color="6E6E6E"/>
              <w:bottom w:val="dashed" w:sz="4" w:space="0" w:color="6E6E6E"/>
              <w:right w:val="single" w:sz="4" w:space="0" w:color="6E6E6E"/>
            </w:tcBorders>
          </w:tcPr>
          <w:p w14:paraId="7EFD3943" w14:textId="77777777" w:rsidR="00674E4D" w:rsidRDefault="00AA32CA">
            <w:pPr>
              <w:pStyle w:val="ProductList-TableBody"/>
            </w:pPr>
            <w:r>
              <w:t>Windows 10 Education A3 (Per Nutzer)</w:t>
            </w:r>
          </w:p>
        </w:tc>
        <w:tc>
          <w:tcPr>
            <w:tcW w:w="5020" w:type="dxa"/>
            <w:tcBorders>
              <w:top w:val="dashed" w:sz="4" w:space="0" w:color="6E6E6E"/>
              <w:left w:val="single" w:sz="4" w:space="0" w:color="6E6E6E"/>
              <w:bottom w:val="dashed" w:sz="4" w:space="0" w:color="6E6E6E"/>
              <w:right w:val="single" w:sz="4" w:space="0" w:color="6E6E6E"/>
            </w:tcBorders>
          </w:tcPr>
          <w:p w14:paraId="538AC922" w14:textId="77777777" w:rsidR="00674E4D" w:rsidRDefault="00AA32CA">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52F8B1" w14:textId="77777777" w:rsidR="00674E4D" w:rsidRDefault="00AA32C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01B61E3" w14:textId="77777777" w:rsidR="00674E4D" w:rsidRDefault="00AA32CA">
            <w:pPr>
              <w:pStyle w:val="ProductList-TableBody"/>
            </w:pPr>
            <w:r>
              <w:t>40</w:t>
            </w:r>
          </w:p>
        </w:tc>
      </w:tr>
      <w:tr w:rsidR="00674E4D" w14:paraId="6FC015E3" w14:textId="77777777">
        <w:tc>
          <w:tcPr>
            <w:tcW w:w="2440" w:type="dxa"/>
            <w:tcBorders>
              <w:top w:val="dashed" w:sz="4" w:space="0" w:color="6E6E6E"/>
              <w:bottom w:val="dashed" w:sz="4" w:space="0" w:color="6E6E6E"/>
              <w:right w:val="single" w:sz="4" w:space="0" w:color="6E6E6E"/>
            </w:tcBorders>
          </w:tcPr>
          <w:p w14:paraId="3A439B9D" w14:textId="77777777" w:rsidR="00674E4D" w:rsidRDefault="00AA32CA">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4EB5A815" w14:textId="77777777" w:rsidR="00674E4D" w:rsidRDefault="00AA32CA">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9FE0380" w14:textId="77777777" w:rsidR="00674E4D" w:rsidRDefault="00AA32C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0D8FF20" w14:textId="77777777" w:rsidR="00674E4D" w:rsidRDefault="00AA32CA">
            <w:pPr>
              <w:pStyle w:val="ProductList-TableBody"/>
            </w:pPr>
            <w:r>
              <w:t>40</w:t>
            </w:r>
          </w:p>
        </w:tc>
      </w:tr>
      <w:tr w:rsidR="00674E4D" w14:paraId="1D225588" w14:textId="77777777">
        <w:tc>
          <w:tcPr>
            <w:tcW w:w="2440" w:type="dxa"/>
            <w:tcBorders>
              <w:top w:val="dashed" w:sz="4" w:space="0" w:color="6E6E6E"/>
              <w:bottom w:val="dashed" w:sz="4" w:space="0" w:color="6E6E6E"/>
              <w:right w:val="single" w:sz="4" w:space="0" w:color="6E6E6E"/>
            </w:tcBorders>
          </w:tcPr>
          <w:p w14:paraId="37148633" w14:textId="77777777" w:rsidR="00674E4D" w:rsidRDefault="00AA32CA">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296D1930" w14:textId="77777777" w:rsidR="00674E4D" w:rsidRDefault="00AA32CA">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6C04ED" w14:textId="77777777" w:rsidR="00674E4D" w:rsidRDefault="00AA32C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005E4AC" w14:textId="77777777" w:rsidR="00674E4D" w:rsidRDefault="00AA32CA">
            <w:pPr>
              <w:pStyle w:val="ProductList-TableBody"/>
            </w:pPr>
            <w:r>
              <w:t>40</w:t>
            </w:r>
          </w:p>
        </w:tc>
      </w:tr>
      <w:tr w:rsidR="00674E4D" w14:paraId="0AEB2F4D" w14:textId="77777777">
        <w:tc>
          <w:tcPr>
            <w:tcW w:w="2440" w:type="dxa"/>
            <w:tcBorders>
              <w:top w:val="dashed" w:sz="4" w:space="0" w:color="6E6E6E"/>
              <w:bottom w:val="dashed" w:sz="4" w:space="0" w:color="6E6E6E"/>
              <w:right w:val="single" w:sz="4" w:space="0" w:color="6E6E6E"/>
            </w:tcBorders>
          </w:tcPr>
          <w:p w14:paraId="4937FAFA" w14:textId="77777777" w:rsidR="00674E4D" w:rsidRDefault="00AA32CA">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03A427FC" w14:textId="77777777" w:rsidR="00674E4D" w:rsidRDefault="00AA32CA">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9E95E2" w14:textId="77777777" w:rsidR="00674E4D" w:rsidRDefault="00AA32C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DE8E6CE" w14:textId="77777777" w:rsidR="00674E4D" w:rsidRDefault="00AA32CA">
            <w:pPr>
              <w:pStyle w:val="ProductList-TableBody"/>
            </w:pPr>
            <w:r>
              <w:t>40</w:t>
            </w:r>
          </w:p>
        </w:tc>
      </w:tr>
      <w:tr w:rsidR="00674E4D" w14:paraId="694E4E3E" w14:textId="77777777">
        <w:tc>
          <w:tcPr>
            <w:tcW w:w="2440" w:type="dxa"/>
            <w:tcBorders>
              <w:top w:val="dashed" w:sz="4" w:space="0" w:color="6E6E6E"/>
              <w:bottom w:val="dashed" w:sz="4" w:space="0" w:color="6E6E6E"/>
              <w:right w:val="single" w:sz="4" w:space="0" w:color="6E6E6E"/>
            </w:tcBorders>
          </w:tcPr>
          <w:p w14:paraId="7B8254DE" w14:textId="77777777" w:rsidR="00674E4D" w:rsidRDefault="00AA32CA">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51FEB5D1" w14:textId="77777777" w:rsidR="00674E4D" w:rsidRDefault="00AA32CA">
            <w:pPr>
              <w:pStyle w:val="ProductList-TableBody"/>
            </w:pPr>
            <w:r>
              <w:t>Windows 10 Education E3 (pro Gerät)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39205CB" w14:textId="77777777" w:rsidR="00674E4D" w:rsidRDefault="00AA32C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3F501AF" w14:textId="77777777" w:rsidR="00674E4D" w:rsidRDefault="00AA32CA">
            <w:pPr>
              <w:pStyle w:val="ProductList-TableBody"/>
            </w:pPr>
            <w:r>
              <w:t>40</w:t>
            </w:r>
          </w:p>
        </w:tc>
      </w:tr>
    </w:tbl>
    <w:p w14:paraId="7C1C9F26" w14:textId="77777777" w:rsidR="00674E4D" w:rsidRDefault="00AA32CA">
      <w:pPr>
        <w:pStyle w:val="ProductList-Body"/>
      </w:pPr>
      <w:r>
        <w:rPr>
          <w:i/>
          <w:vertAlign w:val="superscript"/>
        </w:rPr>
        <w:t>1</w:t>
      </w:r>
      <w:r>
        <w:rPr>
          <w:i/>
        </w:rPr>
        <w:t>Lizenzen, die über eine Studentenvergünstigung erworben wurden, sind nicht für Software Assurance-Vergünstigungen qualifiziert.</w:t>
      </w:r>
    </w:p>
    <w:p w14:paraId="711273F5" w14:textId="77777777" w:rsidR="00674E4D" w:rsidRDefault="00AA32CA">
      <w:pPr>
        <w:pStyle w:val="ProductList-Body"/>
      </w:pPr>
      <w:r>
        <w:rPr>
          <w:i/>
          <w:vertAlign w:val="superscript"/>
        </w:rPr>
        <w:t>2</w:t>
      </w:r>
      <w:r>
        <w:rPr>
          <w:i/>
        </w:rPr>
        <w:t>Die Studentenvergünstigung umfasst nur die Rechte an Windows 10 E3/A3.</w:t>
      </w:r>
    </w:p>
    <w:p w14:paraId="6BF76148" w14:textId="77777777" w:rsidR="00674E4D" w:rsidRDefault="00674E4D">
      <w:pPr>
        <w:pStyle w:val="ProductList-Body"/>
      </w:pPr>
    </w:p>
    <w:p w14:paraId="0C5BFAED" w14:textId="77777777" w:rsidR="00674E4D" w:rsidRDefault="00AA32CA">
      <w:pPr>
        <w:pStyle w:val="ProductList-ClauseHeading"/>
        <w:outlineLvl w:val="2"/>
      </w:pPr>
      <w:r>
        <w:t>Beschränkungen für Windows-Desktop-Betriebssystem</w:t>
      </w:r>
    </w:p>
    <w:p w14:paraId="3FB5FBA3" w14:textId="77777777" w:rsidR="00674E4D" w:rsidRDefault="00AA32CA">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mit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 umfassen Rechte für den Zugriff auf Windows Virtual Desktop für virtuelle Computer (siehe Abschnitt Windows Virtual Desktop im </w:t>
      </w:r>
      <w:hyperlink w:anchor="_Sec624">
        <w:r>
          <w:rPr>
            <w:color w:val="00467F"/>
            <w:u w:val="single"/>
          </w:rPr>
          <w:t>Microsoft Azure Services-Produkteintrag</w:t>
        </w:r>
      </w:hyperlink>
      <w:r>
        <w:t>), aber keine weiteren Rechte für die Windows-Virtualisierung.</w:t>
      </w:r>
    </w:p>
    <w:p w14:paraId="43837621" w14:textId="77777777" w:rsidR="00674E4D" w:rsidRDefault="00674E4D">
      <w:pPr>
        <w:pStyle w:val="ProductList-Body"/>
      </w:pPr>
    </w:p>
    <w:p w14:paraId="2557A8A1" w14:textId="77777777" w:rsidR="00674E4D" w:rsidRDefault="00AA32CA">
      <w:pPr>
        <w:pStyle w:val="ProductList-Offering1Heading"/>
        <w:outlineLvl w:val="1"/>
      </w:pPr>
      <w:r>
        <w:t>Szenarien für Gemische Bildungsplattformprodukte (EPP)</w:t>
      </w:r>
      <w:r>
        <w:fldChar w:fldCharType="begin"/>
      </w:r>
      <w:r>
        <w:instrText xml:space="preserve"> TC "</w:instrText>
      </w:r>
      <w:bookmarkStart w:id="447" w:name="_Toc57123157"/>
      <w:r>
        <w:instrText>Szenarien für Gemische Bildungsplattformprodukte (EPP)</w:instrText>
      </w:r>
      <w:bookmarkEnd w:id="447"/>
      <w:r>
        <w:instrText>" \l 2</w:instrText>
      </w:r>
      <w:r>
        <w:fldChar w:fldCharType="end"/>
      </w:r>
    </w:p>
    <w:p w14:paraId="2EECFDC2" w14:textId="77777777" w:rsidR="00674E4D" w:rsidRDefault="00AA32CA">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14:paraId="54CFCA13" w14:textId="77777777" w:rsidR="00674E4D" w:rsidRDefault="00674E4D">
      <w:pPr>
        <w:pStyle w:val="ProductList-Body"/>
      </w:pPr>
    </w:p>
    <w:tbl>
      <w:tblPr>
        <w:tblStyle w:val="PURTable"/>
        <w:tblW w:w="0" w:type="dxa"/>
        <w:tblLook w:val="04A0" w:firstRow="1" w:lastRow="0" w:firstColumn="1" w:lastColumn="0" w:noHBand="0" w:noVBand="1"/>
      </w:tblPr>
      <w:tblGrid>
        <w:gridCol w:w="5603"/>
        <w:gridCol w:w="5313"/>
      </w:tblGrid>
      <w:tr w:rsidR="00674E4D" w14:paraId="0BEFAFC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288297F" w14:textId="77777777" w:rsidR="00674E4D" w:rsidRDefault="00AA32CA">
            <w:pPr>
              <w:pStyle w:val="ProductList-TableBody"/>
            </w:pPr>
            <w:r>
              <w:rPr>
                <w:color w:val="FFFFFF"/>
              </w:rPr>
              <w:t>Szenarien zu zulässigen gemischten EPP</w:t>
            </w:r>
          </w:p>
        </w:tc>
        <w:tc>
          <w:tcPr>
            <w:tcW w:w="5880" w:type="dxa"/>
            <w:shd w:val="clear" w:color="auto" w:fill="0070C0"/>
          </w:tcPr>
          <w:p w14:paraId="7CACCADE" w14:textId="77777777" w:rsidR="00674E4D" w:rsidRDefault="00AA32CA">
            <w:pPr>
              <w:pStyle w:val="ProductList-TableBody"/>
            </w:pPr>
            <w:r>
              <w:rPr>
                <w:color w:val="FFFFFF"/>
              </w:rPr>
              <w:t>Qualifizierende Produkte für SUB</w:t>
            </w:r>
          </w:p>
        </w:tc>
      </w:tr>
      <w:tr w:rsidR="00674E4D" w14:paraId="6EE9E9C4" w14:textId="77777777">
        <w:tc>
          <w:tcPr>
            <w:tcW w:w="6240" w:type="dxa"/>
          </w:tcPr>
          <w:p w14:paraId="0536DBA2" w14:textId="77777777" w:rsidR="00674E4D" w:rsidRDefault="00AA32CA">
            <w:pPr>
              <w:pStyle w:val="ProductList-TableBody"/>
            </w:pPr>
            <w:r>
              <w:t>Microsoft 365 A3 und Microsoft 365 A5</w:t>
            </w:r>
          </w:p>
        </w:tc>
        <w:tc>
          <w:tcPr>
            <w:tcW w:w="5880" w:type="dxa"/>
          </w:tcPr>
          <w:p w14:paraId="249478C5" w14:textId="77777777" w:rsidR="00674E4D" w:rsidRDefault="00AA32CA">
            <w:pPr>
              <w:pStyle w:val="ProductList-TableBody"/>
            </w:pPr>
            <w:r>
              <w:t>Microsoft 365 A3</w:t>
            </w:r>
          </w:p>
        </w:tc>
      </w:tr>
      <w:tr w:rsidR="00674E4D" w14:paraId="3C7F4BBA" w14:textId="77777777">
        <w:tc>
          <w:tcPr>
            <w:tcW w:w="6240" w:type="dxa"/>
          </w:tcPr>
          <w:p w14:paraId="1EB9F9FE" w14:textId="77777777" w:rsidR="00674E4D" w:rsidRDefault="00AA32CA">
            <w:pPr>
              <w:pStyle w:val="ProductList-TableBody"/>
            </w:pPr>
            <w:r>
              <w:t>EMS E3 und EMS E5</w:t>
            </w:r>
          </w:p>
        </w:tc>
        <w:tc>
          <w:tcPr>
            <w:tcW w:w="5880" w:type="dxa"/>
          </w:tcPr>
          <w:p w14:paraId="5FB84D6E" w14:textId="77777777" w:rsidR="00674E4D" w:rsidRDefault="00AA32CA">
            <w:pPr>
              <w:pStyle w:val="ProductList-TableBody"/>
            </w:pPr>
            <w:r>
              <w:t>EMS E3</w:t>
            </w:r>
          </w:p>
        </w:tc>
      </w:tr>
      <w:tr w:rsidR="00674E4D" w14:paraId="01F8154B" w14:textId="77777777">
        <w:tc>
          <w:tcPr>
            <w:tcW w:w="6240" w:type="dxa"/>
          </w:tcPr>
          <w:p w14:paraId="7A890572" w14:textId="77777777" w:rsidR="00674E4D" w:rsidRDefault="00AA32CA">
            <w:pPr>
              <w:pStyle w:val="ProductList-TableBody"/>
            </w:pPr>
            <w:r>
              <w:t>Windows 10 Education E3 und Windows 10 Education E5</w:t>
            </w:r>
          </w:p>
        </w:tc>
        <w:tc>
          <w:tcPr>
            <w:tcW w:w="5880" w:type="dxa"/>
          </w:tcPr>
          <w:p w14:paraId="75A2CF50" w14:textId="77777777" w:rsidR="00674E4D" w:rsidRDefault="00AA32CA">
            <w:pPr>
              <w:pStyle w:val="ProductList-TableBody"/>
            </w:pPr>
            <w:r>
              <w:t>Windows 10 Education E3</w:t>
            </w:r>
          </w:p>
        </w:tc>
      </w:tr>
      <w:tr w:rsidR="00674E4D" w14:paraId="08BD04D4" w14:textId="77777777">
        <w:tc>
          <w:tcPr>
            <w:tcW w:w="6240" w:type="dxa"/>
          </w:tcPr>
          <w:p w14:paraId="2555A102" w14:textId="77777777" w:rsidR="00674E4D" w:rsidRDefault="00AA32CA">
            <w:pPr>
              <w:pStyle w:val="ProductList-TableBody"/>
            </w:pPr>
            <w:r>
              <w:t>Microsoft 365 Apps für Enterprise und Office 365 A3 bzw. Office 365 A5</w:t>
            </w:r>
          </w:p>
        </w:tc>
        <w:tc>
          <w:tcPr>
            <w:tcW w:w="5880" w:type="dxa"/>
          </w:tcPr>
          <w:p w14:paraId="610E9D7F" w14:textId="77777777" w:rsidR="00674E4D" w:rsidRDefault="00AA32CA">
            <w:pPr>
              <w:pStyle w:val="ProductList-TableBody"/>
            </w:pPr>
            <w:r>
              <w:t>Microsoft 365 Apps für Enterprise</w:t>
            </w:r>
          </w:p>
        </w:tc>
      </w:tr>
      <w:tr w:rsidR="00674E4D" w14:paraId="6F57386F" w14:textId="77777777">
        <w:tc>
          <w:tcPr>
            <w:tcW w:w="6240" w:type="dxa"/>
          </w:tcPr>
          <w:p w14:paraId="566EFDE0" w14:textId="77777777" w:rsidR="00674E4D" w:rsidRDefault="00AA32CA">
            <w:pPr>
              <w:pStyle w:val="ProductList-TableBody"/>
            </w:pPr>
            <w:r>
              <w:t>Office 365 A3 und Office 365 A5</w:t>
            </w:r>
          </w:p>
        </w:tc>
        <w:tc>
          <w:tcPr>
            <w:tcW w:w="5880" w:type="dxa"/>
          </w:tcPr>
          <w:p w14:paraId="7B0E5170" w14:textId="77777777" w:rsidR="00674E4D" w:rsidRDefault="00AA32CA">
            <w:pPr>
              <w:pStyle w:val="ProductList-TableBody"/>
            </w:pPr>
            <w:r>
              <w:t>Office 365 A3</w:t>
            </w:r>
          </w:p>
        </w:tc>
      </w:tr>
    </w:tbl>
    <w:p w14:paraId="001CF92F" w14:textId="77777777" w:rsidR="00674E4D" w:rsidRDefault="00674E4D">
      <w:pPr>
        <w:pStyle w:val="ProductList-Body"/>
      </w:pPr>
    </w:p>
    <w:p w14:paraId="7290211D" w14:textId="77777777" w:rsidR="00674E4D" w:rsidRDefault="00AA32CA">
      <w:pPr>
        <w:pStyle w:val="ProductList-Offering1Heading"/>
        <w:outlineLvl w:val="1"/>
      </w:pPr>
      <w:r>
        <w:t>Beitritt für Bildungslösungen (Version vor 2017) – Programmverfügbarkeit</w:t>
      </w:r>
      <w:r>
        <w:fldChar w:fldCharType="begin"/>
      </w:r>
      <w:r>
        <w:instrText xml:space="preserve"> TC "</w:instrText>
      </w:r>
      <w:bookmarkStart w:id="448" w:name="_Toc57123158"/>
      <w:r>
        <w:instrText>Beitritt für Bildungslösungen (Version vor 2017) – Programmverfügbarkeit</w:instrText>
      </w:r>
      <w:bookmarkEnd w:id="448"/>
      <w:r>
        <w:instrText>" \l 2</w:instrText>
      </w:r>
      <w:r>
        <w:fldChar w:fldCharType="end"/>
      </w:r>
    </w:p>
    <w:p w14:paraId="1E5359B6" w14:textId="77777777" w:rsidR="00674E4D" w:rsidRDefault="00AA32CA">
      <w:pPr>
        <w:pStyle w:val="ProductList-Body"/>
      </w:pPr>
      <w:r>
        <w:t>Die qualifizierten Produkte und Voraussetzungen für den Beitritt für Bildungslösungen (Versionen vor 2017) sind in diesem Abschnitt definiert.</w:t>
      </w:r>
    </w:p>
    <w:p w14:paraId="7EA56CDC" w14:textId="77777777" w:rsidR="00674E4D" w:rsidRDefault="00AA32CA">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674E4D" w14:paraId="108AD63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B4E3AA5" w14:textId="77777777" w:rsidR="00674E4D" w:rsidRDefault="00AA32CA">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32C9631" w14:textId="77777777" w:rsidR="00674E4D" w:rsidRDefault="00AA32CA">
            <w:pPr>
              <w:pStyle w:val="ProductList-TableBody"/>
              <w:jc w:val="center"/>
            </w:pPr>
            <w:r>
              <w:rPr>
                <w:color w:val="FFFFFF"/>
              </w:rPr>
              <w:t xml:space="preserve">EES </w:t>
            </w:r>
          </w:p>
        </w:tc>
      </w:tr>
      <w:tr w:rsidR="00674E4D" w14:paraId="7558F602" w14:textId="77777777">
        <w:tc>
          <w:tcPr>
            <w:tcW w:w="8820" w:type="dxa"/>
            <w:tcBorders>
              <w:top w:val="single" w:sz="4" w:space="0" w:color="FFFFFF"/>
              <w:left w:val="single" w:sz="4" w:space="0" w:color="FFFFFF"/>
              <w:bottom w:val="dashed" w:sz="4" w:space="0" w:color="B2B2B2"/>
              <w:right w:val="single" w:sz="4" w:space="0" w:color="FFFFFF"/>
            </w:tcBorders>
          </w:tcPr>
          <w:p w14:paraId="394955CC" w14:textId="77777777" w:rsidR="00674E4D" w:rsidRDefault="00AA32CA">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6D4E12" w14:textId="77777777" w:rsidR="00674E4D" w:rsidRDefault="00AA32C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674E4D" w14:paraId="13D284B3" w14:textId="77777777">
        <w:tc>
          <w:tcPr>
            <w:tcW w:w="8820" w:type="dxa"/>
            <w:tcBorders>
              <w:top w:val="dashed" w:sz="4" w:space="0" w:color="B2B2B2"/>
              <w:left w:val="single" w:sz="4" w:space="0" w:color="FFFFFF"/>
              <w:bottom w:val="dashed" w:sz="4" w:space="0" w:color="B2B2B2"/>
              <w:right w:val="single" w:sz="4" w:space="0" w:color="FFFFFF"/>
            </w:tcBorders>
          </w:tcPr>
          <w:p w14:paraId="70E29306" w14:textId="77777777" w:rsidR="00674E4D" w:rsidRDefault="00AA32CA">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2F4763" w14:textId="77777777" w:rsidR="00674E4D" w:rsidRDefault="00AA32C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674E4D" w14:paraId="3C5DEC64" w14:textId="77777777">
        <w:tc>
          <w:tcPr>
            <w:tcW w:w="8820" w:type="dxa"/>
            <w:tcBorders>
              <w:top w:val="dashed" w:sz="4" w:space="0" w:color="B2B2B2"/>
              <w:left w:val="single" w:sz="4" w:space="0" w:color="FFFFFF"/>
              <w:bottom w:val="dashed" w:sz="4" w:space="0" w:color="B2B2B2"/>
              <w:right w:val="single" w:sz="4" w:space="0" w:color="FFFFFF"/>
            </w:tcBorders>
          </w:tcPr>
          <w:p w14:paraId="0E397171" w14:textId="77777777" w:rsidR="00674E4D" w:rsidRDefault="00AA32CA">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C1A82F" w14:textId="77777777" w:rsidR="00674E4D" w:rsidRDefault="00AA32C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674E4D" w14:paraId="0AE17AE8" w14:textId="77777777">
        <w:tc>
          <w:tcPr>
            <w:tcW w:w="8820" w:type="dxa"/>
            <w:tcBorders>
              <w:top w:val="dashed" w:sz="4" w:space="0" w:color="B2B2B2"/>
              <w:left w:val="single" w:sz="4" w:space="0" w:color="FFFFFF"/>
              <w:bottom w:val="dashed" w:sz="4" w:space="0" w:color="B2B2B2"/>
              <w:right w:val="single" w:sz="4" w:space="0" w:color="FFFFFF"/>
            </w:tcBorders>
          </w:tcPr>
          <w:p w14:paraId="7A427F95" w14:textId="77777777" w:rsidR="00674E4D" w:rsidRDefault="00AA32C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256D5D" w14:textId="77777777" w:rsidR="00674E4D" w:rsidRDefault="00AA32C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674E4D" w14:paraId="1816AA6D" w14:textId="77777777">
        <w:tc>
          <w:tcPr>
            <w:tcW w:w="8820" w:type="dxa"/>
            <w:tcBorders>
              <w:top w:val="dashed" w:sz="4" w:space="0" w:color="B2B2B2"/>
              <w:left w:val="single" w:sz="4" w:space="0" w:color="FFFFFF"/>
              <w:bottom w:val="dashed" w:sz="4" w:space="0" w:color="B2B2B2"/>
              <w:right w:val="single" w:sz="4" w:space="0" w:color="FFFFFF"/>
            </w:tcBorders>
          </w:tcPr>
          <w:p w14:paraId="0734BBE6" w14:textId="77777777" w:rsidR="00674E4D" w:rsidRDefault="00AA32CA">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192114" w14:textId="77777777" w:rsidR="00674E4D" w:rsidRDefault="00AA32C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674E4D" w14:paraId="5F5ADBEA" w14:textId="77777777">
        <w:tc>
          <w:tcPr>
            <w:tcW w:w="8820" w:type="dxa"/>
            <w:tcBorders>
              <w:top w:val="dashed" w:sz="4" w:space="0" w:color="B2B2B2"/>
              <w:left w:val="single" w:sz="4" w:space="0" w:color="FFFFFF"/>
              <w:bottom w:val="single" w:sz="4" w:space="0" w:color="FFFFFF"/>
              <w:right w:val="single" w:sz="4" w:space="0" w:color="FFFFFF"/>
            </w:tcBorders>
          </w:tcPr>
          <w:p w14:paraId="3894C6E1" w14:textId="77777777" w:rsidR="00674E4D" w:rsidRDefault="00AA32CA">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9E70D1" w14:textId="77777777" w:rsidR="00674E4D" w:rsidRDefault="00AA32C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3BB37F9E" w14:textId="77777777" w:rsidR="00674E4D" w:rsidRDefault="00674E4D">
      <w:pPr>
        <w:pStyle w:val="ProductList-Body"/>
      </w:pPr>
    </w:p>
    <w:p w14:paraId="7033A18B" w14:textId="77777777" w:rsidR="00674E4D" w:rsidRDefault="00AA32CA">
      <w:pPr>
        <w:pStyle w:val="ProductList-ClauseHeading"/>
        <w:outlineLvl w:val="2"/>
      </w:pPr>
      <w:r>
        <w:t>Voraussetzungen</w:t>
      </w:r>
    </w:p>
    <w:p w14:paraId="07C946D6" w14:textId="77777777" w:rsidR="00674E4D" w:rsidRDefault="00AA32CA" w:rsidP="00AA32CA">
      <w:pPr>
        <w:pStyle w:val="ProductList-Bullet"/>
        <w:numPr>
          <w:ilvl w:val="0"/>
          <w:numId w:val="89"/>
        </w:numPr>
      </w:pPr>
      <w:r>
        <w:t>Desktop-Plattformprodukte für Beitritte für Bildungslösungen (Versionen vor 2017) dürfen nur am Jahrestag durch Plattform-Onlinedienste ersetzt werden wie in der Tabelle „Voraussetzungen für Qualifizierende Onlinedienste“ beschrieben.</w:t>
      </w:r>
    </w:p>
    <w:p w14:paraId="4FAF449A" w14:textId="77777777" w:rsidR="00674E4D" w:rsidRDefault="00AA32CA" w:rsidP="00AA32CA">
      <w:pPr>
        <w:pStyle w:val="ProductList-Bullet"/>
        <w:numPr>
          <w:ilvl w:val="0"/>
          <w:numId w:val="89"/>
        </w:numPr>
      </w:pPr>
      <w:r>
        <w:t>Die Anzahl der von der Einrichtung lizenzierten Plattform-Onlinedienste muss mindestens der Anzahl der ersetzten Desktop-Plattformprodukte entsprechen.</w:t>
      </w:r>
    </w:p>
    <w:p w14:paraId="11E79F04" w14:textId="77777777" w:rsidR="00674E4D" w:rsidRDefault="00AA32CA" w:rsidP="00AA32CA">
      <w:pPr>
        <w:pStyle w:val="ProductList-Bullet"/>
        <w:numPr>
          <w:ilvl w:val="0"/>
          <w:numId w:val="89"/>
        </w:numPr>
      </w:pPr>
      <w:r>
        <w:t xml:space="preserve">Plattform-Onlinedienste können jederzeit während der Laufzeit des Beitritts hinzugefügt werden. </w:t>
      </w:r>
    </w:p>
    <w:p w14:paraId="7DCC1279" w14:textId="77777777" w:rsidR="00674E4D" w:rsidRDefault="00674E4D">
      <w:pPr>
        <w:pStyle w:val="ProductList-Body"/>
      </w:pPr>
    </w:p>
    <w:p w14:paraId="18EDAABD" w14:textId="77777777" w:rsidR="00674E4D" w:rsidRDefault="00AA32CA">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674E4D" w14:paraId="1472ACB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0BBD505" w14:textId="77777777" w:rsidR="00674E4D" w:rsidRDefault="00AA32CA">
            <w:pPr>
              <w:pStyle w:val="ProductList-TableBody"/>
            </w:pPr>
            <w:r>
              <w:rPr>
                <w:color w:val="FFFFFF"/>
              </w:rPr>
              <w:t>Qualifizierende Desktop-Plattformprodukte</w:t>
            </w:r>
          </w:p>
        </w:tc>
        <w:tc>
          <w:tcPr>
            <w:tcW w:w="6120" w:type="dxa"/>
            <w:shd w:val="clear" w:color="auto" w:fill="0070C0"/>
          </w:tcPr>
          <w:p w14:paraId="70E82224" w14:textId="77777777" w:rsidR="00674E4D" w:rsidRDefault="00AA32CA">
            <w:pPr>
              <w:pStyle w:val="ProductList-TableBody"/>
            </w:pPr>
            <w:r>
              <w:rPr>
                <w:color w:val="FFFFFF"/>
              </w:rPr>
              <w:t>Qualifizierender Onlinedienst</w:t>
            </w:r>
          </w:p>
        </w:tc>
      </w:tr>
      <w:tr w:rsidR="00674E4D" w14:paraId="3E8FF13C" w14:textId="77777777">
        <w:tc>
          <w:tcPr>
            <w:tcW w:w="6000" w:type="dxa"/>
          </w:tcPr>
          <w:p w14:paraId="0E581EFB" w14:textId="77777777" w:rsidR="00674E4D" w:rsidRDefault="00AA32CA">
            <w:pPr>
              <w:pStyle w:val="ProductList-TableBody"/>
            </w:pPr>
            <w:r>
              <w:t xml:space="preserve">Office Professional Plus 2016 </w:t>
            </w:r>
            <w:r>
              <w:rPr>
                <w:b/>
              </w:rPr>
              <w:t>und</w:t>
            </w:r>
          </w:p>
          <w:p w14:paraId="65A92F64" w14:textId="77777777" w:rsidR="00674E4D" w:rsidRDefault="00AA32CA">
            <w:pPr>
              <w:pStyle w:val="ProductList-TableBody"/>
            </w:pPr>
            <w:r>
              <w:t xml:space="preserve">Desktop Core CAL- oder ECAL-Suite (Gerät) </w:t>
            </w:r>
            <w:r>
              <w:rPr>
                <w:b/>
              </w:rPr>
              <w:t>und</w:t>
            </w:r>
          </w:p>
          <w:p w14:paraId="268BEF9D" w14:textId="77777777" w:rsidR="00674E4D" w:rsidRDefault="00AA32CA">
            <w:pPr>
              <w:pStyle w:val="ProductList-TableBody"/>
            </w:pPr>
            <w:r>
              <w:t xml:space="preserve">Windows 10 Education E5 (Pro Gerät) </w:t>
            </w:r>
          </w:p>
        </w:tc>
        <w:tc>
          <w:tcPr>
            <w:tcW w:w="6120" w:type="dxa"/>
          </w:tcPr>
          <w:p w14:paraId="61741D2B" w14:textId="77777777" w:rsidR="00674E4D" w:rsidRDefault="00AA32CA">
            <w:pPr>
              <w:pStyle w:val="ProductList-TableBody"/>
            </w:pPr>
            <w:r>
              <w:t>Microsoft 365 Education A3/A5 (Nutzer-AL)</w:t>
            </w:r>
          </w:p>
        </w:tc>
      </w:tr>
      <w:tr w:rsidR="00674E4D" w14:paraId="6022AA52" w14:textId="77777777">
        <w:tc>
          <w:tcPr>
            <w:tcW w:w="6000" w:type="dxa"/>
          </w:tcPr>
          <w:p w14:paraId="332652E1" w14:textId="77777777" w:rsidR="00674E4D" w:rsidRDefault="00AA32CA">
            <w:pPr>
              <w:pStyle w:val="ProductList-TableBody"/>
            </w:pPr>
            <w:r>
              <w:t xml:space="preserve">Office Professional Plus 2016 </w:t>
            </w:r>
            <w:r>
              <w:rPr>
                <w:b/>
              </w:rPr>
              <w:t>und</w:t>
            </w:r>
          </w:p>
          <w:p w14:paraId="60465189" w14:textId="77777777" w:rsidR="00674E4D" w:rsidRDefault="00AA32CA">
            <w:pPr>
              <w:pStyle w:val="ProductList-TableBody"/>
            </w:pPr>
            <w:r>
              <w:t>Core CAL- oder ECAL-Suite (Gerät)</w:t>
            </w:r>
          </w:p>
        </w:tc>
        <w:tc>
          <w:tcPr>
            <w:tcW w:w="6120" w:type="dxa"/>
          </w:tcPr>
          <w:p w14:paraId="04B2DFC5" w14:textId="77777777" w:rsidR="00674E4D" w:rsidRDefault="00AA32CA">
            <w:pPr>
              <w:pStyle w:val="ProductList-TableBody"/>
            </w:pPr>
            <w:r>
              <w:t xml:space="preserve">Office 365 A3/A5 (Nutzer-AL) </w:t>
            </w:r>
            <w:r>
              <w:rPr>
                <w:b/>
              </w:rPr>
              <w:t>und</w:t>
            </w:r>
          </w:p>
          <w:p w14:paraId="5D3F4ABA" w14:textId="77777777" w:rsidR="00674E4D" w:rsidRDefault="00AA32CA">
            <w:pPr>
              <w:pStyle w:val="ProductList-TableBody"/>
            </w:pPr>
            <w:r>
              <w:t>EMS E3/E5</w:t>
            </w:r>
          </w:p>
        </w:tc>
      </w:tr>
      <w:tr w:rsidR="00674E4D" w14:paraId="5421A500" w14:textId="77777777">
        <w:tc>
          <w:tcPr>
            <w:tcW w:w="6000" w:type="dxa"/>
          </w:tcPr>
          <w:p w14:paraId="2CECE315" w14:textId="77777777" w:rsidR="00674E4D" w:rsidRDefault="00AA32CA">
            <w:pPr>
              <w:pStyle w:val="ProductList-TableBody"/>
            </w:pPr>
            <w:r>
              <w:t>Core CAL- oder ECAL-Suite (Gerät)</w:t>
            </w:r>
          </w:p>
        </w:tc>
        <w:tc>
          <w:tcPr>
            <w:tcW w:w="6120" w:type="dxa"/>
          </w:tcPr>
          <w:p w14:paraId="16D0678F" w14:textId="77777777" w:rsidR="00674E4D" w:rsidRDefault="00AA32CA">
            <w:pPr>
              <w:pStyle w:val="ProductList-TableBody"/>
            </w:pPr>
            <w:r>
              <w:t>Office 365 A3/A5</w:t>
            </w:r>
          </w:p>
        </w:tc>
      </w:tr>
      <w:tr w:rsidR="00674E4D" w14:paraId="4427E43D" w14:textId="77777777">
        <w:tc>
          <w:tcPr>
            <w:tcW w:w="6000" w:type="dxa"/>
          </w:tcPr>
          <w:p w14:paraId="29C3D8DA" w14:textId="77777777" w:rsidR="00674E4D" w:rsidRDefault="00AA32CA">
            <w:pPr>
              <w:pStyle w:val="ProductList-TableBody"/>
            </w:pPr>
            <w:r>
              <w:t>Office Professional Plus 2016</w:t>
            </w:r>
          </w:p>
        </w:tc>
        <w:tc>
          <w:tcPr>
            <w:tcW w:w="6120" w:type="dxa"/>
          </w:tcPr>
          <w:p w14:paraId="5962F398" w14:textId="77777777" w:rsidR="00674E4D" w:rsidRDefault="00AA32CA">
            <w:pPr>
              <w:pStyle w:val="ProductList-TableBody"/>
            </w:pPr>
            <w:r>
              <w:t>Microsoft 365 Apps für Enterprise</w:t>
            </w:r>
          </w:p>
        </w:tc>
      </w:tr>
    </w:tbl>
    <w:p w14:paraId="496BBFB7" w14:textId="77777777" w:rsidR="00674E4D" w:rsidRDefault="00674E4D">
      <w:pPr>
        <w:pStyle w:val="ProductList-Body"/>
      </w:pPr>
    </w:p>
    <w:p w14:paraId="45A6BB3A" w14:textId="77777777" w:rsidR="00674E4D" w:rsidRDefault="00674E4D">
      <w:pPr>
        <w:pStyle w:val="PURBreadcrumb"/>
      </w:pPr>
    </w:p>
    <w:tbl>
      <w:tblPr>
        <w:tblStyle w:val="PURTable"/>
        <w:tblW w:w="0" w:type="dxa"/>
        <w:tblLook w:val="04A0" w:firstRow="1" w:lastRow="0" w:firstColumn="1" w:lastColumn="0" w:noHBand="0" w:noVBand="1"/>
      </w:tblPr>
      <w:tblGrid>
        <w:gridCol w:w="10916"/>
      </w:tblGrid>
      <w:tr w:rsidR="00674E4D" w14:paraId="729BE4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9818E" w14:textId="77777777" w:rsidR="00674E4D" w:rsidRDefault="002B4CA1">
            <w:pPr>
              <w:pStyle w:val="ProductList-TableBody"/>
              <w:jc w:val="right"/>
            </w:pPr>
            <w:hyperlink w:anchor="_Sec842">
              <w:r w:rsidR="00AA32CA">
                <w:rPr>
                  <w:color w:val="00467F"/>
                  <w:sz w:val="14"/>
                  <w:u w:val="single"/>
                </w:rPr>
                <w:t>Inhaltsverzeichnis</w:t>
              </w:r>
            </w:hyperlink>
            <w:r w:rsidR="00AA32CA">
              <w:rPr>
                <w:sz w:val="14"/>
              </w:rPr>
              <w:t xml:space="preserve"> / </w:t>
            </w:r>
            <w:hyperlink w:anchor="_Sec549">
              <w:r w:rsidR="00AA32CA">
                <w:rPr>
                  <w:color w:val="00467F"/>
                  <w:sz w:val="14"/>
                  <w:u w:val="single"/>
                </w:rPr>
                <w:t>Glossar</w:t>
              </w:r>
            </w:hyperlink>
            <w:r w:rsidR="00AA32CA">
              <w:rPr>
                <w:sz w:val="14"/>
              </w:rPr>
              <w:t xml:space="preserve"> / </w:t>
            </w:r>
            <w:hyperlink w:anchor="_Sec844">
              <w:r w:rsidR="00AA32CA">
                <w:rPr>
                  <w:color w:val="00467F"/>
                  <w:sz w:val="14"/>
                  <w:u w:val="single"/>
                </w:rPr>
                <w:t>Index</w:t>
              </w:r>
            </w:hyperlink>
          </w:p>
        </w:tc>
      </w:tr>
    </w:tbl>
    <w:p w14:paraId="618B7AA9" w14:textId="77777777" w:rsidR="00674E4D" w:rsidRDefault="00674E4D">
      <w:pPr>
        <w:pStyle w:val="ProductList-Body"/>
      </w:pPr>
    </w:p>
    <w:p w14:paraId="5E6E9D22" w14:textId="77777777" w:rsidR="00674E4D" w:rsidRDefault="00674E4D">
      <w:pPr>
        <w:sectPr w:rsidR="00674E4D">
          <w:headerReference w:type="default" r:id="rId179"/>
          <w:footerReference w:type="default" r:id="rId180"/>
          <w:type w:val="continuous"/>
          <w:pgSz w:w="12240" w:h="15840" w:code="1"/>
          <w:pgMar w:top="1170" w:right="720" w:bottom="720" w:left="720" w:header="432" w:footer="288" w:gutter="0"/>
          <w:cols w:space="360"/>
        </w:sectPr>
      </w:pPr>
    </w:p>
    <w:bookmarkEnd w:id="444"/>
    <w:p w14:paraId="548EF80B" w14:textId="77777777" w:rsidR="00674E4D" w:rsidRDefault="00AA32CA">
      <w:pPr>
        <w:pStyle w:val="ProductList-SectionHeading"/>
        <w:pageBreakBefore/>
        <w:outlineLvl w:val="0"/>
      </w:pPr>
      <w:r>
        <w:t>Index</w:t>
      </w:r>
      <w:r>
        <w:fldChar w:fldCharType="begin"/>
      </w:r>
      <w:r>
        <w:instrText xml:space="preserve"> TC "</w:instrText>
      </w:r>
      <w:bookmarkStart w:id="449" w:name="_Toc57123159"/>
      <w:r>
        <w:instrText>Index</w:instrText>
      </w:r>
      <w:bookmarkEnd w:id="449"/>
      <w:r>
        <w:instrText>" \l 1</w:instrText>
      </w:r>
      <w:r>
        <w:fldChar w:fldCharType="end"/>
      </w:r>
    </w:p>
    <w:p w14:paraId="0BCE9DE8" w14:textId="77777777" w:rsidR="00674E4D" w:rsidRDefault="00674E4D">
      <w:pPr>
        <w:pStyle w:val="ProductList-Body"/>
      </w:pPr>
    </w:p>
    <w:p w14:paraId="0DA985DF" w14:textId="77777777" w:rsidR="00674E4D" w:rsidRDefault="00674E4D">
      <w:pPr>
        <w:sectPr w:rsidR="00674E4D">
          <w:headerReference w:type="default" r:id="rId181"/>
          <w:footerReference w:type="default" r:id="rId182"/>
          <w:type w:val="continuous"/>
          <w:pgSz w:w="12240" w:h="15840" w:code="1"/>
          <w:pgMar w:top="1170" w:right="720" w:bottom="720" w:left="720" w:header="432" w:footer="288" w:gutter="0"/>
          <w:cols w:space="360"/>
        </w:sectPr>
      </w:pPr>
    </w:p>
    <w:p w14:paraId="7EBF0261" w14:textId="77777777" w:rsidR="00AA32CA" w:rsidRDefault="00AA32CA">
      <w:pPr>
        <w:pStyle w:val="ProductList-Body"/>
        <w:rPr>
          <w:noProof/>
        </w:rPr>
        <w:sectPr w:rsidR="00AA32CA" w:rsidSect="00AA32C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0CB36C8" w14:textId="77777777" w:rsidR="00AA32CA" w:rsidRDefault="00AA32CA">
      <w:pPr>
        <w:pStyle w:val="Index1"/>
        <w:tabs>
          <w:tab w:val="right" w:pos="5030"/>
        </w:tabs>
        <w:rPr>
          <w:noProof/>
        </w:rPr>
      </w:pPr>
      <w:r>
        <w:rPr>
          <w:noProof/>
        </w:rPr>
        <w:t>,, 70</w:t>
      </w:r>
    </w:p>
    <w:p w14:paraId="0F014DBB" w14:textId="77777777" w:rsidR="00AA32CA" w:rsidRDefault="00AA32CA">
      <w:pPr>
        <w:pStyle w:val="Index1"/>
        <w:tabs>
          <w:tab w:val="right" w:pos="5030"/>
        </w:tabs>
        <w:rPr>
          <w:noProof/>
        </w:rPr>
      </w:pPr>
      <w:r>
        <w:rPr>
          <w:noProof/>
        </w:rPr>
        <w:t>Access 2019, 22</w:t>
      </w:r>
    </w:p>
    <w:p w14:paraId="400FC5D1" w14:textId="77777777" w:rsidR="00AA32CA" w:rsidRDefault="00AA32CA">
      <w:pPr>
        <w:pStyle w:val="Index1"/>
        <w:tabs>
          <w:tab w:val="right" w:pos="5030"/>
        </w:tabs>
        <w:rPr>
          <w:noProof/>
        </w:rPr>
      </w:pPr>
      <w:r>
        <w:rPr>
          <w:noProof/>
        </w:rPr>
        <w:t>Add-On für Azure Information Protection Premium Plan 1, 59</w:t>
      </w:r>
    </w:p>
    <w:p w14:paraId="3824C1D3" w14:textId="77777777" w:rsidR="00AA32CA" w:rsidRDefault="00AA32CA">
      <w:pPr>
        <w:pStyle w:val="Index1"/>
        <w:tabs>
          <w:tab w:val="right" w:pos="5030"/>
        </w:tabs>
        <w:rPr>
          <w:noProof/>
        </w:rPr>
      </w:pPr>
      <w:r>
        <w:rPr>
          <w:noProof/>
        </w:rPr>
        <w:t>Add-On für Enterprise Mobility + Security A3, 63</w:t>
      </w:r>
    </w:p>
    <w:p w14:paraId="752C842E" w14:textId="77777777" w:rsidR="00AA32CA" w:rsidRDefault="00AA32CA">
      <w:pPr>
        <w:pStyle w:val="Index1"/>
        <w:tabs>
          <w:tab w:val="right" w:pos="5030"/>
        </w:tabs>
        <w:rPr>
          <w:noProof/>
        </w:rPr>
      </w:pPr>
      <w:r>
        <w:rPr>
          <w:noProof/>
        </w:rPr>
        <w:t>Add-On für Enterprise Mobility + Security A5, 63</w:t>
      </w:r>
    </w:p>
    <w:p w14:paraId="47D7D252" w14:textId="77777777" w:rsidR="00AA32CA" w:rsidRDefault="00AA32CA">
      <w:pPr>
        <w:pStyle w:val="Index1"/>
        <w:tabs>
          <w:tab w:val="right" w:pos="5030"/>
        </w:tabs>
        <w:rPr>
          <w:noProof/>
        </w:rPr>
      </w:pPr>
      <w:r>
        <w:rPr>
          <w:noProof/>
        </w:rPr>
        <w:t>Add-On für Enterprise Mobility + Security E3, 63</w:t>
      </w:r>
    </w:p>
    <w:p w14:paraId="3DAC6623" w14:textId="77777777" w:rsidR="00AA32CA" w:rsidRDefault="00AA32CA">
      <w:pPr>
        <w:pStyle w:val="Index1"/>
        <w:tabs>
          <w:tab w:val="right" w:pos="5030"/>
        </w:tabs>
        <w:rPr>
          <w:noProof/>
        </w:rPr>
      </w:pPr>
      <w:r>
        <w:rPr>
          <w:noProof/>
        </w:rPr>
        <w:t>Add-On für Enterprise Mobility + Security E5, 63</w:t>
      </w:r>
    </w:p>
    <w:p w14:paraId="19D71818" w14:textId="77777777" w:rsidR="00AA32CA" w:rsidRDefault="00AA32CA">
      <w:pPr>
        <w:pStyle w:val="Index1"/>
        <w:tabs>
          <w:tab w:val="right" w:pos="5030"/>
        </w:tabs>
        <w:rPr>
          <w:noProof/>
        </w:rPr>
      </w:pPr>
      <w:r>
        <w:rPr>
          <w:noProof/>
        </w:rPr>
        <w:t>Add-On für Exchange Online Plan 1, 73</w:t>
      </w:r>
    </w:p>
    <w:p w14:paraId="6BC42037" w14:textId="77777777" w:rsidR="00AA32CA" w:rsidRDefault="00AA32CA">
      <w:pPr>
        <w:pStyle w:val="Index1"/>
        <w:tabs>
          <w:tab w:val="right" w:pos="5030"/>
        </w:tabs>
        <w:rPr>
          <w:noProof/>
        </w:rPr>
      </w:pPr>
      <w:r>
        <w:rPr>
          <w:noProof/>
        </w:rPr>
        <w:t>Add-On für Microsoft Intune, 81</w:t>
      </w:r>
    </w:p>
    <w:p w14:paraId="5E14D377" w14:textId="77777777" w:rsidR="00AA32CA" w:rsidRDefault="00AA32CA">
      <w:pPr>
        <w:pStyle w:val="Index1"/>
        <w:tabs>
          <w:tab w:val="right" w:pos="5030"/>
        </w:tabs>
        <w:rPr>
          <w:noProof/>
        </w:rPr>
      </w:pPr>
      <w:r>
        <w:rPr>
          <w:noProof/>
        </w:rPr>
        <w:t>Add-On für Microsoft Stream Storage, 73</w:t>
      </w:r>
    </w:p>
    <w:p w14:paraId="6001753D" w14:textId="77777777" w:rsidR="00AA32CA" w:rsidRDefault="00AA32CA">
      <w:pPr>
        <w:pStyle w:val="Index1"/>
        <w:tabs>
          <w:tab w:val="right" w:pos="5030"/>
        </w:tabs>
        <w:rPr>
          <w:noProof/>
        </w:rPr>
      </w:pPr>
      <w:r>
        <w:rPr>
          <w:noProof/>
        </w:rPr>
        <w:t>Add-On für Office 365 A5, 70</w:t>
      </w:r>
    </w:p>
    <w:p w14:paraId="32FB8C6A" w14:textId="77777777" w:rsidR="00AA32CA" w:rsidRDefault="00AA32CA">
      <w:pPr>
        <w:pStyle w:val="Index1"/>
        <w:tabs>
          <w:tab w:val="right" w:pos="5030"/>
        </w:tabs>
        <w:rPr>
          <w:noProof/>
        </w:rPr>
      </w:pPr>
      <w:r>
        <w:rPr>
          <w:noProof/>
        </w:rPr>
        <w:t>Add-On für SharePoint Online Plan 1, 75</w:t>
      </w:r>
    </w:p>
    <w:p w14:paraId="77467D85" w14:textId="77777777" w:rsidR="00AA32CA" w:rsidRDefault="00AA32CA">
      <w:pPr>
        <w:pStyle w:val="Index1"/>
        <w:tabs>
          <w:tab w:val="right" w:pos="5030"/>
        </w:tabs>
        <w:rPr>
          <w:noProof/>
        </w:rPr>
      </w:pPr>
      <w:r>
        <w:rPr>
          <w:noProof/>
        </w:rPr>
        <w:t>Add-On für Windows 10 Enterprise E3 pro Nutzer (auf Enterprise pro Gerät), 42</w:t>
      </w:r>
    </w:p>
    <w:p w14:paraId="664A4E4D" w14:textId="77777777" w:rsidR="00AA32CA" w:rsidRDefault="00AA32CA">
      <w:pPr>
        <w:pStyle w:val="Index1"/>
        <w:tabs>
          <w:tab w:val="right" w:pos="5030"/>
        </w:tabs>
        <w:rPr>
          <w:noProof/>
        </w:rPr>
      </w:pPr>
      <w:r>
        <w:rPr>
          <w:noProof/>
        </w:rPr>
        <w:t>Add-On für Windows 10 Enterprise E5 pro Nutzer (auf Enterprise pro Gerät) (SL), 42</w:t>
      </w:r>
    </w:p>
    <w:p w14:paraId="4BAACAE5" w14:textId="77777777" w:rsidR="00AA32CA" w:rsidRDefault="00AA32CA">
      <w:pPr>
        <w:pStyle w:val="Index1"/>
        <w:tabs>
          <w:tab w:val="right" w:pos="5030"/>
        </w:tabs>
        <w:rPr>
          <w:noProof/>
        </w:rPr>
      </w:pPr>
      <w:r>
        <w:rPr>
          <w:noProof/>
        </w:rPr>
        <w:t>Advanced Communications, 72</w:t>
      </w:r>
    </w:p>
    <w:p w14:paraId="723694BF" w14:textId="77777777" w:rsidR="00AA32CA" w:rsidRDefault="00AA32CA">
      <w:pPr>
        <w:pStyle w:val="Index1"/>
        <w:tabs>
          <w:tab w:val="right" w:pos="5030"/>
        </w:tabs>
        <w:rPr>
          <w:noProof/>
        </w:rPr>
      </w:pPr>
      <w:r>
        <w:rPr>
          <w:noProof/>
        </w:rPr>
        <w:t>Advanced Threat Analytics 2016, 13</w:t>
      </w:r>
    </w:p>
    <w:p w14:paraId="32F55042" w14:textId="77777777" w:rsidR="00AA32CA" w:rsidRDefault="00AA32CA">
      <w:pPr>
        <w:pStyle w:val="Index1"/>
        <w:tabs>
          <w:tab w:val="right" w:pos="5030"/>
        </w:tabs>
        <w:rPr>
          <w:noProof/>
        </w:rPr>
      </w:pPr>
      <w:r>
        <w:rPr>
          <w:noProof/>
        </w:rPr>
        <w:t>AI Builder capacity add-on, 77</w:t>
      </w:r>
    </w:p>
    <w:p w14:paraId="0814CAF9" w14:textId="77777777" w:rsidR="00AA32CA" w:rsidRDefault="00AA32CA">
      <w:pPr>
        <w:pStyle w:val="Index1"/>
        <w:tabs>
          <w:tab w:val="right" w:pos="5030"/>
        </w:tabs>
        <w:rPr>
          <w:noProof/>
        </w:rPr>
      </w:pPr>
      <w:r>
        <w:rPr>
          <w:noProof/>
        </w:rPr>
        <w:t>AL für Windows Server-Remotedesktopdienste (Nutzer), 63</w:t>
      </w:r>
    </w:p>
    <w:p w14:paraId="20BB6184" w14:textId="77777777" w:rsidR="00AA32CA" w:rsidRDefault="00AA32CA">
      <w:pPr>
        <w:pStyle w:val="Index1"/>
        <w:tabs>
          <w:tab w:val="right" w:pos="5030"/>
        </w:tabs>
        <w:rPr>
          <w:noProof/>
        </w:rPr>
      </w:pPr>
      <w:r>
        <w:rPr>
          <w:noProof/>
        </w:rPr>
        <w:t>Anrufplan, 72</w:t>
      </w:r>
    </w:p>
    <w:p w14:paraId="4F98BB20" w14:textId="77777777" w:rsidR="00AA32CA" w:rsidRDefault="00AA32CA">
      <w:pPr>
        <w:pStyle w:val="Index1"/>
        <w:tabs>
          <w:tab w:val="right" w:pos="5030"/>
        </w:tabs>
        <w:rPr>
          <w:noProof/>
        </w:rPr>
      </w:pPr>
      <w:r>
        <w:rPr>
          <w:noProof/>
        </w:rPr>
        <w:t>Audiokonferenz, 72</w:t>
      </w:r>
    </w:p>
    <w:p w14:paraId="314FA0FA" w14:textId="77777777" w:rsidR="00AA32CA" w:rsidRDefault="00AA32CA">
      <w:pPr>
        <w:pStyle w:val="Index1"/>
        <w:tabs>
          <w:tab w:val="right" w:pos="5030"/>
        </w:tabs>
        <w:rPr>
          <w:noProof/>
        </w:rPr>
      </w:pPr>
      <w:r>
        <w:rPr>
          <w:noProof/>
        </w:rPr>
        <w:t>Audiokonferenz Erweiterte Dial-out-Minuten nach USA/CAN, 72</w:t>
      </w:r>
    </w:p>
    <w:p w14:paraId="56DF754E" w14:textId="77777777" w:rsidR="00AA32CA" w:rsidRDefault="00AA32CA">
      <w:pPr>
        <w:pStyle w:val="Index1"/>
        <w:tabs>
          <w:tab w:val="right" w:pos="5030"/>
        </w:tabs>
        <w:rPr>
          <w:noProof/>
        </w:rPr>
      </w:pPr>
      <w:r>
        <w:rPr>
          <w:noProof/>
        </w:rPr>
        <w:t>Audiokonferenz für E5-Nutzer in Indien Add-On, 72</w:t>
      </w:r>
    </w:p>
    <w:p w14:paraId="55A40D0C" w14:textId="77777777" w:rsidR="00AA32CA" w:rsidRDefault="00AA32CA">
      <w:pPr>
        <w:pStyle w:val="Index1"/>
        <w:tabs>
          <w:tab w:val="right" w:pos="5030"/>
        </w:tabs>
        <w:rPr>
          <w:noProof/>
        </w:rPr>
      </w:pPr>
      <w:r>
        <w:rPr>
          <w:noProof/>
        </w:rPr>
        <w:t>Audiokonferenz für Nutzer in Indien, 72</w:t>
      </w:r>
    </w:p>
    <w:p w14:paraId="11956BCA" w14:textId="77777777" w:rsidR="00AA32CA" w:rsidRDefault="00AA32CA">
      <w:pPr>
        <w:pStyle w:val="Index1"/>
        <w:tabs>
          <w:tab w:val="right" w:pos="5030"/>
        </w:tabs>
        <w:rPr>
          <w:noProof/>
        </w:rPr>
      </w:pPr>
      <w:r>
        <w:rPr>
          <w:noProof/>
        </w:rPr>
        <w:t>Azure Active Directory Premium Plan 1, 59</w:t>
      </w:r>
    </w:p>
    <w:p w14:paraId="2C54E379" w14:textId="77777777" w:rsidR="00AA32CA" w:rsidRDefault="00AA32CA">
      <w:pPr>
        <w:pStyle w:val="Index1"/>
        <w:tabs>
          <w:tab w:val="right" w:pos="5030"/>
        </w:tabs>
        <w:rPr>
          <w:noProof/>
        </w:rPr>
      </w:pPr>
      <w:r>
        <w:rPr>
          <w:noProof/>
        </w:rPr>
        <w:t>Azure Active Directory Premium Plan 2, 59</w:t>
      </w:r>
    </w:p>
    <w:p w14:paraId="4FA7708C" w14:textId="77777777" w:rsidR="00AA32CA" w:rsidRDefault="00AA32CA">
      <w:pPr>
        <w:pStyle w:val="Index1"/>
        <w:tabs>
          <w:tab w:val="right" w:pos="5030"/>
        </w:tabs>
        <w:rPr>
          <w:noProof/>
        </w:rPr>
      </w:pPr>
      <w:r>
        <w:rPr>
          <w:noProof/>
        </w:rPr>
        <w:t>Azure DevOps Server 2020 CAL, 41</w:t>
      </w:r>
    </w:p>
    <w:p w14:paraId="659591A9" w14:textId="77777777" w:rsidR="00AA32CA" w:rsidRDefault="00AA32CA">
      <w:pPr>
        <w:pStyle w:val="Index1"/>
        <w:tabs>
          <w:tab w:val="right" w:pos="5030"/>
        </w:tabs>
        <w:rPr>
          <w:noProof/>
        </w:rPr>
      </w:pPr>
      <w:r>
        <w:rPr>
          <w:noProof/>
        </w:rPr>
        <w:t>Azure DevOps Server 2020 mit SQL Server-Technologie, 41</w:t>
      </w:r>
    </w:p>
    <w:p w14:paraId="3601E254" w14:textId="77777777" w:rsidR="00AA32CA" w:rsidRDefault="00AA32CA">
      <w:pPr>
        <w:pStyle w:val="Index1"/>
        <w:tabs>
          <w:tab w:val="right" w:pos="5030"/>
        </w:tabs>
        <w:rPr>
          <w:noProof/>
        </w:rPr>
      </w:pPr>
      <w:r>
        <w:rPr>
          <w:noProof/>
        </w:rPr>
        <w:t>Azure FXT Edge Filer, 14</w:t>
      </w:r>
    </w:p>
    <w:p w14:paraId="01547381" w14:textId="77777777" w:rsidR="00AA32CA" w:rsidRDefault="00AA32CA">
      <w:pPr>
        <w:pStyle w:val="Index1"/>
        <w:tabs>
          <w:tab w:val="right" w:pos="5030"/>
        </w:tabs>
        <w:rPr>
          <w:noProof/>
        </w:rPr>
      </w:pPr>
      <w:r>
        <w:rPr>
          <w:noProof/>
        </w:rPr>
        <w:t>Azure FXT Edge Filer Add-on-Abonnementlizenz, 14</w:t>
      </w:r>
    </w:p>
    <w:p w14:paraId="1FDFDE2D" w14:textId="77777777" w:rsidR="00AA32CA" w:rsidRDefault="00AA32CA">
      <w:pPr>
        <w:pStyle w:val="Index1"/>
        <w:tabs>
          <w:tab w:val="right" w:pos="5030"/>
        </w:tabs>
        <w:rPr>
          <w:noProof/>
        </w:rPr>
      </w:pPr>
      <w:r>
        <w:rPr>
          <w:noProof/>
        </w:rPr>
        <w:t>Azure FXT Edge Filer-Abonnementlizenz, 14</w:t>
      </w:r>
    </w:p>
    <w:p w14:paraId="6A5B34AB" w14:textId="77777777" w:rsidR="00AA32CA" w:rsidRDefault="00AA32CA">
      <w:pPr>
        <w:pStyle w:val="Index1"/>
        <w:tabs>
          <w:tab w:val="right" w:pos="5030"/>
        </w:tabs>
        <w:rPr>
          <w:noProof/>
        </w:rPr>
      </w:pPr>
      <w:r>
        <w:rPr>
          <w:noProof/>
        </w:rPr>
        <w:t>Azure Information Protection Premium Plan 1, 59</w:t>
      </w:r>
    </w:p>
    <w:p w14:paraId="48008509" w14:textId="77777777" w:rsidR="00AA32CA" w:rsidRDefault="00AA32CA">
      <w:pPr>
        <w:pStyle w:val="Index1"/>
        <w:tabs>
          <w:tab w:val="right" w:pos="5030"/>
        </w:tabs>
        <w:rPr>
          <w:noProof/>
        </w:rPr>
      </w:pPr>
      <w:r>
        <w:rPr>
          <w:noProof/>
        </w:rPr>
        <w:t>Azure Security Center, 32</w:t>
      </w:r>
    </w:p>
    <w:p w14:paraId="56FC84A2" w14:textId="77777777" w:rsidR="00AA32CA" w:rsidRDefault="00AA32CA">
      <w:pPr>
        <w:pStyle w:val="Index1"/>
        <w:tabs>
          <w:tab w:val="right" w:pos="5030"/>
        </w:tabs>
        <w:rPr>
          <w:noProof/>
        </w:rPr>
      </w:pPr>
      <w:r>
        <w:rPr>
          <w:noProof/>
        </w:rPr>
        <w:t>Azure SQL Edge (pro Gerät), 57</w:t>
      </w:r>
    </w:p>
    <w:p w14:paraId="307916F1" w14:textId="77777777" w:rsidR="00AA32CA" w:rsidRDefault="00AA32CA">
      <w:pPr>
        <w:pStyle w:val="Index1"/>
        <w:tabs>
          <w:tab w:val="right" w:pos="5030"/>
        </w:tabs>
        <w:rPr>
          <w:noProof/>
        </w:rPr>
      </w:pPr>
      <w:r>
        <w:rPr>
          <w:noProof/>
        </w:rPr>
        <w:t>Azure Stack Hub, 53</w:t>
      </w:r>
    </w:p>
    <w:p w14:paraId="3071D818" w14:textId="77777777" w:rsidR="00AA32CA" w:rsidRDefault="00AA32CA">
      <w:pPr>
        <w:pStyle w:val="Index1"/>
        <w:tabs>
          <w:tab w:val="right" w:pos="5030"/>
        </w:tabs>
        <w:rPr>
          <w:noProof/>
        </w:rPr>
      </w:pPr>
      <w:r>
        <w:rPr>
          <w:noProof/>
        </w:rPr>
        <w:t>Azure-App Service-Plan, 58</w:t>
      </w:r>
    </w:p>
    <w:p w14:paraId="1A7BE192" w14:textId="77777777" w:rsidR="00AA32CA" w:rsidRDefault="00AA32CA">
      <w:pPr>
        <w:pStyle w:val="Index1"/>
        <w:tabs>
          <w:tab w:val="right" w:pos="5030"/>
        </w:tabs>
        <w:rPr>
          <w:noProof/>
        </w:rPr>
      </w:pPr>
      <w:r>
        <w:rPr>
          <w:noProof/>
        </w:rPr>
        <w:t>Azure-Standortwiederherstellung, 100</w:t>
      </w:r>
    </w:p>
    <w:p w14:paraId="1D895125" w14:textId="77777777" w:rsidR="00AA32CA" w:rsidRDefault="00AA32CA">
      <w:pPr>
        <w:pStyle w:val="Index1"/>
        <w:tabs>
          <w:tab w:val="right" w:pos="5030"/>
        </w:tabs>
        <w:rPr>
          <w:noProof/>
        </w:rPr>
      </w:pPr>
      <w:r>
        <w:rPr>
          <w:noProof/>
        </w:rPr>
        <w:t>Azure-Standortwiederherstellung (an Kundenstandort), 58</w:t>
      </w:r>
    </w:p>
    <w:p w14:paraId="37FAA746" w14:textId="77777777" w:rsidR="00AA32CA" w:rsidRDefault="00AA32CA">
      <w:pPr>
        <w:pStyle w:val="Index1"/>
        <w:tabs>
          <w:tab w:val="right" w:pos="5030"/>
        </w:tabs>
        <w:rPr>
          <w:noProof/>
        </w:rPr>
      </w:pPr>
      <w:r>
        <w:rPr>
          <w:noProof/>
        </w:rPr>
        <w:t>Azure-Vorauszahlung, 53</w:t>
      </w:r>
    </w:p>
    <w:p w14:paraId="25EFF010" w14:textId="77777777" w:rsidR="00AA32CA" w:rsidRDefault="00AA32CA">
      <w:pPr>
        <w:pStyle w:val="Index1"/>
        <w:tabs>
          <w:tab w:val="right" w:pos="5030"/>
        </w:tabs>
        <w:rPr>
          <w:noProof/>
        </w:rPr>
      </w:pPr>
      <w:r>
        <w:rPr>
          <w:noProof/>
        </w:rPr>
        <w:t>Bing Maps Known 100 (Nutzer-SL), 76</w:t>
      </w:r>
    </w:p>
    <w:p w14:paraId="00D9622B" w14:textId="77777777" w:rsidR="00AA32CA" w:rsidRDefault="00AA32CA">
      <w:pPr>
        <w:pStyle w:val="Index1"/>
        <w:tabs>
          <w:tab w:val="right" w:pos="5030"/>
        </w:tabs>
        <w:rPr>
          <w:noProof/>
        </w:rPr>
      </w:pPr>
      <w:r>
        <w:rPr>
          <w:noProof/>
        </w:rPr>
        <w:t>Bing Maps Known 5K User (AL), 76</w:t>
      </w:r>
    </w:p>
    <w:p w14:paraId="2E97C29F" w14:textId="77777777" w:rsidR="00AA32CA" w:rsidRDefault="00AA32CA">
      <w:pPr>
        <w:pStyle w:val="Index1"/>
        <w:tabs>
          <w:tab w:val="right" w:pos="5030"/>
        </w:tabs>
        <w:rPr>
          <w:noProof/>
        </w:rPr>
      </w:pPr>
      <w:r>
        <w:rPr>
          <w:noProof/>
        </w:rPr>
        <w:t>Bing Maps Light Known 500 User (AL), 76</w:t>
      </w:r>
    </w:p>
    <w:p w14:paraId="0F120DAE" w14:textId="77777777" w:rsidR="00AA32CA" w:rsidRDefault="00AA32CA">
      <w:pPr>
        <w:pStyle w:val="Index1"/>
        <w:tabs>
          <w:tab w:val="right" w:pos="5030"/>
        </w:tabs>
        <w:rPr>
          <w:noProof/>
        </w:rPr>
      </w:pPr>
      <w:r>
        <w:rPr>
          <w:noProof/>
        </w:rPr>
        <w:t>Bing Maps Light Known 5K User (AL), 76</w:t>
      </w:r>
    </w:p>
    <w:p w14:paraId="42A388DE" w14:textId="77777777" w:rsidR="00AA32CA" w:rsidRDefault="00AA32CA">
      <w:pPr>
        <w:pStyle w:val="Index1"/>
        <w:tabs>
          <w:tab w:val="right" w:pos="5030"/>
        </w:tabs>
        <w:rPr>
          <w:noProof/>
        </w:rPr>
      </w:pPr>
      <w:r>
        <w:rPr>
          <w:noProof/>
        </w:rPr>
        <w:t>Bing Maps Transactions 100K (SL), 76</w:t>
      </w:r>
    </w:p>
    <w:p w14:paraId="16C674C5" w14:textId="77777777" w:rsidR="00AA32CA" w:rsidRDefault="00AA32CA">
      <w:pPr>
        <w:pStyle w:val="Index1"/>
        <w:tabs>
          <w:tab w:val="right" w:pos="5030"/>
        </w:tabs>
        <w:rPr>
          <w:noProof/>
        </w:rPr>
      </w:pPr>
      <w:r>
        <w:rPr>
          <w:noProof/>
        </w:rPr>
        <w:t>Bing Maps Transactions 10M (SL), 76</w:t>
      </w:r>
    </w:p>
    <w:p w14:paraId="567A69B4" w14:textId="77777777" w:rsidR="00AA32CA" w:rsidRDefault="00AA32CA">
      <w:pPr>
        <w:pStyle w:val="Index1"/>
        <w:tabs>
          <w:tab w:val="right" w:pos="5030"/>
        </w:tabs>
        <w:rPr>
          <w:noProof/>
        </w:rPr>
      </w:pPr>
      <w:r>
        <w:rPr>
          <w:noProof/>
        </w:rPr>
        <w:t>Bing Maps Transactions 1M (SL), 76</w:t>
      </w:r>
    </w:p>
    <w:p w14:paraId="31360AD0" w14:textId="77777777" w:rsidR="00AA32CA" w:rsidRDefault="00AA32CA">
      <w:pPr>
        <w:pStyle w:val="Index1"/>
        <w:tabs>
          <w:tab w:val="right" w:pos="5030"/>
        </w:tabs>
        <w:rPr>
          <w:noProof/>
        </w:rPr>
      </w:pPr>
      <w:r>
        <w:rPr>
          <w:noProof/>
        </w:rPr>
        <w:t>Bing Maps Transactions 2M (SL), 76</w:t>
      </w:r>
    </w:p>
    <w:p w14:paraId="0149A109" w14:textId="77777777" w:rsidR="00AA32CA" w:rsidRDefault="00AA32CA">
      <w:pPr>
        <w:pStyle w:val="Index1"/>
        <w:tabs>
          <w:tab w:val="right" w:pos="5030"/>
        </w:tabs>
        <w:rPr>
          <w:noProof/>
        </w:rPr>
      </w:pPr>
      <w:r>
        <w:rPr>
          <w:noProof/>
        </w:rPr>
        <w:t>Bing Maps Transactions 30M (SL), 76</w:t>
      </w:r>
    </w:p>
    <w:p w14:paraId="00B39716" w14:textId="77777777" w:rsidR="00AA32CA" w:rsidRDefault="00AA32CA">
      <w:pPr>
        <w:pStyle w:val="Index1"/>
        <w:tabs>
          <w:tab w:val="right" w:pos="5030"/>
        </w:tabs>
        <w:rPr>
          <w:noProof/>
        </w:rPr>
      </w:pPr>
      <w:r>
        <w:rPr>
          <w:noProof/>
        </w:rPr>
        <w:t>Bing Maps Transactions 500K (SL), 76</w:t>
      </w:r>
    </w:p>
    <w:p w14:paraId="04B7DF0B" w14:textId="77777777" w:rsidR="00AA32CA" w:rsidRDefault="00AA32CA">
      <w:pPr>
        <w:pStyle w:val="Index1"/>
        <w:tabs>
          <w:tab w:val="right" w:pos="5030"/>
        </w:tabs>
        <w:rPr>
          <w:noProof/>
        </w:rPr>
      </w:pPr>
      <w:r>
        <w:rPr>
          <w:noProof/>
        </w:rPr>
        <w:t>Bing Maps Transactions 5M (SL), 76</w:t>
      </w:r>
    </w:p>
    <w:p w14:paraId="1CF462E1" w14:textId="77777777" w:rsidR="00AA32CA" w:rsidRDefault="00AA32CA">
      <w:pPr>
        <w:pStyle w:val="Index1"/>
        <w:tabs>
          <w:tab w:val="right" w:pos="5030"/>
        </w:tabs>
        <w:rPr>
          <w:noProof/>
        </w:rPr>
      </w:pPr>
      <w:r>
        <w:rPr>
          <w:noProof/>
        </w:rPr>
        <w:t>BizTalk Server, 99</w:t>
      </w:r>
    </w:p>
    <w:p w14:paraId="66820D93" w14:textId="77777777" w:rsidR="00AA32CA" w:rsidRDefault="00AA32CA">
      <w:pPr>
        <w:pStyle w:val="Index1"/>
        <w:tabs>
          <w:tab w:val="right" w:pos="5030"/>
        </w:tabs>
        <w:rPr>
          <w:noProof/>
        </w:rPr>
      </w:pPr>
      <w:r>
        <w:rPr>
          <w:noProof/>
        </w:rPr>
        <w:t>BizTalk Server 2016, 14</w:t>
      </w:r>
    </w:p>
    <w:p w14:paraId="264FBE35" w14:textId="77777777" w:rsidR="00AA32CA" w:rsidRDefault="00AA32CA">
      <w:pPr>
        <w:pStyle w:val="Index1"/>
        <w:tabs>
          <w:tab w:val="right" w:pos="5030"/>
        </w:tabs>
        <w:rPr>
          <w:noProof/>
        </w:rPr>
      </w:pPr>
      <w:r>
        <w:rPr>
          <w:noProof/>
        </w:rPr>
        <w:t>BizTalk Server 2020 Branch Edition, 14</w:t>
      </w:r>
    </w:p>
    <w:p w14:paraId="5C40D01E" w14:textId="77777777" w:rsidR="00AA32CA" w:rsidRDefault="00AA32CA">
      <w:pPr>
        <w:pStyle w:val="Index1"/>
        <w:tabs>
          <w:tab w:val="right" w:pos="5030"/>
        </w:tabs>
        <w:rPr>
          <w:noProof/>
        </w:rPr>
      </w:pPr>
      <w:r>
        <w:rPr>
          <w:noProof/>
        </w:rPr>
        <w:t>BizTalk Server 2020 Branch IDC, 14</w:t>
      </w:r>
    </w:p>
    <w:p w14:paraId="3D7CF913" w14:textId="77777777" w:rsidR="00AA32CA" w:rsidRDefault="00AA32CA">
      <w:pPr>
        <w:pStyle w:val="Index1"/>
        <w:tabs>
          <w:tab w:val="right" w:pos="5030"/>
        </w:tabs>
        <w:rPr>
          <w:noProof/>
        </w:rPr>
      </w:pPr>
      <w:r>
        <w:rPr>
          <w:noProof/>
        </w:rPr>
        <w:t>BizTalk Server 2020 Enterprise Edition, 14</w:t>
      </w:r>
    </w:p>
    <w:p w14:paraId="7E6C1023" w14:textId="77777777" w:rsidR="00AA32CA" w:rsidRDefault="00AA32CA">
      <w:pPr>
        <w:pStyle w:val="Index1"/>
        <w:tabs>
          <w:tab w:val="right" w:pos="5030"/>
        </w:tabs>
        <w:rPr>
          <w:noProof/>
        </w:rPr>
      </w:pPr>
      <w:r>
        <w:rPr>
          <w:noProof/>
        </w:rPr>
        <w:t>BizTalk Server 2020 Standard Edition, 14</w:t>
      </w:r>
    </w:p>
    <w:p w14:paraId="12B3FE70" w14:textId="77777777" w:rsidR="00AA32CA" w:rsidRDefault="00AA32CA">
      <w:pPr>
        <w:pStyle w:val="Index1"/>
        <w:tabs>
          <w:tab w:val="right" w:pos="5030"/>
        </w:tabs>
        <w:rPr>
          <w:noProof/>
        </w:rPr>
      </w:pPr>
      <w:r>
        <w:rPr>
          <w:noProof/>
        </w:rPr>
        <w:t>BizTalk Server 2020 Standard Edition IDC, 14</w:t>
      </w:r>
    </w:p>
    <w:p w14:paraId="1E34BB92" w14:textId="77777777" w:rsidR="00AA32CA" w:rsidRDefault="00AA32CA">
      <w:pPr>
        <w:pStyle w:val="Index1"/>
        <w:tabs>
          <w:tab w:val="right" w:pos="5030"/>
        </w:tabs>
        <w:rPr>
          <w:noProof/>
        </w:rPr>
      </w:pPr>
      <w:r>
        <w:rPr>
          <w:noProof/>
        </w:rPr>
        <w:t>BizTalk Server Branch, 100</w:t>
      </w:r>
    </w:p>
    <w:p w14:paraId="680CA24F" w14:textId="77777777" w:rsidR="00AA32CA" w:rsidRDefault="00AA32CA">
      <w:pPr>
        <w:pStyle w:val="Index1"/>
        <w:tabs>
          <w:tab w:val="right" w:pos="5030"/>
        </w:tabs>
        <w:rPr>
          <w:noProof/>
        </w:rPr>
      </w:pPr>
      <w:r>
        <w:rPr>
          <w:noProof/>
        </w:rPr>
        <w:t>BizTalk Server Enterprise, 100</w:t>
      </w:r>
    </w:p>
    <w:p w14:paraId="47BB9B79" w14:textId="77777777" w:rsidR="00AA32CA" w:rsidRDefault="00AA32CA">
      <w:pPr>
        <w:pStyle w:val="Index1"/>
        <w:tabs>
          <w:tab w:val="right" w:pos="5030"/>
        </w:tabs>
        <w:rPr>
          <w:noProof/>
        </w:rPr>
      </w:pPr>
      <w:r>
        <w:rPr>
          <w:noProof/>
        </w:rPr>
        <w:t>BizTalk Server Standard, 100</w:t>
      </w:r>
    </w:p>
    <w:p w14:paraId="03484495" w14:textId="77777777" w:rsidR="00AA32CA" w:rsidRDefault="00AA32CA">
      <w:pPr>
        <w:pStyle w:val="Index1"/>
        <w:tabs>
          <w:tab w:val="right" w:pos="5030"/>
        </w:tabs>
        <w:rPr>
          <w:noProof/>
        </w:rPr>
      </w:pPr>
      <w:r>
        <w:rPr>
          <w:noProof/>
        </w:rPr>
        <w:t>Business Voice, 72</w:t>
      </w:r>
    </w:p>
    <w:p w14:paraId="067BB085" w14:textId="77777777" w:rsidR="00AA32CA" w:rsidRDefault="00AA32CA">
      <w:pPr>
        <w:pStyle w:val="Index1"/>
        <w:tabs>
          <w:tab w:val="right" w:pos="5030"/>
        </w:tabs>
        <w:rPr>
          <w:noProof/>
        </w:rPr>
      </w:pPr>
      <w:r>
        <w:rPr>
          <w:noProof/>
        </w:rPr>
        <w:t>CAL für Exchange Server Enterprise 2019, 25</w:t>
      </w:r>
    </w:p>
    <w:p w14:paraId="522F8E1F" w14:textId="77777777" w:rsidR="00AA32CA" w:rsidRDefault="00AA32CA">
      <w:pPr>
        <w:pStyle w:val="Index1"/>
        <w:tabs>
          <w:tab w:val="right" w:pos="5030"/>
        </w:tabs>
        <w:rPr>
          <w:noProof/>
        </w:rPr>
      </w:pPr>
      <w:r>
        <w:rPr>
          <w:noProof/>
        </w:rPr>
        <w:t>CAL für Exchange Server Standard 2019, 25</w:t>
      </w:r>
    </w:p>
    <w:p w14:paraId="056C27C1" w14:textId="77777777" w:rsidR="00AA32CA" w:rsidRDefault="00AA32CA">
      <w:pPr>
        <w:pStyle w:val="Index1"/>
        <w:tabs>
          <w:tab w:val="right" w:pos="5030"/>
        </w:tabs>
        <w:rPr>
          <w:noProof/>
        </w:rPr>
      </w:pPr>
      <w:r>
        <w:rPr>
          <w:noProof/>
        </w:rPr>
        <w:t>CAL für Microsoft Identity Manager 2016, 22</w:t>
      </w:r>
    </w:p>
    <w:p w14:paraId="213DBBE8" w14:textId="77777777" w:rsidR="00AA32CA" w:rsidRDefault="00AA32CA">
      <w:pPr>
        <w:pStyle w:val="Index1"/>
        <w:tabs>
          <w:tab w:val="right" w:pos="5030"/>
        </w:tabs>
        <w:rPr>
          <w:noProof/>
        </w:rPr>
      </w:pPr>
      <w:r>
        <w:rPr>
          <w:noProof/>
        </w:rPr>
        <w:t>CAL für Project Server 2019, 26</w:t>
      </w:r>
    </w:p>
    <w:p w14:paraId="585E6DE0" w14:textId="77777777" w:rsidR="00AA32CA" w:rsidRDefault="00AA32CA">
      <w:pPr>
        <w:pStyle w:val="Index1"/>
        <w:tabs>
          <w:tab w:val="right" w:pos="5030"/>
        </w:tabs>
        <w:rPr>
          <w:noProof/>
        </w:rPr>
      </w:pPr>
      <w:r>
        <w:rPr>
          <w:noProof/>
        </w:rPr>
        <w:t>CAL für SharePoint Server 2019 Standard, 27</w:t>
      </w:r>
    </w:p>
    <w:p w14:paraId="39AA05DD" w14:textId="77777777" w:rsidR="00AA32CA" w:rsidRDefault="00AA32CA">
      <w:pPr>
        <w:pStyle w:val="Index1"/>
        <w:tabs>
          <w:tab w:val="right" w:pos="5030"/>
        </w:tabs>
        <w:rPr>
          <w:noProof/>
        </w:rPr>
      </w:pPr>
      <w:r>
        <w:rPr>
          <w:noProof/>
        </w:rPr>
        <w:t>CAL für Skype for Business Plus, 28</w:t>
      </w:r>
    </w:p>
    <w:p w14:paraId="4AAFC0CF" w14:textId="77777777" w:rsidR="00AA32CA" w:rsidRDefault="00AA32CA">
      <w:pPr>
        <w:pStyle w:val="Index1"/>
        <w:tabs>
          <w:tab w:val="right" w:pos="5030"/>
        </w:tabs>
        <w:rPr>
          <w:noProof/>
        </w:rPr>
      </w:pPr>
      <w:r>
        <w:rPr>
          <w:noProof/>
        </w:rPr>
        <w:t>CAL für Skype for Business Server 2019 Plus, 28</w:t>
      </w:r>
    </w:p>
    <w:p w14:paraId="538490A7" w14:textId="77777777" w:rsidR="00AA32CA" w:rsidRDefault="00AA32CA">
      <w:pPr>
        <w:pStyle w:val="Index1"/>
        <w:tabs>
          <w:tab w:val="right" w:pos="5030"/>
        </w:tabs>
        <w:rPr>
          <w:noProof/>
        </w:rPr>
      </w:pPr>
      <w:r>
        <w:rPr>
          <w:noProof/>
        </w:rPr>
        <w:t>CAL für Skype for Business Server 2019 Standard, 28</w:t>
      </w:r>
    </w:p>
    <w:p w14:paraId="1FAE2D23" w14:textId="77777777" w:rsidR="00AA32CA" w:rsidRDefault="00AA32CA">
      <w:pPr>
        <w:pStyle w:val="Index1"/>
        <w:tabs>
          <w:tab w:val="right" w:pos="5030"/>
        </w:tabs>
        <w:rPr>
          <w:noProof/>
        </w:rPr>
      </w:pPr>
      <w:r>
        <w:rPr>
          <w:noProof/>
        </w:rPr>
        <w:t>CAL für SQL Server 2019, 29</w:t>
      </w:r>
    </w:p>
    <w:p w14:paraId="780662B7" w14:textId="77777777" w:rsidR="00AA32CA" w:rsidRDefault="00AA32CA">
      <w:pPr>
        <w:pStyle w:val="Index1"/>
        <w:tabs>
          <w:tab w:val="right" w:pos="5030"/>
        </w:tabs>
        <w:rPr>
          <w:noProof/>
        </w:rPr>
      </w:pPr>
      <w:r>
        <w:rPr>
          <w:noProof/>
        </w:rPr>
        <w:t>CAL für Windows Server 2019, 49, 50</w:t>
      </w:r>
    </w:p>
    <w:p w14:paraId="2805FFDE" w14:textId="77777777" w:rsidR="00AA32CA" w:rsidRDefault="00AA32CA">
      <w:pPr>
        <w:pStyle w:val="Index1"/>
        <w:tabs>
          <w:tab w:val="right" w:pos="5030"/>
        </w:tabs>
        <w:rPr>
          <w:noProof/>
        </w:rPr>
      </w:pPr>
      <w:r>
        <w:rPr>
          <w:noProof/>
        </w:rPr>
        <w:t>CAL für Windows Server 2019 Active Directory-Rechteverwaltungsdienste, 49, 50</w:t>
      </w:r>
    </w:p>
    <w:p w14:paraId="0935A505" w14:textId="77777777" w:rsidR="00AA32CA" w:rsidRDefault="00AA32CA">
      <w:pPr>
        <w:pStyle w:val="Index1"/>
        <w:tabs>
          <w:tab w:val="right" w:pos="5030"/>
        </w:tabs>
        <w:rPr>
          <w:noProof/>
        </w:rPr>
      </w:pPr>
      <w:r>
        <w:rPr>
          <w:noProof/>
        </w:rPr>
        <w:t>CAL für Windows Server 2019-Remotedesktopdienste, 50</w:t>
      </w:r>
    </w:p>
    <w:p w14:paraId="6A085B39" w14:textId="77777777" w:rsidR="00AA32CA" w:rsidRDefault="00AA32CA">
      <w:pPr>
        <w:pStyle w:val="Index1"/>
        <w:tabs>
          <w:tab w:val="right" w:pos="5030"/>
        </w:tabs>
        <w:rPr>
          <w:noProof/>
        </w:rPr>
      </w:pPr>
      <w:r>
        <w:rPr>
          <w:noProof/>
        </w:rPr>
        <w:t>CAL für Windows Server Active Directory-Rechteverwaltungsdienste, 63</w:t>
      </w:r>
    </w:p>
    <w:p w14:paraId="5DA09291" w14:textId="77777777" w:rsidR="00AA32CA" w:rsidRDefault="00AA32CA">
      <w:pPr>
        <w:pStyle w:val="Index1"/>
        <w:tabs>
          <w:tab w:val="right" w:pos="5030"/>
        </w:tabs>
        <w:rPr>
          <w:noProof/>
        </w:rPr>
      </w:pPr>
      <w:r>
        <w:rPr>
          <w:noProof/>
        </w:rPr>
        <w:t>Chat für den Dynamics 365-Kundendienst (Dynamics 365 for Customer Service Chat), 67</w:t>
      </w:r>
    </w:p>
    <w:p w14:paraId="74239DFD" w14:textId="77777777" w:rsidR="00AA32CA" w:rsidRDefault="00AA32CA">
      <w:pPr>
        <w:pStyle w:val="Index1"/>
        <w:tabs>
          <w:tab w:val="right" w:pos="5030"/>
        </w:tabs>
        <w:rPr>
          <w:noProof/>
        </w:rPr>
      </w:pPr>
      <w:r>
        <w:rPr>
          <w:noProof/>
        </w:rPr>
        <w:t>Chatbot-Sitzungen, 67</w:t>
      </w:r>
    </w:p>
    <w:p w14:paraId="1570E088" w14:textId="77777777" w:rsidR="00AA32CA" w:rsidRDefault="00AA32CA">
      <w:pPr>
        <w:pStyle w:val="Index1"/>
        <w:tabs>
          <w:tab w:val="right" w:pos="5030"/>
        </w:tabs>
        <w:rPr>
          <w:noProof/>
        </w:rPr>
      </w:pPr>
      <w:r>
        <w:rPr>
          <w:noProof/>
        </w:rPr>
        <w:t>CIS Suite Datacenter, 99</w:t>
      </w:r>
    </w:p>
    <w:p w14:paraId="2662915B" w14:textId="77777777" w:rsidR="00AA32CA" w:rsidRDefault="00AA32CA">
      <w:pPr>
        <w:pStyle w:val="Index1"/>
        <w:tabs>
          <w:tab w:val="right" w:pos="5030"/>
        </w:tabs>
        <w:rPr>
          <w:noProof/>
        </w:rPr>
      </w:pPr>
      <w:r>
        <w:rPr>
          <w:noProof/>
        </w:rPr>
        <w:t>CIS Suite Standard, 99</w:t>
      </w:r>
    </w:p>
    <w:p w14:paraId="2E6F22A2" w14:textId="77777777" w:rsidR="00AA32CA" w:rsidRDefault="00AA32CA">
      <w:pPr>
        <w:pStyle w:val="Index1"/>
        <w:tabs>
          <w:tab w:val="right" w:pos="5030"/>
        </w:tabs>
        <w:rPr>
          <w:noProof/>
        </w:rPr>
      </w:pPr>
      <w:r>
        <w:rPr>
          <w:noProof/>
        </w:rPr>
        <w:t>Client-Management-Lizenz für Advanced Threat Analytics 2016 pro Nutzer, 13</w:t>
      </w:r>
    </w:p>
    <w:p w14:paraId="78905AC5" w14:textId="77777777" w:rsidR="00AA32CA" w:rsidRDefault="00AA32CA">
      <w:pPr>
        <w:pStyle w:val="Index1"/>
        <w:tabs>
          <w:tab w:val="right" w:pos="5030"/>
        </w:tabs>
        <w:rPr>
          <w:noProof/>
        </w:rPr>
      </w:pPr>
      <w:r>
        <w:rPr>
          <w:noProof/>
        </w:rPr>
        <w:t>Client-Management-Lizenz für Advanced Threat Analytics 2016 pro OSE, 13</w:t>
      </w:r>
    </w:p>
    <w:p w14:paraId="54F72111" w14:textId="77777777" w:rsidR="00AA32CA" w:rsidRDefault="00AA32CA">
      <w:pPr>
        <w:pStyle w:val="Index1"/>
        <w:tabs>
          <w:tab w:val="right" w:pos="5030"/>
        </w:tabs>
        <w:rPr>
          <w:noProof/>
        </w:rPr>
      </w:pPr>
      <w:r>
        <w:rPr>
          <w:noProof/>
        </w:rPr>
        <w:t>Clientverwaltungslizenz zum Microsoft Endpoint Configuration Manager, 33</w:t>
      </w:r>
    </w:p>
    <w:p w14:paraId="27BC596D" w14:textId="77777777" w:rsidR="00AA32CA" w:rsidRDefault="00AA32CA">
      <w:pPr>
        <w:pStyle w:val="Index1"/>
        <w:tabs>
          <w:tab w:val="right" w:pos="5030"/>
        </w:tabs>
        <w:rPr>
          <w:noProof/>
        </w:rPr>
      </w:pPr>
      <w:r>
        <w:rPr>
          <w:noProof/>
        </w:rPr>
        <w:t>Communication Credits, 72</w:t>
      </w:r>
    </w:p>
    <w:p w14:paraId="7FBF72AD" w14:textId="77777777" w:rsidR="00AA32CA" w:rsidRDefault="00AA32CA">
      <w:pPr>
        <w:pStyle w:val="Index1"/>
        <w:tabs>
          <w:tab w:val="right" w:pos="5030"/>
        </w:tabs>
        <w:rPr>
          <w:noProof/>
        </w:rPr>
      </w:pPr>
      <w:r>
        <w:rPr>
          <w:noProof/>
        </w:rPr>
        <w:t>Core CAL, 34, 94, 100</w:t>
      </w:r>
    </w:p>
    <w:p w14:paraId="6E9F4D02" w14:textId="77777777" w:rsidR="00AA32CA" w:rsidRDefault="00AA32CA">
      <w:pPr>
        <w:pStyle w:val="Index1"/>
        <w:tabs>
          <w:tab w:val="right" w:pos="5030"/>
        </w:tabs>
        <w:rPr>
          <w:noProof/>
        </w:rPr>
      </w:pPr>
      <w:r>
        <w:rPr>
          <w:noProof/>
        </w:rPr>
        <w:t>Core CAL Suite, 16</w:t>
      </w:r>
    </w:p>
    <w:p w14:paraId="705A30CC" w14:textId="77777777" w:rsidR="00AA32CA" w:rsidRDefault="00AA32CA">
      <w:pPr>
        <w:pStyle w:val="Index1"/>
        <w:tabs>
          <w:tab w:val="right" w:pos="5030"/>
        </w:tabs>
        <w:rPr>
          <w:noProof/>
        </w:rPr>
      </w:pPr>
      <w:r>
        <w:rPr>
          <w:noProof/>
        </w:rPr>
        <w:t>Core CAL Suite Bridge für Enterprise Mobility+ Security, 16</w:t>
      </w:r>
    </w:p>
    <w:p w14:paraId="4F0EF1AD" w14:textId="77777777" w:rsidR="00AA32CA" w:rsidRDefault="00AA32CA">
      <w:pPr>
        <w:pStyle w:val="Index1"/>
        <w:tabs>
          <w:tab w:val="right" w:pos="5030"/>
        </w:tabs>
        <w:rPr>
          <w:noProof/>
        </w:rPr>
      </w:pPr>
      <w:r>
        <w:rPr>
          <w:noProof/>
        </w:rPr>
        <w:t>Core CAL Suite Bridge für Microsoft Intune, 16</w:t>
      </w:r>
    </w:p>
    <w:p w14:paraId="0B5A6586" w14:textId="77777777" w:rsidR="00AA32CA" w:rsidRDefault="00AA32CA">
      <w:pPr>
        <w:pStyle w:val="Index1"/>
        <w:tabs>
          <w:tab w:val="right" w:pos="5030"/>
        </w:tabs>
        <w:rPr>
          <w:noProof/>
        </w:rPr>
      </w:pPr>
      <w:r>
        <w:rPr>
          <w:noProof/>
        </w:rPr>
        <w:t>Core CAL Suite Bridge für Office 365, 16</w:t>
      </w:r>
    </w:p>
    <w:p w14:paraId="25F579D5" w14:textId="77777777" w:rsidR="00AA32CA" w:rsidRDefault="00AA32CA">
      <w:pPr>
        <w:pStyle w:val="Index1"/>
        <w:tabs>
          <w:tab w:val="right" w:pos="5030"/>
        </w:tabs>
        <w:rPr>
          <w:noProof/>
        </w:rPr>
      </w:pPr>
      <w:r>
        <w:rPr>
          <w:noProof/>
        </w:rPr>
        <w:t>Core CAL Suite Bridge für Office 365 und Microsoft Intune, 16</w:t>
      </w:r>
    </w:p>
    <w:p w14:paraId="554FA40A" w14:textId="77777777" w:rsidR="00AA32CA" w:rsidRDefault="00AA32CA">
      <w:pPr>
        <w:pStyle w:val="Index1"/>
        <w:tabs>
          <w:tab w:val="right" w:pos="5030"/>
        </w:tabs>
        <w:rPr>
          <w:noProof/>
        </w:rPr>
      </w:pPr>
      <w:r>
        <w:rPr>
          <w:noProof/>
        </w:rPr>
        <w:t>Core CAL Suite Bridge für Office 365 von SA (Nutzer-AL), 16</w:t>
      </w:r>
    </w:p>
    <w:p w14:paraId="6B54EE4B" w14:textId="77777777" w:rsidR="00AA32CA" w:rsidRDefault="00AA32CA">
      <w:pPr>
        <w:pStyle w:val="Index1"/>
        <w:tabs>
          <w:tab w:val="right" w:pos="5030"/>
        </w:tabs>
        <w:rPr>
          <w:noProof/>
        </w:rPr>
      </w:pPr>
      <w:r>
        <w:rPr>
          <w:noProof/>
        </w:rPr>
        <w:t>Core Infrastructure Server Suite Datacenter, 100</w:t>
      </w:r>
    </w:p>
    <w:p w14:paraId="3446AB35" w14:textId="77777777" w:rsidR="00AA32CA" w:rsidRDefault="00AA32CA">
      <w:pPr>
        <w:pStyle w:val="Index1"/>
        <w:tabs>
          <w:tab w:val="right" w:pos="5030"/>
        </w:tabs>
        <w:rPr>
          <w:noProof/>
        </w:rPr>
      </w:pPr>
      <w:r>
        <w:rPr>
          <w:noProof/>
        </w:rPr>
        <w:t>Core Infrastructure Server Suite Datacenter (16 Core-Lizenzen im Pack), 17</w:t>
      </w:r>
    </w:p>
    <w:p w14:paraId="1622E2C1" w14:textId="77777777" w:rsidR="00AA32CA" w:rsidRDefault="00AA32CA">
      <w:pPr>
        <w:pStyle w:val="Index1"/>
        <w:tabs>
          <w:tab w:val="right" w:pos="5030"/>
        </w:tabs>
        <w:rPr>
          <w:noProof/>
        </w:rPr>
      </w:pPr>
      <w:r>
        <w:rPr>
          <w:noProof/>
        </w:rPr>
        <w:t>Core Infrastructure Server Suite Datacenter (2 Core-Lizenzen im Pack), 17</w:t>
      </w:r>
    </w:p>
    <w:p w14:paraId="5361B910" w14:textId="77777777" w:rsidR="00AA32CA" w:rsidRDefault="00AA32CA">
      <w:pPr>
        <w:pStyle w:val="Index1"/>
        <w:tabs>
          <w:tab w:val="right" w:pos="5030"/>
        </w:tabs>
        <w:rPr>
          <w:noProof/>
        </w:rPr>
      </w:pPr>
      <w:r>
        <w:rPr>
          <w:noProof/>
        </w:rPr>
        <w:t>Core Infrastructure Server Suite Standard, 100</w:t>
      </w:r>
    </w:p>
    <w:p w14:paraId="6705886E" w14:textId="77777777" w:rsidR="00AA32CA" w:rsidRDefault="00AA32CA">
      <w:pPr>
        <w:pStyle w:val="Index1"/>
        <w:tabs>
          <w:tab w:val="right" w:pos="5030"/>
        </w:tabs>
        <w:rPr>
          <w:noProof/>
        </w:rPr>
      </w:pPr>
      <w:r>
        <w:rPr>
          <w:noProof/>
        </w:rPr>
        <w:t>Core Infrastructure Server Suite Standard (16 Core-Lizenzen im Pack), 17</w:t>
      </w:r>
    </w:p>
    <w:p w14:paraId="5A4FDA32" w14:textId="77777777" w:rsidR="00AA32CA" w:rsidRDefault="00AA32CA">
      <w:pPr>
        <w:pStyle w:val="Index1"/>
        <w:tabs>
          <w:tab w:val="right" w:pos="5030"/>
        </w:tabs>
        <w:rPr>
          <w:noProof/>
        </w:rPr>
      </w:pPr>
      <w:r>
        <w:rPr>
          <w:noProof/>
        </w:rPr>
        <w:t>Core Infrastructure Server Suite Standard (2 Core-Lizenzen im Pack), 17</w:t>
      </w:r>
    </w:p>
    <w:p w14:paraId="4472A221" w14:textId="77777777" w:rsidR="00AA32CA" w:rsidRDefault="00AA32CA">
      <w:pPr>
        <w:pStyle w:val="Index1"/>
        <w:tabs>
          <w:tab w:val="right" w:pos="5030"/>
        </w:tabs>
        <w:rPr>
          <w:noProof/>
        </w:rPr>
      </w:pPr>
      <w:r>
        <w:rPr>
          <w:noProof/>
        </w:rPr>
        <w:t>Dataverse, 77</w:t>
      </w:r>
    </w:p>
    <w:p w14:paraId="7CC2B064" w14:textId="77777777" w:rsidR="00AA32CA" w:rsidRDefault="00AA32CA">
      <w:pPr>
        <w:pStyle w:val="Index1"/>
        <w:tabs>
          <w:tab w:val="right" w:pos="5030"/>
        </w:tabs>
        <w:rPr>
          <w:noProof/>
        </w:rPr>
      </w:pPr>
      <w:r>
        <w:rPr>
          <w:noProof/>
        </w:rPr>
        <w:t>Dataverse, 67</w:t>
      </w:r>
    </w:p>
    <w:p w14:paraId="53F5D574" w14:textId="77777777" w:rsidR="00AA32CA" w:rsidRDefault="00AA32CA">
      <w:pPr>
        <w:pStyle w:val="Index1"/>
        <w:tabs>
          <w:tab w:val="right" w:pos="5030"/>
        </w:tabs>
        <w:rPr>
          <w:noProof/>
        </w:rPr>
      </w:pPr>
      <w:r>
        <w:rPr>
          <w:noProof/>
        </w:rPr>
        <w:t>Dataverse für Apps-Datenbankkapazität, 67, 77</w:t>
      </w:r>
    </w:p>
    <w:p w14:paraId="190A96FD" w14:textId="77777777" w:rsidR="00AA32CA" w:rsidRDefault="00AA32CA">
      <w:pPr>
        <w:pStyle w:val="Index1"/>
        <w:tabs>
          <w:tab w:val="right" w:pos="5030"/>
        </w:tabs>
        <w:rPr>
          <w:noProof/>
        </w:rPr>
      </w:pPr>
      <w:r>
        <w:rPr>
          <w:noProof/>
        </w:rPr>
        <w:t>Dynamics 365 - Additional Customer Engagement Database Storage, 67</w:t>
      </w:r>
    </w:p>
    <w:p w14:paraId="464F2534" w14:textId="77777777" w:rsidR="00AA32CA" w:rsidRDefault="00AA32CA">
      <w:pPr>
        <w:pStyle w:val="Index1"/>
        <w:tabs>
          <w:tab w:val="right" w:pos="5030"/>
        </w:tabs>
        <w:rPr>
          <w:noProof/>
        </w:rPr>
      </w:pPr>
      <w:r>
        <w:rPr>
          <w:noProof/>
        </w:rPr>
        <w:t>Dynamics 365 - Additional Customer Engagement Portal, 66</w:t>
      </w:r>
    </w:p>
    <w:p w14:paraId="655305B1" w14:textId="77777777" w:rsidR="00AA32CA" w:rsidRDefault="00AA32CA">
      <w:pPr>
        <w:pStyle w:val="Index1"/>
        <w:tabs>
          <w:tab w:val="right" w:pos="5030"/>
        </w:tabs>
        <w:rPr>
          <w:noProof/>
        </w:rPr>
      </w:pPr>
      <w:r>
        <w:rPr>
          <w:noProof/>
        </w:rPr>
        <w:t>Dynamics 365 - Additional Customer Engagement Portal Page Views, 66</w:t>
      </w:r>
    </w:p>
    <w:p w14:paraId="3D0E5448" w14:textId="77777777" w:rsidR="00AA32CA" w:rsidRDefault="00AA32CA">
      <w:pPr>
        <w:pStyle w:val="Index1"/>
        <w:tabs>
          <w:tab w:val="right" w:pos="5030"/>
        </w:tabs>
        <w:rPr>
          <w:noProof/>
        </w:rPr>
      </w:pPr>
      <w:r>
        <w:rPr>
          <w:noProof/>
        </w:rPr>
        <w:t>Dynamics 365 - Additional Customer Engagement Production/Non-Production Instance, 67</w:t>
      </w:r>
    </w:p>
    <w:p w14:paraId="69C42718" w14:textId="77777777" w:rsidR="00AA32CA" w:rsidRDefault="00AA32CA">
      <w:pPr>
        <w:pStyle w:val="Index1"/>
        <w:tabs>
          <w:tab w:val="right" w:pos="5030"/>
        </w:tabs>
        <w:rPr>
          <w:noProof/>
        </w:rPr>
      </w:pPr>
      <w:r>
        <w:rPr>
          <w:noProof/>
        </w:rPr>
        <w:t>Dynamics 365 - Additional Customer Engagement Social Posts, 67</w:t>
      </w:r>
    </w:p>
    <w:p w14:paraId="251CB4DD" w14:textId="77777777" w:rsidR="00AA32CA" w:rsidRDefault="00AA32CA">
      <w:pPr>
        <w:pStyle w:val="Index1"/>
        <w:tabs>
          <w:tab w:val="right" w:pos="5030"/>
        </w:tabs>
        <w:rPr>
          <w:noProof/>
        </w:rPr>
      </w:pPr>
      <w:r>
        <w:rPr>
          <w:noProof/>
        </w:rPr>
        <w:t>Dynamics 365 Additional Asset Management, 67</w:t>
      </w:r>
    </w:p>
    <w:p w14:paraId="59534066" w14:textId="77777777" w:rsidR="00AA32CA" w:rsidRDefault="00AA32CA">
      <w:pPr>
        <w:pStyle w:val="Index1"/>
        <w:tabs>
          <w:tab w:val="right" w:pos="5030"/>
        </w:tabs>
        <w:rPr>
          <w:noProof/>
        </w:rPr>
      </w:pPr>
      <w:r>
        <w:rPr>
          <w:noProof/>
        </w:rPr>
        <w:t>Dynamics 365 Anleitungen, 67</w:t>
      </w:r>
    </w:p>
    <w:p w14:paraId="69DA7925" w14:textId="77777777" w:rsidR="00AA32CA" w:rsidRDefault="00AA32CA">
      <w:pPr>
        <w:pStyle w:val="Index1"/>
        <w:tabs>
          <w:tab w:val="right" w:pos="5030"/>
        </w:tabs>
        <w:rPr>
          <w:noProof/>
        </w:rPr>
      </w:pPr>
      <w:r>
        <w:rPr>
          <w:noProof/>
        </w:rPr>
        <w:t>Dynamics 365 Betrugsschutz, 67</w:t>
      </w:r>
    </w:p>
    <w:p w14:paraId="7D667673" w14:textId="77777777" w:rsidR="00AA32CA" w:rsidRDefault="00AA32CA">
      <w:pPr>
        <w:pStyle w:val="Index1"/>
        <w:tabs>
          <w:tab w:val="right" w:pos="5030"/>
        </w:tabs>
        <w:rPr>
          <w:noProof/>
        </w:rPr>
      </w:pPr>
      <w:r>
        <w:rPr>
          <w:noProof/>
        </w:rPr>
        <w:t>Dynamics 365 Betrugsschutz Zusätzliche Begutachtungen, 67</w:t>
      </w:r>
    </w:p>
    <w:p w14:paraId="5EDB1D33" w14:textId="77777777" w:rsidR="00AA32CA" w:rsidRDefault="00AA32CA">
      <w:pPr>
        <w:pStyle w:val="Index1"/>
        <w:tabs>
          <w:tab w:val="right" w:pos="5030"/>
        </w:tabs>
        <w:rPr>
          <w:noProof/>
        </w:rPr>
      </w:pPr>
      <w:r>
        <w:rPr>
          <w:noProof/>
        </w:rPr>
        <w:t>Dynamics 365 Business Central Premium/Cloud-Add-On für Team Members, 66</w:t>
      </w:r>
    </w:p>
    <w:p w14:paraId="16FC1E72" w14:textId="77777777" w:rsidR="00AA32CA" w:rsidRDefault="00AA32CA">
      <w:pPr>
        <w:pStyle w:val="Index1"/>
        <w:tabs>
          <w:tab w:val="right" w:pos="5030"/>
        </w:tabs>
        <w:rPr>
          <w:noProof/>
        </w:rPr>
      </w:pPr>
      <w:r>
        <w:rPr>
          <w:noProof/>
        </w:rPr>
        <w:t>Dynamics 365 Business Central Premium/Essentials/Team Member, 66</w:t>
      </w:r>
    </w:p>
    <w:p w14:paraId="6128CAFC" w14:textId="77777777" w:rsidR="00AA32CA" w:rsidRDefault="00AA32CA">
      <w:pPr>
        <w:pStyle w:val="Index1"/>
        <w:tabs>
          <w:tab w:val="right" w:pos="5030"/>
        </w:tabs>
        <w:rPr>
          <w:noProof/>
        </w:rPr>
      </w:pPr>
      <w:r>
        <w:rPr>
          <w:noProof/>
        </w:rPr>
        <w:t>Dynamics 365 Business Central-Gerät, 66</w:t>
      </w:r>
    </w:p>
    <w:p w14:paraId="75002200" w14:textId="77777777" w:rsidR="00AA32CA" w:rsidRDefault="00AA32CA">
      <w:pPr>
        <w:pStyle w:val="Index1"/>
        <w:tabs>
          <w:tab w:val="right" w:pos="5030"/>
        </w:tabs>
        <w:rPr>
          <w:noProof/>
        </w:rPr>
      </w:pPr>
      <w:r>
        <w:rPr>
          <w:noProof/>
        </w:rPr>
        <w:t>Dynamics 365 Call Intelligence, 67</w:t>
      </w:r>
    </w:p>
    <w:p w14:paraId="21254EE4" w14:textId="77777777" w:rsidR="00AA32CA" w:rsidRDefault="00AA32CA">
      <w:pPr>
        <w:pStyle w:val="Index1"/>
        <w:tabs>
          <w:tab w:val="right" w:pos="5030"/>
        </w:tabs>
        <w:rPr>
          <w:noProof/>
        </w:rPr>
      </w:pPr>
      <w:r>
        <w:rPr>
          <w:noProof/>
        </w:rPr>
        <w:t>Dynamics 365 Chat Session Add-On für Virtual Agent, 67</w:t>
      </w:r>
    </w:p>
    <w:p w14:paraId="2F504218" w14:textId="77777777" w:rsidR="00AA32CA" w:rsidRDefault="00AA32CA">
      <w:pPr>
        <w:pStyle w:val="Index1"/>
        <w:tabs>
          <w:tab w:val="right" w:pos="5030"/>
        </w:tabs>
        <w:rPr>
          <w:noProof/>
        </w:rPr>
      </w:pPr>
      <w:r>
        <w:rPr>
          <w:noProof/>
        </w:rPr>
        <w:t>Dynamics 365 Commerce, 66</w:t>
      </w:r>
    </w:p>
    <w:p w14:paraId="35044E36" w14:textId="77777777" w:rsidR="00AA32CA" w:rsidRDefault="00AA32CA">
      <w:pPr>
        <w:pStyle w:val="Index1"/>
        <w:tabs>
          <w:tab w:val="right" w:pos="5030"/>
        </w:tabs>
        <w:rPr>
          <w:noProof/>
        </w:rPr>
      </w:pPr>
      <w:r>
        <w:rPr>
          <w:noProof/>
        </w:rPr>
        <w:t>Dynamics 365 Commerce Add-On, 66</w:t>
      </w:r>
    </w:p>
    <w:p w14:paraId="01395001" w14:textId="77777777" w:rsidR="00AA32CA" w:rsidRDefault="00AA32CA">
      <w:pPr>
        <w:pStyle w:val="Index1"/>
        <w:tabs>
          <w:tab w:val="right" w:pos="5030"/>
        </w:tabs>
        <w:rPr>
          <w:noProof/>
        </w:rPr>
      </w:pPr>
      <w:r>
        <w:rPr>
          <w:noProof/>
        </w:rPr>
        <w:t>Dynamics 365 Commerce Ratings and Reviews, 66</w:t>
      </w:r>
    </w:p>
    <w:p w14:paraId="0EBED670" w14:textId="77777777" w:rsidR="00AA32CA" w:rsidRDefault="00AA32CA">
      <w:pPr>
        <w:pStyle w:val="Index1"/>
        <w:tabs>
          <w:tab w:val="right" w:pos="5030"/>
        </w:tabs>
        <w:rPr>
          <w:noProof/>
        </w:rPr>
      </w:pPr>
      <w:r>
        <w:rPr>
          <w:noProof/>
        </w:rPr>
        <w:t>Dynamics 365 Commerce Recommendations, 66</w:t>
      </w:r>
    </w:p>
    <w:p w14:paraId="4A353046" w14:textId="77777777" w:rsidR="00AA32CA" w:rsidRDefault="00AA32CA">
      <w:pPr>
        <w:pStyle w:val="Index1"/>
        <w:tabs>
          <w:tab w:val="right" w:pos="5030"/>
        </w:tabs>
        <w:rPr>
          <w:noProof/>
        </w:rPr>
      </w:pPr>
      <w:r>
        <w:rPr>
          <w:noProof/>
        </w:rPr>
        <w:t>Dynamics 365 Commerce Scale Unit – Cloud, 66</w:t>
      </w:r>
    </w:p>
    <w:p w14:paraId="7589CB80" w14:textId="77777777" w:rsidR="00AA32CA" w:rsidRDefault="00AA32CA">
      <w:pPr>
        <w:pStyle w:val="Index1"/>
        <w:tabs>
          <w:tab w:val="right" w:pos="5030"/>
        </w:tabs>
        <w:rPr>
          <w:noProof/>
        </w:rPr>
      </w:pPr>
      <w:r>
        <w:rPr>
          <w:noProof/>
        </w:rPr>
        <w:t>Dynamics 365 Commerce von SA, 66</w:t>
      </w:r>
    </w:p>
    <w:p w14:paraId="4250DC65" w14:textId="77777777" w:rsidR="00AA32CA" w:rsidRDefault="00AA32CA">
      <w:pPr>
        <w:pStyle w:val="Index1"/>
        <w:tabs>
          <w:tab w:val="right" w:pos="5030"/>
        </w:tabs>
        <w:rPr>
          <w:noProof/>
        </w:rPr>
      </w:pPr>
      <w:r>
        <w:rPr>
          <w:noProof/>
        </w:rPr>
        <w:t>Dynamics 365 Customer Insights, 66</w:t>
      </w:r>
    </w:p>
    <w:p w14:paraId="3323E1F0" w14:textId="77777777" w:rsidR="00AA32CA" w:rsidRDefault="00AA32CA">
      <w:pPr>
        <w:pStyle w:val="Index1"/>
        <w:tabs>
          <w:tab w:val="right" w:pos="5030"/>
        </w:tabs>
        <w:rPr>
          <w:noProof/>
        </w:rPr>
      </w:pPr>
      <w:r>
        <w:rPr>
          <w:noProof/>
        </w:rPr>
        <w:t>Dynamics 365 Customer Insights Additional Profiles, 66</w:t>
      </w:r>
    </w:p>
    <w:p w14:paraId="029F8676" w14:textId="77777777" w:rsidR="00AA32CA" w:rsidRDefault="00AA32CA">
      <w:pPr>
        <w:pStyle w:val="Index1"/>
        <w:tabs>
          <w:tab w:val="right" w:pos="5030"/>
        </w:tabs>
        <w:rPr>
          <w:noProof/>
        </w:rPr>
      </w:pPr>
      <w:r>
        <w:rPr>
          <w:noProof/>
        </w:rPr>
        <w:t>Dynamics 365 Customer Service, 20</w:t>
      </w:r>
    </w:p>
    <w:p w14:paraId="3CF62147" w14:textId="77777777" w:rsidR="00AA32CA" w:rsidRDefault="00AA32CA">
      <w:pPr>
        <w:pStyle w:val="Index1"/>
        <w:tabs>
          <w:tab w:val="right" w:pos="5030"/>
        </w:tabs>
        <w:rPr>
          <w:noProof/>
        </w:rPr>
      </w:pPr>
      <w:r>
        <w:rPr>
          <w:noProof/>
        </w:rPr>
        <w:t>Dynamics 365 Customer Service Chat, 67</w:t>
      </w:r>
    </w:p>
    <w:p w14:paraId="4967746A" w14:textId="77777777" w:rsidR="00AA32CA" w:rsidRDefault="00AA32CA">
      <w:pPr>
        <w:pStyle w:val="Index1"/>
        <w:tabs>
          <w:tab w:val="right" w:pos="5030"/>
        </w:tabs>
        <w:rPr>
          <w:noProof/>
        </w:rPr>
      </w:pPr>
      <w:r>
        <w:rPr>
          <w:noProof/>
        </w:rPr>
        <w:t>Dynamics 365 Customer Service Chat-Fähigkeit, 67</w:t>
      </w:r>
    </w:p>
    <w:p w14:paraId="20E9EC43" w14:textId="77777777" w:rsidR="00AA32CA" w:rsidRDefault="00AA32CA">
      <w:pPr>
        <w:pStyle w:val="Index1"/>
        <w:tabs>
          <w:tab w:val="right" w:pos="5030"/>
        </w:tabs>
        <w:rPr>
          <w:noProof/>
        </w:rPr>
      </w:pPr>
      <w:r>
        <w:rPr>
          <w:noProof/>
        </w:rPr>
        <w:t>Dynamics 365 Customer Service Enterprise, 66</w:t>
      </w:r>
    </w:p>
    <w:p w14:paraId="49199371" w14:textId="77777777" w:rsidR="00AA32CA" w:rsidRDefault="00AA32CA">
      <w:pPr>
        <w:pStyle w:val="Index1"/>
        <w:tabs>
          <w:tab w:val="right" w:pos="5030"/>
        </w:tabs>
        <w:rPr>
          <w:noProof/>
        </w:rPr>
      </w:pPr>
      <w:r>
        <w:rPr>
          <w:noProof/>
        </w:rPr>
        <w:t>Dynamics 365 Customer Service Insights, 66</w:t>
      </w:r>
    </w:p>
    <w:p w14:paraId="753A2C5E" w14:textId="77777777" w:rsidR="00AA32CA" w:rsidRDefault="00AA32CA">
      <w:pPr>
        <w:pStyle w:val="Index1"/>
        <w:tabs>
          <w:tab w:val="right" w:pos="5030"/>
        </w:tabs>
        <w:rPr>
          <w:noProof/>
        </w:rPr>
      </w:pPr>
      <w:r>
        <w:rPr>
          <w:noProof/>
        </w:rPr>
        <w:t>Dynamics 365 Customer Service Insights Additional Cases, 66</w:t>
      </w:r>
    </w:p>
    <w:p w14:paraId="53C4F594" w14:textId="77777777" w:rsidR="00AA32CA" w:rsidRDefault="00AA32CA">
      <w:pPr>
        <w:pStyle w:val="Index1"/>
        <w:tabs>
          <w:tab w:val="right" w:pos="5030"/>
        </w:tabs>
        <w:rPr>
          <w:noProof/>
        </w:rPr>
      </w:pPr>
      <w:r>
        <w:rPr>
          <w:noProof/>
        </w:rPr>
        <w:t>Dynamics 365 Customer Service On-premises CAL, 20</w:t>
      </w:r>
    </w:p>
    <w:p w14:paraId="460E0A1A" w14:textId="77777777" w:rsidR="00AA32CA" w:rsidRDefault="00AA32CA">
      <w:pPr>
        <w:pStyle w:val="Index1"/>
        <w:tabs>
          <w:tab w:val="right" w:pos="5030"/>
        </w:tabs>
        <w:rPr>
          <w:noProof/>
        </w:rPr>
      </w:pPr>
      <w:r>
        <w:rPr>
          <w:noProof/>
        </w:rPr>
        <w:t>Dynamics 365 Customer Service On-premises CAL, 20</w:t>
      </w:r>
    </w:p>
    <w:p w14:paraId="23A67165" w14:textId="77777777" w:rsidR="00AA32CA" w:rsidRDefault="00AA32CA">
      <w:pPr>
        <w:pStyle w:val="Index1"/>
        <w:tabs>
          <w:tab w:val="right" w:pos="5030"/>
        </w:tabs>
        <w:rPr>
          <w:noProof/>
        </w:rPr>
      </w:pPr>
      <w:r>
        <w:rPr>
          <w:noProof/>
        </w:rPr>
        <w:t>Dynamics 365 Customer Service Professional, 66</w:t>
      </w:r>
    </w:p>
    <w:p w14:paraId="43590363" w14:textId="77777777" w:rsidR="00AA32CA" w:rsidRDefault="00AA32CA">
      <w:pPr>
        <w:pStyle w:val="Index1"/>
        <w:tabs>
          <w:tab w:val="right" w:pos="5030"/>
        </w:tabs>
        <w:rPr>
          <w:noProof/>
        </w:rPr>
      </w:pPr>
      <w:r>
        <w:rPr>
          <w:noProof/>
        </w:rPr>
        <w:t>Dynamics 365 Customer Voice, 67</w:t>
      </w:r>
    </w:p>
    <w:p w14:paraId="48E3C2AF" w14:textId="77777777" w:rsidR="00AA32CA" w:rsidRDefault="00AA32CA">
      <w:pPr>
        <w:pStyle w:val="Index1"/>
        <w:tabs>
          <w:tab w:val="right" w:pos="5030"/>
        </w:tabs>
        <w:rPr>
          <w:noProof/>
        </w:rPr>
      </w:pPr>
      <w:r>
        <w:rPr>
          <w:noProof/>
        </w:rPr>
        <w:t>Dynamics 365 Customer Voice – Zusätzliche Antworten, 67</w:t>
      </w:r>
    </w:p>
    <w:p w14:paraId="64B0859E" w14:textId="77777777" w:rsidR="00AA32CA" w:rsidRDefault="00AA32CA">
      <w:pPr>
        <w:pStyle w:val="Index1"/>
        <w:tabs>
          <w:tab w:val="right" w:pos="5030"/>
        </w:tabs>
        <w:rPr>
          <w:noProof/>
        </w:rPr>
      </w:pPr>
      <w:r>
        <w:rPr>
          <w:noProof/>
        </w:rPr>
        <w:t>Dynamics 365 eCommerce Tier, 66</w:t>
      </w:r>
    </w:p>
    <w:p w14:paraId="6302FAA1" w14:textId="77777777" w:rsidR="00AA32CA" w:rsidRDefault="00AA32CA">
      <w:pPr>
        <w:pStyle w:val="Index1"/>
        <w:tabs>
          <w:tab w:val="right" w:pos="5030"/>
        </w:tabs>
        <w:rPr>
          <w:noProof/>
        </w:rPr>
      </w:pPr>
      <w:r>
        <w:rPr>
          <w:noProof/>
        </w:rPr>
        <w:t>Dynamics 365 eCommerce Tier Overage, 66</w:t>
      </w:r>
    </w:p>
    <w:p w14:paraId="0455D27A" w14:textId="77777777" w:rsidR="00AA32CA" w:rsidRDefault="00AA32CA">
      <w:pPr>
        <w:pStyle w:val="Index1"/>
        <w:tabs>
          <w:tab w:val="right" w:pos="5030"/>
        </w:tabs>
        <w:rPr>
          <w:noProof/>
        </w:rPr>
      </w:pPr>
      <w:r>
        <w:rPr>
          <w:noProof/>
        </w:rPr>
        <w:t>Dynamics 365 Field Service, 66</w:t>
      </w:r>
    </w:p>
    <w:p w14:paraId="6B783995" w14:textId="77777777" w:rsidR="00AA32CA" w:rsidRDefault="00AA32CA">
      <w:pPr>
        <w:pStyle w:val="Index1"/>
        <w:tabs>
          <w:tab w:val="right" w:pos="5030"/>
        </w:tabs>
        <w:rPr>
          <w:noProof/>
        </w:rPr>
      </w:pPr>
      <w:r>
        <w:rPr>
          <w:noProof/>
        </w:rPr>
        <w:t>Dynamics 365 Field Service Contractor, 67</w:t>
      </w:r>
    </w:p>
    <w:p w14:paraId="7E45E9DC" w14:textId="77777777" w:rsidR="00AA32CA" w:rsidRDefault="00AA32CA">
      <w:pPr>
        <w:pStyle w:val="Index1"/>
        <w:tabs>
          <w:tab w:val="right" w:pos="5030"/>
        </w:tabs>
        <w:rPr>
          <w:noProof/>
        </w:rPr>
      </w:pPr>
      <w:r>
        <w:rPr>
          <w:noProof/>
        </w:rPr>
        <w:t>Dynamics 365 Finance, 20, 66</w:t>
      </w:r>
    </w:p>
    <w:p w14:paraId="5B2989F1" w14:textId="77777777" w:rsidR="00AA32CA" w:rsidRDefault="00AA32CA">
      <w:pPr>
        <w:pStyle w:val="Index1"/>
        <w:tabs>
          <w:tab w:val="right" w:pos="5030"/>
        </w:tabs>
        <w:rPr>
          <w:noProof/>
        </w:rPr>
      </w:pPr>
      <w:r>
        <w:rPr>
          <w:noProof/>
        </w:rPr>
        <w:t>Dynamics 365 Finance Add-on, 66</w:t>
      </w:r>
    </w:p>
    <w:p w14:paraId="639DC77A" w14:textId="77777777" w:rsidR="00AA32CA" w:rsidRDefault="00AA32CA">
      <w:pPr>
        <w:pStyle w:val="Index1"/>
        <w:tabs>
          <w:tab w:val="right" w:pos="5030"/>
        </w:tabs>
        <w:rPr>
          <w:noProof/>
        </w:rPr>
      </w:pPr>
      <w:r>
        <w:rPr>
          <w:noProof/>
        </w:rPr>
        <w:t>Dynamics 365 Finance From-SA, 66</w:t>
      </w:r>
    </w:p>
    <w:p w14:paraId="36FA86DC" w14:textId="77777777" w:rsidR="00AA32CA" w:rsidRDefault="00AA32CA">
      <w:pPr>
        <w:pStyle w:val="Index1"/>
        <w:tabs>
          <w:tab w:val="right" w:pos="5030"/>
        </w:tabs>
        <w:rPr>
          <w:noProof/>
        </w:rPr>
      </w:pPr>
      <w:r>
        <w:rPr>
          <w:noProof/>
        </w:rPr>
        <w:t>Dynamics 365 for Field Service - Resource Scheduling Optimization, 67</w:t>
      </w:r>
    </w:p>
    <w:p w14:paraId="44148335" w14:textId="77777777" w:rsidR="00AA32CA" w:rsidRDefault="00AA32CA">
      <w:pPr>
        <w:pStyle w:val="Index1"/>
        <w:tabs>
          <w:tab w:val="right" w:pos="5030"/>
        </w:tabs>
        <w:rPr>
          <w:noProof/>
        </w:rPr>
      </w:pPr>
      <w:r>
        <w:rPr>
          <w:noProof/>
        </w:rPr>
        <w:t>Dynamics 365 Human Resources, 66</w:t>
      </w:r>
    </w:p>
    <w:p w14:paraId="61FA6790" w14:textId="77777777" w:rsidR="00AA32CA" w:rsidRDefault="00AA32CA">
      <w:pPr>
        <w:pStyle w:val="Index1"/>
        <w:tabs>
          <w:tab w:val="right" w:pos="5030"/>
        </w:tabs>
        <w:rPr>
          <w:noProof/>
        </w:rPr>
      </w:pPr>
      <w:r>
        <w:rPr>
          <w:noProof/>
        </w:rPr>
        <w:t>Dynamics 365 Human Resources Sandbox, 66</w:t>
      </w:r>
    </w:p>
    <w:p w14:paraId="5E63DAF3" w14:textId="77777777" w:rsidR="00AA32CA" w:rsidRDefault="00AA32CA">
      <w:pPr>
        <w:pStyle w:val="Index1"/>
        <w:tabs>
          <w:tab w:val="right" w:pos="5030"/>
        </w:tabs>
        <w:rPr>
          <w:noProof/>
        </w:rPr>
      </w:pPr>
      <w:r>
        <w:rPr>
          <w:noProof/>
        </w:rPr>
        <w:t>Dynamics 365 Human Resources von SA, 66</w:t>
      </w:r>
    </w:p>
    <w:p w14:paraId="37D37BBD" w14:textId="77777777" w:rsidR="00AA32CA" w:rsidRDefault="00AA32CA">
      <w:pPr>
        <w:pStyle w:val="Index1"/>
        <w:tabs>
          <w:tab w:val="right" w:pos="5030"/>
        </w:tabs>
        <w:rPr>
          <w:noProof/>
        </w:rPr>
      </w:pPr>
      <w:r>
        <w:rPr>
          <w:noProof/>
        </w:rPr>
        <w:t>Dynamics 365 IoT Intelligence Scenario, 66</w:t>
      </w:r>
    </w:p>
    <w:p w14:paraId="473EC4DF" w14:textId="77777777" w:rsidR="00AA32CA" w:rsidRDefault="00AA32CA">
      <w:pPr>
        <w:pStyle w:val="Index1"/>
        <w:tabs>
          <w:tab w:val="right" w:pos="5030"/>
        </w:tabs>
        <w:rPr>
          <w:noProof/>
        </w:rPr>
      </w:pPr>
      <w:r>
        <w:rPr>
          <w:noProof/>
        </w:rPr>
        <w:t>Dynamics 365 IoT Intelligence Weitere Computer, 66</w:t>
      </w:r>
    </w:p>
    <w:p w14:paraId="4E13763A" w14:textId="77777777" w:rsidR="00AA32CA" w:rsidRDefault="00AA32CA">
      <w:pPr>
        <w:pStyle w:val="Index1"/>
        <w:tabs>
          <w:tab w:val="right" w:pos="5030"/>
        </w:tabs>
        <w:rPr>
          <w:noProof/>
        </w:rPr>
      </w:pPr>
      <w:r>
        <w:rPr>
          <w:noProof/>
        </w:rPr>
        <w:t>Dynamics 365 Layout, 67</w:t>
      </w:r>
    </w:p>
    <w:p w14:paraId="5BAB7964" w14:textId="77777777" w:rsidR="00AA32CA" w:rsidRDefault="00AA32CA">
      <w:pPr>
        <w:pStyle w:val="Index1"/>
        <w:tabs>
          <w:tab w:val="right" w:pos="5030"/>
        </w:tabs>
        <w:rPr>
          <w:noProof/>
        </w:rPr>
      </w:pPr>
      <w:r>
        <w:rPr>
          <w:noProof/>
        </w:rPr>
        <w:t>Dynamics 365 Marketing, 66</w:t>
      </w:r>
    </w:p>
    <w:p w14:paraId="5C5CE7DD" w14:textId="77777777" w:rsidR="00AA32CA" w:rsidRDefault="00AA32CA">
      <w:pPr>
        <w:pStyle w:val="Index1"/>
        <w:tabs>
          <w:tab w:val="right" w:pos="5030"/>
        </w:tabs>
        <w:rPr>
          <w:noProof/>
        </w:rPr>
      </w:pPr>
      <w:r>
        <w:rPr>
          <w:noProof/>
        </w:rPr>
        <w:t>Dynamics 365 Marketing Additional Contacts, 66</w:t>
      </w:r>
    </w:p>
    <w:p w14:paraId="7337F0C2" w14:textId="77777777" w:rsidR="00AA32CA" w:rsidRDefault="00AA32CA">
      <w:pPr>
        <w:pStyle w:val="Index1"/>
        <w:tabs>
          <w:tab w:val="right" w:pos="5030"/>
        </w:tabs>
        <w:rPr>
          <w:noProof/>
        </w:rPr>
      </w:pPr>
      <w:r>
        <w:rPr>
          <w:noProof/>
        </w:rPr>
        <w:t>Dynamics 365 Marketing Zusätzliche Nichtproduktionsanwendung, 66</w:t>
      </w:r>
    </w:p>
    <w:p w14:paraId="441C3CC2" w14:textId="77777777" w:rsidR="00AA32CA" w:rsidRDefault="00AA32CA">
      <w:pPr>
        <w:pStyle w:val="Index1"/>
        <w:tabs>
          <w:tab w:val="right" w:pos="5030"/>
        </w:tabs>
        <w:rPr>
          <w:noProof/>
        </w:rPr>
      </w:pPr>
      <w:r>
        <w:rPr>
          <w:noProof/>
        </w:rPr>
        <w:t>Dynamics 365 Operations Activity, 20, 66</w:t>
      </w:r>
    </w:p>
    <w:p w14:paraId="0A53C91A" w14:textId="77777777" w:rsidR="00AA32CA" w:rsidRDefault="00AA32CA">
      <w:pPr>
        <w:pStyle w:val="Index1"/>
        <w:tabs>
          <w:tab w:val="right" w:pos="5030"/>
        </w:tabs>
        <w:rPr>
          <w:noProof/>
        </w:rPr>
      </w:pPr>
      <w:r>
        <w:rPr>
          <w:noProof/>
        </w:rPr>
        <w:t>Dynamics 365 Operations Activity Add-on, 66</w:t>
      </w:r>
    </w:p>
    <w:p w14:paraId="4B56B021" w14:textId="77777777" w:rsidR="00AA32CA" w:rsidRDefault="00AA32CA">
      <w:pPr>
        <w:pStyle w:val="Index1"/>
        <w:tabs>
          <w:tab w:val="right" w:pos="5030"/>
        </w:tabs>
        <w:rPr>
          <w:noProof/>
        </w:rPr>
      </w:pPr>
      <w:r>
        <w:rPr>
          <w:noProof/>
        </w:rPr>
        <w:t>Dynamics 365 Operations Activity From SA, 66</w:t>
      </w:r>
    </w:p>
    <w:p w14:paraId="57AFB8FB" w14:textId="77777777" w:rsidR="00AA32CA" w:rsidRDefault="00AA32CA">
      <w:pPr>
        <w:pStyle w:val="Index1"/>
        <w:tabs>
          <w:tab w:val="right" w:pos="5030"/>
        </w:tabs>
        <w:rPr>
          <w:noProof/>
        </w:rPr>
      </w:pPr>
      <w:r>
        <w:rPr>
          <w:noProof/>
        </w:rPr>
        <w:t>Dynamics 365 Operations Activity On-premises CAL, 20</w:t>
      </w:r>
    </w:p>
    <w:p w14:paraId="0B584A9B" w14:textId="77777777" w:rsidR="00AA32CA" w:rsidRDefault="00AA32CA">
      <w:pPr>
        <w:pStyle w:val="Index1"/>
        <w:tabs>
          <w:tab w:val="right" w:pos="5030"/>
        </w:tabs>
        <w:rPr>
          <w:noProof/>
        </w:rPr>
      </w:pPr>
      <w:r>
        <w:rPr>
          <w:noProof/>
        </w:rPr>
        <w:t>Dynamics 365 Operations Device, 20, 66</w:t>
      </w:r>
    </w:p>
    <w:p w14:paraId="5532D27B" w14:textId="77777777" w:rsidR="00AA32CA" w:rsidRDefault="00AA32CA">
      <w:pPr>
        <w:pStyle w:val="Index1"/>
        <w:tabs>
          <w:tab w:val="right" w:pos="5030"/>
        </w:tabs>
        <w:rPr>
          <w:noProof/>
        </w:rPr>
      </w:pPr>
      <w:r>
        <w:rPr>
          <w:noProof/>
        </w:rPr>
        <w:t>Dynamics 365 Operations Device Add-on, 66</w:t>
      </w:r>
    </w:p>
    <w:p w14:paraId="19C19F0A" w14:textId="77777777" w:rsidR="00AA32CA" w:rsidRDefault="00AA32CA">
      <w:pPr>
        <w:pStyle w:val="Index1"/>
        <w:tabs>
          <w:tab w:val="right" w:pos="5030"/>
        </w:tabs>
        <w:rPr>
          <w:noProof/>
        </w:rPr>
      </w:pPr>
      <w:r>
        <w:rPr>
          <w:noProof/>
        </w:rPr>
        <w:t>Dynamics 365 Operations Device From SA, 66</w:t>
      </w:r>
    </w:p>
    <w:p w14:paraId="33FEFAC1" w14:textId="77777777" w:rsidR="00AA32CA" w:rsidRDefault="00AA32CA">
      <w:pPr>
        <w:pStyle w:val="Index1"/>
        <w:tabs>
          <w:tab w:val="right" w:pos="5030"/>
        </w:tabs>
        <w:rPr>
          <w:noProof/>
        </w:rPr>
      </w:pPr>
      <w:r>
        <w:rPr>
          <w:noProof/>
        </w:rPr>
        <w:t>Dynamics 365 Operations Device On-premises CAL, 20</w:t>
      </w:r>
    </w:p>
    <w:p w14:paraId="57E699D3" w14:textId="77777777" w:rsidR="00AA32CA" w:rsidRDefault="00AA32CA">
      <w:pPr>
        <w:pStyle w:val="Index1"/>
        <w:tabs>
          <w:tab w:val="right" w:pos="5030"/>
        </w:tabs>
        <w:rPr>
          <w:noProof/>
        </w:rPr>
      </w:pPr>
      <w:r>
        <w:rPr>
          <w:noProof/>
        </w:rPr>
        <w:t>Dynamics 365 Operations On-premises CAL, 20</w:t>
      </w:r>
    </w:p>
    <w:p w14:paraId="44A81A14" w14:textId="77777777" w:rsidR="00AA32CA" w:rsidRDefault="00AA32CA">
      <w:pPr>
        <w:pStyle w:val="Index1"/>
        <w:tabs>
          <w:tab w:val="right" w:pos="5030"/>
        </w:tabs>
        <w:rPr>
          <w:noProof/>
        </w:rPr>
      </w:pPr>
      <w:r>
        <w:rPr>
          <w:noProof/>
        </w:rPr>
        <w:t>Dynamics 365 Operations Order Lines, 66</w:t>
      </w:r>
    </w:p>
    <w:p w14:paraId="7FFD56B7" w14:textId="77777777" w:rsidR="00AA32CA" w:rsidRDefault="00AA32CA">
      <w:pPr>
        <w:pStyle w:val="Index1"/>
        <w:tabs>
          <w:tab w:val="right" w:pos="5030"/>
        </w:tabs>
        <w:rPr>
          <w:noProof/>
        </w:rPr>
      </w:pPr>
      <w:r>
        <w:rPr>
          <w:noProof/>
        </w:rPr>
        <w:t>Dynamics 365 Operations Server, 20, 94</w:t>
      </w:r>
    </w:p>
    <w:p w14:paraId="34F4A870" w14:textId="77777777" w:rsidR="00AA32CA" w:rsidRDefault="00AA32CA">
      <w:pPr>
        <w:pStyle w:val="Index1"/>
        <w:tabs>
          <w:tab w:val="right" w:pos="5030"/>
        </w:tabs>
        <w:rPr>
          <w:noProof/>
        </w:rPr>
      </w:pPr>
      <w:r>
        <w:rPr>
          <w:noProof/>
        </w:rPr>
        <w:t>Dynamics 365 Personalwesen-Self-Service, 66</w:t>
      </w:r>
    </w:p>
    <w:p w14:paraId="28EE9134" w14:textId="77777777" w:rsidR="00AA32CA" w:rsidRDefault="00AA32CA">
      <w:pPr>
        <w:pStyle w:val="Index1"/>
        <w:tabs>
          <w:tab w:val="right" w:pos="5030"/>
        </w:tabs>
        <w:rPr>
          <w:noProof/>
        </w:rPr>
      </w:pPr>
      <w:r>
        <w:rPr>
          <w:noProof/>
        </w:rPr>
        <w:t>Dynamics 365 Pro Direct Support, 67</w:t>
      </w:r>
    </w:p>
    <w:p w14:paraId="63453A6D" w14:textId="77777777" w:rsidR="00AA32CA" w:rsidRDefault="00AA32CA">
      <w:pPr>
        <w:pStyle w:val="Index1"/>
        <w:tabs>
          <w:tab w:val="right" w:pos="5030"/>
        </w:tabs>
        <w:rPr>
          <w:noProof/>
        </w:rPr>
      </w:pPr>
      <w:r>
        <w:rPr>
          <w:noProof/>
        </w:rPr>
        <w:t>Dynamics 365 Project Operations, 67</w:t>
      </w:r>
    </w:p>
    <w:p w14:paraId="71DF4CD3" w14:textId="77777777" w:rsidR="00AA32CA" w:rsidRDefault="00AA32CA">
      <w:pPr>
        <w:pStyle w:val="Index1"/>
        <w:tabs>
          <w:tab w:val="right" w:pos="5030"/>
        </w:tabs>
        <w:rPr>
          <w:noProof/>
        </w:rPr>
      </w:pPr>
      <w:r>
        <w:rPr>
          <w:noProof/>
        </w:rPr>
        <w:t>Dynamics 365 Remote Assist, 67</w:t>
      </w:r>
    </w:p>
    <w:p w14:paraId="1E9323B4" w14:textId="77777777" w:rsidR="00AA32CA" w:rsidRDefault="00AA32CA">
      <w:pPr>
        <w:pStyle w:val="Index1"/>
        <w:tabs>
          <w:tab w:val="right" w:pos="5030"/>
        </w:tabs>
        <w:rPr>
          <w:noProof/>
        </w:rPr>
      </w:pPr>
      <w:r>
        <w:rPr>
          <w:noProof/>
        </w:rPr>
        <w:t>Dynamics 365 Sales, 20</w:t>
      </w:r>
    </w:p>
    <w:p w14:paraId="0DCD7D58" w14:textId="77777777" w:rsidR="00AA32CA" w:rsidRDefault="00AA32CA">
      <w:pPr>
        <w:pStyle w:val="Index1"/>
        <w:tabs>
          <w:tab w:val="right" w:pos="5030"/>
        </w:tabs>
        <w:rPr>
          <w:noProof/>
        </w:rPr>
      </w:pPr>
      <w:r>
        <w:rPr>
          <w:noProof/>
        </w:rPr>
        <w:t>Dynamics 365 Sales Enterprise, 66</w:t>
      </w:r>
    </w:p>
    <w:p w14:paraId="1F4E615A" w14:textId="77777777" w:rsidR="00AA32CA" w:rsidRDefault="00AA32CA">
      <w:pPr>
        <w:pStyle w:val="Index1"/>
        <w:tabs>
          <w:tab w:val="right" w:pos="5030"/>
        </w:tabs>
        <w:rPr>
          <w:noProof/>
        </w:rPr>
      </w:pPr>
      <w:r>
        <w:rPr>
          <w:noProof/>
        </w:rPr>
        <w:t>Dynamics 365 Sales Insights, 66</w:t>
      </w:r>
    </w:p>
    <w:p w14:paraId="1CF97F02" w14:textId="77777777" w:rsidR="00AA32CA" w:rsidRDefault="00AA32CA">
      <w:pPr>
        <w:pStyle w:val="Index1"/>
        <w:tabs>
          <w:tab w:val="right" w:pos="5030"/>
        </w:tabs>
        <w:rPr>
          <w:noProof/>
        </w:rPr>
      </w:pPr>
      <w:r>
        <w:rPr>
          <w:noProof/>
        </w:rPr>
        <w:t>Dynamics 365 Sales On-premises CAL, 20</w:t>
      </w:r>
    </w:p>
    <w:p w14:paraId="2A8A23E1" w14:textId="77777777" w:rsidR="00AA32CA" w:rsidRDefault="00AA32CA">
      <w:pPr>
        <w:pStyle w:val="Index1"/>
        <w:tabs>
          <w:tab w:val="right" w:pos="5030"/>
        </w:tabs>
        <w:rPr>
          <w:noProof/>
        </w:rPr>
      </w:pPr>
      <w:r>
        <w:rPr>
          <w:noProof/>
        </w:rPr>
        <w:t>Dynamics 365 Sales Premium, 66</w:t>
      </w:r>
    </w:p>
    <w:p w14:paraId="108F3267" w14:textId="77777777" w:rsidR="00AA32CA" w:rsidRDefault="00AA32CA">
      <w:pPr>
        <w:pStyle w:val="Index1"/>
        <w:tabs>
          <w:tab w:val="right" w:pos="5030"/>
        </w:tabs>
        <w:rPr>
          <w:noProof/>
        </w:rPr>
      </w:pPr>
      <w:r>
        <w:rPr>
          <w:noProof/>
        </w:rPr>
        <w:t>Dynamics 365 Sales Professional, 66</w:t>
      </w:r>
    </w:p>
    <w:p w14:paraId="608D4DB7" w14:textId="77777777" w:rsidR="00AA32CA" w:rsidRDefault="00AA32CA">
      <w:pPr>
        <w:pStyle w:val="Index1"/>
        <w:tabs>
          <w:tab w:val="right" w:pos="5030"/>
        </w:tabs>
        <w:rPr>
          <w:noProof/>
        </w:rPr>
      </w:pPr>
      <w:r>
        <w:rPr>
          <w:noProof/>
        </w:rPr>
        <w:t>Dynamics 365 Supply Chain Management, 20, 66</w:t>
      </w:r>
    </w:p>
    <w:p w14:paraId="27EB5D71" w14:textId="77777777" w:rsidR="00AA32CA" w:rsidRDefault="00AA32CA">
      <w:pPr>
        <w:pStyle w:val="Index1"/>
        <w:tabs>
          <w:tab w:val="right" w:pos="5030"/>
        </w:tabs>
        <w:rPr>
          <w:noProof/>
        </w:rPr>
      </w:pPr>
      <w:r>
        <w:rPr>
          <w:noProof/>
        </w:rPr>
        <w:t>Dynamics 365 Supply Chain Management Add-on, 66</w:t>
      </w:r>
    </w:p>
    <w:p w14:paraId="0B6C8A7A" w14:textId="77777777" w:rsidR="00AA32CA" w:rsidRDefault="00AA32CA">
      <w:pPr>
        <w:pStyle w:val="Index1"/>
        <w:tabs>
          <w:tab w:val="right" w:pos="5030"/>
        </w:tabs>
        <w:rPr>
          <w:noProof/>
        </w:rPr>
      </w:pPr>
      <w:r>
        <w:rPr>
          <w:noProof/>
        </w:rPr>
        <w:t>Dynamics 365 Supply Chain Management From-SA, 66</w:t>
      </w:r>
    </w:p>
    <w:p w14:paraId="5E09164D" w14:textId="77777777" w:rsidR="00AA32CA" w:rsidRDefault="00AA32CA">
      <w:pPr>
        <w:pStyle w:val="Index1"/>
        <w:tabs>
          <w:tab w:val="right" w:pos="5030"/>
        </w:tabs>
        <w:rPr>
          <w:noProof/>
        </w:rPr>
      </w:pPr>
      <w:r>
        <w:rPr>
          <w:noProof/>
        </w:rPr>
        <w:t>Dynamics 365 Team Members Add-on, 66</w:t>
      </w:r>
    </w:p>
    <w:p w14:paraId="1DA979B7" w14:textId="77777777" w:rsidR="00AA32CA" w:rsidRDefault="00AA32CA">
      <w:pPr>
        <w:pStyle w:val="Index1"/>
        <w:tabs>
          <w:tab w:val="right" w:pos="5030"/>
        </w:tabs>
        <w:rPr>
          <w:noProof/>
        </w:rPr>
      </w:pPr>
      <w:r>
        <w:rPr>
          <w:noProof/>
        </w:rPr>
        <w:t>Dynamics 365 Team Members From SA, 66</w:t>
      </w:r>
    </w:p>
    <w:p w14:paraId="09AF30FC" w14:textId="77777777" w:rsidR="00AA32CA" w:rsidRDefault="00AA32CA">
      <w:pPr>
        <w:pStyle w:val="Index1"/>
        <w:tabs>
          <w:tab w:val="right" w:pos="5030"/>
        </w:tabs>
        <w:rPr>
          <w:noProof/>
        </w:rPr>
      </w:pPr>
      <w:r>
        <w:rPr>
          <w:noProof/>
        </w:rPr>
        <w:t>Dynamics 365 Team Members On-premises CAL, 20</w:t>
      </w:r>
    </w:p>
    <w:p w14:paraId="20F6DC4F" w14:textId="77777777" w:rsidR="00AA32CA" w:rsidRDefault="00AA32CA">
      <w:pPr>
        <w:pStyle w:val="Index1"/>
        <w:tabs>
          <w:tab w:val="right" w:pos="5030"/>
        </w:tabs>
        <w:rPr>
          <w:noProof/>
        </w:rPr>
      </w:pPr>
      <w:r>
        <w:rPr>
          <w:noProof/>
        </w:rPr>
        <w:t>Dynamics 365 Unified Operations – Additional Database Capacity, 67</w:t>
      </w:r>
    </w:p>
    <w:p w14:paraId="396E9559" w14:textId="77777777" w:rsidR="00AA32CA" w:rsidRDefault="00AA32CA">
      <w:pPr>
        <w:pStyle w:val="Index1"/>
        <w:tabs>
          <w:tab w:val="right" w:pos="5030"/>
        </w:tabs>
        <w:rPr>
          <w:noProof/>
        </w:rPr>
      </w:pPr>
      <w:r>
        <w:rPr>
          <w:noProof/>
        </w:rPr>
        <w:t>Dynamics 365 Unified Operations – Additional File Capacity, 67</w:t>
      </w:r>
    </w:p>
    <w:p w14:paraId="62643838" w14:textId="77777777" w:rsidR="00AA32CA" w:rsidRDefault="00AA32CA">
      <w:pPr>
        <w:pStyle w:val="Index1"/>
        <w:tabs>
          <w:tab w:val="right" w:pos="5030"/>
        </w:tabs>
        <w:rPr>
          <w:noProof/>
        </w:rPr>
      </w:pPr>
      <w:r>
        <w:rPr>
          <w:noProof/>
        </w:rPr>
        <w:t>Dynamics 365 Unified Operations Plan - Additional Database Storage, 67</w:t>
      </w:r>
    </w:p>
    <w:p w14:paraId="39CDA1B9" w14:textId="77777777" w:rsidR="00AA32CA" w:rsidRDefault="00AA32CA">
      <w:pPr>
        <w:pStyle w:val="Index1"/>
        <w:tabs>
          <w:tab w:val="right" w:pos="5030"/>
        </w:tabs>
        <w:rPr>
          <w:noProof/>
        </w:rPr>
      </w:pPr>
      <w:r>
        <w:rPr>
          <w:noProof/>
        </w:rPr>
        <w:t>Dynamics 365 Unified Operations Plan - Additional File Storage, 67</w:t>
      </w:r>
    </w:p>
    <w:p w14:paraId="20C206D5" w14:textId="77777777" w:rsidR="00AA32CA" w:rsidRDefault="00AA32CA">
      <w:pPr>
        <w:pStyle w:val="Index1"/>
        <w:tabs>
          <w:tab w:val="right" w:pos="5030"/>
        </w:tabs>
        <w:rPr>
          <w:noProof/>
        </w:rPr>
      </w:pPr>
      <w:r>
        <w:rPr>
          <w:noProof/>
        </w:rPr>
        <w:t>Dynamics 365 Unified Operations Plan - Sandbox Tiers 1-5, 67</w:t>
      </w:r>
    </w:p>
    <w:p w14:paraId="4E8CDDF0" w14:textId="77777777" w:rsidR="00AA32CA" w:rsidRDefault="00AA32CA">
      <w:pPr>
        <w:pStyle w:val="Index1"/>
        <w:tabs>
          <w:tab w:val="right" w:pos="5030"/>
        </w:tabs>
        <w:rPr>
          <w:noProof/>
        </w:rPr>
      </w:pPr>
      <w:r>
        <w:rPr>
          <w:noProof/>
        </w:rPr>
        <w:t>Dynamics 365 Virtual Agent for Customer Service, 67</w:t>
      </w:r>
    </w:p>
    <w:p w14:paraId="0D2B21BF" w14:textId="77777777" w:rsidR="00AA32CA" w:rsidRDefault="00AA32CA">
      <w:pPr>
        <w:pStyle w:val="Index1"/>
        <w:tabs>
          <w:tab w:val="right" w:pos="5030"/>
        </w:tabs>
        <w:rPr>
          <w:noProof/>
        </w:rPr>
      </w:pPr>
      <w:r>
        <w:rPr>
          <w:noProof/>
        </w:rPr>
        <w:t>Dynamics 365-Digitale Nachrichtenübermittlung, 67</w:t>
      </w:r>
    </w:p>
    <w:p w14:paraId="4ABA62E5" w14:textId="77777777" w:rsidR="00AA32CA" w:rsidRDefault="00AA32CA">
      <w:pPr>
        <w:pStyle w:val="Index1"/>
        <w:tabs>
          <w:tab w:val="right" w:pos="5030"/>
        </w:tabs>
        <w:rPr>
          <w:noProof/>
        </w:rPr>
      </w:pPr>
      <w:r>
        <w:rPr>
          <w:noProof/>
        </w:rPr>
        <w:t>Dynamics 365-Teammitglieder, 20, 66</w:t>
      </w:r>
    </w:p>
    <w:p w14:paraId="6B70C21B" w14:textId="77777777" w:rsidR="00AA32CA" w:rsidRDefault="00AA32CA">
      <w:pPr>
        <w:pStyle w:val="Index1"/>
        <w:tabs>
          <w:tab w:val="right" w:pos="5030"/>
        </w:tabs>
        <w:rPr>
          <w:noProof/>
        </w:rPr>
      </w:pPr>
      <w:r>
        <w:rPr>
          <w:noProof/>
        </w:rPr>
        <w:t>Dynamics AX 2012 R2, 20</w:t>
      </w:r>
    </w:p>
    <w:p w14:paraId="5FD37A9F" w14:textId="77777777" w:rsidR="00AA32CA" w:rsidRDefault="00AA32CA">
      <w:pPr>
        <w:pStyle w:val="Index1"/>
        <w:tabs>
          <w:tab w:val="right" w:pos="5030"/>
        </w:tabs>
        <w:rPr>
          <w:noProof/>
        </w:rPr>
      </w:pPr>
      <w:r>
        <w:rPr>
          <w:noProof/>
        </w:rPr>
        <w:t>Dynamics AX 2012 R3, 20</w:t>
      </w:r>
    </w:p>
    <w:p w14:paraId="4F14067E" w14:textId="77777777" w:rsidR="00AA32CA" w:rsidRDefault="00AA32CA">
      <w:pPr>
        <w:pStyle w:val="Index1"/>
        <w:tabs>
          <w:tab w:val="right" w:pos="5030"/>
        </w:tabs>
        <w:rPr>
          <w:noProof/>
        </w:rPr>
      </w:pPr>
      <w:r>
        <w:rPr>
          <w:noProof/>
        </w:rPr>
        <w:t>Dynamics CRM 2015, 20</w:t>
      </w:r>
    </w:p>
    <w:p w14:paraId="4E49FCB8" w14:textId="77777777" w:rsidR="00AA32CA" w:rsidRDefault="00AA32CA">
      <w:pPr>
        <w:pStyle w:val="Index1"/>
        <w:tabs>
          <w:tab w:val="right" w:pos="5030"/>
        </w:tabs>
        <w:rPr>
          <w:noProof/>
        </w:rPr>
      </w:pPr>
      <w:r>
        <w:rPr>
          <w:noProof/>
        </w:rPr>
        <w:t>Dynamics CRM 2016, 20</w:t>
      </w:r>
    </w:p>
    <w:p w14:paraId="0770FCBC" w14:textId="77777777" w:rsidR="00AA32CA" w:rsidRDefault="00AA32CA">
      <w:pPr>
        <w:pStyle w:val="Index1"/>
        <w:tabs>
          <w:tab w:val="right" w:pos="5030"/>
        </w:tabs>
        <w:rPr>
          <w:noProof/>
        </w:rPr>
      </w:pPr>
      <w:r>
        <w:rPr>
          <w:noProof/>
        </w:rPr>
        <w:t>Enterprise CAL, 34, 94, 100</w:t>
      </w:r>
    </w:p>
    <w:p w14:paraId="149C5C44" w14:textId="77777777" w:rsidR="00AA32CA" w:rsidRDefault="00AA32CA">
      <w:pPr>
        <w:pStyle w:val="Index1"/>
        <w:tabs>
          <w:tab w:val="right" w:pos="5030"/>
        </w:tabs>
        <w:rPr>
          <w:noProof/>
        </w:rPr>
      </w:pPr>
      <w:r>
        <w:rPr>
          <w:noProof/>
        </w:rPr>
        <w:t>Enterprise CAL Bridge für Enterprise Mobility + Security, 16</w:t>
      </w:r>
    </w:p>
    <w:p w14:paraId="4D8C575F" w14:textId="77777777" w:rsidR="00AA32CA" w:rsidRDefault="00AA32CA">
      <w:pPr>
        <w:pStyle w:val="Index1"/>
        <w:tabs>
          <w:tab w:val="right" w:pos="5030"/>
        </w:tabs>
        <w:rPr>
          <w:noProof/>
        </w:rPr>
      </w:pPr>
      <w:r>
        <w:rPr>
          <w:noProof/>
        </w:rPr>
        <w:t>Enterprise CAL Bridge für Enterprise Mobility + Security aus SA, 16</w:t>
      </w:r>
    </w:p>
    <w:p w14:paraId="1C00B9F8" w14:textId="77777777" w:rsidR="00AA32CA" w:rsidRDefault="00AA32CA">
      <w:pPr>
        <w:pStyle w:val="Index1"/>
        <w:tabs>
          <w:tab w:val="right" w:pos="5030"/>
        </w:tabs>
        <w:rPr>
          <w:noProof/>
        </w:rPr>
      </w:pPr>
      <w:r>
        <w:rPr>
          <w:noProof/>
        </w:rPr>
        <w:t>Enterprise CAL für SharePoint Server 2019, 27</w:t>
      </w:r>
    </w:p>
    <w:p w14:paraId="62EB2C7E" w14:textId="77777777" w:rsidR="00AA32CA" w:rsidRDefault="00AA32CA">
      <w:pPr>
        <w:pStyle w:val="Index1"/>
        <w:tabs>
          <w:tab w:val="right" w:pos="5030"/>
        </w:tabs>
        <w:rPr>
          <w:noProof/>
        </w:rPr>
      </w:pPr>
      <w:r>
        <w:rPr>
          <w:noProof/>
        </w:rPr>
        <w:t>Enterprise CAL für Skype for Business Server 2019, 28</w:t>
      </w:r>
    </w:p>
    <w:p w14:paraId="7316CFF6" w14:textId="77777777" w:rsidR="00AA32CA" w:rsidRDefault="00AA32CA">
      <w:pPr>
        <w:pStyle w:val="Index1"/>
        <w:tabs>
          <w:tab w:val="right" w:pos="5030"/>
        </w:tabs>
        <w:rPr>
          <w:noProof/>
        </w:rPr>
      </w:pPr>
      <w:r>
        <w:rPr>
          <w:noProof/>
        </w:rPr>
        <w:t>Enterprise CAL Suite, 16</w:t>
      </w:r>
    </w:p>
    <w:p w14:paraId="4D3509AD" w14:textId="77777777" w:rsidR="00AA32CA" w:rsidRDefault="00AA32CA">
      <w:pPr>
        <w:pStyle w:val="Index1"/>
        <w:tabs>
          <w:tab w:val="right" w:pos="5030"/>
        </w:tabs>
        <w:rPr>
          <w:noProof/>
        </w:rPr>
      </w:pPr>
      <w:r>
        <w:rPr>
          <w:noProof/>
        </w:rPr>
        <w:t>Enterprise CAL Suite Bridge für Microsoft Intune, 16</w:t>
      </w:r>
    </w:p>
    <w:p w14:paraId="06C10EB0" w14:textId="77777777" w:rsidR="00AA32CA" w:rsidRDefault="00AA32CA">
      <w:pPr>
        <w:pStyle w:val="Index1"/>
        <w:tabs>
          <w:tab w:val="right" w:pos="5030"/>
        </w:tabs>
        <w:rPr>
          <w:noProof/>
        </w:rPr>
      </w:pPr>
      <w:r>
        <w:rPr>
          <w:noProof/>
        </w:rPr>
        <w:t>Enterprise CAL Suite Bridge für Office 365, 16</w:t>
      </w:r>
    </w:p>
    <w:p w14:paraId="375D2B70" w14:textId="77777777" w:rsidR="00AA32CA" w:rsidRDefault="00AA32CA">
      <w:pPr>
        <w:pStyle w:val="Index1"/>
        <w:tabs>
          <w:tab w:val="right" w:pos="5030"/>
        </w:tabs>
        <w:rPr>
          <w:noProof/>
        </w:rPr>
      </w:pPr>
      <w:r>
        <w:rPr>
          <w:noProof/>
        </w:rPr>
        <w:t>Enterprise CAL Suite Bridge für Office 365 aus SA, 16</w:t>
      </w:r>
    </w:p>
    <w:p w14:paraId="0C5835B1" w14:textId="77777777" w:rsidR="00AA32CA" w:rsidRDefault="00AA32CA">
      <w:pPr>
        <w:pStyle w:val="Index1"/>
        <w:tabs>
          <w:tab w:val="right" w:pos="5030"/>
        </w:tabs>
        <w:rPr>
          <w:noProof/>
        </w:rPr>
      </w:pPr>
      <w:r>
        <w:rPr>
          <w:noProof/>
        </w:rPr>
        <w:t>Enterprise CAL Suite Bridge für Office 365 und Microsoft Intune, 16</w:t>
      </w:r>
    </w:p>
    <w:p w14:paraId="2F107E26" w14:textId="77777777" w:rsidR="00AA32CA" w:rsidRDefault="00AA32CA">
      <w:pPr>
        <w:pStyle w:val="Index1"/>
        <w:tabs>
          <w:tab w:val="right" w:pos="5030"/>
        </w:tabs>
        <w:rPr>
          <w:noProof/>
        </w:rPr>
      </w:pPr>
      <w:r>
        <w:rPr>
          <w:noProof/>
        </w:rPr>
        <w:t>Enterprise Mobility + Security A3, 63</w:t>
      </w:r>
    </w:p>
    <w:p w14:paraId="26C45026" w14:textId="77777777" w:rsidR="00AA32CA" w:rsidRDefault="00AA32CA">
      <w:pPr>
        <w:pStyle w:val="Index1"/>
        <w:tabs>
          <w:tab w:val="right" w:pos="5030"/>
        </w:tabs>
        <w:rPr>
          <w:noProof/>
        </w:rPr>
      </w:pPr>
      <w:r>
        <w:rPr>
          <w:noProof/>
        </w:rPr>
        <w:t>Enterprise Mobility + Security A5, 63</w:t>
      </w:r>
    </w:p>
    <w:p w14:paraId="54437B33" w14:textId="77777777" w:rsidR="00AA32CA" w:rsidRDefault="00AA32CA">
      <w:pPr>
        <w:pStyle w:val="Index1"/>
        <w:tabs>
          <w:tab w:val="right" w:pos="5030"/>
        </w:tabs>
        <w:rPr>
          <w:noProof/>
        </w:rPr>
      </w:pPr>
      <w:r>
        <w:rPr>
          <w:noProof/>
        </w:rPr>
        <w:t>Enterprise Mobility + Security E3, 16, 17, 62</w:t>
      </w:r>
    </w:p>
    <w:p w14:paraId="3BDA329D" w14:textId="77777777" w:rsidR="00AA32CA" w:rsidRDefault="00AA32CA">
      <w:pPr>
        <w:pStyle w:val="Index1"/>
        <w:tabs>
          <w:tab w:val="right" w:pos="5030"/>
        </w:tabs>
        <w:rPr>
          <w:noProof/>
        </w:rPr>
      </w:pPr>
      <w:r>
        <w:rPr>
          <w:noProof/>
        </w:rPr>
        <w:t>Enterprise Mobility + Security E3 aus SA, 63</w:t>
      </w:r>
    </w:p>
    <w:p w14:paraId="3CD477C5" w14:textId="77777777" w:rsidR="00AA32CA" w:rsidRDefault="00AA32CA">
      <w:pPr>
        <w:pStyle w:val="Index1"/>
        <w:tabs>
          <w:tab w:val="right" w:pos="5030"/>
        </w:tabs>
        <w:rPr>
          <w:noProof/>
        </w:rPr>
      </w:pPr>
      <w:r>
        <w:rPr>
          <w:noProof/>
        </w:rPr>
        <w:t>Enterprise Mobility + Security E5, 16, 17</w:t>
      </w:r>
    </w:p>
    <w:p w14:paraId="3E038606" w14:textId="77777777" w:rsidR="00AA32CA" w:rsidRDefault="00AA32CA">
      <w:pPr>
        <w:pStyle w:val="Index1"/>
        <w:tabs>
          <w:tab w:val="right" w:pos="5030"/>
        </w:tabs>
        <w:rPr>
          <w:noProof/>
        </w:rPr>
      </w:pPr>
      <w:r>
        <w:rPr>
          <w:noProof/>
        </w:rPr>
        <w:t>Enterprise Mobility + Security E5, 63</w:t>
      </w:r>
    </w:p>
    <w:p w14:paraId="28397CA2" w14:textId="77777777" w:rsidR="00AA32CA" w:rsidRDefault="00AA32CA">
      <w:pPr>
        <w:pStyle w:val="Index1"/>
        <w:tabs>
          <w:tab w:val="right" w:pos="5030"/>
        </w:tabs>
        <w:rPr>
          <w:noProof/>
        </w:rPr>
      </w:pPr>
      <w:r>
        <w:rPr>
          <w:noProof/>
        </w:rPr>
        <w:t>Enterprise Mobility + Security E5 aus SA, 63</w:t>
      </w:r>
    </w:p>
    <w:p w14:paraId="406F0E45" w14:textId="77777777" w:rsidR="00AA32CA" w:rsidRDefault="00AA32CA">
      <w:pPr>
        <w:pStyle w:val="Index1"/>
        <w:tabs>
          <w:tab w:val="right" w:pos="5030"/>
        </w:tabs>
        <w:rPr>
          <w:noProof/>
        </w:rPr>
      </w:pPr>
      <w:r>
        <w:rPr>
          <w:noProof/>
        </w:rPr>
        <w:t>Excel 2019, 22</w:t>
      </w:r>
    </w:p>
    <w:p w14:paraId="7F83487A" w14:textId="77777777" w:rsidR="00AA32CA" w:rsidRDefault="00AA32CA">
      <w:pPr>
        <w:pStyle w:val="Index1"/>
        <w:tabs>
          <w:tab w:val="right" w:pos="5030"/>
        </w:tabs>
        <w:rPr>
          <w:noProof/>
        </w:rPr>
      </w:pPr>
      <w:r>
        <w:rPr>
          <w:noProof/>
        </w:rPr>
        <w:t>Excel 2019 für Mac, 24</w:t>
      </w:r>
    </w:p>
    <w:p w14:paraId="6A80613C" w14:textId="77777777" w:rsidR="00AA32CA" w:rsidRDefault="00AA32CA">
      <w:pPr>
        <w:pStyle w:val="Index1"/>
        <w:tabs>
          <w:tab w:val="right" w:pos="5030"/>
        </w:tabs>
        <w:rPr>
          <w:noProof/>
        </w:rPr>
      </w:pPr>
      <w:r>
        <w:rPr>
          <w:noProof/>
        </w:rPr>
        <w:t>Exchange Online Kiosk, 73</w:t>
      </w:r>
    </w:p>
    <w:p w14:paraId="5A1F30CF" w14:textId="77777777" w:rsidR="00AA32CA" w:rsidRDefault="00AA32CA">
      <w:pPr>
        <w:pStyle w:val="Index1"/>
        <w:tabs>
          <w:tab w:val="right" w:pos="5030"/>
        </w:tabs>
        <w:rPr>
          <w:noProof/>
        </w:rPr>
      </w:pPr>
      <w:r>
        <w:rPr>
          <w:noProof/>
        </w:rPr>
        <w:t>Exchange Online Plan 1, 73</w:t>
      </w:r>
    </w:p>
    <w:p w14:paraId="79A05242" w14:textId="77777777" w:rsidR="00AA32CA" w:rsidRDefault="00AA32CA">
      <w:pPr>
        <w:pStyle w:val="Index1"/>
        <w:tabs>
          <w:tab w:val="right" w:pos="5030"/>
        </w:tabs>
        <w:rPr>
          <w:noProof/>
        </w:rPr>
      </w:pPr>
      <w:r>
        <w:rPr>
          <w:noProof/>
        </w:rPr>
        <w:t>Exchange Online Plan 1A für Alumni, 73</w:t>
      </w:r>
    </w:p>
    <w:p w14:paraId="16809EBF" w14:textId="77777777" w:rsidR="00AA32CA" w:rsidRDefault="00AA32CA">
      <w:pPr>
        <w:pStyle w:val="Index1"/>
        <w:tabs>
          <w:tab w:val="right" w:pos="5030"/>
        </w:tabs>
        <w:rPr>
          <w:noProof/>
        </w:rPr>
      </w:pPr>
      <w:r>
        <w:rPr>
          <w:noProof/>
        </w:rPr>
        <w:t>Exchange Online Plan 2, 73</w:t>
      </w:r>
    </w:p>
    <w:p w14:paraId="5F56C719" w14:textId="77777777" w:rsidR="00AA32CA" w:rsidRDefault="00AA32CA">
      <w:pPr>
        <w:pStyle w:val="Index1"/>
        <w:tabs>
          <w:tab w:val="right" w:pos="5030"/>
        </w:tabs>
        <w:rPr>
          <w:noProof/>
        </w:rPr>
      </w:pPr>
      <w:r>
        <w:rPr>
          <w:noProof/>
        </w:rPr>
        <w:t>Exchange Online Protection, 26, 73</w:t>
      </w:r>
    </w:p>
    <w:p w14:paraId="1F20EF63" w14:textId="77777777" w:rsidR="00AA32CA" w:rsidRDefault="00AA32CA">
      <w:pPr>
        <w:pStyle w:val="Index1"/>
        <w:tabs>
          <w:tab w:val="right" w:pos="5030"/>
        </w:tabs>
        <w:rPr>
          <w:noProof/>
        </w:rPr>
      </w:pPr>
      <w:r>
        <w:rPr>
          <w:noProof/>
        </w:rPr>
        <w:t>Exchange Online Voice Mail Service, 26</w:t>
      </w:r>
    </w:p>
    <w:p w14:paraId="4D8C729E" w14:textId="77777777" w:rsidR="00AA32CA" w:rsidRDefault="00AA32CA">
      <w:pPr>
        <w:pStyle w:val="Index1"/>
        <w:tabs>
          <w:tab w:val="right" w:pos="5030"/>
        </w:tabs>
        <w:rPr>
          <w:noProof/>
        </w:rPr>
      </w:pPr>
      <w:r>
        <w:rPr>
          <w:noProof/>
        </w:rPr>
        <w:t>Exchange Online-Archivierung für Exchange Online, 73</w:t>
      </w:r>
    </w:p>
    <w:p w14:paraId="20160672" w14:textId="77777777" w:rsidR="00AA32CA" w:rsidRDefault="00AA32CA">
      <w:pPr>
        <w:pStyle w:val="Index1"/>
        <w:tabs>
          <w:tab w:val="right" w:pos="5030"/>
        </w:tabs>
        <w:rPr>
          <w:noProof/>
        </w:rPr>
      </w:pPr>
      <w:r>
        <w:rPr>
          <w:noProof/>
        </w:rPr>
        <w:t>Exchange Online-Archivierung für Exchange Server, 73</w:t>
      </w:r>
    </w:p>
    <w:p w14:paraId="0801FE3D" w14:textId="77777777" w:rsidR="00AA32CA" w:rsidRDefault="00AA32CA">
      <w:pPr>
        <w:pStyle w:val="Index1"/>
        <w:tabs>
          <w:tab w:val="right" w:pos="5030"/>
        </w:tabs>
        <w:rPr>
          <w:noProof/>
        </w:rPr>
      </w:pPr>
      <w:r>
        <w:rPr>
          <w:noProof/>
        </w:rPr>
        <w:t>Exchange Server, 61, 62</w:t>
      </w:r>
    </w:p>
    <w:p w14:paraId="4F830DD3" w14:textId="77777777" w:rsidR="00AA32CA" w:rsidRDefault="00AA32CA">
      <w:pPr>
        <w:pStyle w:val="Index1"/>
        <w:tabs>
          <w:tab w:val="right" w:pos="5030"/>
        </w:tabs>
        <w:rPr>
          <w:noProof/>
        </w:rPr>
      </w:pPr>
      <w:r>
        <w:rPr>
          <w:noProof/>
        </w:rPr>
        <w:t>Exchange Server 2016, 25</w:t>
      </w:r>
    </w:p>
    <w:p w14:paraId="71B6432C" w14:textId="77777777" w:rsidR="00AA32CA" w:rsidRDefault="00AA32CA">
      <w:pPr>
        <w:pStyle w:val="Index1"/>
        <w:tabs>
          <w:tab w:val="right" w:pos="5030"/>
        </w:tabs>
        <w:rPr>
          <w:noProof/>
        </w:rPr>
      </w:pPr>
      <w:r>
        <w:rPr>
          <w:noProof/>
        </w:rPr>
        <w:t>Exchange Server Enterprise, 100</w:t>
      </w:r>
    </w:p>
    <w:p w14:paraId="783BE1EC" w14:textId="77777777" w:rsidR="00AA32CA" w:rsidRDefault="00AA32CA">
      <w:pPr>
        <w:pStyle w:val="Index1"/>
        <w:tabs>
          <w:tab w:val="right" w:pos="5030"/>
        </w:tabs>
        <w:rPr>
          <w:noProof/>
        </w:rPr>
      </w:pPr>
      <w:r>
        <w:rPr>
          <w:noProof/>
        </w:rPr>
        <w:t>Exchange Server Enterprise 2019, 25</w:t>
      </w:r>
    </w:p>
    <w:p w14:paraId="2C570D27" w14:textId="77777777" w:rsidR="00AA32CA" w:rsidRDefault="00AA32CA">
      <w:pPr>
        <w:pStyle w:val="Index1"/>
        <w:tabs>
          <w:tab w:val="right" w:pos="5030"/>
        </w:tabs>
        <w:rPr>
          <w:noProof/>
        </w:rPr>
      </w:pPr>
      <w:r>
        <w:rPr>
          <w:noProof/>
        </w:rPr>
        <w:t>Exchange Server Standard, 100</w:t>
      </w:r>
    </w:p>
    <w:p w14:paraId="22A052BB" w14:textId="77777777" w:rsidR="00AA32CA" w:rsidRDefault="00AA32CA">
      <w:pPr>
        <w:pStyle w:val="Index1"/>
        <w:tabs>
          <w:tab w:val="right" w:pos="5030"/>
        </w:tabs>
        <w:rPr>
          <w:noProof/>
        </w:rPr>
      </w:pPr>
      <w:r>
        <w:rPr>
          <w:noProof/>
        </w:rPr>
        <w:t>Exchange Server Standard 2019, 25</w:t>
      </w:r>
    </w:p>
    <w:p w14:paraId="7B92A74C" w14:textId="77777777" w:rsidR="00AA32CA" w:rsidRDefault="00AA32CA">
      <w:pPr>
        <w:pStyle w:val="Index1"/>
        <w:tabs>
          <w:tab w:val="right" w:pos="5030"/>
        </w:tabs>
        <w:rPr>
          <w:noProof/>
        </w:rPr>
      </w:pPr>
      <w:r>
        <w:rPr>
          <w:noProof/>
        </w:rPr>
        <w:t>Experten bei Bedarf (SL), 60</w:t>
      </w:r>
    </w:p>
    <w:p w14:paraId="442906DF" w14:textId="77777777" w:rsidR="00AA32CA" w:rsidRDefault="00AA32CA">
      <w:pPr>
        <w:pStyle w:val="Index1"/>
        <w:tabs>
          <w:tab w:val="right" w:pos="5030"/>
        </w:tabs>
        <w:rPr>
          <w:noProof/>
        </w:rPr>
      </w:pPr>
      <w:r>
        <w:rPr>
          <w:noProof/>
        </w:rPr>
        <w:t>Externer Connector für Microsoft Identity Manager 2016, 22</w:t>
      </w:r>
    </w:p>
    <w:p w14:paraId="74F96104" w14:textId="77777777" w:rsidR="00AA32CA" w:rsidRDefault="00AA32CA">
      <w:pPr>
        <w:pStyle w:val="Index1"/>
        <w:tabs>
          <w:tab w:val="right" w:pos="5030"/>
        </w:tabs>
        <w:rPr>
          <w:noProof/>
        </w:rPr>
      </w:pPr>
      <w:r>
        <w:rPr>
          <w:noProof/>
        </w:rPr>
        <w:t>Externer Connector für Windows Server 2019, 50</w:t>
      </w:r>
    </w:p>
    <w:p w14:paraId="1E0BC5A6" w14:textId="77777777" w:rsidR="00AA32CA" w:rsidRDefault="00AA32CA">
      <w:pPr>
        <w:pStyle w:val="Index1"/>
        <w:tabs>
          <w:tab w:val="right" w:pos="5030"/>
        </w:tabs>
        <w:rPr>
          <w:noProof/>
        </w:rPr>
      </w:pPr>
      <w:r>
        <w:rPr>
          <w:noProof/>
        </w:rPr>
        <w:t>Externer Connector für Windows Server 2019 Active Directory-Rechteverwaltungsdienste, 50</w:t>
      </w:r>
    </w:p>
    <w:p w14:paraId="44AA3A0F" w14:textId="77777777" w:rsidR="00AA32CA" w:rsidRDefault="00AA32CA">
      <w:pPr>
        <w:pStyle w:val="Index1"/>
        <w:tabs>
          <w:tab w:val="right" w:pos="5030"/>
        </w:tabs>
        <w:rPr>
          <w:noProof/>
        </w:rPr>
      </w:pPr>
      <w:r>
        <w:rPr>
          <w:noProof/>
        </w:rPr>
        <w:t>Externer Connector für Windows Server 2019-Remotedesktopdienste, 50</w:t>
      </w:r>
    </w:p>
    <w:p w14:paraId="51823999" w14:textId="77777777" w:rsidR="00AA32CA" w:rsidRDefault="00AA32CA">
      <w:pPr>
        <w:pStyle w:val="Index1"/>
        <w:tabs>
          <w:tab w:val="right" w:pos="5030"/>
        </w:tabs>
        <w:rPr>
          <w:noProof/>
        </w:rPr>
      </w:pPr>
      <w:r>
        <w:rPr>
          <w:noProof/>
        </w:rPr>
        <w:t>Extra Graph Connector-Fähigkeit (SL), 60</w:t>
      </w:r>
    </w:p>
    <w:p w14:paraId="0BE88EDB" w14:textId="77777777" w:rsidR="00AA32CA" w:rsidRDefault="00AA32CA">
      <w:pPr>
        <w:pStyle w:val="Index1"/>
        <w:tabs>
          <w:tab w:val="right" w:pos="5030"/>
        </w:tabs>
        <w:rPr>
          <w:noProof/>
        </w:rPr>
      </w:pPr>
      <w:r>
        <w:rPr>
          <w:noProof/>
        </w:rPr>
        <w:t>Fernarbeits-Startplan, 74</w:t>
      </w:r>
    </w:p>
    <w:p w14:paraId="73BD2D17" w14:textId="77777777" w:rsidR="00AA32CA" w:rsidRDefault="00AA32CA">
      <w:pPr>
        <w:pStyle w:val="Index1"/>
        <w:tabs>
          <w:tab w:val="right" w:pos="5030"/>
        </w:tabs>
        <w:rPr>
          <w:noProof/>
        </w:rPr>
      </w:pPr>
      <w:r>
        <w:rPr>
          <w:noProof/>
        </w:rPr>
        <w:t>Forefront Identity Manager 2010 – Windows Live Edition, 19</w:t>
      </w:r>
    </w:p>
    <w:p w14:paraId="3B77BAC6" w14:textId="77777777" w:rsidR="00AA32CA" w:rsidRDefault="00AA32CA">
      <w:pPr>
        <w:pStyle w:val="Index1"/>
        <w:tabs>
          <w:tab w:val="right" w:pos="5030"/>
        </w:tabs>
        <w:rPr>
          <w:noProof/>
        </w:rPr>
      </w:pPr>
      <w:r>
        <w:rPr>
          <w:noProof/>
        </w:rPr>
        <w:t>Forefront Identity Manager 2010 R2, 22, 52</w:t>
      </w:r>
    </w:p>
    <w:p w14:paraId="7B451BA9" w14:textId="77777777" w:rsidR="00AA32CA" w:rsidRDefault="00AA32CA">
      <w:pPr>
        <w:pStyle w:val="Index1"/>
        <w:tabs>
          <w:tab w:val="right" w:pos="5030"/>
        </w:tabs>
        <w:rPr>
          <w:noProof/>
        </w:rPr>
      </w:pPr>
      <w:r>
        <w:rPr>
          <w:noProof/>
        </w:rPr>
        <w:t>Forefront Identity Manager 2010 R2 – Windows Live Edition, 19</w:t>
      </w:r>
    </w:p>
    <w:p w14:paraId="25432B84" w14:textId="77777777" w:rsidR="00AA32CA" w:rsidRDefault="00AA32CA">
      <w:pPr>
        <w:pStyle w:val="Index1"/>
        <w:tabs>
          <w:tab w:val="right" w:pos="5030"/>
        </w:tabs>
        <w:rPr>
          <w:noProof/>
        </w:rPr>
      </w:pPr>
      <w:r>
        <w:rPr>
          <w:noProof/>
        </w:rPr>
        <w:t>Forefront TMG Enterprise, 100</w:t>
      </w:r>
    </w:p>
    <w:p w14:paraId="1CE92A04" w14:textId="77777777" w:rsidR="00AA32CA" w:rsidRDefault="00AA32CA">
      <w:pPr>
        <w:pStyle w:val="Index1"/>
        <w:tabs>
          <w:tab w:val="right" w:pos="5030"/>
        </w:tabs>
        <w:rPr>
          <w:noProof/>
        </w:rPr>
      </w:pPr>
      <w:r>
        <w:rPr>
          <w:noProof/>
        </w:rPr>
        <w:t>Forefront TMG Standard, 100</w:t>
      </w:r>
    </w:p>
    <w:p w14:paraId="37FDA4BC" w14:textId="77777777" w:rsidR="00AA32CA" w:rsidRDefault="00AA32CA">
      <w:pPr>
        <w:pStyle w:val="Index1"/>
        <w:tabs>
          <w:tab w:val="right" w:pos="5030"/>
        </w:tabs>
        <w:rPr>
          <w:noProof/>
        </w:rPr>
      </w:pPr>
      <w:r>
        <w:rPr>
          <w:noProof/>
        </w:rPr>
        <w:t>Forefront United Access Gateway 2010, 17</w:t>
      </w:r>
    </w:p>
    <w:p w14:paraId="18A58C80" w14:textId="77777777" w:rsidR="00AA32CA" w:rsidRDefault="00AA32CA">
      <w:pPr>
        <w:pStyle w:val="Index1"/>
        <w:tabs>
          <w:tab w:val="right" w:pos="5030"/>
        </w:tabs>
        <w:rPr>
          <w:noProof/>
        </w:rPr>
      </w:pPr>
      <w:r>
        <w:rPr>
          <w:noProof/>
        </w:rPr>
        <w:t>für Apps-Dateikapazität, 77</w:t>
      </w:r>
    </w:p>
    <w:p w14:paraId="220BD9ED" w14:textId="77777777" w:rsidR="00AA32CA" w:rsidRDefault="00AA32CA">
      <w:pPr>
        <w:pStyle w:val="Index1"/>
        <w:tabs>
          <w:tab w:val="right" w:pos="5030"/>
        </w:tabs>
        <w:rPr>
          <w:noProof/>
        </w:rPr>
      </w:pPr>
      <w:r>
        <w:rPr>
          <w:noProof/>
        </w:rPr>
        <w:t>für Apps-Dateikapazität, 67</w:t>
      </w:r>
    </w:p>
    <w:p w14:paraId="3BB42141" w14:textId="77777777" w:rsidR="00AA32CA" w:rsidRDefault="00AA32CA">
      <w:pPr>
        <w:pStyle w:val="Index1"/>
        <w:tabs>
          <w:tab w:val="right" w:pos="5030"/>
        </w:tabs>
        <w:rPr>
          <w:noProof/>
        </w:rPr>
      </w:pPr>
      <w:r>
        <w:rPr>
          <w:noProof/>
        </w:rPr>
        <w:t>für Apps-Protokollkapazität, 77</w:t>
      </w:r>
    </w:p>
    <w:p w14:paraId="086C9162" w14:textId="77777777" w:rsidR="00AA32CA" w:rsidRDefault="00AA32CA">
      <w:pPr>
        <w:pStyle w:val="Index1"/>
        <w:tabs>
          <w:tab w:val="right" w:pos="5030"/>
        </w:tabs>
        <w:rPr>
          <w:noProof/>
        </w:rPr>
      </w:pPr>
      <w:r>
        <w:rPr>
          <w:noProof/>
        </w:rPr>
        <w:t>für Apps-Protokollkapazität, 67</w:t>
      </w:r>
    </w:p>
    <w:p w14:paraId="48121D1D" w14:textId="77777777" w:rsidR="00AA32CA" w:rsidRDefault="00AA32CA">
      <w:pPr>
        <w:pStyle w:val="Index1"/>
        <w:tabs>
          <w:tab w:val="right" w:pos="5030"/>
        </w:tabs>
        <w:rPr>
          <w:noProof/>
        </w:rPr>
      </w:pPr>
      <w:r>
        <w:rPr>
          <w:noProof/>
        </w:rPr>
        <w:t>GitHub Advanced Security, 78</w:t>
      </w:r>
    </w:p>
    <w:p w14:paraId="79F3CA6E" w14:textId="77777777" w:rsidR="00AA32CA" w:rsidRDefault="00AA32CA">
      <w:pPr>
        <w:pStyle w:val="Index1"/>
        <w:tabs>
          <w:tab w:val="right" w:pos="5030"/>
        </w:tabs>
        <w:rPr>
          <w:noProof/>
        </w:rPr>
      </w:pPr>
      <w:r>
        <w:rPr>
          <w:noProof/>
        </w:rPr>
        <w:t>GitHub AE (GHEM), 78</w:t>
      </w:r>
    </w:p>
    <w:p w14:paraId="18A9E98E" w14:textId="77777777" w:rsidR="00AA32CA" w:rsidRDefault="00AA32CA">
      <w:pPr>
        <w:pStyle w:val="Index1"/>
        <w:tabs>
          <w:tab w:val="right" w:pos="5030"/>
        </w:tabs>
        <w:rPr>
          <w:noProof/>
        </w:rPr>
      </w:pPr>
      <w:r>
        <w:rPr>
          <w:noProof/>
        </w:rPr>
        <w:t>GitHub Engineering Direct, 78</w:t>
      </w:r>
    </w:p>
    <w:p w14:paraId="4971AF59" w14:textId="77777777" w:rsidR="00AA32CA" w:rsidRDefault="00AA32CA">
      <w:pPr>
        <w:pStyle w:val="Index1"/>
        <w:tabs>
          <w:tab w:val="right" w:pos="5030"/>
        </w:tabs>
        <w:rPr>
          <w:noProof/>
        </w:rPr>
      </w:pPr>
      <w:r>
        <w:rPr>
          <w:noProof/>
        </w:rPr>
        <w:t>GitHub Enterprise, 78</w:t>
      </w:r>
    </w:p>
    <w:p w14:paraId="2960BD1B" w14:textId="77777777" w:rsidR="00AA32CA" w:rsidRDefault="00AA32CA">
      <w:pPr>
        <w:pStyle w:val="Index1"/>
        <w:tabs>
          <w:tab w:val="right" w:pos="5030"/>
        </w:tabs>
        <w:rPr>
          <w:noProof/>
        </w:rPr>
      </w:pPr>
      <w:r>
        <w:rPr>
          <w:noProof/>
        </w:rPr>
        <w:t>GitHub Enterprise für Visual Studio Enterprise, 82</w:t>
      </w:r>
    </w:p>
    <w:p w14:paraId="7F436B21" w14:textId="77777777" w:rsidR="00AA32CA" w:rsidRDefault="00AA32CA">
      <w:pPr>
        <w:pStyle w:val="Index1"/>
        <w:tabs>
          <w:tab w:val="right" w:pos="5030"/>
        </w:tabs>
        <w:rPr>
          <w:noProof/>
        </w:rPr>
      </w:pPr>
      <w:r>
        <w:rPr>
          <w:noProof/>
        </w:rPr>
        <w:t>GitHub Enterprise für Visual Studio Professional, 82</w:t>
      </w:r>
    </w:p>
    <w:p w14:paraId="5871C547" w14:textId="77777777" w:rsidR="00AA32CA" w:rsidRDefault="00AA32CA">
      <w:pPr>
        <w:pStyle w:val="Index1"/>
        <w:tabs>
          <w:tab w:val="right" w:pos="5030"/>
        </w:tabs>
        <w:rPr>
          <w:noProof/>
        </w:rPr>
      </w:pPr>
      <w:r>
        <w:rPr>
          <w:noProof/>
        </w:rPr>
        <w:t>GitHub Insights, 78</w:t>
      </w:r>
    </w:p>
    <w:p w14:paraId="1FAA0B0A" w14:textId="77777777" w:rsidR="00AA32CA" w:rsidRDefault="00AA32CA">
      <w:pPr>
        <w:pStyle w:val="Index1"/>
        <w:tabs>
          <w:tab w:val="right" w:pos="5030"/>
        </w:tabs>
        <w:rPr>
          <w:noProof/>
        </w:rPr>
      </w:pPr>
      <w:r>
        <w:rPr>
          <w:noProof/>
        </w:rPr>
        <w:t>GitHub Konzern, 78</w:t>
      </w:r>
    </w:p>
    <w:p w14:paraId="597634BB" w14:textId="77777777" w:rsidR="00AA32CA" w:rsidRDefault="00AA32CA">
      <w:pPr>
        <w:pStyle w:val="Index1"/>
        <w:tabs>
          <w:tab w:val="right" w:pos="5030"/>
        </w:tabs>
        <w:rPr>
          <w:noProof/>
        </w:rPr>
      </w:pPr>
      <w:r>
        <w:rPr>
          <w:noProof/>
        </w:rPr>
        <w:t>GitHub Lernlabor für Organisationen, 78</w:t>
      </w:r>
    </w:p>
    <w:p w14:paraId="26D1C952" w14:textId="77777777" w:rsidR="00AA32CA" w:rsidRDefault="00AA32CA">
      <w:pPr>
        <w:pStyle w:val="Index1"/>
        <w:tabs>
          <w:tab w:val="right" w:pos="5030"/>
        </w:tabs>
        <w:rPr>
          <w:noProof/>
        </w:rPr>
      </w:pPr>
      <w:r>
        <w:rPr>
          <w:noProof/>
        </w:rPr>
        <w:t>GitHub One, 78</w:t>
      </w:r>
    </w:p>
    <w:p w14:paraId="59250B08" w14:textId="77777777" w:rsidR="00AA32CA" w:rsidRDefault="00AA32CA">
      <w:pPr>
        <w:pStyle w:val="Index1"/>
        <w:tabs>
          <w:tab w:val="right" w:pos="5030"/>
        </w:tabs>
        <w:rPr>
          <w:noProof/>
        </w:rPr>
      </w:pPr>
      <w:r>
        <w:rPr>
          <w:noProof/>
        </w:rPr>
        <w:t>GitHub-Aktionen, 78</w:t>
      </w:r>
    </w:p>
    <w:p w14:paraId="7D250D3E" w14:textId="77777777" w:rsidR="00AA32CA" w:rsidRDefault="00AA32CA">
      <w:pPr>
        <w:pStyle w:val="Index1"/>
        <w:tabs>
          <w:tab w:val="right" w:pos="5030"/>
        </w:tabs>
        <w:rPr>
          <w:noProof/>
        </w:rPr>
      </w:pPr>
      <w:r>
        <w:rPr>
          <w:noProof/>
        </w:rPr>
        <w:t>GitHub-Pakete, 78</w:t>
      </w:r>
    </w:p>
    <w:p w14:paraId="1179ED7A" w14:textId="77777777" w:rsidR="00AA32CA" w:rsidRDefault="00AA32CA">
      <w:pPr>
        <w:pStyle w:val="Index1"/>
        <w:tabs>
          <w:tab w:val="right" w:pos="5030"/>
        </w:tabs>
        <w:rPr>
          <w:noProof/>
        </w:rPr>
      </w:pPr>
      <w:r>
        <w:rPr>
          <w:noProof/>
        </w:rPr>
        <w:t>HPC Pack, 52</w:t>
      </w:r>
    </w:p>
    <w:p w14:paraId="0D980ECE" w14:textId="77777777" w:rsidR="00AA32CA" w:rsidRDefault="00AA32CA">
      <w:pPr>
        <w:pStyle w:val="Index1"/>
        <w:tabs>
          <w:tab w:val="right" w:pos="5030"/>
        </w:tabs>
        <w:rPr>
          <w:noProof/>
        </w:rPr>
      </w:pPr>
      <w:r>
        <w:rPr>
          <w:noProof/>
        </w:rPr>
        <w:t>Hyper-V Container, 89</w:t>
      </w:r>
    </w:p>
    <w:p w14:paraId="1D7CB221" w14:textId="77777777" w:rsidR="00AA32CA" w:rsidRDefault="00AA32CA">
      <w:pPr>
        <w:pStyle w:val="Index1"/>
        <w:tabs>
          <w:tab w:val="right" w:pos="5030"/>
        </w:tabs>
        <w:rPr>
          <w:noProof/>
        </w:rPr>
      </w:pPr>
      <w:r>
        <w:rPr>
          <w:noProof/>
        </w:rPr>
        <w:t>Importdienst für Office 365, 73</w:t>
      </w:r>
    </w:p>
    <w:p w14:paraId="53CA65CB" w14:textId="77777777" w:rsidR="00AA32CA" w:rsidRDefault="00AA32CA">
      <w:pPr>
        <w:pStyle w:val="Index1"/>
        <w:tabs>
          <w:tab w:val="right" w:pos="5030"/>
        </w:tabs>
        <w:rPr>
          <w:noProof/>
        </w:rPr>
      </w:pPr>
      <w:r>
        <w:rPr>
          <w:noProof/>
        </w:rPr>
        <w:t>Intune, 34</w:t>
      </w:r>
    </w:p>
    <w:p w14:paraId="16AFF35E" w14:textId="77777777" w:rsidR="00AA32CA" w:rsidRDefault="00AA32CA">
      <w:pPr>
        <w:pStyle w:val="Index1"/>
        <w:tabs>
          <w:tab w:val="right" w:pos="5030"/>
        </w:tabs>
        <w:rPr>
          <w:noProof/>
        </w:rPr>
      </w:pPr>
      <w:r>
        <w:rPr>
          <w:noProof/>
        </w:rPr>
        <w:t>Intune, 35</w:t>
      </w:r>
    </w:p>
    <w:p w14:paraId="77180FB9" w14:textId="77777777" w:rsidR="00AA32CA" w:rsidRDefault="00AA32CA">
      <w:pPr>
        <w:pStyle w:val="Index1"/>
        <w:tabs>
          <w:tab w:val="right" w:pos="5030"/>
        </w:tabs>
        <w:rPr>
          <w:noProof/>
        </w:rPr>
      </w:pPr>
      <w:r>
        <w:rPr>
          <w:noProof/>
        </w:rPr>
        <w:t>Intune für EDU, 35</w:t>
      </w:r>
    </w:p>
    <w:p w14:paraId="71201D59" w14:textId="77777777" w:rsidR="00AA32CA" w:rsidRDefault="00AA32CA">
      <w:pPr>
        <w:pStyle w:val="Index1"/>
        <w:tabs>
          <w:tab w:val="right" w:pos="5030"/>
        </w:tabs>
        <w:rPr>
          <w:noProof/>
        </w:rPr>
      </w:pPr>
      <w:r>
        <w:rPr>
          <w:noProof/>
        </w:rPr>
        <w:t>Intune für Geräte, 35</w:t>
      </w:r>
    </w:p>
    <w:p w14:paraId="7812C3F5" w14:textId="77777777" w:rsidR="00AA32CA" w:rsidRDefault="00AA32CA">
      <w:pPr>
        <w:pStyle w:val="Index1"/>
        <w:tabs>
          <w:tab w:val="right" w:pos="5030"/>
        </w:tabs>
        <w:rPr>
          <w:noProof/>
        </w:rPr>
      </w:pPr>
      <w:r>
        <w:rPr>
          <w:noProof/>
        </w:rPr>
        <w:t>IoT Suite Predictive Maintenance Plan 1, 58</w:t>
      </w:r>
    </w:p>
    <w:p w14:paraId="02F48C1D" w14:textId="77777777" w:rsidR="00AA32CA" w:rsidRDefault="00AA32CA">
      <w:pPr>
        <w:pStyle w:val="Index1"/>
        <w:tabs>
          <w:tab w:val="right" w:pos="5030"/>
        </w:tabs>
        <w:rPr>
          <w:noProof/>
        </w:rPr>
      </w:pPr>
      <w:r>
        <w:rPr>
          <w:noProof/>
        </w:rPr>
        <w:t>IoT Suite Predictive Maintenance Plan 2, 58</w:t>
      </w:r>
    </w:p>
    <w:p w14:paraId="7AAFDC9E" w14:textId="77777777" w:rsidR="00AA32CA" w:rsidRDefault="00AA32CA">
      <w:pPr>
        <w:pStyle w:val="Index1"/>
        <w:tabs>
          <w:tab w:val="right" w:pos="5030"/>
        </w:tabs>
        <w:rPr>
          <w:noProof/>
        </w:rPr>
      </w:pPr>
      <w:r>
        <w:rPr>
          <w:noProof/>
        </w:rPr>
        <w:t>IoT Suite Remote Monitoring Plan 1, 58</w:t>
      </w:r>
    </w:p>
    <w:p w14:paraId="47AFA06C" w14:textId="77777777" w:rsidR="00AA32CA" w:rsidRDefault="00AA32CA">
      <w:pPr>
        <w:pStyle w:val="Index1"/>
        <w:tabs>
          <w:tab w:val="right" w:pos="5030"/>
        </w:tabs>
        <w:rPr>
          <w:noProof/>
        </w:rPr>
      </w:pPr>
      <w:r>
        <w:rPr>
          <w:noProof/>
        </w:rPr>
        <w:t>IoT Suite Remote Monitoring Plan 2, 58</w:t>
      </w:r>
    </w:p>
    <w:p w14:paraId="37AA25ED" w14:textId="77777777" w:rsidR="00AA32CA" w:rsidRDefault="00AA32CA">
      <w:pPr>
        <w:pStyle w:val="Index1"/>
        <w:tabs>
          <w:tab w:val="right" w:pos="5030"/>
        </w:tabs>
        <w:rPr>
          <w:noProof/>
        </w:rPr>
      </w:pPr>
      <w:r>
        <w:rPr>
          <w:noProof/>
        </w:rPr>
        <w:t>Kommerzielle Nutzung für Office Home &amp; Student 2013 RT, 22</w:t>
      </w:r>
    </w:p>
    <w:p w14:paraId="157DD502" w14:textId="77777777" w:rsidR="00AA32CA" w:rsidRDefault="00AA32CA">
      <w:pPr>
        <w:pStyle w:val="Index1"/>
        <w:tabs>
          <w:tab w:val="right" w:pos="5030"/>
        </w:tabs>
        <w:rPr>
          <w:noProof/>
        </w:rPr>
      </w:pPr>
      <w:r>
        <w:rPr>
          <w:noProof/>
        </w:rPr>
        <w:t>M365 E5 Security, 35</w:t>
      </w:r>
    </w:p>
    <w:p w14:paraId="17617463" w14:textId="77777777" w:rsidR="00AA32CA" w:rsidRDefault="00AA32CA">
      <w:pPr>
        <w:pStyle w:val="Index1"/>
        <w:tabs>
          <w:tab w:val="right" w:pos="5030"/>
        </w:tabs>
        <w:rPr>
          <w:noProof/>
        </w:rPr>
      </w:pPr>
      <w:r>
        <w:rPr>
          <w:noProof/>
        </w:rPr>
        <w:t>macOS, 43</w:t>
      </w:r>
    </w:p>
    <w:p w14:paraId="10BAB875" w14:textId="77777777" w:rsidR="00AA32CA" w:rsidRDefault="00AA32CA">
      <w:pPr>
        <w:pStyle w:val="Index1"/>
        <w:tabs>
          <w:tab w:val="right" w:pos="5030"/>
        </w:tabs>
        <w:rPr>
          <w:noProof/>
        </w:rPr>
      </w:pPr>
      <w:r>
        <w:rPr>
          <w:noProof/>
        </w:rPr>
        <w:t>Microsoft 365 A5 Compliance, 59</w:t>
      </w:r>
    </w:p>
    <w:p w14:paraId="664326B6" w14:textId="77777777" w:rsidR="00AA32CA" w:rsidRDefault="00AA32CA">
      <w:pPr>
        <w:pStyle w:val="Index1"/>
        <w:tabs>
          <w:tab w:val="right" w:pos="5030"/>
        </w:tabs>
        <w:rPr>
          <w:noProof/>
        </w:rPr>
      </w:pPr>
      <w:r>
        <w:rPr>
          <w:noProof/>
        </w:rPr>
        <w:t>Microsoft 365 A5 eDiscovery und Audit, 60</w:t>
      </w:r>
    </w:p>
    <w:p w14:paraId="3930F586" w14:textId="77777777" w:rsidR="00AA32CA" w:rsidRDefault="00AA32CA">
      <w:pPr>
        <w:pStyle w:val="Index1"/>
        <w:tabs>
          <w:tab w:val="right" w:pos="5030"/>
        </w:tabs>
        <w:rPr>
          <w:noProof/>
        </w:rPr>
      </w:pPr>
      <w:r>
        <w:rPr>
          <w:noProof/>
        </w:rPr>
        <w:t>Microsoft 365 A5 Information Protection und Governance, 60</w:t>
      </w:r>
    </w:p>
    <w:p w14:paraId="2647F49E" w14:textId="77777777" w:rsidR="00AA32CA" w:rsidRDefault="00AA32CA">
      <w:pPr>
        <w:pStyle w:val="Index1"/>
        <w:tabs>
          <w:tab w:val="right" w:pos="5030"/>
        </w:tabs>
        <w:rPr>
          <w:noProof/>
        </w:rPr>
      </w:pPr>
      <w:r>
        <w:rPr>
          <w:noProof/>
        </w:rPr>
        <w:t>Microsoft 365 A5 Insider-Risikomanagement, 60</w:t>
      </w:r>
    </w:p>
    <w:p w14:paraId="31800A32" w14:textId="77777777" w:rsidR="00AA32CA" w:rsidRDefault="00AA32CA">
      <w:pPr>
        <w:pStyle w:val="Index1"/>
        <w:tabs>
          <w:tab w:val="right" w:pos="5030"/>
        </w:tabs>
        <w:rPr>
          <w:noProof/>
        </w:rPr>
      </w:pPr>
      <w:r>
        <w:rPr>
          <w:noProof/>
        </w:rPr>
        <w:t>Microsoft 365 A5 Security, 60</w:t>
      </w:r>
    </w:p>
    <w:p w14:paraId="1813EDDE" w14:textId="77777777" w:rsidR="00AA32CA" w:rsidRDefault="00AA32CA">
      <w:pPr>
        <w:pStyle w:val="Index1"/>
        <w:tabs>
          <w:tab w:val="right" w:pos="5030"/>
        </w:tabs>
        <w:rPr>
          <w:noProof/>
        </w:rPr>
      </w:pPr>
      <w:r>
        <w:rPr>
          <w:noProof/>
        </w:rPr>
        <w:t>Microsoft 365 Apps für Business (Nutzer-SL), 69</w:t>
      </w:r>
    </w:p>
    <w:p w14:paraId="4F991EFC" w14:textId="77777777" w:rsidR="00AA32CA" w:rsidRDefault="00AA32CA">
      <w:pPr>
        <w:pStyle w:val="Index1"/>
        <w:tabs>
          <w:tab w:val="right" w:pos="5030"/>
        </w:tabs>
        <w:rPr>
          <w:noProof/>
        </w:rPr>
      </w:pPr>
      <w:r>
        <w:rPr>
          <w:noProof/>
        </w:rPr>
        <w:t>Microsoft 365 Apps für Enterprise, 69</w:t>
      </w:r>
    </w:p>
    <w:p w14:paraId="4046925F" w14:textId="77777777" w:rsidR="00AA32CA" w:rsidRDefault="00AA32CA">
      <w:pPr>
        <w:pStyle w:val="Index1"/>
        <w:tabs>
          <w:tab w:val="right" w:pos="5030"/>
        </w:tabs>
        <w:rPr>
          <w:noProof/>
        </w:rPr>
      </w:pPr>
      <w:r>
        <w:rPr>
          <w:noProof/>
        </w:rPr>
        <w:t>Microsoft 365 Apps für Enterprise From SA, 69</w:t>
      </w:r>
    </w:p>
    <w:p w14:paraId="6E6A24C5" w14:textId="77777777" w:rsidR="00AA32CA" w:rsidRDefault="00AA32CA">
      <w:pPr>
        <w:pStyle w:val="Index1"/>
        <w:tabs>
          <w:tab w:val="right" w:pos="5030"/>
        </w:tabs>
        <w:rPr>
          <w:noProof/>
        </w:rPr>
      </w:pPr>
      <w:r>
        <w:rPr>
          <w:noProof/>
        </w:rPr>
        <w:t>Microsoft 365 Business Basic, 59</w:t>
      </w:r>
    </w:p>
    <w:p w14:paraId="791186BC" w14:textId="77777777" w:rsidR="00AA32CA" w:rsidRDefault="00AA32CA">
      <w:pPr>
        <w:pStyle w:val="Index1"/>
        <w:tabs>
          <w:tab w:val="right" w:pos="5030"/>
        </w:tabs>
        <w:rPr>
          <w:noProof/>
        </w:rPr>
      </w:pPr>
      <w:r>
        <w:rPr>
          <w:noProof/>
        </w:rPr>
        <w:t>Microsoft 365 Business Premium, 59</w:t>
      </w:r>
    </w:p>
    <w:p w14:paraId="306ACD2A" w14:textId="77777777" w:rsidR="00AA32CA" w:rsidRDefault="00AA32CA">
      <w:pPr>
        <w:pStyle w:val="Index1"/>
        <w:tabs>
          <w:tab w:val="right" w:pos="5030"/>
        </w:tabs>
        <w:rPr>
          <w:noProof/>
        </w:rPr>
      </w:pPr>
      <w:r>
        <w:rPr>
          <w:noProof/>
        </w:rPr>
        <w:t>Microsoft 365 Business Standard, 59</w:t>
      </w:r>
    </w:p>
    <w:p w14:paraId="0C4D8945" w14:textId="77777777" w:rsidR="00AA32CA" w:rsidRDefault="00AA32CA">
      <w:pPr>
        <w:pStyle w:val="Index1"/>
        <w:tabs>
          <w:tab w:val="right" w:pos="5030"/>
        </w:tabs>
        <w:rPr>
          <w:noProof/>
        </w:rPr>
      </w:pPr>
      <w:r>
        <w:rPr>
          <w:noProof/>
        </w:rPr>
        <w:t>Microsoft 365 E3 – Unbeaufsichtigte Lizenz, 59</w:t>
      </w:r>
    </w:p>
    <w:p w14:paraId="1597DAB6" w14:textId="77777777" w:rsidR="00AA32CA" w:rsidRDefault="00AA32CA">
      <w:pPr>
        <w:pStyle w:val="Index1"/>
        <w:tabs>
          <w:tab w:val="right" w:pos="5030"/>
        </w:tabs>
        <w:rPr>
          <w:noProof/>
        </w:rPr>
      </w:pPr>
      <w:r>
        <w:rPr>
          <w:noProof/>
        </w:rPr>
        <w:t>Microsoft 365 E3/E5, 59</w:t>
      </w:r>
    </w:p>
    <w:p w14:paraId="7DAE25E5" w14:textId="77777777" w:rsidR="00AA32CA" w:rsidRDefault="00AA32CA">
      <w:pPr>
        <w:pStyle w:val="Index1"/>
        <w:tabs>
          <w:tab w:val="right" w:pos="5030"/>
        </w:tabs>
        <w:rPr>
          <w:noProof/>
        </w:rPr>
      </w:pPr>
      <w:r>
        <w:rPr>
          <w:noProof/>
        </w:rPr>
        <w:t>Microsoft 365 E3/E5 Add-on, 59</w:t>
      </w:r>
    </w:p>
    <w:p w14:paraId="1CF0C1B9" w14:textId="77777777" w:rsidR="00AA32CA" w:rsidRDefault="00AA32CA">
      <w:pPr>
        <w:pStyle w:val="Index1"/>
        <w:tabs>
          <w:tab w:val="right" w:pos="5030"/>
        </w:tabs>
        <w:rPr>
          <w:noProof/>
        </w:rPr>
      </w:pPr>
      <w:r>
        <w:rPr>
          <w:noProof/>
        </w:rPr>
        <w:t>Microsoft 365 E3/E5 From SA, 59</w:t>
      </w:r>
    </w:p>
    <w:p w14:paraId="5B448FAD" w14:textId="77777777" w:rsidR="00AA32CA" w:rsidRDefault="00AA32CA">
      <w:pPr>
        <w:pStyle w:val="Index1"/>
        <w:tabs>
          <w:tab w:val="right" w:pos="5030"/>
        </w:tabs>
        <w:rPr>
          <w:noProof/>
        </w:rPr>
      </w:pPr>
      <w:r>
        <w:rPr>
          <w:noProof/>
        </w:rPr>
        <w:t>Microsoft 365 E5 Compliance, 60</w:t>
      </w:r>
    </w:p>
    <w:p w14:paraId="7048C5E6" w14:textId="77777777" w:rsidR="00AA32CA" w:rsidRDefault="00AA32CA">
      <w:pPr>
        <w:pStyle w:val="Index1"/>
        <w:tabs>
          <w:tab w:val="right" w:pos="5030"/>
        </w:tabs>
        <w:rPr>
          <w:noProof/>
        </w:rPr>
      </w:pPr>
      <w:r>
        <w:rPr>
          <w:noProof/>
        </w:rPr>
        <w:t>Microsoft 365 E5 eDiscovery und Audit, 60</w:t>
      </w:r>
    </w:p>
    <w:p w14:paraId="32DCF188" w14:textId="77777777" w:rsidR="00AA32CA" w:rsidRDefault="00AA32CA">
      <w:pPr>
        <w:pStyle w:val="Index1"/>
        <w:tabs>
          <w:tab w:val="right" w:pos="5030"/>
        </w:tabs>
        <w:rPr>
          <w:noProof/>
        </w:rPr>
      </w:pPr>
      <w:r>
        <w:rPr>
          <w:noProof/>
        </w:rPr>
        <w:t>Microsoft 365 E5 Information Protection und Governance, 60</w:t>
      </w:r>
    </w:p>
    <w:p w14:paraId="612AB450" w14:textId="77777777" w:rsidR="00AA32CA" w:rsidRDefault="00AA32CA">
      <w:pPr>
        <w:pStyle w:val="Index1"/>
        <w:tabs>
          <w:tab w:val="right" w:pos="5030"/>
        </w:tabs>
        <w:rPr>
          <w:noProof/>
        </w:rPr>
      </w:pPr>
      <w:r>
        <w:rPr>
          <w:noProof/>
        </w:rPr>
        <w:t>Microsoft 365 E5 Insider-Risikomanagement, 60</w:t>
      </w:r>
    </w:p>
    <w:p w14:paraId="3E544CF6" w14:textId="77777777" w:rsidR="00AA32CA" w:rsidRDefault="00AA32CA">
      <w:pPr>
        <w:pStyle w:val="Index1"/>
        <w:tabs>
          <w:tab w:val="right" w:pos="5030"/>
        </w:tabs>
        <w:rPr>
          <w:noProof/>
        </w:rPr>
      </w:pPr>
      <w:r>
        <w:rPr>
          <w:noProof/>
        </w:rPr>
        <w:t>Microsoft 365 E5 mit Gesprächsminuten, 59</w:t>
      </w:r>
    </w:p>
    <w:p w14:paraId="4319426C" w14:textId="77777777" w:rsidR="00AA32CA" w:rsidRDefault="00AA32CA">
      <w:pPr>
        <w:pStyle w:val="Index1"/>
        <w:tabs>
          <w:tab w:val="right" w:pos="5030"/>
        </w:tabs>
        <w:rPr>
          <w:noProof/>
        </w:rPr>
      </w:pPr>
      <w:r>
        <w:rPr>
          <w:noProof/>
        </w:rPr>
        <w:t>Microsoft 365 E5 Security, 60</w:t>
      </w:r>
    </w:p>
    <w:p w14:paraId="3B1606E5" w14:textId="77777777" w:rsidR="00AA32CA" w:rsidRDefault="00AA32CA">
      <w:pPr>
        <w:pStyle w:val="Index1"/>
        <w:tabs>
          <w:tab w:val="right" w:pos="5030"/>
        </w:tabs>
        <w:rPr>
          <w:noProof/>
        </w:rPr>
      </w:pPr>
      <w:r>
        <w:rPr>
          <w:noProof/>
        </w:rPr>
        <w:t>Microsoft 365 Education A1, 59</w:t>
      </w:r>
    </w:p>
    <w:p w14:paraId="57135AFA" w14:textId="77777777" w:rsidR="00AA32CA" w:rsidRDefault="00AA32CA">
      <w:pPr>
        <w:pStyle w:val="Index1"/>
        <w:tabs>
          <w:tab w:val="right" w:pos="5030"/>
        </w:tabs>
        <w:rPr>
          <w:noProof/>
        </w:rPr>
      </w:pPr>
      <w:r>
        <w:rPr>
          <w:noProof/>
        </w:rPr>
        <w:t>Microsoft 365 Education A3, 59</w:t>
      </w:r>
    </w:p>
    <w:p w14:paraId="1C961638" w14:textId="77777777" w:rsidR="00AA32CA" w:rsidRDefault="00AA32CA">
      <w:pPr>
        <w:pStyle w:val="Index1"/>
        <w:tabs>
          <w:tab w:val="right" w:pos="5030"/>
        </w:tabs>
        <w:rPr>
          <w:noProof/>
        </w:rPr>
      </w:pPr>
      <w:r>
        <w:rPr>
          <w:noProof/>
        </w:rPr>
        <w:t>Microsoft 365 Education A3 – Unbeaufsichtigte Lizenz, 59</w:t>
      </w:r>
    </w:p>
    <w:p w14:paraId="44DF1D50" w14:textId="77777777" w:rsidR="00AA32CA" w:rsidRDefault="00AA32CA">
      <w:pPr>
        <w:pStyle w:val="Index1"/>
        <w:tabs>
          <w:tab w:val="right" w:pos="5030"/>
        </w:tabs>
        <w:rPr>
          <w:noProof/>
        </w:rPr>
      </w:pPr>
      <w:r>
        <w:rPr>
          <w:noProof/>
        </w:rPr>
        <w:t>Microsoft 365 Education A3 mit Core CAL, 59</w:t>
      </w:r>
    </w:p>
    <w:p w14:paraId="3E745E07" w14:textId="77777777" w:rsidR="00AA32CA" w:rsidRDefault="00AA32CA">
      <w:pPr>
        <w:pStyle w:val="Index1"/>
        <w:tabs>
          <w:tab w:val="right" w:pos="5030"/>
        </w:tabs>
        <w:rPr>
          <w:noProof/>
        </w:rPr>
      </w:pPr>
      <w:r>
        <w:rPr>
          <w:noProof/>
        </w:rPr>
        <w:t>Microsoft 365 Education A5, 59</w:t>
      </w:r>
    </w:p>
    <w:p w14:paraId="114815D3" w14:textId="77777777" w:rsidR="00AA32CA" w:rsidRDefault="00AA32CA">
      <w:pPr>
        <w:pStyle w:val="Index1"/>
        <w:tabs>
          <w:tab w:val="right" w:pos="5030"/>
        </w:tabs>
        <w:rPr>
          <w:noProof/>
        </w:rPr>
      </w:pPr>
      <w:r>
        <w:rPr>
          <w:noProof/>
        </w:rPr>
        <w:t>Microsoft 365 Education A5 mit Gesprächsminuten, 59</w:t>
      </w:r>
    </w:p>
    <w:p w14:paraId="157A0CFB" w14:textId="77777777" w:rsidR="00AA32CA" w:rsidRDefault="00AA32CA">
      <w:pPr>
        <w:pStyle w:val="Index1"/>
        <w:tabs>
          <w:tab w:val="right" w:pos="5030"/>
        </w:tabs>
        <w:rPr>
          <w:noProof/>
        </w:rPr>
      </w:pPr>
      <w:r>
        <w:rPr>
          <w:noProof/>
        </w:rPr>
        <w:t>Microsoft 365 F1/F3, 59</w:t>
      </w:r>
    </w:p>
    <w:p w14:paraId="0650BE0C" w14:textId="77777777" w:rsidR="00AA32CA" w:rsidRDefault="00AA32CA">
      <w:pPr>
        <w:pStyle w:val="Index1"/>
        <w:tabs>
          <w:tab w:val="right" w:pos="5030"/>
        </w:tabs>
        <w:rPr>
          <w:noProof/>
        </w:rPr>
      </w:pPr>
      <w:r>
        <w:rPr>
          <w:noProof/>
        </w:rPr>
        <w:t>Microsoft 365 F3, 13, 33</w:t>
      </w:r>
    </w:p>
    <w:p w14:paraId="62978310" w14:textId="77777777" w:rsidR="00AA32CA" w:rsidRDefault="00AA32CA">
      <w:pPr>
        <w:pStyle w:val="Index1"/>
        <w:tabs>
          <w:tab w:val="right" w:pos="5030"/>
        </w:tabs>
        <w:rPr>
          <w:noProof/>
        </w:rPr>
      </w:pPr>
      <w:r>
        <w:rPr>
          <w:noProof/>
        </w:rPr>
        <w:t>Microsoft Azure StorSimple Premium Support, 58</w:t>
      </w:r>
    </w:p>
    <w:p w14:paraId="698BD932" w14:textId="77777777" w:rsidR="00AA32CA" w:rsidRDefault="00AA32CA">
      <w:pPr>
        <w:pStyle w:val="Index1"/>
        <w:tabs>
          <w:tab w:val="right" w:pos="5030"/>
        </w:tabs>
        <w:rPr>
          <w:noProof/>
        </w:rPr>
      </w:pPr>
      <w:r>
        <w:rPr>
          <w:noProof/>
        </w:rPr>
        <w:t>Microsoft Azure StorSimple Standard Support, 58</w:t>
      </w:r>
    </w:p>
    <w:p w14:paraId="351851F2" w14:textId="77777777" w:rsidR="00AA32CA" w:rsidRDefault="00AA32CA">
      <w:pPr>
        <w:pStyle w:val="Index1"/>
        <w:tabs>
          <w:tab w:val="right" w:pos="5030"/>
        </w:tabs>
        <w:rPr>
          <w:noProof/>
        </w:rPr>
      </w:pPr>
      <w:r>
        <w:rPr>
          <w:noProof/>
        </w:rPr>
        <w:t>Microsoft Azure StorSimple Standard Support to Premium Support, 58</w:t>
      </w:r>
    </w:p>
    <w:p w14:paraId="010C7148" w14:textId="77777777" w:rsidR="00AA32CA" w:rsidRDefault="00AA32CA">
      <w:pPr>
        <w:pStyle w:val="Index1"/>
        <w:tabs>
          <w:tab w:val="right" w:pos="5030"/>
        </w:tabs>
        <w:rPr>
          <w:noProof/>
        </w:rPr>
      </w:pPr>
      <w:r>
        <w:rPr>
          <w:noProof/>
        </w:rPr>
        <w:t>Microsoft Azure StorSimple-Plan 8100-Verlängerung, 58</w:t>
      </w:r>
    </w:p>
    <w:p w14:paraId="55628BC1" w14:textId="77777777" w:rsidR="00AA32CA" w:rsidRDefault="00AA32CA">
      <w:pPr>
        <w:pStyle w:val="Index1"/>
        <w:tabs>
          <w:tab w:val="right" w:pos="5030"/>
        </w:tabs>
        <w:rPr>
          <w:noProof/>
        </w:rPr>
      </w:pPr>
      <w:r>
        <w:rPr>
          <w:noProof/>
        </w:rPr>
        <w:t>Microsoft Azure StorSimple-Plan 8600-Verlängerung (kein Gerät), 58</w:t>
      </w:r>
    </w:p>
    <w:p w14:paraId="40985896" w14:textId="77777777" w:rsidR="00AA32CA" w:rsidRDefault="00AA32CA">
      <w:pPr>
        <w:pStyle w:val="Index1"/>
        <w:tabs>
          <w:tab w:val="right" w:pos="5030"/>
        </w:tabs>
        <w:rPr>
          <w:noProof/>
        </w:rPr>
      </w:pPr>
      <w:r>
        <w:rPr>
          <w:noProof/>
        </w:rPr>
        <w:t>Microsoft Azure StorSimple-Plan mit Gerät (8100-Gerät), 58</w:t>
      </w:r>
    </w:p>
    <w:p w14:paraId="2F8B3FE5" w14:textId="77777777" w:rsidR="00AA32CA" w:rsidRDefault="00AA32CA">
      <w:pPr>
        <w:pStyle w:val="Index1"/>
        <w:tabs>
          <w:tab w:val="right" w:pos="5030"/>
        </w:tabs>
        <w:rPr>
          <w:noProof/>
        </w:rPr>
      </w:pPr>
      <w:r>
        <w:rPr>
          <w:noProof/>
        </w:rPr>
        <w:t>Microsoft Azure StorSimple-Plan mit Gerät (8600-Gerät), 58</w:t>
      </w:r>
    </w:p>
    <w:p w14:paraId="0C1F0006" w14:textId="77777777" w:rsidR="00AA32CA" w:rsidRDefault="00AA32CA">
      <w:pPr>
        <w:pStyle w:val="Index1"/>
        <w:tabs>
          <w:tab w:val="right" w:pos="5030"/>
        </w:tabs>
        <w:rPr>
          <w:noProof/>
        </w:rPr>
      </w:pPr>
      <w:r>
        <w:rPr>
          <w:noProof/>
        </w:rPr>
        <w:t>Microsoft Azure-Dienste*, 57</w:t>
      </w:r>
    </w:p>
    <w:p w14:paraId="1C5092C4" w14:textId="77777777" w:rsidR="00AA32CA" w:rsidRDefault="00AA32CA">
      <w:pPr>
        <w:pStyle w:val="Index1"/>
        <w:tabs>
          <w:tab w:val="right" w:pos="5030"/>
        </w:tabs>
        <w:rPr>
          <w:noProof/>
        </w:rPr>
      </w:pPr>
      <w:r>
        <w:rPr>
          <w:noProof/>
        </w:rPr>
        <w:t>Microsoft Azure-Diensten, 100, 101, 102</w:t>
      </w:r>
    </w:p>
    <w:p w14:paraId="5A1B1F9A" w14:textId="77777777" w:rsidR="00AA32CA" w:rsidRDefault="00AA32CA">
      <w:pPr>
        <w:pStyle w:val="Index1"/>
        <w:tabs>
          <w:tab w:val="right" w:pos="5030"/>
        </w:tabs>
        <w:rPr>
          <w:noProof/>
        </w:rPr>
      </w:pPr>
      <w:r>
        <w:rPr>
          <w:noProof/>
        </w:rPr>
        <w:t>Microsoft Cloud App Security, 80</w:t>
      </w:r>
    </w:p>
    <w:p w14:paraId="5D982BD6" w14:textId="77777777" w:rsidR="00AA32CA" w:rsidRDefault="00AA32CA">
      <w:pPr>
        <w:pStyle w:val="Index1"/>
        <w:tabs>
          <w:tab w:val="right" w:pos="5030"/>
        </w:tabs>
        <w:rPr>
          <w:noProof/>
        </w:rPr>
      </w:pPr>
      <w:r>
        <w:rPr>
          <w:noProof/>
        </w:rPr>
        <w:t>Microsoft Cloud Healthcare Add-on, 80</w:t>
      </w:r>
    </w:p>
    <w:p w14:paraId="31D6A93A" w14:textId="77777777" w:rsidR="00AA32CA" w:rsidRDefault="00AA32CA">
      <w:pPr>
        <w:pStyle w:val="Index1"/>
        <w:tabs>
          <w:tab w:val="right" w:pos="5030"/>
        </w:tabs>
        <w:rPr>
          <w:noProof/>
        </w:rPr>
      </w:pPr>
      <w:r>
        <w:rPr>
          <w:noProof/>
        </w:rPr>
        <w:t>Microsoft Defender for Identity, 13, 59</w:t>
      </w:r>
    </w:p>
    <w:p w14:paraId="1326F2E9" w14:textId="77777777" w:rsidR="00AA32CA" w:rsidRDefault="00AA32CA">
      <w:pPr>
        <w:pStyle w:val="Index1"/>
        <w:tabs>
          <w:tab w:val="right" w:pos="5030"/>
        </w:tabs>
        <w:rPr>
          <w:noProof/>
        </w:rPr>
      </w:pPr>
      <w:r>
        <w:rPr>
          <w:noProof/>
        </w:rPr>
        <w:t>Microsoft Defender for Identity-Clientverwaltungslizenz-Add-on, 59</w:t>
      </w:r>
    </w:p>
    <w:p w14:paraId="58418A24" w14:textId="77777777" w:rsidR="00AA32CA" w:rsidRDefault="00AA32CA">
      <w:pPr>
        <w:pStyle w:val="Index1"/>
        <w:tabs>
          <w:tab w:val="right" w:pos="5030"/>
        </w:tabs>
        <w:rPr>
          <w:noProof/>
        </w:rPr>
      </w:pPr>
      <w:r>
        <w:rPr>
          <w:noProof/>
        </w:rPr>
        <w:t>Microsoft Defender for Office 365 Plan 2, 73</w:t>
      </w:r>
    </w:p>
    <w:p w14:paraId="655D7B71" w14:textId="77777777" w:rsidR="00AA32CA" w:rsidRDefault="00AA32CA">
      <w:pPr>
        <w:pStyle w:val="Index1"/>
        <w:tabs>
          <w:tab w:val="right" w:pos="5030"/>
        </w:tabs>
        <w:rPr>
          <w:noProof/>
        </w:rPr>
      </w:pPr>
      <w:r>
        <w:rPr>
          <w:noProof/>
        </w:rPr>
        <w:t>Microsoft Defender für Endpunkt, 32, 46, 47</w:t>
      </w:r>
    </w:p>
    <w:p w14:paraId="4E557B43" w14:textId="77777777" w:rsidR="00AA32CA" w:rsidRDefault="00AA32CA">
      <w:pPr>
        <w:pStyle w:val="Index1"/>
        <w:tabs>
          <w:tab w:val="right" w:pos="5030"/>
        </w:tabs>
        <w:rPr>
          <w:noProof/>
        </w:rPr>
      </w:pPr>
      <w:r>
        <w:rPr>
          <w:noProof/>
        </w:rPr>
        <w:t>Microsoft Defender für Endpunkt (Server), 79</w:t>
      </w:r>
    </w:p>
    <w:p w14:paraId="406691AE" w14:textId="77777777" w:rsidR="00AA32CA" w:rsidRDefault="00AA32CA">
      <w:pPr>
        <w:pStyle w:val="Index1"/>
        <w:tabs>
          <w:tab w:val="right" w:pos="5030"/>
        </w:tabs>
        <w:rPr>
          <w:noProof/>
        </w:rPr>
      </w:pPr>
      <w:r>
        <w:rPr>
          <w:noProof/>
        </w:rPr>
        <w:t>Microsoft Defender für Endpunkt (SL), 42</w:t>
      </w:r>
    </w:p>
    <w:p w14:paraId="39EF9FF8" w14:textId="77777777" w:rsidR="00AA32CA" w:rsidRDefault="00AA32CA">
      <w:pPr>
        <w:pStyle w:val="Index1"/>
        <w:tabs>
          <w:tab w:val="right" w:pos="5030"/>
        </w:tabs>
        <w:rPr>
          <w:noProof/>
        </w:rPr>
      </w:pPr>
      <w:r>
        <w:rPr>
          <w:noProof/>
        </w:rPr>
        <w:t>Microsoft Defender für Office 365 Plan 1, 73</w:t>
      </w:r>
    </w:p>
    <w:p w14:paraId="38D8CC2E" w14:textId="77777777" w:rsidR="00AA32CA" w:rsidRDefault="00AA32CA">
      <w:pPr>
        <w:pStyle w:val="Index1"/>
        <w:tabs>
          <w:tab w:val="right" w:pos="5030"/>
        </w:tabs>
        <w:rPr>
          <w:noProof/>
        </w:rPr>
      </w:pPr>
      <w:r>
        <w:rPr>
          <w:noProof/>
        </w:rPr>
        <w:t>Microsoft Dynamics 365 Customer Service CAL, 94</w:t>
      </w:r>
    </w:p>
    <w:p w14:paraId="701DC771" w14:textId="77777777" w:rsidR="00AA32CA" w:rsidRDefault="00AA32CA">
      <w:pPr>
        <w:pStyle w:val="Index1"/>
        <w:tabs>
          <w:tab w:val="right" w:pos="5030"/>
        </w:tabs>
        <w:rPr>
          <w:noProof/>
        </w:rPr>
      </w:pPr>
      <w:r>
        <w:rPr>
          <w:noProof/>
        </w:rPr>
        <w:t>Microsoft Dynamics 365 Customer Service On-premises CAL, 100</w:t>
      </w:r>
    </w:p>
    <w:p w14:paraId="417925DF" w14:textId="77777777" w:rsidR="00AA32CA" w:rsidRDefault="00AA32CA">
      <w:pPr>
        <w:pStyle w:val="Index1"/>
        <w:tabs>
          <w:tab w:val="right" w:pos="5030"/>
        </w:tabs>
        <w:rPr>
          <w:noProof/>
        </w:rPr>
      </w:pPr>
      <w:r>
        <w:rPr>
          <w:noProof/>
        </w:rPr>
        <w:t>Microsoft Dynamics 365 Operations Activity CAL, 94</w:t>
      </w:r>
    </w:p>
    <w:p w14:paraId="5FAEC489" w14:textId="77777777" w:rsidR="00AA32CA" w:rsidRDefault="00AA32CA">
      <w:pPr>
        <w:pStyle w:val="Index1"/>
        <w:tabs>
          <w:tab w:val="right" w:pos="5030"/>
        </w:tabs>
        <w:rPr>
          <w:noProof/>
        </w:rPr>
      </w:pPr>
      <w:r>
        <w:rPr>
          <w:noProof/>
        </w:rPr>
        <w:t>Microsoft Dynamics 365 Operations Activity On-premises CAL, 100</w:t>
      </w:r>
    </w:p>
    <w:p w14:paraId="4EB6A485" w14:textId="77777777" w:rsidR="00AA32CA" w:rsidRDefault="00AA32CA">
      <w:pPr>
        <w:pStyle w:val="Index1"/>
        <w:tabs>
          <w:tab w:val="right" w:pos="5030"/>
        </w:tabs>
        <w:rPr>
          <w:noProof/>
        </w:rPr>
      </w:pPr>
      <w:r>
        <w:rPr>
          <w:noProof/>
        </w:rPr>
        <w:t>Microsoft Dynamics 365 Operations CAL, 94</w:t>
      </w:r>
    </w:p>
    <w:p w14:paraId="4FD2599B" w14:textId="77777777" w:rsidR="00AA32CA" w:rsidRDefault="00AA32CA">
      <w:pPr>
        <w:pStyle w:val="Index1"/>
        <w:tabs>
          <w:tab w:val="right" w:pos="5030"/>
        </w:tabs>
        <w:rPr>
          <w:noProof/>
        </w:rPr>
      </w:pPr>
      <w:r>
        <w:rPr>
          <w:noProof/>
        </w:rPr>
        <w:t>Microsoft Dynamics 365 Operations On-premises CAL, 100</w:t>
      </w:r>
    </w:p>
    <w:p w14:paraId="53C48099" w14:textId="77777777" w:rsidR="00AA32CA" w:rsidRDefault="00AA32CA">
      <w:pPr>
        <w:pStyle w:val="Index1"/>
        <w:tabs>
          <w:tab w:val="right" w:pos="5030"/>
        </w:tabs>
        <w:rPr>
          <w:noProof/>
        </w:rPr>
      </w:pPr>
      <w:r>
        <w:rPr>
          <w:noProof/>
        </w:rPr>
        <w:t>Microsoft Dynamics 365 Sales CAL, 94</w:t>
      </w:r>
    </w:p>
    <w:p w14:paraId="34866000" w14:textId="77777777" w:rsidR="00AA32CA" w:rsidRDefault="00AA32CA">
      <w:pPr>
        <w:pStyle w:val="Index1"/>
        <w:tabs>
          <w:tab w:val="right" w:pos="5030"/>
        </w:tabs>
        <w:rPr>
          <w:noProof/>
        </w:rPr>
      </w:pPr>
      <w:r>
        <w:rPr>
          <w:noProof/>
        </w:rPr>
        <w:t>Microsoft Dynamics 365 Sales On-premises CAL, 100</w:t>
      </w:r>
    </w:p>
    <w:p w14:paraId="221DA17D" w14:textId="77777777" w:rsidR="00AA32CA" w:rsidRDefault="00AA32CA">
      <w:pPr>
        <w:pStyle w:val="Index1"/>
        <w:tabs>
          <w:tab w:val="right" w:pos="5030"/>
        </w:tabs>
        <w:rPr>
          <w:noProof/>
        </w:rPr>
      </w:pPr>
      <w:r>
        <w:rPr>
          <w:noProof/>
        </w:rPr>
        <w:t>Microsoft Dynamics 365 Team Members On-premises CAL, 100</w:t>
      </w:r>
    </w:p>
    <w:p w14:paraId="65C908CE" w14:textId="77777777" w:rsidR="00AA32CA" w:rsidRDefault="00AA32CA">
      <w:pPr>
        <w:pStyle w:val="Index1"/>
        <w:tabs>
          <w:tab w:val="right" w:pos="5030"/>
        </w:tabs>
        <w:rPr>
          <w:noProof/>
        </w:rPr>
      </w:pPr>
      <w:r>
        <w:rPr>
          <w:noProof/>
        </w:rPr>
        <w:t>Microsoft Dynamics AX Enterprise CAL, 94</w:t>
      </w:r>
    </w:p>
    <w:p w14:paraId="6C63C337" w14:textId="77777777" w:rsidR="00AA32CA" w:rsidRDefault="00AA32CA">
      <w:pPr>
        <w:pStyle w:val="Index1"/>
        <w:tabs>
          <w:tab w:val="right" w:pos="5030"/>
        </w:tabs>
        <w:rPr>
          <w:noProof/>
        </w:rPr>
      </w:pPr>
      <w:r>
        <w:rPr>
          <w:noProof/>
        </w:rPr>
        <w:t>Microsoft Dynamics AX Functional CAL, 94</w:t>
      </w:r>
    </w:p>
    <w:p w14:paraId="4A4502E6" w14:textId="77777777" w:rsidR="00AA32CA" w:rsidRDefault="00AA32CA">
      <w:pPr>
        <w:pStyle w:val="Index1"/>
        <w:tabs>
          <w:tab w:val="right" w:pos="5030"/>
        </w:tabs>
        <w:rPr>
          <w:noProof/>
        </w:rPr>
      </w:pPr>
      <w:r>
        <w:rPr>
          <w:noProof/>
        </w:rPr>
        <w:t>Microsoft Dynamics AX Standard Commerce Core Server, 94</w:t>
      </w:r>
    </w:p>
    <w:p w14:paraId="548D1D60" w14:textId="77777777" w:rsidR="00AA32CA" w:rsidRDefault="00AA32CA">
      <w:pPr>
        <w:pStyle w:val="Index1"/>
        <w:tabs>
          <w:tab w:val="right" w:pos="5030"/>
        </w:tabs>
        <w:rPr>
          <w:noProof/>
        </w:rPr>
      </w:pPr>
      <w:r>
        <w:rPr>
          <w:noProof/>
        </w:rPr>
        <w:t>Microsoft Dynamics AX Store Server, 94</w:t>
      </w:r>
    </w:p>
    <w:p w14:paraId="44ACD453" w14:textId="77777777" w:rsidR="00AA32CA" w:rsidRDefault="00AA32CA">
      <w:pPr>
        <w:pStyle w:val="Index1"/>
        <w:tabs>
          <w:tab w:val="right" w:pos="5030"/>
        </w:tabs>
        <w:rPr>
          <w:noProof/>
        </w:rPr>
      </w:pPr>
      <w:r>
        <w:rPr>
          <w:noProof/>
        </w:rPr>
        <w:t>Microsoft Dynamics AX Task CAL, 94</w:t>
      </w:r>
    </w:p>
    <w:p w14:paraId="355A55EF" w14:textId="77777777" w:rsidR="00AA32CA" w:rsidRDefault="00AA32CA">
      <w:pPr>
        <w:pStyle w:val="Index1"/>
        <w:tabs>
          <w:tab w:val="right" w:pos="5030"/>
        </w:tabs>
        <w:rPr>
          <w:noProof/>
        </w:rPr>
      </w:pPr>
      <w:r>
        <w:rPr>
          <w:noProof/>
        </w:rPr>
        <w:t>Microsoft Dynamics CRM Server 2013, 94</w:t>
      </w:r>
    </w:p>
    <w:p w14:paraId="659F8D3C" w14:textId="77777777" w:rsidR="00AA32CA" w:rsidRDefault="00AA32CA">
      <w:pPr>
        <w:pStyle w:val="Index1"/>
        <w:tabs>
          <w:tab w:val="right" w:pos="5030"/>
        </w:tabs>
        <w:rPr>
          <w:noProof/>
        </w:rPr>
      </w:pPr>
      <w:r>
        <w:rPr>
          <w:noProof/>
        </w:rPr>
        <w:t>Microsoft Dynamics CRM Server 2015, 94</w:t>
      </w:r>
    </w:p>
    <w:p w14:paraId="34FA27B7" w14:textId="77777777" w:rsidR="00AA32CA" w:rsidRDefault="00AA32CA">
      <w:pPr>
        <w:pStyle w:val="Index1"/>
        <w:tabs>
          <w:tab w:val="right" w:pos="5030"/>
        </w:tabs>
        <w:rPr>
          <w:noProof/>
        </w:rPr>
      </w:pPr>
      <w:r>
        <w:rPr>
          <w:noProof/>
        </w:rPr>
        <w:t>Microsoft Endpoint Configuration Manager-Clientverwaltungslizenz, 33</w:t>
      </w:r>
    </w:p>
    <w:p w14:paraId="7BD2670D" w14:textId="77777777" w:rsidR="00AA32CA" w:rsidRDefault="00AA32CA">
      <w:pPr>
        <w:pStyle w:val="Index1"/>
        <w:tabs>
          <w:tab w:val="right" w:pos="5030"/>
        </w:tabs>
        <w:rPr>
          <w:noProof/>
        </w:rPr>
      </w:pPr>
      <w:r>
        <w:rPr>
          <w:noProof/>
        </w:rPr>
        <w:t>Microsoft Graph data connect for ISVs, 80</w:t>
      </w:r>
    </w:p>
    <w:p w14:paraId="51C85A2E" w14:textId="77777777" w:rsidR="00AA32CA" w:rsidRDefault="00AA32CA">
      <w:pPr>
        <w:pStyle w:val="Index1"/>
        <w:tabs>
          <w:tab w:val="right" w:pos="5030"/>
        </w:tabs>
        <w:rPr>
          <w:noProof/>
        </w:rPr>
      </w:pPr>
      <w:r>
        <w:rPr>
          <w:noProof/>
        </w:rPr>
        <w:t>Microsoft Intune, 16, 17, 33, 81</w:t>
      </w:r>
    </w:p>
    <w:p w14:paraId="0E386550" w14:textId="77777777" w:rsidR="00AA32CA" w:rsidRDefault="00AA32CA">
      <w:pPr>
        <w:pStyle w:val="Index1"/>
        <w:tabs>
          <w:tab w:val="right" w:pos="5030"/>
        </w:tabs>
        <w:rPr>
          <w:noProof/>
        </w:rPr>
      </w:pPr>
      <w:r>
        <w:rPr>
          <w:noProof/>
        </w:rPr>
        <w:t>Microsoft Intune für EDU, 81</w:t>
      </w:r>
    </w:p>
    <w:p w14:paraId="2493764C" w14:textId="77777777" w:rsidR="00AA32CA" w:rsidRDefault="00AA32CA">
      <w:pPr>
        <w:pStyle w:val="Index1"/>
        <w:tabs>
          <w:tab w:val="right" w:pos="5030"/>
        </w:tabs>
        <w:rPr>
          <w:noProof/>
        </w:rPr>
      </w:pPr>
      <w:r>
        <w:rPr>
          <w:noProof/>
        </w:rPr>
        <w:t>Microsoft Intune für EDU Add-on, 81</w:t>
      </w:r>
    </w:p>
    <w:p w14:paraId="482DF8FB" w14:textId="77777777" w:rsidR="00AA32CA" w:rsidRDefault="00AA32CA">
      <w:pPr>
        <w:pStyle w:val="Index1"/>
        <w:tabs>
          <w:tab w:val="right" w:pos="5030"/>
        </w:tabs>
        <w:rPr>
          <w:noProof/>
        </w:rPr>
      </w:pPr>
      <w:r>
        <w:rPr>
          <w:noProof/>
        </w:rPr>
        <w:t>Microsoft Intune für Geräte, 33, 81</w:t>
      </w:r>
    </w:p>
    <w:p w14:paraId="26B597F1" w14:textId="77777777" w:rsidR="00AA32CA" w:rsidRDefault="00AA32CA">
      <w:pPr>
        <w:pStyle w:val="Index1"/>
        <w:tabs>
          <w:tab w:val="right" w:pos="5030"/>
        </w:tabs>
        <w:rPr>
          <w:noProof/>
        </w:rPr>
      </w:pPr>
      <w:r>
        <w:rPr>
          <w:noProof/>
        </w:rPr>
        <w:t>Microsoft Intune-Nutzer AL-Add-On Extra Storage 1 GB, 81</w:t>
      </w:r>
    </w:p>
    <w:p w14:paraId="1F92BB77" w14:textId="77777777" w:rsidR="00AA32CA" w:rsidRDefault="00AA32CA">
      <w:pPr>
        <w:pStyle w:val="Index1"/>
        <w:tabs>
          <w:tab w:val="right" w:pos="5030"/>
        </w:tabs>
        <w:rPr>
          <w:noProof/>
        </w:rPr>
      </w:pPr>
      <w:r>
        <w:rPr>
          <w:noProof/>
        </w:rPr>
        <w:t>Microsoft Learning Imagine Academy, 81</w:t>
      </w:r>
    </w:p>
    <w:p w14:paraId="5B2E7F93" w14:textId="77777777" w:rsidR="00AA32CA" w:rsidRDefault="00AA32CA">
      <w:pPr>
        <w:pStyle w:val="Index1"/>
        <w:tabs>
          <w:tab w:val="right" w:pos="5030"/>
        </w:tabs>
        <w:rPr>
          <w:noProof/>
        </w:rPr>
      </w:pPr>
      <w:r>
        <w:rPr>
          <w:noProof/>
        </w:rPr>
        <w:t>Microsoft Learning MOS/MCE Certification 125 Exam Site-Lizenz, 82</w:t>
      </w:r>
    </w:p>
    <w:p w14:paraId="21E0FED9" w14:textId="77777777" w:rsidR="00AA32CA" w:rsidRDefault="00AA32CA">
      <w:pPr>
        <w:pStyle w:val="Index1"/>
        <w:tabs>
          <w:tab w:val="right" w:pos="5030"/>
        </w:tabs>
        <w:rPr>
          <w:noProof/>
        </w:rPr>
      </w:pPr>
      <w:r>
        <w:rPr>
          <w:noProof/>
        </w:rPr>
        <w:t>Microsoft Learning MOS/MTA/MCE Certification 500 Exam Site-Lizenz, 82</w:t>
      </w:r>
    </w:p>
    <w:p w14:paraId="4F9D9982" w14:textId="77777777" w:rsidR="00AA32CA" w:rsidRDefault="00AA32CA">
      <w:pPr>
        <w:pStyle w:val="Index1"/>
        <w:tabs>
          <w:tab w:val="right" w:pos="5030"/>
        </w:tabs>
        <w:rPr>
          <w:noProof/>
        </w:rPr>
      </w:pPr>
      <w:r>
        <w:rPr>
          <w:noProof/>
        </w:rPr>
        <w:t>Microsoft Learning MTA/MCA Certification 125 Exam Site-Lizenz, 81</w:t>
      </w:r>
    </w:p>
    <w:p w14:paraId="6C16DF6C" w14:textId="77777777" w:rsidR="00AA32CA" w:rsidRDefault="00AA32CA">
      <w:pPr>
        <w:pStyle w:val="Index1"/>
        <w:tabs>
          <w:tab w:val="right" w:pos="5030"/>
        </w:tabs>
        <w:rPr>
          <w:noProof/>
        </w:rPr>
      </w:pPr>
      <w:r>
        <w:rPr>
          <w:noProof/>
        </w:rPr>
        <w:t>Microsoft Project Plan 1, 71</w:t>
      </w:r>
    </w:p>
    <w:p w14:paraId="44863236" w14:textId="77777777" w:rsidR="00AA32CA" w:rsidRDefault="00AA32CA">
      <w:pPr>
        <w:pStyle w:val="Index1"/>
        <w:tabs>
          <w:tab w:val="right" w:pos="5030"/>
        </w:tabs>
        <w:rPr>
          <w:noProof/>
        </w:rPr>
      </w:pPr>
      <w:r>
        <w:rPr>
          <w:noProof/>
        </w:rPr>
        <w:t>Microsoft Relationship Sales-Lösung/Plus, 67</w:t>
      </w:r>
    </w:p>
    <w:p w14:paraId="6B4124BF" w14:textId="77777777" w:rsidR="00AA32CA" w:rsidRDefault="00AA32CA">
      <w:pPr>
        <w:pStyle w:val="Index1"/>
        <w:tabs>
          <w:tab w:val="right" w:pos="5030"/>
        </w:tabs>
        <w:rPr>
          <w:noProof/>
        </w:rPr>
      </w:pPr>
      <w:r>
        <w:rPr>
          <w:noProof/>
        </w:rPr>
        <w:t>Microsoft Stream, 73</w:t>
      </w:r>
    </w:p>
    <w:p w14:paraId="3D2B9924" w14:textId="77777777" w:rsidR="00AA32CA" w:rsidRDefault="00AA32CA">
      <w:pPr>
        <w:pStyle w:val="Index1"/>
        <w:tabs>
          <w:tab w:val="right" w:pos="5030"/>
        </w:tabs>
        <w:rPr>
          <w:noProof/>
        </w:rPr>
      </w:pPr>
      <w:r>
        <w:rPr>
          <w:noProof/>
        </w:rPr>
        <w:t>Microsoft Translator API, 57</w:t>
      </w:r>
    </w:p>
    <w:p w14:paraId="4C9EC754" w14:textId="77777777" w:rsidR="00AA32CA" w:rsidRDefault="00AA32CA">
      <w:pPr>
        <w:pStyle w:val="Index1"/>
        <w:tabs>
          <w:tab w:val="right" w:pos="5030"/>
        </w:tabs>
        <w:rPr>
          <w:noProof/>
        </w:rPr>
      </w:pPr>
      <w:r>
        <w:rPr>
          <w:noProof/>
        </w:rPr>
        <w:t>Minecraft</w:t>
      </w:r>
    </w:p>
    <w:p w14:paraId="0251C5C6" w14:textId="77777777" w:rsidR="00AA32CA" w:rsidRDefault="00AA32CA">
      <w:pPr>
        <w:pStyle w:val="Index2"/>
        <w:tabs>
          <w:tab w:val="right" w:pos="5030"/>
        </w:tabs>
        <w:rPr>
          <w:noProof/>
        </w:rPr>
      </w:pPr>
      <w:r>
        <w:rPr>
          <w:noProof/>
        </w:rPr>
        <w:t>Education Edition, 82</w:t>
      </w:r>
    </w:p>
    <w:p w14:paraId="161CF1C2" w14:textId="77777777" w:rsidR="00AA32CA" w:rsidRDefault="00AA32CA">
      <w:pPr>
        <w:pStyle w:val="Index1"/>
        <w:tabs>
          <w:tab w:val="right" w:pos="5030"/>
        </w:tabs>
        <w:rPr>
          <w:noProof/>
        </w:rPr>
      </w:pPr>
      <w:r>
        <w:rPr>
          <w:noProof/>
        </w:rPr>
        <w:t>Mobile Asset Management Distance Matrix Per Asset Automatic, 76</w:t>
      </w:r>
    </w:p>
    <w:p w14:paraId="6F735520" w14:textId="77777777" w:rsidR="00AA32CA" w:rsidRDefault="00AA32CA">
      <w:pPr>
        <w:pStyle w:val="Index1"/>
        <w:tabs>
          <w:tab w:val="right" w:pos="5030"/>
        </w:tabs>
        <w:rPr>
          <w:noProof/>
        </w:rPr>
      </w:pPr>
      <w:r>
        <w:rPr>
          <w:noProof/>
        </w:rPr>
        <w:t>Mobile Asset Management Distance Matrix Per Asset Manual, 76</w:t>
      </w:r>
    </w:p>
    <w:p w14:paraId="36959F91" w14:textId="77777777" w:rsidR="00AA32CA" w:rsidRDefault="00AA32CA">
      <w:pPr>
        <w:pStyle w:val="Index1"/>
        <w:tabs>
          <w:tab w:val="right" w:pos="5030"/>
        </w:tabs>
        <w:rPr>
          <w:noProof/>
        </w:rPr>
      </w:pPr>
      <w:r>
        <w:rPr>
          <w:noProof/>
        </w:rPr>
        <w:t>Mobile Asset Management Drive Analytics Per Asset, 76</w:t>
      </w:r>
    </w:p>
    <w:p w14:paraId="251749BB" w14:textId="77777777" w:rsidR="00AA32CA" w:rsidRDefault="00AA32CA">
      <w:pPr>
        <w:pStyle w:val="Index1"/>
        <w:tabs>
          <w:tab w:val="right" w:pos="5030"/>
        </w:tabs>
        <w:rPr>
          <w:noProof/>
        </w:rPr>
      </w:pPr>
      <w:r>
        <w:rPr>
          <w:noProof/>
        </w:rPr>
        <w:t>Mobile Asset Management Per Asset (AL), 76</w:t>
      </w:r>
    </w:p>
    <w:p w14:paraId="09744C6D" w14:textId="77777777" w:rsidR="00AA32CA" w:rsidRDefault="00AA32CA">
      <w:pPr>
        <w:pStyle w:val="Index1"/>
        <w:tabs>
          <w:tab w:val="right" w:pos="5030"/>
        </w:tabs>
        <w:rPr>
          <w:noProof/>
        </w:rPr>
      </w:pPr>
      <w:r>
        <w:rPr>
          <w:noProof/>
        </w:rPr>
        <w:t>Mobile Asset Management Platform (SL), 76</w:t>
      </w:r>
    </w:p>
    <w:p w14:paraId="4DA49BA2" w14:textId="77777777" w:rsidR="00AA32CA" w:rsidRDefault="00AA32CA">
      <w:pPr>
        <w:pStyle w:val="Index1"/>
        <w:tabs>
          <w:tab w:val="right" w:pos="5030"/>
        </w:tabs>
        <w:rPr>
          <w:noProof/>
        </w:rPr>
      </w:pPr>
      <w:r>
        <w:rPr>
          <w:noProof/>
        </w:rPr>
        <w:t>Mobile Asset Management Truck Routing Per Asset, 76</w:t>
      </w:r>
    </w:p>
    <w:p w14:paraId="3EF36BDF" w14:textId="77777777" w:rsidR="00AA32CA" w:rsidRDefault="00AA32CA">
      <w:pPr>
        <w:pStyle w:val="Index1"/>
        <w:tabs>
          <w:tab w:val="right" w:pos="5030"/>
        </w:tabs>
        <w:rPr>
          <w:noProof/>
        </w:rPr>
      </w:pPr>
      <w:r>
        <w:rPr>
          <w:noProof/>
        </w:rPr>
        <w:t>MSDN-Plattformen, 39</w:t>
      </w:r>
    </w:p>
    <w:p w14:paraId="1B7E1192" w14:textId="77777777" w:rsidR="00AA32CA" w:rsidRDefault="00AA32CA">
      <w:pPr>
        <w:pStyle w:val="Index1"/>
        <w:tabs>
          <w:tab w:val="right" w:pos="5030"/>
        </w:tabs>
        <w:rPr>
          <w:noProof/>
        </w:rPr>
      </w:pPr>
      <w:r>
        <w:rPr>
          <w:noProof/>
        </w:rPr>
        <w:t>Office 2016, 23</w:t>
      </w:r>
    </w:p>
    <w:p w14:paraId="4E74D36C" w14:textId="77777777" w:rsidR="00AA32CA" w:rsidRDefault="00AA32CA">
      <w:pPr>
        <w:pStyle w:val="Index1"/>
        <w:tabs>
          <w:tab w:val="right" w:pos="5030"/>
        </w:tabs>
        <w:rPr>
          <w:noProof/>
        </w:rPr>
      </w:pPr>
      <w:r>
        <w:rPr>
          <w:noProof/>
        </w:rPr>
        <w:t>Office 2019 für Mac Standard, 24</w:t>
      </w:r>
    </w:p>
    <w:p w14:paraId="72DFB7B7" w14:textId="77777777" w:rsidR="00AA32CA" w:rsidRDefault="00AA32CA">
      <w:pPr>
        <w:pStyle w:val="Index1"/>
        <w:tabs>
          <w:tab w:val="right" w:pos="5030"/>
        </w:tabs>
        <w:rPr>
          <w:noProof/>
        </w:rPr>
      </w:pPr>
      <w:r>
        <w:rPr>
          <w:noProof/>
        </w:rPr>
        <w:t>Office 365 A1, 70</w:t>
      </w:r>
    </w:p>
    <w:p w14:paraId="0B97CD63" w14:textId="77777777" w:rsidR="00AA32CA" w:rsidRDefault="00AA32CA">
      <w:pPr>
        <w:pStyle w:val="Index1"/>
        <w:tabs>
          <w:tab w:val="right" w:pos="5030"/>
        </w:tabs>
        <w:rPr>
          <w:noProof/>
        </w:rPr>
      </w:pPr>
      <w:r>
        <w:rPr>
          <w:noProof/>
        </w:rPr>
        <w:t>Office 365 A3, 70</w:t>
      </w:r>
    </w:p>
    <w:p w14:paraId="59AF03A3" w14:textId="77777777" w:rsidR="00AA32CA" w:rsidRDefault="00AA32CA">
      <w:pPr>
        <w:pStyle w:val="Index1"/>
        <w:tabs>
          <w:tab w:val="right" w:pos="5030"/>
        </w:tabs>
        <w:rPr>
          <w:noProof/>
        </w:rPr>
      </w:pPr>
      <w:r>
        <w:rPr>
          <w:noProof/>
        </w:rPr>
        <w:t>Office 365 A5, 70</w:t>
      </w:r>
    </w:p>
    <w:p w14:paraId="2A2B78A8" w14:textId="77777777" w:rsidR="00AA32CA" w:rsidRDefault="00AA32CA">
      <w:pPr>
        <w:pStyle w:val="Index1"/>
        <w:tabs>
          <w:tab w:val="right" w:pos="5030"/>
        </w:tabs>
        <w:rPr>
          <w:noProof/>
        </w:rPr>
      </w:pPr>
      <w:r>
        <w:rPr>
          <w:noProof/>
        </w:rPr>
        <w:t>Office 365 A5 mit Gesprächsminuten, 70</w:t>
      </w:r>
    </w:p>
    <w:p w14:paraId="60C082D8" w14:textId="77777777" w:rsidR="00AA32CA" w:rsidRDefault="00AA32CA">
      <w:pPr>
        <w:pStyle w:val="Index1"/>
        <w:tabs>
          <w:tab w:val="right" w:pos="5030"/>
        </w:tabs>
        <w:rPr>
          <w:noProof/>
        </w:rPr>
      </w:pPr>
      <w:r>
        <w:rPr>
          <w:noProof/>
        </w:rPr>
        <w:t>Office 365 E1, 16</w:t>
      </w:r>
    </w:p>
    <w:p w14:paraId="5468930D" w14:textId="77777777" w:rsidR="00AA32CA" w:rsidRDefault="00AA32CA">
      <w:pPr>
        <w:pStyle w:val="Index1"/>
        <w:tabs>
          <w:tab w:val="right" w:pos="5030"/>
        </w:tabs>
        <w:rPr>
          <w:noProof/>
        </w:rPr>
      </w:pPr>
      <w:r>
        <w:rPr>
          <w:noProof/>
        </w:rPr>
        <w:t>Office 365 E1 und E3, 70</w:t>
      </w:r>
    </w:p>
    <w:p w14:paraId="4ADE39DB" w14:textId="77777777" w:rsidR="00AA32CA" w:rsidRDefault="00AA32CA">
      <w:pPr>
        <w:pStyle w:val="Index1"/>
        <w:tabs>
          <w:tab w:val="right" w:pos="5030"/>
        </w:tabs>
        <w:rPr>
          <w:noProof/>
        </w:rPr>
      </w:pPr>
      <w:r>
        <w:rPr>
          <w:noProof/>
        </w:rPr>
        <w:t>Office 365 E1 und E3 Add-on, 70</w:t>
      </w:r>
    </w:p>
    <w:p w14:paraId="4A5E621F" w14:textId="77777777" w:rsidR="00AA32CA" w:rsidRDefault="00AA32CA">
      <w:pPr>
        <w:pStyle w:val="Index1"/>
        <w:tabs>
          <w:tab w:val="right" w:pos="5030"/>
        </w:tabs>
        <w:rPr>
          <w:noProof/>
        </w:rPr>
      </w:pPr>
      <w:r>
        <w:rPr>
          <w:noProof/>
        </w:rPr>
        <w:t>Office 365 E1 und E3 From SA, 70</w:t>
      </w:r>
    </w:p>
    <w:p w14:paraId="21E717C1" w14:textId="77777777" w:rsidR="00AA32CA" w:rsidRDefault="00AA32CA">
      <w:pPr>
        <w:pStyle w:val="Index1"/>
        <w:tabs>
          <w:tab w:val="right" w:pos="5030"/>
        </w:tabs>
        <w:rPr>
          <w:noProof/>
        </w:rPr>
      </w:pPr>
      <w:r>
        <w:rPr>
          <w:noProof/>
        </w:rPr>
        <w:t>Office 365 E1 und Microsoft Intune, 16</w:t>
      </w:r>
    </w:p>
    <w:p w14:paraId="39870E72" w14:textId="77777777" w:rsidR="00AA32CA" w:rsidRDefault="00AA32CA">
      <w:pPr>
        <w:pStyle w:val="Index1"/>
        <w:tabs>
          <w:tab w:val="right" w:pos="5030"/>
        </w:tabs>
        <w:rPr>
          <w:noProof/>
        </w:rPr>
      </w:pPr>
      <w:r>
        <w:rPr>
          <w:noProof/>
        </w:rPr>
        <w:t>Office 365 E3, 16</w:t>
      </w:r>
    </w:p>
    <w:p w14:paraId="0D420242" w14:textId="77777777" w:rsidR="00AA32CA" w:rsidRDefault="00AA32CA">
      <w:pPr>
        <w:pStyle w:val="Index1"/>
        <w:tabs>
          <w:tab w:val="right" w:pos="5030"/>
        </w:tabs>
        <w:rPr>
          <w:noProof/>
        </w:rPr>
      </w:pPr>
      <w:r>
        <w:rPr>
          <w:noProof/>
        </w:rPr>
        <w:t>Office 365 E3 ohne Apps für Enterprise Add-on, 71</w:t>
      </w:r>
    </w:p>
    <w:p w14:paraId="385D6575" w14:textId="77777777" w:rsidR="00AA32CA" w:rsidRDefault="00AA32CA">
      <w:pPr>
        <w:pStyle w:val="Index1"/>
        <w:tabs>
          <w:tab w:val="right" w:pos="5030"/>
        </w:tabs>
        <w:rPr>
          <w:noProof/>
        </w:rPr>
      </w:pPr>
      <w:r>
        <w:rPr>
          <w:noProof/>
        </w:rPr>
        <w:t>Office 365 E3 und Microsoft Intune, 16</w:t>
      </w:r>
    </w:p>
    <w:p w14:paraId="720A1E48" w14:textId="77777777" w:rsidR="00AA32CA" w:rsidRDefault="00AA32CA">
      <w:pPr>
        <w:pStyle w:val="Index1"/>
        <w:tabs>
          <w:tab w:val="right" w:pos="5030"/>
        </w:tabs>
        <w:rPr>
          <w:noProof/>
        </w:rPr>
      </w:pPr>
      <w:r>
        <w:rPr>
          <w:noProof/>
        </w:rPr>
        <w:t>Office 365 E5, 16, 71</w:t>
      </w:r>
    </w:p>
    <w:p w14:paraId="093895C3" w14:textId="77777777" w:rsidR="00AA32CA" w:rsidRDefault="00AA32CA">
      <w:pPr>
        <w:pStyle w:val="Index1"/>
        <w:tabs>
          <w:tab w:val="right" w:pos="5030"/>
        </w:tabs>
        <w:rPr>
          <w:noProof/>
        </w:rPr>
      </w:pPr>
      <w:r>
        <w:rPr>
          <w:noProof/>
        </w:rPr>
        <w:t>Office 365 E5 Add-on, 71</w:t>
      </w:r>
    </w:p>
    <w:p w14:paraId="5AD61901" w14:textId="77777777" w:rsidR="00AA32CA" w:rsidRDefault="00AA32CA">
      <w:pPr>
        <w:pStyle w:val="Index1"/>
        <w:tabs>
          <w:tab w:val="right" w:pos="5030"/>
        </w:tabs>
        <w:rPr>
          <w:noProof/>
        </w:rPr>
      </w:pPr>
      <w:r>
        <w:rPr>
          <w:noProof/>
        </w:rPr>
        <w:t>Office 365 E5 From SA, 71</w:t>
      </w:r>
    </w:p>
    <w:p w14:paraId="628A19EC" w14:textId="77777777" w:rsidR="00AA32CA" w:rsidRDefault="00AA32CA">
      <w:pPr>
        <w:pStyle w:val="Index1"/>
        <w:tabs>
          <w:tab w:val="right" w:pos="5030"/>
        </w:tabs>
        <w:rPr>
          <w:noProof/>
        </w:rPr>
      </w:pPr>
      <w:r>
        <w:rPr>
          <w:noProof/>
        </w:rPr>
        <w:t>Office 365 E5 mit Gesprächsminuten, 71</w:t>
      </w:r>
    </w:p>
    <w:p w14:paraId="6711556A" w14:textId="77777777" w:rsidR="00AA32CA" w:rsidRDefault="00AA32CA">
      <w:pPr>
        <w:pStyle w:val="Index1"/>
        <w:tabs>
          <w:tab w:val="right" w:pos="5030"/>
        </w:tabs>
        <w:rPr>
          <w:noProof/>
        </w:rPr>
      </w:pPr>
      <w:r>
        <w:rPr>
          <w:noProof/>
        </w:rPr>
        <w:t>Office 365 E5 und Microsoft Intune, 16</w:t>
      </w:r>
    </w:p>
    <w:p w14:paraId="1F06A5D1" w14:textId="77777777" w:rsidR="00AA32CA" w:rsidRDefault="00AA32CA">
      <w:pPr>
        <w:pStyle w:val="Index1"/>
        <w:tabs>
          <w:tab w:val="right" w:pos="5030"/>
        </w:tabs>
        <w:rPr>
          <w:noProof/>
        </w:rPr>
      </w:pPr>
      <w:r>
        <w:rPr>
          <w:noProof/>
        </w:rPr>
        <w:t>Office 365 Extra File Storage 1 GB, 75</w:t>
      </w:r>
    </w:p>
    <w:p w14:paraId="5D140263" w14:textId="77777777" w:rsidR="00AA32CA" w:rsidRDefault="00AA32CA">
      <w:pPr>
        <w:pStyle w:val="Index1"/>
        <w:tabs>
          <w:tab w:val="right" w:pos="5030"/>
        </w:tabs>
        <w:rPr>
          <w:noProof/>
        </w:rPr>
      </w:pPr>
      <w:r>
        <w:rPr>
          <w:noProof/>
        </w:rPr>
        <w:t>Office 365 F3, 71</w:t>
      </w:r>
    </w:p>
    <w:p w14:paraId="63AC8A65" w14:textId="77777777" w:rsidR="00AA32CA" w:rsidRDefault="00AA32CA">
      <w:pPr>
        <w:pStyle w:val="Index1"/>
        <w:tabs>
          <w:tab w:val="right" w:pos="5030"/>
        </w:tabs>
        <w:rPr>
          <w:noProof/>
        </w:rPr>
      </w:pPr>
      <w:r>
        <w:rPr>
          <w:noProof/>
        </w:rPr>
        <w:t>Office 365 Multi-Geo Add-on, 71</w:t>
      </w:r>
    </w:p>
    <w:p w14:paraId="6D463D40" w14:textId="77777777" w:rsidR="00AA32CA" w:rsidRDefault="00AA32CA">
      <w:pPr>
        <w:pStyle w:val="Index1"/>
        <w:tabs>
          <w:tab w:val="right" w:pos="5030"/>
        </w:tabs>
        <w:rPr>
          <w:noProof/>
        </w:rPr>
      </w:pPr>
      <w:r>
        <w:rPr>
          <w:noProof/>
        </w:rPr>
        <w:t>Office 365 Verhinderung von Datenverlust, 73</w:t>
      </w:r>
    </w:p>
    <w:p w14:paraId="3AA8A40E" w14:textId="77777777" w:rsidR="00AA32CA" w:rsidRDefault="00AA32CA">
      <w:pPr>
        <w:pStyle w:val="Index1"/>
        <w:tabs>
          <w:tab w:val="right" w:pos="5030"/>
        </w:tabs>
        <w:rPr>
          <w:noProof/>
        </w:rPr>
      </w:pPr>
      <w:r>
        <w:rPr>
          <w:noProof/>
        </w:rPr>
        <w:t>Office for the web, 93</w:t>
      </w:r>
    </w:p>
    <w:p w14:paraId="72AA84D3" w14:textId="77777777" w:rsidR="00AA32CA" w:rsidRDefault="00AA32CA">
      <w:pPr>
        <w:pStyle w:val="Index1"/>
        <w:tabs>
          <w:tab w:val="right" w:pos="5030"/>
        </w:tabs>
        <w:rPr>
          <w:noProof/>
        </w:rPr>
      </w:pPr>
      <w:r>
        <w:rPr>
          <w:noProof/>
        </w:rPr>
        <w:t>Office für Mac 2016, 24</w:t>
      </w:r>
    </w:p>
    <w:p w14:paraId="12B68765" w14:textId="77777777" w:rsidR="00AA32CA" w:rsidRDefault="00AA32CA">
      <w:pPr>
        <w:pStyle w:val="Index1"/>
        <w:tabs>
          <w:tab w:val="right" w:pos="5030"/>
        </w:tabs>
        <w:rPr>
          <w:noProof/>
        </w:rPr>
      </w:pPr>
      <w:r>
        <w:rPr>
          <w:noProof/>
        </w:rPr>
        <w:t>Office für Mac Standard, 93</w:t>
      </w:r>
    </w:p>
    <w:p w14:paraId="7F74E12A" w14:textId="77777777" w:rsidR="00AA32CA" w:rsidRDefault="00AA32CA">
      <w:pPr>
        <w:pStyle w:val="Index1"/>
        <w:tabs>
          <w:tab w:val="right" w:pos="5030"/>
        </w:tabs>
        <w:rPr>
          <w:noProof/>
        </w:rPr>
      </w:pPr>
      <w:r>
        <w:rPr>
          <w:noProof/>
        </w:rPr>
        <w:t>Office Multi-Language Pack 2013, 22</w:t>
      </w:r>
    </w:p>
    <w:p w14:paraId="41EF004B" w14:textId="77777777" w:rsidR="00AA32CA" w:rsidRDefault="00AA32CA">
      <w:pPr>
        <w:pStyle w:val="Index1"/>
        <w:tabs>
          <w:tab w:val="right" w:pos="5030"/>
        </w:tabs>
        <w:rPr>
          <w:noProof/>
        </w:rPr>
      </w:pPr>
      <w:r>
        <w:rPr>
          <w:noProof/>
        </w:rPr>
        <w:t>Office Professional Plus, 70, 93, 100</w:t>
      </w:r>
    </w:p>
    <w:p w14:paraId="08EB16CA" w14:textId="77777777" w:rsidR="00AA32CA" w:rsidRDefault="00AA32CA">
      <w:pPr>
        <w:pStyle w:val="Index1"/>
        <w:tabs>
          <w:tab w:val="right" w:pos="5030"/>
        </w:tabs>
        <w:rPr>
          <w:noProof/>
        </w:rPr>
      </w:pPr>
      <w:r>
        <w:rPr>
          <w:noProof/>
        </w:rPr>
        <w:t>Office Professional Plus 2013, 70</w:t>
      </w:r>
    </w:p>
    <w:p w14:paraId="3DD5F92F" w14:textId="77777777" w:rsidR="00AA32CA" w:rsidRDefault="00AA32CA">
      <w:pPr>
        <w:pStyle w:val="Index1"/>
        <w:tabs>
          <w:tab w:val="right" w:pos="5030"/>
        </w:tabs>
        <w:rPr>
          <w:noProof/>
        </w:rPr>
      </w:pPr>
      <w:r>
        <w:rPr>
          <w:noProof/>
        </w:rPr>
        <w:t>Office Professional Plus 2019, 22</w:t>
      </w:r>
    </w:p>
    <w:p w14:paraId="54C54395" w14:textId="77777777" w:rsidR="00AA32CA" w:rsidRDefault="00AA32CA">
      <w:pPr>
        <w:pStyle w:val="Index1"/>
        <w:tabs>
          <w:tab w:val="right" w:pos="5030"/>
        </w:tabs>
        <w:rPr>
          <w:noProof/>
        </w:rPr>
      </w:pPr>
      <w:r>
        <w:rPr>
          <w:noProof/>
        </w:rPr>
        <w:t>Office Professional Plus 2019 oder Microsoft 365 Apps für Enterprise, 40</w:t>
      </w:r>
    </w:p>
    <w:p w14:paraId="2EBE9E38" w14:textId="77777777" w:rsidR="00AA32CA" w:rsidRDefault="00AA32CA">
      <w:pPr>
        <w:pStyle w:val="Index1"/>
        <w:tabs>
          <w:tab w:val="right" w:pos="5030"/>
        </w:tabs>
        <w:rPr>
          <w:noProof/>
        </w:rPr>
      </w:pPr>
      <w:r>
        <w:rPr>
          <w:noProof/>
        </w:rPr>
        <w:t>Office Standard, 70, 93, 100</w:t>
      </w:r>
    </w:p>
    <w:p w14:paraId="61C8A42E" w14:textId="77777777" w:rsidR="00AA32CA" w:rsidRDefault="00AA32CA">
      <w:pPr>
        <w:pStyle w:val="Index1"/>
        <w:tabs>
          <w:tab w:val="right" w:pos="5030"/>
        </w:tabs>
        <w:rPr>
          <w:noProof/>
        </w:rPr>
      </w:pPr>
      <w:r>
        <w:rPr>
          <w:noProof/>
        </w:rPr>
        <w:t>Office Standard 2019, 22</w:t>
      </w:r>
    </w:p>
    <w:p w14:paraId="694F70BE" w14:textId="77777777" w:rsidR="00AA32CA" w:rsidRDefault="00AA32CA">
      <w:pPr>
        <w:pStyle w:val="Index1"/>
        <w:tabs>
          <w:tab w:val="right" w:pos="5030"/>
        </w:tabs>
        <w:rPr>
          <w:noProof/>
        </w:rPr>
      </w:pPr>
      <w:r>
        <w:rPr>
          <w:noProof/>
        </w:rPr>
        <w:t>OneDrive for Business Plan 1 und 2, 74</w:t>
      </w:r>
    </w:p>
    <w:p w14:paraId="27A528C7" w14:textId="77777777" w:rsidR="00AA32CA" w:rsidRDefault="00AA32CA">
      <w:pPr>
        <w:pStyle w:val="Index1"/>
        <w:tabs>
          <w:tab w:val="right" w:pos="5030"/>
        </w:tabs>
        <w:rPr>
          <w:noProof/>
        </w:rPr>
      </w:pPr>
      <w:r>
        <w:rPr>
          <w:noProof/>
        </w:rPr>
        <w:t>Outlook 2019, 22</w:t>
      </w:r>
    </w:p>
    <w:p w14:paraId="061A2886" w14:textId="77777777" w:rsidR="00AA32CA" w:rsidRDefault="00AA32CA">
      <w:pPr>
        <w:pStyle w:val="Index1"/>
        <w:tabs>
          <w:tab w:val="right" w:pos="5030"/>
        </w:tabs>
        <w:rPr>
          <w:noProof/>
        </w:rPr>
      </w:pPr>
      <w:r>
        <w:rPr>
          <w:noProof/>
        </w:rPr>
        <w:t>Outlook 2019 für Mac, 24</w:t>
      </w:r>
    </w:p>
    <w:p w14:paraId="34914212" w14:textId="77777777" w:rsidR="00AA32CA" w:rsidRDefault="00AA32CA">
      <w:pPr>
        <w:pStyle w:val="Index1"/>
        <w:tabs>
          <w:tab w:val="right" w:pos="5030"/>
        </w:tabs>
        <w:rPr>
          <w:noProof/>
        </w:rPr>
      </w:pPr>
      <w:r>
        <w:rPr>
          <w:noProof/>
        </w:rPr>
        <w:t>Phone System, 72</w:t>
      </w:r>
    </w:p>
    <w:p w14:paraId="43A07884" w14:textId="77777777" w:rsidR="00AA32CA" w:rsidRDefault="00AA32CA">
      <w:pPr>
        <w:pStyle w:val="Index1"/>
        <w:tabs>
          <w:tab w:val="right" w:pos="5030"/>
        </w:tabs>
        <w:rPr>
          <w:noProof/>
        </w:rPr>
      </w:pPr>
      <w:r>
        <w:rPr>
          <w:noProof/>
        </w:rPr>
        <w:t>Power Apps &amp; Power Automate capacity Add-On, 77</w:t>
      </w:r>
    </w:p>
    <w:p w14:paraId="7E3C40D5" w14:textId="77777777" w:rsidR="00AA32CA" w:rsidRDefault="00AA32CA">
      <w:pPr>
        <w:pStyle w:val="Index1"/>
        <w:tabs>
          <w:tab w:val="right" w:pos="5030"/>
        </w:tabs>
        <w:rPr>
          <w:noProof/>
        </w:rPr>
      </w:pPr>
      <w:r>
        <w:rPr>
          <w:noProof/>
        </w:rPr>
        <w:t>Power Apps Portals Login-Kapazität Add-On, 77</w:t>
      </w:r>
    </w:p>
    <w:p w14:paraId="68902642" w14:textId="77777777" w:rsidR="00AA32CA" w:rsidRDefault="00AA32CA">
      <w:pPr>
        <w:pStyle w:val="Index1"/>
        <w:tabs>
          <w:tab w:val="right" w:pos="5030"/>
        </w:tabs>
        <w:rPr>
          <w:noProof/>
        </w:rPr>
      </w:pPr>
      <w:r>
        <w:rPr>
          <w:noProof/>
        </w:rPr>
        <w:t>Power Apps Portals Seitenansichtskapazität Add-On, 77</w:t>
      </w:r>
    </w:p>
    <w:p w14:paraId="7D18ADFB" w14:textId="77777777" w:rsidR="00AA32CA" w:rsidRDefault="00AA32CA">
      <w:pPr>
        <w:pStyle w:val="Index1"/>
        <w:tabs>
          <w:tab w:val="right" w:pos="5030"/>
        </w:tabs>
        <w:rPr>
          <w:noProof/>
        </w:rPr>
      </w:pPr>
      <w:r>
        <w:rPr>
          <w:noProof/>
        </w:rPr>
        <w:t>Power Apps pro App Plan, 77</w:t>
      </w:r>
    </w:p>
    <w:p w14:paraId="36D767A0" w14:textId="77777777" w:rsidR="00AA32CA" w:rsidRDefault="00AA32CA">
      <w:pPr>
        <w:pStyle w:val="Index1"/>
        <w:tabs>
          <w:tab w:val="right" w:pos="5030"/>
        </w:tabs>
        <w:rPr>
          <w:noProof/>
        </w:rPr>
      </w:pPr>
      <w:r>
        <w:rPr>
          <w:noProof/>
        </w:rPr>
        <w:t>Power Apps pro Nutzer-Plan (Nutzer-SL), 77</w:t>
      </w:r>
    </w:p>
    <w:p w14:paraId="00AF3F45" w14:textId="77777777" w:rsidR="00AA32CA" w:rsidRDefault="00AA32CA">
      <w:pPr>
        <w:pStyle w:val="Index1"/>
        <w:tabs>
          <w:tab w:val="right" w:pos="5030"/>
        </w:tabs>
        <w:rPr>
          <w:noProof/>
        </w:rPr>
      </w:pPr>
      <w:r>
        <w:rPr>
          <w:noProof/>
        </w:rPr>
        <w:t>Power Automate pro Ablaufplan, 77</w:t>
      </w:r>
    </w:p>
    <w:p w14:paraId="5E1ADAE2" w14:textId="77777777" w:rsidR="00AA32CA" w:rsidRDefault="00AA32CA">
      <w:pPr>
        <w:pStyle w:val="Index1"/>
        <w:tabs>
          <w:tab w:val="right" w:pos="5030"/>
        </w:tabs>
        <w:rPr>
          <w:noProof/>
        </w:rPr>
      </w:pPr>
      <w:r>
        <w:rPr>
          <w:noProof/>
        </w:rPr>
        <w:t>Power Automate pro Nutzer, 77</w:t>
      </w:r>
    </w:p>
    <w:p w14:paraId="474BFF5F" w14:textId="77777777" w:rsidR="00AA32CA" w:rsidRDefault="00AA32CA">
      <w:pPr>
        <w:pStyle w:val="Index1"/>
        <w:tabs>
          <w:tab w:val="right" w:pos="5030"/>
        </w:tabs>
        <w:rPr>
          <w:noProof/>
        </w:rPr>
      </w:pPr>
      <w:r>
        <w:rPr>
          <w:noProof/>
        </w:rPr>
        <w:t>Power Automate pro Nutzer mit beaufsichtigtem RPA-Plan, 77</w:t>
      </w:r>
    </w:p>
    <w:p w14:paraId="4990BAB3" w14:textId="77777777" w:rsidR="00AA32CA" w:rsidRDefault="00AA32CA">
      <w:pPr>
        <w:pStyle w:val="Index1"/>
        <w:tabs>
          <w:tab w:val="right" w:pos="5030"/>
        </w:tabs>
        <w:rPr>
          <w:noProof/>
        </w:rPr>
      </w:pPr>
      <w:r>
        <w:rPr>
          <w:noProof/>
        </w:rPr>
        <w:t>Power Automate unbeaufsichtigtes RPA-Add-on, 77</w:t>
      </w:r>
    </w:p>
    <w:p w14:paraId="5057410A" w14:textId="77777777" w:rsidR="00AA32CA" w:rsidRDefault="00AA32CA">
      <w:pPr>
        <w:pStyle w:val="Index1"/>
        <w:tabs>
          <w:tab w:val="right" w:pos="5030"/>
        </w:tabs>
        <w:rPr>
          <w:noProof/>
        </w:rPr>
      </w:pPr>
      <w:r>
        <w:rPr>
          <w:noProof/>
        </w:rPr>
        <w:t>Power BI Premium EM1, 77</w:t>
      </w:r>
    </w:p>
    <w:p w14:paraId="3E66F892" w14:textId="77777777" w:rsidR="00AA32CA" w:rsidRDefault="00AA32CA">
      <w:pPr>
        <w:pStyle w:val="Index1"/>
        <w:tabs>
          <w:tab w:val="right" w:pos="5030"/>
        </w:tabs>
        <w:rPr>
          <w:noProof/>
        </w:rPr>
      </w:pPr>
      <w:r>
        <w:rPr>
          <w:noProof/>
        </w:rPr>
        <w:t>Power BI Premium EM1 A, 77</w:t>
      </w:r>
    </w:p>
    <w:p w14:paraId="0F5ACE03" w14:textId="77777777" w:rsidR="00AA32CA" w:rsidRDefault="00AA32CA">
      <w:pPr>
        <w:pStyle w:val="Index1"/>
        <w:tabs>
          <w:tab w:val="right" w:pos="5030"/>
        </w:tabs>
        <w:rPr>
          <w:noProof/>
        </w:rPr>
      </w:pPr>
      <w:r>
        <w:rPr>
          <w:noProof/>
        </w:rPr>
        <w:t>Power BI Premium EM2, 77</w:t>
      </w:r>
    </w:p>
    <w:p w14:paraId="299DFBD1" w14:textId="77777777" w:rsidR="00AA32CA" w:rsidRDefault="00AA32CA">
      <w:pPr>
        <w:pStyle w:val="Index1"/>
        <w:tabs>
          <w:tab w:val="right" w:pos="5030"/>
        </w:tabs>
        <w:rPr>
          <w:noProof/>
        </w:rPr>
      </w:pPr>
      <w:r>
        <w:rPr>
          <w:noProof/>
        </w:rPr>
        <w:t>Power BI Premium EM2 A, 77</w:t>
      </w:r>
    </w:p>
    <w:p w14:paraId="2CD259A4" w14:textId="77777777" w:rsidR="00AA32CA" w:rsidRDefault="00AA32CA">
      <w:pPr>
        <w:pStyle w:val="Index1"/>
        <w:tabs>
          <w:tab w:val="right" w:pos="5030"/>
        </w:tabs>
        <w:rPr>
          <w:noProof/>
        </w:rPr>
      </w:pPr>
      <w:r>
        <w:rPr>
          <w:noProof/>
        </w:rPr>
        <w:t>Power BI Premium EM3, 77</w:t>
      </w:r>
    </w:p>
    <w:p w14:paraId="1CC5C4D1" w14:textId="77777777" w:rsidR="00AA32CA" w:rsidRDefault="00AA32CA">
      <w:pPr>
        <w:pStyle w:val="Index1"/>
        <w:tabs>
          <w:tab w:val="right" w:pos="5030"/>
        </w:tabs>
        <w:rPr>
          <w:noProof/>
        </w:rPr>
      </w:pPr>
      <w:r>
        <w:rPr>
          <w:noProof/>
        </w:rPr>
        <w:t>Power BI Premium EM3 A, 77</w:t>
      </w:r>
    </w:p>
    <w:p w14:paraId="6A1C5067" w14:textId="77777777" w:rsidR="00AA32CA" w:rsidRDefault="00AA32CA">
      <w:pPr>
        <w:pStyle w:val="Index1"/>
        <w:tabs>
          <w:tab w:val="right" w:pos="5030"/>
        </w:tabs>
        <w:rPr>
          <w:noProof/>
        </w:rPr>
      </w:pPr>
      <w:r>
        <w:rPr>
          <w:noProof/>
        </w:rPr>
        <w:t>Power BI Premium P1, 77</w:t>
      </w:r>
    </w:p>
    <w:p w14:paraId="5B456E63" w14:textId="77777777" w:rsidR="00AA32CA" w:rsidRDefault="00AA32CA">
      <w:pPr>
        <w:pStyle w:val="Index1"/>
        <w:tabs>
          <w:tab w:val="right" w:pos="5030"/>
        </w:tabs>
        <w:rPr>
          <w:noProof/>
        </w:rPr>
      </w:pPr>
      <w:r>
        <w:rPr>
          <w:noProof/>
        </w:rPr>
        <w:t>Power BI Premium P2, 77</w:t>
      </w:r>
    </w:p>
    <w:p w14:paraId="11A8A62F" w14:textId="77777777" w:rsidR="00AA32CA" w:rsidRDefault="00AA32CA">
      <w:pPr>
        <w:pStyle w:val="Index1"/>
        <w:tabs>
          <w:tab w:val="right" w:pos="5030"/>
        </w:tabs>
        <w:rPr>
          <w:noProof/>
        </w:rPr>
      </w:pPr>
      <w:r>
        <w:rPr>
          <w:noProof/>
        </w:rPr>
        <w:t>Power BI Premium P3, 77</w:t>
      </w:r>
    </w:p>
    <w:p w14:paraId="0DFC00DD" w14:textId="77777777" w:rsidR="00AA32CA" w:rsidRDefault="00AA32CA">
      <w:pPr>
        <w:pStyle w:val="Index1"/>
        <w:tabs>
          <w:tab w:val="right" w:pos="5030"/>
        </w:tabs>
        <w:rPr>
          <w:noProof/>
        </w:rPr>
      </w:pPr>
      <w:r>
        <w:rPr>
          <w:noProof/>
        </w:rPr>
        <w:t>Power BI Premium P4, 77</w:t>
      </w:r>
    </w:p>
    <w:p w14:paraId="17B9E312" w14:textId="77777777" w:rsidR="00AA32CA" w:rsidRDefault="00AA32CA">
      <w:pPr>
        <w:pStyle w:val="Index1"/>
        <w:tabs>
          <w:tab w:val="right" w:pos="5030"/>
        </w:tabs>
        <w:rPr>
          <w:noProof/>
        </w:rPr>
      </w:pPr>
      <w:r>
        <w:rPr>
          <w:noProof/>
        </w:rPr>
        <w:t>Power BI Premium P5, 77</w:t>
      </w:r>
    </w:p>
    <w:p w14:paraId="5148F9A3" w14:textId="77777777" w:rsidR="00AA32CA" w:rsidRDefault="00AA32CA">
      <w:pPr>
        <w:pStyle w:val="Index1"/>
        <w:tabs>
          <w:tab w:val="right" w:pos="5030"/>
        </w:tabs>
        <w:rPr>
          <w:noProof/>
        </w:rPr>
      </w:pPr>
      <w:r>
        <w:rPr>
          <w:noProof/>
        </w:rPr>
        <w:t>Power BI Premium Promo, 77</w:t>
      </w:r>
    </w:p>
    <w:p w14:paraId="779DC2B8" w14:textId="77777777" w:rsidR="00AA32CA" w:rsidRDefault="00AA32CA">
      <w:pPr>
        <w:pStyle w:val="Index1"/>
        <w:tabs>
          <w:tab w:val="right" w:pos="5030"/>
        </w:tabs>
        <w:rPr>
          <w:noProof/>
        </w:rPr>
      </w:pPr>
      <w:r>
        <w:rPr>
          <w:noProof/>
        </w:rPr>
        <w:t>Power BI Pro, 77</w:t>
      </w:r>
    </w:p>
    <w:p w14:paraId="7A440B3F" w14:textId="77777777" w:rsidR="00AA32CA" w:rsidRDefault="00AA32CA">
      <w:pPr>
        <w:pStyle w:val="Index1"/>
        <w:tabs>
          <w:tab w:val="right" w:pos="5030"/>
        </w:tabs>
        <w:rPr>
          <w:noProof/>
        </w:rPr>
      </w:pPr>
      <w:r>
        <w:rPr>
          <w:noProof/>
        </w:rPr>
        <w:t>Power BI Pro A, 77</w:t>
      </w:r>
    </w:p>
    <w:p w14:paraId="1F705A36" w14:textId="77777777" w:rsidR="00AA32CA" w:rsidRDefault="00AA32CA">
      <w:pPr>
        <w:pStyle w:val="Index1"/>
        <w:tabs>
          <w:tab w:val="right" w:pos="5030"/>
        </w:tabs>
        <w:rPr>
          <w:noProof/>
        </w:rPr>
      </w:pPr>
      <w:r>
        <w:rPr>
          <w:noProof/>
        </w:rPr>
        <w:t>Power BI Report Server, 31</w:t>
      </w:r>
    </w:p>
    <w:p w14:paraId="344199DE" w14:textId="77777777" w:rsidR="00AA32CA" w:rsidRDefault="00AA32CA">
      <w:pPr>
        <w:pStyle w:val="Index1"/>
        <w:tabs>
          <w:tab w:val="right" w:pos="5030"/>
        </w:tabs>
        <w:rPr>
          <w:noProof/>
        </w:rPr>
      </w:pPr>
      <w:r>
        <w:rPr>
          <w:noProof/>
        </w:rPr>
        <w:t>Power Platform, 71</w:t>
      </w:r>
    </w:p>
    <w:p w14:paraId="53B8A1BB" w14:textId="77777777" w:rsidR="00AA32CA" w:rsidRDefault="00AA32CA">
      <w:pPr>
        <w:pStyle w:val="Index1"/>
        <w:tabs>
          <w:tab w:val="right" w:pos="5030"/>
        </w:tabs>
        <w:rPr>
          <w:noProof/>
        </w:rPr>
      </w:pPr>
      <w:r>
        <w:rPr>
          <w:noProof/>
        </w:rPr>
        <w:t>Power Virtual Agents, 77</w:t>
      </w:r>
    </w:p>
    <w:p w14:paraId="6D2152BB" w14:textId="77777777" w:rsidR="00AA32CA" w:rsidRDefault="00AA32CA">
      <w:pPr>
        <w:pStyle w:val="Index1"/>
        <w:tabs>
          <w:tab w:val="right" w:pos="5030"/>
        </w:tabs>
        <w:rPr>
          <w:noProof/>
        </w:rPr>
      </w:pPr>
      <w:r>
        <w:rPr>
          <w:noProof/>
        </w:rPr>
        <w:t>PowerPoint 2019, 23</w:t>
      </w:r>
    </w:p>
    <w:p w14:paraId="326FBAEF" w14:textId="77777777" w:rsidR="00AA32CA" w:rsidRDefault="00AA32CA">
      <w:pPr>
        <w:pStyle w:val="Index1"/>
        <w:tabs>
          <w:tab w:val="right" w:pos="5030"/>
        </w:tabs>
        <w:rPr>
          <w:noProof/>
        </w:rPr>
      </w:pPr>
      <w:r>
        <w:rPr>
          <w:noProof/>
        </w:rPr>
        <w:t>PowerPoint 2019 für Mac, 24</w:t>
      </w:r>
    </w:p>
    <w:p w14:paraId="036324FD" w14:textId="77777777" w:rsidR="00AA32CA" w:rsidRDefault="00AA32CA">
      <w:pPr>
        <w:pStyle w:val="Index1"/>
        <w:tabs>
          <w:tab w:val="right" w:pos="5030"/>
        </w:tabs>
        <w:rPr>
          <w:noProof/>
        </w:rPr>
      </w:pPr>
      <w:r>
        <w:rPr>
          <w:noProof/>
        </w:rPr>
        <w:t>Premium Messaging, 71</w:t>
      </w:r>
    </w:p>
    <w:p w14:paraId="0D8EC04D" w14:textId="77777777" w:rsidR="00AA32CA" w:rsidRDefault="00AA32CA">
      <w:pPr>
        <w:pStyle w:val="Index1"/>
        <w:tabs>
          <w:tab w:val="right" w:pos="5030"/>
        </w:tabs>
        <w:rPr>
          <w:noProof/>
        </w:rPr>
      </w:pPr>
      <w:r>
        <w:rPr>
          <w:noProof/>
        </w:rPr>
        <w:t>Professional Direct Support für Azure Active*, 58</w:t>
      </w:r>
    </w:p>
    <w:p w14:paraId="3873FAE7" w14:textId="77777777" w:rsidR="00AA32CA" w:rsidRDefault="00AA32CA">
      <w:pPr>
        <w:pStyle w:val="Index1"/>
        <w:tabs>
          <w:tab w:val="right" w:pos="5030"/>
        </w:tabs>
        <w:rPr>
          <w:noProof/>
        </w:rPr>
      </w:pPr>
      <w:r>
        <w:rPr>
          <w:noProof/>
        </w:rPr>
        <w:t>Project 2019 Professional, 26</w:t>
      </w:r>
    </w:p>
    <w:p w14:paraId="546D3AD8" w14:textId="77777777" w:rsidR="00AA32CA" w:rsidRDefault="00AA32CA">
      <w:pPr>
        <w:pStyle w:val="Index1"/>
        <w:tabs>
          <w:tab w:val="right" w:pos="5030"/>
        </w:tabs>
        <w:rPr>
          <w:noProof/>
        </w:rPr>
      </w:pPr>
      <w:r>
        <w:rPr>
          <w:noProof/>
        </w:rPr>
        <w:t>Project Essentials, 74</w:t>
      </w:r>
    </w:p>
    <w:p w14:paraId="7D7762E1" w14:textId="77777777" w:rsidR="00AA32CA" w:rsidRDefault="00AA32CA">
      <w:pPr>
        <w:pStyle w:val="Index1"/>
        <w:tabs>
          <w:tab w:val="right" w:pos="5030"/>
        </w:tabs>
        <w:rPr>
          <w:noProof/>
        </w:rPr>
      </w:pPr>
      <w:r>
        <w:rPr>
          <w:noProof/>
        </w:rPr>
        <w:t>Project Essentials Add-on, 74</w:t>
      </w:r>
    </w:p>
    <w:p w14:paraId="68195FF3" w14:textId="77777777" w:rsidR="00AA32CA" w:rsidRDefault="00AA32CA">
      <w:pPr>
        <w:pStyle w:val="Index1"/>
        <w:tabs>
          <w:tab w:val="right" w:pos="5030"/>
        </w:tabs>
        <w:rPr>
          <w:noProof/>
        </w:rPr>
      </w:pPr>
      <w:r>
        <w:rPr>
          <w:noProof/>
        </w:rPr>
        <w:t>Project Essentials-Nutzer-SL, 26</w:t>
      </w:r>
    </w:p>
    <w:p w14:paraId="3082E431" w14:textId="77777777" w:rsidR="00AA32CA" w:rsidRDefault="00AA32CA">
      <w:pPr>
        <w:pStyle w:val="Index1"/>
        <w:tabs>
          <w:tab w:val="right" w:pos="5030"/>
        </w:tabs>
        <w:rPr>
          <w:noProof/>
        </w:rPr>
      </w:pPr>
      <w:r>
        <w:rPr>
          <w:noProof/>
        </w:rPr>
        <w:t>Project Plan 1, 74</w:t>
      </w:r>
    </w:p>
    <w:p w14:paraId="2878E965" w14:textId="77777777" w:rsidR="00AA32CA" w:rsidRDefault="00AA32CA">
      <w:pPr>
        <w:pStyle w:val="Index1"/>
        <w:tabs>
          <w:tab w:val="right" w:pos="5030"/>
        </w:tabs>
        <w:rPr>
          <w:noProof/>
        </w:rPr>
      </w:pPr>
      <w:r>
        <w:rPr>
          <w:noProof/>
        </w:rPr>
        <w:t>Project Plan 1 Add-On, 74</w:t>
      </w:r>
    </w:p>
    <w:p w14:paraId="419E8702" w14:textId="77777777" w:rsidR="00AA32CA" w:rsidRDefault="00AA32CA">
      <w:pPr>
        <w:pStyle w:val="Index1"/>
        <w:tabs>
          <w:tab w:val="right" w:pos="5030"/>
        </w:tabs>
        <w:rPr>
          <w:noProof/>
        </w:rPr>
      </w:pPr>
      <w:r>
        <w:rPr>
          <w:noProof/>
        </w:rPr>
        <w:t>Project Plan 3, 74</w:t>
      </w:r>
    </w:p>
    <w:p w14:paraId="79AE1DDB" w14:textId="77777777" w:rsidR="00AA32CA" w:rsidRDefault="00AA32CA">
      <w:pPr>
        <w:pStyle w:val="Index1"/>
        <w:tabs>
          <w:tab w:val="right" w:pos="5030"/>
        </w:tabs>
        <w:rPr>
          <w:noProof/>
        </w:rPr>
      </w:pPr>
      <w:r>
        <w:rPr>
          <w:noProof/>
        </w:rPr>
        <w:t>Project Plan 3 Add-On, 74</w:t>
      </w:r>
    </w:p>
    <w:p w14:paraId="27BC5B5D" w14:textId="77777777" w:rsidR="00AA32CA" w:rsidRDefault="00AA32CA">
      <w:pPr>
        <w:pStyle w:val="Index1"/>
        <w:tabs>
          <w:tab w:val="right" w:pos="5030"/>
        </w:tabs>
        <w:rPr>
          <w:noProof/>
        </w:rPr>
      </w:pPr>
      <w:r>
        <w:rPr>
          <w:noProof/>
        </w:rPr>
        <w:t>Project Plan 3 From SA, 74</w:t>
      </w:r>
    </w:p>
    <w:p w14:paraId="0009BB8E" w14:textId="77777777" w:rsidR="00AA32CA" w:rsidRDefault="00AA32CA">
      <w:pPr>
        <w:pStyle w:val="Index1"/>
        <w:tabs>
          <w:tab w:val="right" w:pos="5030"/>
        </w:tabs>
        <w:rPr>
          <w:noProof/>
        </w:rPr>
      </w:pPr>
      <w:r>
        <w:rPr>
          <w:noProof/>
        </w:rPr>
        <w:t>Project Plan 5, 74</w:t>
      </w:r>
    </w:p>
    <w:p w14:paraId="106CF5FA" w14:textId="77777777" w:rsidR="00AA32CA" w:rsidRDefault="00AA32CA">
      <w:pPr>
        <w:pStyle w:val="Index1"/>
        <w:tabs>
          <w:tab w:val="right" w:pos="5030"/>
        </w:tabs>
        <w:rPr>
          <w:noProof/>
        </w:rPr>
      </w:pPr>
      <w:r>
        <w:rPr>
          <w:noProof/>
        </w:rPr>
        <w:t>Project Plan 5 Add-On, 74</w:t>
      </w:r>
    </w:p>
    <w:p w14:paraId="3F2544EC" w14:textId="77777777" w:rsidR="00AA32CA" w:rsidRDefault="00AA32CA">
      <w:pPr>
        <w:pStyle w:val="Index1"/>
        <w:tabs>
          <w:tab w:val="right" w:pos="5030"/>
        </w:tabs>
        <w:rPr>
          <w:noProof/>
        </w:rPr>
      </w:pPr>
      <w:r>
        <w:rPr>
          <w:noProof/>
        </w:rPr>
        <w:t>Project Plan 5 From SA, 74</w:t>
      </w:r>
    </w:p>
    <w:p w14:paraId="13D1F5B6" w14:textId="77777777" w:rsidR="00AA32CA" w:rsidRDefault="00AA32CA">
      <w:pPr>
        <w:pStyle w:val="Index1"/>
        <w:tabs>
          <w:tab w:val="right" w:pos="5030"/>
        </w:tabs>
        <w:rPr>
          <w:noProof/>
        </w:rPr>
      </w:pPr>
      <w:r>
        <w:rPr>
          <w:noProof/>
        </w:rPr>
        <w:t>Project Professional, 100</w:t>
      </w:r>
    </w:p>
    <w:p w14:paraId="78CBFE90" w14:textId="77777777" w:rsidR="00AA32CA" w:rsidRDefault="00AA32CA">
      <w:pPr>
        <w:pStyle w:val="Index1"/>
        <w:tabs>
          <w:tab w:val="right" w:pos="5030"/>
        </w:tabs>
        <w:rPr>
          <w:noProof/>
        </w:rPr>
      </w:pPr>
      <w:r>
        <w:rPr>
          <w:noProof/>
        </w:rPr>
        <w:t>Project Professional 2019, 23</w:t>
      </w:r>
    </w:p>
    <w:p w14:paraId="44F1C409" w14:textId="77777777" w:rsidR="00AA32CA" w:rsidRDefault="00AA32CA">
      <w:pPr>
        <w:pStyle w:val="Index1"/>
        <w:tabs>
          <w:tab w:val="right" w:pos="5030"/>
        </w:tabs>
        <w:rPr>
          <w:noProof/>
        </w:rPr>
      </w:pPr>
      <w:r>
        <w:rPr>
          <w:noProof/>
        </w:rPr>
        <w:t>Project Server 2016, 26</w:t>
      </w:r>
    </w:p>
    <w:p w14:paraId="09FA7280" w14:textId="77777777" w:rsidR="00AA32CA" w:rsidRDefault="00AA32CA">
      <w:pPr>
        <w:pStyle w:val="Index1"/>
        <w:tabs>
          <w:tab w:val="right" w:pos="5030"/>
        </w:tabs>
        <w:rPr>
          <w:noProof/>
        </w:rPr>
      </w:pPr>
      <w:r>
        <w:rPr>
          <w:noProof/>
        </w:rPr>
        <w:t>Project Server 2019, 26</w:t>
      </w:r>
    </w:p>
    <w:p w14:paraId="68075B2F" w14:textId="77777777" w:rsidR="00AA32CA" w:rsidRDefault="00AA32CA">
      <w:pPr>
        <w:pStyle w:val="Index1"/>
        <w:tabs>
          <w:tab w:val="right" w:pos="5030"/>
        </w:tabs>
        <w:rPr>
          <w:noProof/>
        </w:rPr>
      </w:pPr>
      <w:r>
        <w:rPr>
          <w:noProof/>
        </w:rPr>
        <w:t>Project Standard, 94, 100</w:t>
      </w:r>
    </w:p>
    <w:p w14:paraId="7D420D3C" w14:textId="77777777" w:rsidR="00AA32CA" w:rsidRDefault="00AA32CA">
      <w:pPr>
        <w:pStyle w:val="Index1"/>
        <w:tabs>
          <w:tab w:val="right" w:pos="5030"/>
        </w:tabs>
        <w:rPr>
          <w:noProof/>
        </w:rPr>
      </w:pPr>
      <w:r>
        <w:rPr>
          <w:noProof/>
        </w:rPr>
        <w:t>Project Standard 2019, 23</w:t>
      </w:r>
    </w:p>
    <w:p w14:paraId="6A02BDF7" w14:textId="77777777" w:rsidR="00AA32CA" w:rsidRDefault="00AA32CA">
      <w:pPr>
        <w:pStyle w:val="Index1"/>
        <w:tabs>
          <w:tab w:val="right" w:pos="5030"/>
        </w:tabs>
        <w:rPr>
          <w:noProof/>
        </w:rPr>
      </w:pPr>
      <w:r>
        <w:rPr>
          <w:noProof/>
        </w:rPr>
        <w:t>Projekt Server 2019 CAL, 26</w:t>
      </w:r>
    </w:p>
    <w:p w14:paraId="063EA0A6" w14:textId="77777777" w:rsidR="00AA32CA" w:rsidRDefault="00AA32CA">
      <w:pPr>
        <w:pStyle w:val="Index1"/>
        <w:tabs>
          <w:tab w:val="right" w:pos="5030"/>
        </w:tabs>
        <w:rPr>
          <w:noProof/>
        </w:rPr>
      </w:pPr>
      <w:r>
        <w:rPr>
          <w:noProof/>
        </w:rPr>
        <w:t>Projektplan 1 Nutzer-SL, 26</w:t>
      </w:r>
    </w:p>
    <w:p w14:paraId="2BA5B3B5" w14:textId="77777777" w:rsidR="00AA32CA" w:rsidRDefault="00AA32CA">
      <w:pPr>
        <w:pStyle w:val="Index1"/>
        <w:tabs>
          <w:tab w:val="right" w:pos="5030"/>
        </w:tabs>
        <w:rPr>
          <w:noProof/>
        </w:rPr>
      </w:pPr>
      <w:r>
        <w:rPr>
          <w:noProof/>
        </w:rPr>
        <w:t>Projektplan 3 Nutzer-SL, 26</w:t>
      </w:r>
    </w:p>
    <w:p w14:paraId="0EEBF176" w14:textId="77777777" w:rsidR="00AA32CA" w:rsidRDefault="00AA32CA">
      <w:pPr>
        <w:pStyle w:val="Index1"/>
        <w:tabs>
          <w:tab w:val="right" w:pos="5030"/>
        </w:tabs>
        <w:rPr>
          <w:noProof/>
        </w:rPr>
      </w:pPr>
      <w:r>
        <w:rPr>
          <w:noProof/>
        </w:rPr>
        <w:t>Projektplan 5 Nutzer-SL, 26</w:t>
      </w:r>
    </w:p>
    <w:p w14:paraId="0C9AF305" w14:textId="77777777" w:rsidR="00AA32CA" w:rsidRDefault="00AA32CA">
      <w:pPr>
        <w:pStyle w:val="Index1"/>
        <w:tabs>
          <w:tab w:val="right" w:pos="5030"/>
        </w:tabs>
        <w:rPr>
          <w:noProof/>
        </w:rPr>
      </w:pPr>
      <w:r>
        <w:rPr>
          <w:noProof/>
        </w:rPr>
        <w:t>Prüfungsgutscheine für Microsoft Learning MCP 1, 81</w:t>
      </w:r>
    </w:p>
    <w:p w14:paraId="2F69AE4E" w14:textId="77777777" w:rsidR="00AA32CA" w:rsidRDefault="00AA32CA">
      <w:pPr>
        <w:pStyle w:val="Index1"/>
        <w:tabs>
          <w:tab w:val="right" w:pos="5030"/>
        </w:tabs>
        <w:rPr>
          <w:noProof/>
        </w:rPr>
      </w:pPr>
      <w:r>
        <w:rPr>
          <w:noProof/>
        </w:rPr>
        <w:t>Prüfungsgutscheine für Microsoft Learning MCP 30, 81</w:t>
      </w:r>
    </w:p>
    <w:p w14:paraId="0450B59D" w14:textId="77777777" w:rsidR="00AA32CA" w:rsidRDefault="00AA32CA">
      <w:pPr>
        <w:pStyle w:val="Index1"/>
        <w:tabs>
          <w:tab w:val="right" w:pos="5030"/>
        </w:tabs>
        <w:rPr>
          <w:noProof/>
        </w:rPr>
      </w:pPr>
      <w:r>
        <w:rPr>
          <w:noProof/>
        </w:rPr>
        <w:t>Publisher 2019, 23</w:t>
      </w:r>
    </w:p>
    <w:p w14:paraId="27540242" w14:textId="77777777" w:rsidR="00AA32CA" w:rsidRDefault="00AA32CA">
      <w:pPr>
        <w:pStyle w:val="Index1"/>
        <w:tabs>
          <w:tab w:val="right" w:pos="5030"/>
        </w:tabs>
        <w:rPr>
          <w:noProof/>
        </w:rPr>
      </w:pPr>
      <w:r>
        <w:rPr>
          <w:noProof/>
        </w:rPr>
        <w:t>SharePoint Online, 94</w:t>
      </w:r>
    </w:p>
    <w:p w14:paraId="5CE7569F" w14:textId="77777777" w:rsidR="00AA32CA" w:rsidRDefault="00AA32CA">
      <w:pPr>
        <w:pStyle w:val="Index1"/>
        <w:tabs>
          <w:tab w:val="right" w:pos="5030"/>
        </w:tabs>
        <w:rPr>
          <w:noProof/>
        </w:rPr>
      </w:pPr>
      <w:r>
        <w:rPr>
          <w:noProof/>
        </w:rPr>
        <w:t>SharePoint Online (Plan 1/2), 27</w:t>
      </w:r>
    </w:p>
    <w:p w14:paraId="31F2F7E4" w14:textId="77777777" w:rsidR="00AA32CA" w:rsidRDefault="00AA32CA">
      <w:pPr>
        <w:pStyle w:val="Index1"/>
        <w:tabs>
          <w:tab w:val="right" w:pos="5030"/>
        </w:tabs>
        <w:rPr>
          <w:noProof/>
        </w:rPr>
      </w:pPr>
      <w:r>
        <w:rPr>
          <w:noProof/>
        </w:rPr>
        <w:t>SharePoint Online Plan 1 und 2, 75</w:t>
      </w:r>
    </w:p>
    <w:p w14:paraId="511CAF68" w14:textId="77777777" w:rsidR="00AA32CA" w:rsidRDefault="00AA32CA">
      <w:pPr>
        <w:pStyle w:val="Index1"/>
        <w:tabs>
          <w:tab w:val="right" w:pos="5030"/>
        </w:tabs>
        <w:rPr>
          <w:noProof/>
        </w:rPr>
      </w:pPr>
      <w:r>
        <w:rPr>
          <w:noProof/>
        </w:rPr>
        <w:t>SharePoint Server, 61, 62, 99</w:t>
      </w:r>
    </w:p>
    <w:p w14:paraId="548210DB" w14:textId="77777777" w:rsidR="00AA32CA" w:rsidRDefault="00AA32CA">
      <w:pPr>
        <w:pStyle w:val="Index1"/>
        <w:tabs>
          <w:tab w:val="right" w:pos="5030"/>
        </w:tabs>
        <w:rPr>
          <w:noProof/>
        </w:rPr>
      </w:pPr>
      <w:r>
        <w:rPr>
          <w:noProof/>
        </w:rPr>
        <w:t>SharePoint Server 2016, 27</w:t>
      </w:r>
    </w:p>
    <w:p w14:paraId="1CCD86DD" w14:textId="77777777" w:rsidR="00AA32CA" w:rsidRDefault="00AA32CA">
      <w:pPr>
        <w:pStyle w:val="Index1"/>
        <w:tabs>
          <w:tab w:val="right" w:pos="5030"/>
        </w:tabs>
        <w:rPr>
          <w:noProof/>
        </w:rPr>
      </w:pPr>
      <w:r>
        <w:rPr>
          <w:noProof/>
        </w:rPr>
        <w:t>SharePoint Server 2019, 27</w:t>
      </w:r>
    </w:p>
    <w:p w14:paraId="13BB95F1" w14:textId="77777777" w:rsidR="00AA32CA" w:rsidRDefault="00AA32CA">
      <w:pPr>
        <w:pStyle w:val="Index1"/>
        <w:tabs>
          <w:tab w:val="right" w:pos="5030"/>
        </w:tabs>
        <w:rPr>
          <w:noProof/>
        </w:rPr>
      </w:pPr>
      <w:r>
        <w:rPr>
          <w:noProof/>
        </w:rPr>
        <w:t>SharePoint Syntex (SL), 60</w:t>
      </w:r>
    </w:p>
    <w:p w14:paraId="1E74073C" w14:textId="77777777" w:rsidR="00AA32CA" w:rsidRDefault="00AA32CA">
      <w:pPr>
        <w:pStyle w:val="Index1"/>
        <w:tabs>
          <w:tab w:val="right" w:pos="5030"/>
        </w:tabs>
        <w:rPr>
          <w:noProof/>
        </w:rPr>
      </w:pPr>
      <w:r>
        <w:rPr>
          <w:noProof/>
        </w:rPr>
        <w:t>Skype for Business Server, 61, 62</w:t>
      </w:r>
    </w:p>
    <w:p w14:paraId="6446439D" w14:textId="77777777" w:rsidR="00AA32CA" w:rsidRDefault="00AA32CA">
      <w:pPr>
        <w:pStyle w:val="Index1"/>
        <w:tabs>
          <w:tab w:val="right" w:pos="5030"/>
        </w:tabs>
        <w:rPr>
          <w:noProof/>
        </w:rPr>
      </w:pPr>
      <w:r>
        <w:rPr>
          <w:noProof/>
        </w:rPr>
        <w:t>Skype for Business Server 2015, 28</w:t>
      </w:r>
    </w:p>
    <w:p w14:paraId="769CCE6D" w14:textId="77777777" w:rsidR="00AA32CA" w:rsidRDefault="00AA32CA">
      <w:pPr>
        <w:pStyle w:val="Index1"/>
        <w:tabs>
          <w:tab w:val="right" w:pos="5030"/>
        </w:tabs>
        <w:rPr>
          <w:noProof/>
        </w:rPr>
      </w:pPr>
      <w:r>
        <w:rPr>
          <w:noProof/>
        </w:rPr>
        <w:t>Skype for Business Server 2019, 28</w:t>
      </w:r>
    </w:p>
    <w:p w14:paraId="78A8171E" w14:textId="77777777" w:rsidR="00AA32CA" w:rsidRDefault="00AA32CA">
      <w:pPr>
        <w:pStyle w:val="Index1"/>
        <w:tabs>
          <w:tab w:val="right" w:pos="5030"/>
        </w:tabs>
        <w:rPr>
          <w:noProof/>
        </w:rPr>
      </w:pPr>
      <w:r>
        <w:rPr>
          <w:noProof/>
        </w:rPr>
        <w:t>Skype für Business 2019, 23</w:t>
      </w:r>
    </w:p>
    <w:p w14:paraId="638BCCE9" w14:textId="77777777" w:rsidR="00AA32CA" w:rsidRDefault="00AA32CA">
      <w:pPr>
        <w:pStyle w:val="Index1"/>
        <w:tabs>
          <w:tab w:val="right" w:pos="5030"/>
        </w:tabs>
        <w:rPr>
          <w:noProof/>
        </w:rPr>
      </w:pPr>
      <w:r>
        <w:rPr>
          <w:noProof/>
        </w:rPr>
        <w:t>Skype für Business für Mac 2019, 24</w:t>
      </w:r>
    </w:p>
    <w:p w14:paraId="0540FFF5" w14:textId="77777777" w:rsidR="00AA32CA" w:rsidRDefault="00AA32CA">
      <w:pPr>
        <w:pStyle w:val="Index1"/>
        <w:tabs>
          <w:tab w:val="right" w:pos="5030"/>
        </w:tabs>
        <w:rPr>
          <w:noProof/>
        </w:rPr>
      </w:pPr>
      <w:r>
        <w:rPr>
          <w:noProof/>
        </w:rPr>
        <w:t>Skype für Business Plus CAL Add-on für Microsoft 365 E3 (Nutzer-SL), 60</w:t>
      </w:r>
    </w:p>
    <w:p w14:paraId="29A81067" w14:textId="77777777" w:rsidR="00AA32CA" w:rsidRDefault="00AA32CA">
      <w:pPr>
        <w:pStyle w:val="Index1"/>
        <w:tabs>
          <w:tab w:val="right" w:pos="5030"/>
        </w:tabs>
        <w:rPr>
          <w:noProof/>
        </w:rPr>
      </w:pPr>
      <w:r>
        <w:rPr>
          <w:noProof/>
        </w:rPr>
        <w:t>SQL Parallel Data Warehouse, 94</w:t>
      </w:r>
    </w:p>
    <w:p w14:paraId="2F8A1450" w14:textId="77777777" w:rsidR="00AA32CA" w:rsidRDefault="00AA32CA">
      <w:pPr>
        <w:pStyle w:val="Index1"/>
        <w:tabs>
          <w:tab w:val="right" w:pos="5030"/>
        </w:tabs>
        <w:rPr>
          <w:noProof/>
        </w:rPr>
      </w:pPr>
      <w:r>
        <w:rPr>
          <w:noProof/>
        </w:rPr>
        <w:t>SQL Server, 99</w:t>
      </w:r>
    </w:p>
    <w:p w14:paraId="5F3A132F" w14:textId="77777777" w:rsidR="00AA32CA" w:rsidRDefault="00AA32CA">
      <w:pPr>
        <w:pStyle w:val="Index1"/>
        <w:tabs>
          <w:tab w:val="right" w:pos="5030"/>
        </w:tabs>
        <w:rPr>
          <w:noProof/>
        </w:rPr>
      </w:pPr>
      <w:r>
        <w:rPr>
          <w:noProof/>
        </w:rPr>
        <w:t>SQL Server 2017, 29, 91</w:t>
      </w:r>
    </w:p>
    <w:p w14:paraId="51FECEE9" w14:textId="77777777" w:rsidR="00AA32CA" w:rsidRDefault="00AA32CA">
      <w:pPr>
        <w:pStyle w:val="Index1"/>
        <w:tabs>
          <w:tab w:val="right" w:pos="5030"/>
        </w:tabs>
        <w:rPr>
          <w:noProof/>
        </w:rPr>
      </w:pPr>
      <w:r>
        <w:rPr>
          <w:noProof/>
        </w:rPr>
        <w:t>SQL Server 2019 Enterprise, 29</w:t>
      </w:r>
    </w:p>
    <w:p w14:paraId="37549C82" w14:textId="77777777" w:rsidR="00AA32CA" w:rsidRDefault="00AA32CA">
      <w:pPr>
        <w:pStyle w:val="Index1"/>
        <w:tabs>
          <w:tab w:val="right" w:pos="5030"/>
        </w:tabs>
        <w:rPr>
          <w:noProof/>
        </w:rPr>
      </w:pPr>
      <w:r>
        <w:rPr>
          <w:noProof/>
        </w:rPr>
        <w:t>SQL Server 2019 Enterprise Core, 29</w:t>
      </w:r>
    </w:p>
    <w:p w14:paraId="4404F53A" w14:textId="77777777" w:rsidR="00AA32CA" w:rsidRDefault="00AA32CA">
      <w:pPr>
        <w:pStyle w:val="Index1"/>
        <w:tabs>
          <w:tab w:val="right" w:pos="5030"/>
        </w:tabs>
        <w:rPr>
          <w:noProof/>
        </w:rPr>
      </w:pPr>
      <w:r>
        <w:rPr>
          <w:noProof/>
        </w:rPr>
        <w:t>SQL Server 2019 Standard, 29</w:t>
      </w:r>
    </w:p>
    <w:p w14:paraId="0D408F49" w14:textId="77777777" w:rsidR="00AA32CA" w:rsidRDefault="00AA32CA">
      <w:pPr>
        <w:pStyle w:val="Index1"/>
        <w:tabs>
          <w:tab w:val="right" w:pos="5030"/>
        </w:tabs>
        <w:rPr>
          <w:noProof/>
        </w:rPr>
      </w:pPr>
      <w:r>
        <w:rPr>
          <w:noProof/>
        </w:rPr>
        <w:t>SQL Server 2019 Standard Core, 29</w:t>
      </w:r>
    </w:p>
    <w:p w14:paraId="00C59580" w14:textId="77777777" w:rsidR="00AA32CA" w:rsidRDefault="00AA32CA">
      <w:pPr>
        <w:pStyle w:val="Index1"/>
        <w:tabs>
          <w:tab w:val="right" w:pos="5030"/>
        </w:tabs>
        <w:rPr>
          <w:noProof/>
        </w:rPr>
      </w:pPr>
      <w:r>
        <w:rPr>
          <w:noProof/>
        </w:rPr>
        <w:t>SQL Server Big Data Node, 30</w:t>
      </w:r>
    </w:p>
    <w:p w14:paraId="370508E5" w14:textId="77777777" w:rsidR="00AA32CA" w:rsidRDefault="00AA32CA">
      <w:pPr>
        <w:pStyle w:val="Index1"/>
        <w:tabs>
          <w:tab w:val="right" w:pos="5030"/>
        </w:tabs>
        <w:rPr>
          <w:noProof/>
        </w:rPr>
      </w:pPr>
      <w:r>
        <w:rPr>
          <w:noProof/>
        </w:rPr>
        <w:t>SQL Server Big Data Node (2 Core-Lizenzen im Pack), 63</w:t>
      </w:r>
    </w:p>
    <w:p w14:paraId="57331847" w14:textId="77777777" w:rsidR="00AA32CA" w:rsidRDefault="00AA32CA">
      <w:pPr>
        <w:pStyle w:val="Index1"/>
        <w:tabs>
          <w:tab w:val="right" w:pos="5030"/>
        </w:tabs>
        <w:rPr>
          <w:noProof/>
        </w:rPr>
      </w:pPr>
      <w:r>
        <w:rPr>
          <w:noProof/>
        </w:rPr>
        <w:t>SQL Server Big Data Node (BDN) (2 Core-Lizenzen im Pack), 29</w:t>
      </w:r>
    </w:p>
    <w:p w14:paraId="5E372DFD" w14:textId="77777777" w:rsidR="00AA32CA" w:rsidRDefault="00AA32CA">
      <w:pPr>
        <w:pStyle w:val="Index1"/>
        <w:tabs>
          <w:tab w:val="right" w:pos="5030"/>
        </w:tabs>
        <w:rPr>
          <w:noProof/>
        </w:rPr>
      </w:pPr>
      <w:r>
        <w:rPr>
          <w:noProof/>
        </w:rPr>
        <w:t>SQL Server Business Intelligence, 94</w:t>
      </w:r>
    </w:p>
    <w:p w14:paraId="05EC26B8" w14:textId="77777777" w:rsidR="00AA32CA" w:rsidRDefault="00AA32CA">
      <w:pPr>
        <w:pStyle w:val="Index1"/>
        <w:tabs>
          <w:tab w:val="right" w:pos="5030"/>
        </w:tabs>
        <w:rPr>
          <w:noProof/>
        </w:rPr>
      </w:pPr>
      <w:r>
        <w:rPr>
          <w:noProof/>
        </w:rPr>
        <w:t>SQL Server Data Center, 94</w:t>
      </w:r>
    </w:p>
    <w:p w14:paraId="4F961239" w14:textId="77777777" w:rsidR="00AA32CA" w:rsidRDefault="00AA32CA">
      <w:pPr>
        <w:pStyle w:val="Index1"/>
        <w:tabs>
          <w:tab w:val="right" w:pos="5030"/>
        </w:tabs>
        <w:rPr>
          <w:noProof/>
        </w:rPr>
      </w:pPr>
      <w:r>
        <w:rPr>
          <w:noProof/>
        </w:rPr>
        <w:t>SQL Server Enterprise, 94</w:t>
      </w:r>
    </w:p>
    <w:p w14:paraId="4B45E315" w14:textId="77777777" w:rsidR="00AA32CA" w:rsidRDefault="00AA32CA">
      <w:pPr>
        <w:pStyle w:val="Index1"/>
        <w:tabs>
          <w:tab w:val="right" w:pos="5030"/>
        </w:tabs>
        <w:rPr>
          <w:noProof/>
        </w:rPr>
      </w:pPr>
      <w:r>
        <w:rPr>
          <w:noProof/>
        </w:rPr>
        <w:t>SQL Server Enterprise (Server/CAL), 29</w:t>
      </w:r>
    </w:p>
    <w:p w14:paraId="53257651" w14:textId="77777777" w:rsidR="00AA32CA" w:rsidRDefault="00AA32CA">
      <w:pPr>
        <w:pStyle w:val="Index1"/>
        <w:tabs>
          <w:tab w:val="right" w:pos="5030"/>
        </w:tabs>
        <w:rPr>
          <w:noProof/>
        </w:rPr>
      </w:pPr>
      <w:r>
        <w:rPr>
          <w:noProof/>
        </w:rPr>
        <w:t>SQL Server Enterprise Core, 100</w:t>
      </w:r>
    </w:p>
    <w:p w14:paraId="5F38EB86" w14:textId="77777777" w:rsidR="00AA32CA" w:rsidRDefault="00AA32CA">
      <w:pPr>
        <w:pStyle w:val="Index1"/>
        <w:tabs>
          <w:tab w:val="right" w:pos="5030"/>
        </w:tabs>
        <w:rPr>
          <w:noProof/>
        </w:rPr>
      </w:pPr>
      <w:r>
        <w:rPr>
          <w:noProof/>
        </w:rPr>
        <w:t>SQL Server Enterprise Core (2 Core-Lizenzen im Pack), 63</w:t>
      </w:r>
    </w:p>
    <w:p w14:paraId="25B05550" w14:textId="77777777" w:rsidR="00AA32CA" w:rsidRDefault="00AA32CA">
      <w:pPr>
        <w:pStyle w:val="Index1"/>
        <w:tabs>
          <w:tab w:val="right" w:pos="5030"/>
        </w:tabs>
        <w:rPr>
          <w:noProof/>
        </w:rPr>
      </w:pPr>
      <w:r>
        <w:rPr>
          <w:noProof/>
        </w:rPr>
        <w:t>SQL Server ESU (Standard und Enterprise, Server und Core), 29</w:t>
      </w:r>
    </w:p>
    <w:p w14:paraId="78C5AB89" w14:textId="77777777" w:rsidR="00AA32CA" w:rsidRDefault="00AA32CA">
      <w:pPr>
        <w:pStyle w:val="Index1"/>
        <w:tabs>
          <w:tab w:val="right" w:pos="5030"/>
        </w:tabs>
        <w:rPr>
          <w:noProof/>
        </w:rPr>
      </w:pPr>
      <w:r>
        <w:rPr>
          <w:noProof/>
        </w:rPr>
        <w:t>SQL Server Standard, 94</w:t>
      </w:r>
    </w:p>
    <w:p w14:paraId="52529FEE" w14:textId="77777777" w:rsidR="00AA32CA" w:rsidRDefault="00AA32CA">
      <w:pPr>
        <w:pStyle w:val="Index1"/>
        <w:tabs>
          <w:tab w:val="right" w:pos="5030"/>
        </w:tabs>
        <w:rPr>
          <w:noProof/>
        </w:rPr>
      </w:pPr>
      <w:r>
        <w:rPr>
          <w:noProof/>
        </w:rPr>
        <w:t>SQL Server Standard (2 Core-Lizenzen im Pack), 63</w:t>
      </w:r>
    </w:p>
    <w:p w14:paraId="46CE3C5C" w14:textId="77777777" w:rsidR="00AA32CA" w:rsidRDefault="00AA32CA">
      <w:pPr>
        <w:pStyle w:val="Index1"/>
        <w:tabs>
          <w:tab w:val="right" w:pos="5030"/>
        </w:tabs>
        <w:rPr>
          <w:noProof/>
        </w:rPr>
      </w:pPr>
      <w:r>
        <w:rPr>
          <w:noProof/>
        </w:rPr>
        <w:t>SQL Server Standard Core, 100</w:t>
      </w:r>
    </w:p>
    <w:p w14:paraId="70EE7986" w14:textId="77777777" w:rsidR="00AA32CA" w:rsidRDefault="00AA32CA">
      <w:pPr>
        <w:pStyle w:val="Index1"/>
        <w:tabs>
          <w:tab w:val="right" w:pos="5030"/>
        </w:tabs>
        <w:rPr>
          <w:noProof/>
        </w:rPr>
      </w:pPr>
      <w:r>
        <w:rPr>
          <w:noProof/>
        </w:rPr>
        <w:t>Standard-CAL für Skype for Business Server 2019, 28</w:t>
      </w:r>
    </w:p>
    <w:p w14:paraId="07B8FD4C" w14:textId="77777777" w:rsidR="00AA32CA" w:rsidRDefault="00AA32CA">
      <w:pPr>
        <w:pStyle w:val="Index1"/>
        <w:tabs>
          <w:tab w:val="right" w:pos="5030"/>
        </w:tabs>
        <w:rPr>
          <w:noProof/>
        </w:rPr>
      </w:pPr>
      <w:r>
        <w:rPr>
          <w:noProof/>
        </w:rPr>
        <w:t>Standardsupport für Azure Active*, 58</w:t>
      </w:r>
    </w:p>
    <w:p w14:paraId="5EDA0A93" w14:textId="77777777" w:rsidR="00AA32CA" w:rsidRDefault="00AA32CA">
      <w:pPr>
        <w:pStyle w:val="Index1"/>
        <w:tabs>
          <w:tab w:val="right" w:pos="5030"/>
        </w:tabs>
        <w:rPr>
          <w:noProof/>
        </w:rPr>
      </w:pPr>
      <w:r>
        <w:rPr>
          <w:noProof/>
        </w:rPr>
        <w:t>System Center 2012 Datacenter Server Management-Lizenz, 94</w:t>
      </w:r>
    </w:p>
    <w:p w14:paraId="6DD48B8E" w14:textId="77777777" w:rsidR="00AA32CA" w:rsidRDefault="00AA32CA">
      <w:pPr>
        <w:pStyle w:val="Index1"/>
        <w:tabs>
          <w:tab w:val="right" w:pos="5030"/>
        </w:tabs>
        <w:rPr>
          <w:noProof/>
        </w:rPr>
      </w:pPr>
      <w:r>
        <w:rPr>
          <w:noProof/>
        </w:rPr>
        <w:t>System Center 2012 R2 Datacenter, 102</w:t>
      </w:r>
    </w:p>
    <w:p w14:paraId="0DFAC4D8" w14:textId="77777777" w:rsidR="00AA32CA" w:rsidRDefault="00AA32CA">
      <w:pPr>
        <w:pStyle w:val="Index1"/>
        <w:tabs>
          <w:tab w:val="right" w:pos="5030"/>
        </w:tabs>
        <w:rPr>
          <w:noProof/>
        </w:rPr>
      </w:pPr>
      <w:r>
        <w:rPr>
          <w:noProof/>
        </w:rPr>
        <w:t>System Center 2012 R2 Endpoint Protection, 35</w:t>
      </w:r>
    </w:p>
    <w:p w14:paraId="685E487D" w14:textId="77777777" w:rsidR="00AA32CA" w:rsidRDefault="00AA32CA">
      <w:pPr>
        <w:pStyle w:val="Index1"/>
        <w:tabs>
          <w:tab w:val="right" w:pos="5030"/>
        </w:tabs>
        <w:rPr>
          <w:noProof/>
        </w:rPr>
      </w:pPr>
      <w:r>
        <w:rPr>
          <w:noProof/>
        </w:rPr>
        <w:t>System Center 2012 R2 Standard, 102</w:t>
      </w:r>
    </w:p>
    <w:p w14:paraId="040FE231" w14:textId="77777777" w:rsidR="00AA32CA" w:rsidRDefault="00AA32CA">
      <w:pPr>
        <w:pStyle w:val="Index1"/>
        <w:tabs>
          <w:tab w:val="right" w:pos="5030"/>
        </w:tabs>
        <w:rPr>
          <w:noProof/>
        </w:rPr>
      </w:pPr>
      <w:r>
        <w:rPr>
          <w:noProof/>
        </w:rPr>
        <w:t>System Center 2012 Standard Server Management License, 94</w:t>
      </w:r>
    </w:p>
    <w:p w14:paraId="70653229" w14:textId="77777777" w:rsidR="00AA32CA" w:rsidRDefault="00AA32CA">
      <w:pPr>
        <w:pStyle w:val="Index1"/>
        <w:tabs>
          <w:tab w:val="right" w:pos="5030"/>
        </w:tabs>
        <w:rPr>
          <w:noProof/>
        </w:rPr>
      </w:pPr>
      <w:r>
        <w:rPr>
          <w:noProof/>
        </w:rPr>
        <w:t>System Center 2016, 32</w:t>
      </w:r>
    </w:p>
    <w:p w14:paraId="75425038" w14:textId="77777777" w:rsidR="00AA32CA" w:rsidRDefault="00AA32CA">
      <w:pPr>
        <w:pStyle w:val="Index1"/>
        <w:tabs>
          <w:tab w:val="right" w:pos="5030"/>
        </w:tabs>
        <w:rPr>
          <w:noProof/>
        </w:rPr>
      </w:pPr>
      <w:r>
        <w:rPr>
          <w:noProof/>
        </w:rPr>
        <w:t>System Center 2019 Data Protection Manager, 34</w:t>
      </w:r>
    </w:p>
    <w:p w14:paraId="0C0C61F8" w14:textId="77777777" w:rsidR="00AA32CA" w:rsidRDefault="00AA32CA">
      <w:pPr>
        <w:pStyle w:val="Index1"/>
        <w:tabs>
          <w:tab w:val="right" w:pos="5030"/>
        </w:tabs>
        <w:rPr>
          <w:noProof/>
        </w:rPr>
      </w:pPr>
      <w:r>
        <w:rPr>
          <w:noProof/>
        </w:rPr>
        <w:t>System Center 2019 Datacenter, 102</w:t>
      </w:r>
    </w:p>
    <w:p w14:paraId="521710AE" w14:textId="77777777" w:rsidR="00AA32CA" w:rsidRDefault="00AA32CA">
      <w:pPr>
        <w:pStyle w:val="Index1"/>
        <w:tabs>
          <w:tab w:val="right" w:pos="5030"/>
        </w:tabs>
        <w:rPr>
          <w:noProof/>
        </w:rPr>
      </w:pPr>
      <w:r>
        <w:rPr>
          <w:noProof/>
        </w:rPr>
        <w:t>System Center 2019 Datacenter Server Management-Lizenz (16 Core-Lizenzen im Pack), 32</w:t>
      </w:r>
    </w:p>
    <w:p w14:paraId="59E7B5C8" w14:textId="77777777" w:rsidR="00AA32CA" w:rsidRDefault="00AA32CA">
      <w:pPr>
        <w:pStyle w:val="Index1"/>
        <w:tabs>
          <w:tab w:val="right" w:pos="5030"/>
        </w:tabs>
        <w:rPr>
          <w:noProof/>
        </w:rPr>
      </w:pPr>
      <w:r>
        <w:rPr>
          <w:noProof/>
        </w:rPr>
        <w:t>System Center 2019 Datacenter Server Management-Lizenz (2 Core-Lizenzen im Pack), 32</w:t>
      </w:r>
    </w:p>
    <w:p w14:paraId="293599F1" w14:textId="77777777" w:rsidR="00AA32CA" w:rsidRDefault="00AA32CA">
      <w:pPr>
        <w:pStyle w:val="Index1"/>
        <w:tabs>
          <w:tab w:val="right" w:pos="5030"/>
        </w:tabs>
        <w:rPr>
          <w:noProof/>
        </w:rPr>
      </w:pPr>
      <w:r>
        <w:rPr>
          <w:noProof/>
        </w:rPr>
        <w:t>System Center 2019 Operations Manager, 36</w:t>
      </w:r>
    </w:p>
    <w:p w14:paraId="085F75B1" w14:textId="77777777" w:rsidR="00AA32CA" w:rsidRDefault="00AA32CA">
      <w:pPr>
        <w:pStyle w:val="Index1"/>
        <w:tabs>
          <w:tab w:val="right" w:pos="5030"/>
        </w:tabs>
        <w:rPr>
          <w:noProof/>
        </w:rPr>
      </w:pPr>
      <w:r>
        <w:rPr>
          <w:noProof/>
        </w:rPr>
        <w:t>System Center 2019 Orchestrator, 37</w:t>
      </w:r>
    </w:p>
    <w:p w14:paraId="5132B12F" w14:textId="77777777" w:rsidR="00AA32CA" w:rsidRDefault="00AA32CA">
      <w:pPr>
        <w:pStyle w:val="Index1"/>
        <w:tabs>
          <w:tab w:val="right" w:pos="5030"/>
        </w:tabs>
        <w:rPr>
          <w:noProof/>
        </w:rPr>
      </w:pPr>
      <w:r>
        <w:rPr>
          <w:noProof/>
        </w:rPr>
        <w:t>System Center 2019 Service Manager, 38</w:t>
      </w:r>
    </w:p>
    <w:p w14:paraId="20C44685" w14:textId="77777777" w:rsidR="00AA32CA" w:rsidRDefault="00AA32CA">
      <w:pPr>
        <w:pStyle w:val="Index1"/>
        <w:tabs>
          <w:tab w:val="right" w:pos="5030"/>
        </w:tabs>
        <w:rPr>
          <w:noProof/>
        </w:rPr>
      </w:pPr>
      <w:r>
        <w:rPr>
          <w:noProof/>
        </w:rPr>
        <w:t>System Center 2019 Standard, 102</w:t>
      </w:r>
    </w:p>
    <w:p w14:paraId="24D22C1E" w14:textId="77777777" w:rsidR="00AA32CA" w:rsidRDefault="00AA32CA">
      <w:pPr>
        <w:pStyle w:val="Index1"/>
        <w:tabs>
          <w:tab w:val="right" w:pos="5030"/>
        </w:tabs>
        <w:rPr>
          <w:noProof/>
        </w:rPr>
      </w:pPr>
      <w:r>
        <w:rPr>
          <w:noProof/>
        </w:rPr>
        <w:t>System Center 2019 Standard Server Management-Lizenz (16 Core-Lizenzen im Pack), 32</w:t>
      </w:r>
    </w:p>
    <w:p w14:paraId="2DF33F89" w14:textId="77777777" w:rsidR="00AA32CA" w:rsidRDefault="00AA32CA">
      <w:pPr>
        <w:pStyle w:val="Index1"/>
        <w:tabs>
          <w:tab w:val="right" w:pos="5030"/>
        </w:tabs>
        <w:rPr>
          <w:noProof/>
        </w:rPr>
      </w:pPr>
      <w:r>
        <w:rPr>
          <w:noProof/>
        </w:rPr>
        <w:t>System Center 2019 Standard Server Management-Lizenz (2 Core-Lizenzen im Pack), 32</w:t>
      </w:r>
    </w:p>
    <w:p w14:paraId="67D92CEE" w14:textId="77777777" w:rsidR="00AA32CA" w:rsidRDefault="00AA32CA">
      <w:pPr>
        <w:pStyle w:val="Index1"/>
        <w:tabs>
          <w:tab w:val="right" w:pos="5030"/>
        </w:tabs>
        <w:rPr>
          <w:noProof/>
        </w:rPr>
      </w:pPr>
      <w:r>
        <w:rPr>
          <w:noProof/>
        </w:rPr>
        <w:t>System Center Configuration Manager, 33, 34</w:t>
      </w:r>
    </w:p>
    <w:p w14:paraId="119D8F37" w14:textId="77777777" w:rsidR="00AA32CA" w:rsidRDefault="00AA32CA">
      <w:pPr>
        <w:pStyle w:val="Index1"/>
        <w:tabs>
          <w:tab w:val="right" w:pos="5030"/>
        </w:tabs>
        <w:rPr>
          <w:noProof/>
        </w:rPr>
      </w:pPr>
      <w:r>
        <w:rPr>
          <w:noProof/>
        </w:rPr>
        <w:t>System Center Datacenter, 99, 100</w:t>
      </w:r>
    </w:p>
    <w:p w14:paraId="648BE1E8" w14:textId="77777777" w:rsidR="00AA32CA" w:rsidRDefault="00AA32CA">
      <w:pPr>
        <w:pStyle w:val="Index1"/>
        <w:tabs>
          <w:tab w:val="right" w:pos="5030"/>
        </w:tabs>
        <w:rPr>
          <w:noProof/>
        </w:rPr>
      </w:pPr>
      <w:r>
        <w:rPr>
          <w:noProof/>
        </w:rPr>
        <w:t>System Center Datacenter (2 Core-Lizenzen im Pack), 19</w:t>
      </w:r>
    </w:p>
    <w:p w14:paraId="65667292" w14:textId="77777777" w:rsidR="00AA32CA" w:rsidRDefault="00AA32CA">
      <w:pPr>
        <w:pStyle w:val="Index1"/>
        <w:tabs>
          <w:tab w:val="right" w:pos="5030"/>
        </w:tabs>
        <w:rPr>
          <w:noProof/>
        </w:rPr>
      </w:pPr>
      <w:r>
        <w:rPr>
          <w:noProof/>
        </w:rPr>
        <w:t>System Center Endpoint Protection, 35</w:t>
      </w:r>
    </w:p>
    <w:p w14:paraId="26463D75" w14:textId="77777777" w:rsidR="00AA32CA" w:rsidRDefault="00AA32CA">
      <w:pPr>
        <w:pStyle w:val="Index1"/>
        <w:tabs>
          <w:tab w:val="right" w:pos="5030"/>
        </w:tabs>
        <w:rPr>
          <w:noProof/>
        </w:rPr>
      </w:pPr>
      <w:r>
        <w:rPr>
          <w:noProof/>
        </w:rPr>
        <w:t>System Center Endpoint Protection 1606, 35</w:t>
      </w:r>
    </w:p>
    <w:p w14:paraId="6FB072FD" w14:textId="77777777" w:rsidR="00AA32CA" w:rsidRDefault="00AA32CA">
      <w:pPr>
        <w:pStyle w:val="Index1"/>
        <w:tabs>
          <w:tab w:val="right" w:pos="5030"/>
        </w:tabs>
        <w:rPr>
          <w:noProof/>
        </w:rPr>
      </w:pPr>
      <w:r>
        <w:rPr>
          <w:noProof/>
        </w:rPr>
        <w:t>System Center Standard, 99, 100</w:t>
      </w:r>
    </w:p>
    <w:p w14:paraId="5F384AAC" w14:textId="77777777" w:rsidR="00AA32CA" w:rsidRDefault="00AA32CA">
      <w:pPr>
        <w:pStyle w:val="Index1"/>
        <w:tabs>
          <w:tab w:val="right" w:pos="5030"/>
        </w:tabs>
        <w:rPr>
          <w:noProof/>
        </w:rPr>
      </w:pPr>
      <w:r>
        <w:rPr>
          <w:noProof/>
        </w:rPr>
        <w:t>System Center Standard (2 Core-Lizenzen im Pack), 19</w:t>
      </w:r>
    </w:p>
    <w:p w14:paraId="0D957E95" w14:textId="77777777" w:rsidR="00AA32CA" w:rsidRDefault="00AA32CA">
      <w:pPr>
        <w:pStyle w:val="Index1"/>
        <w:tabs>
          <w:tab w:val="right" w:pos="5030"/>
        </w:tabs>
        <w:rPr>
          <w:noProof/>
        </w:rPr>
      </w:pPr>
      <w:r>
        <w:rPr>
          <w:noProof/>
        </w:rPr>
        <w:t>Teams-Räume Premium, 72</w:t>
      </w:r>
    </w:p>
    <w:p w14:paraId="3B25C24B" w14:textId="77777777" w:rsidR="00AA32CA" w:rsidRDefault="00AA32CA">
      <w:pPr>
        <w:pStyle w:val="Index1"/>
        <w:tabs>
          <w:tab w:val="right" w:pos="5030"/>
        </w:tabs>
        <w:rPr>
          <w:noProof/>
        </w:rPr>
      </w:pPr>
      <w:r>
        <w:rPr>
          <w:noProof/>
        </w:rPr>
        <w:t>Teams-Räume Standard, 72</w:t>
      </w:r>
    </w:p>
    <w:p w14:paraId="329B7883" w14:textId="77777777" w:rsidR="00AA32CA" w:rsidRDefault="00AA32CA">
      <w:pPr>
        <w:pStyle w:val="Index1"/>
        <w:tabs>
          <w:tab w:val="right" w:pos="5030"/>
        </w:tabs>
        <w:rPr>
          <w:noProof/>
        </w:rPr>
      </w:pPr>
      <w:r>
        <w:rPr>
          <w:noProof/>
        </w:rPr>
        <w:t>Telefon für gemeinsame Bereiche, 72</w:t>
      </w:r>
    </w:p>
    <w:p w14:paraId="116AF516" w14:textId="77777777" w:rsidR="00AA32CA" w:rsidRDefault="00AA32CA">
      <w:pPr>
        <w:pStyle w:val="Index1"/>
        <w:tabs>
          <w:tab w:val="right" w:pos="5030"/>
        </w:tabs>
        <w:rPr>
          <w:noProof/>
        </w:rPr>
      </w:pPr>
      <w:r>
        <w:rPr>
          <w:noProof/>
        </w:rPr>
        <w:t>Telefonsystem Aus SA, 72</w:t>
      </w:r>
    </w:p>
    <w:p w14:paraId="4F490902" w14:textId="77777777" w:rsidR="00AA32CA" w:rsidRDefault="00AA32CA">
      <w:pPr>
        <w:pStyle w:val="Index1"/>
        <w:tabs>
          <w:tab w:val="right" w:pos="5030"/>
        </w:tabs>
        <w:rPr>
          <w:noProof/>
        </w:rPr>
      </w:pPr>
      <w:r>
        <w:rPr>
          <w:noProof/>
        </w:rPr>
        <w:t>VDA Add-on für M365 E3/E5 (SL), 60</w:t>
      </w:r>
    </w:p>
    <w:p w14:paraId="3FEB7E86" w14:textId="77777777" w:rsidR="00AA32CA" w:rsidRDefault="00AA32CA">
      <w:pPr>
        <w:pStyle w:val="Index1"/>
        <w:tabs>
          <w:tab w:val="right" w:pos="5030"/>
        </w:tabs>
        <w:rPr>
          <w:noProof/>
        </w:rPr>
      </w:pPr>
      <w:r>
        <w:rPr>
          <w:noProof/>
        </w:rPr>
        <w:t>VDI, 38</w:t>
      </w:r>
    </w:p>
    <w:p w14:paraId="4861AAA1" w14:textId="77777777" w:rsidR="00AA32CA" w:rsidRDefault="00AA32CA">
      <w:pPr>
        <w:pStyle w:val="Index1"/>
        <w:tabs>
          <w:tab w:val="right" w:pos="5030"/>
        </w:tabs>
        <w:rPr>
          <w:noProof/>
        </w:rPr>
      </w:pPr>
      <w:r>
        <w:rPr>
          <w:noProof/>
        </w:rPr>
        <w:t>Verhinderung von Datenverlust, 26</w:t>
      </w:r>
    </w:p>
    <w:p w14:paraId="65DBB50F" w14:textId="77777777" w:rsidR="00AA32CA" w:rsidRDefault="00AA32CA">
      <w:pPr>
        <w:pStyle w:val="Index1"/>
        <w:tabs>
          <w:tab w:val="right" w:pos="5030"/>
        </w:tabs>
        <w:rPr>
          <w:noProof/>
        </w:rPr>
      </w:pPr>
      <w:r>
        <w:rPr>
          <w:noProof/>
        </w:rPr>
        <w:t>Visio 2019 Professional, 23</w:t>
      </w:r>
    </w:p>
    <w:p w14:paraId="38BDE0BC" w14:textId="77777777" w:rsidR="00AA32CA" w:rsidRDefault="00AA32CA">
      <w:pPr>
        <w:pStyle w:val="Index1"/>
        <w:tabs>
          <w:tab w:val="right" w:pos="5030"/>
        </w:tabs>
        <w:rPr>
          <w:noProof/>
        </w:rPr>
      </w:pPr>
      <w:r>
        <w:rPr>
          <w:noProof/>
        </w:rPr>
        <w:t>Visio 2019 Standard, 23</w:t>
      </w:r>
    </w:p>
    <w:p w14:paraId="67634F6E" w14:textId="77777777" w:rsidR="00AA32CA" w:rsidRDefault="00AA32CA">
      <w:pPr>
        <w:pStyle w:val="Index1"/>
        <w:tabs>
          <w:tab w:val="right" w:pos="5030"/>
        </w:tabs>
        <w:rPr>
          <w:noProof/>
        </w:rPr>
      </w:pPr>
      <w:r>
        <w:rPr>
          <w:noProof/>
        </w:rPr>
        <w:t>Visio Online Plan 1, 75</w:t>
      </w:r>
    </w:p>
    <w:p w14:paraId="67EB2592" w14:textId="77777777" w:rsidR="00AA32CA" w:rsidRDefault="00AA32CA">
      <w:pPr>
        <w:pStyle w:val="Index1"/>
        <w:tabs>
          <w:tab w:val="right" w:pos="5030"/>
        </w:tabs>
        <w:rPr>
          <w:noProof/>
        </w:rPr>
      </w:pPr>
      <w:r>
        <w:rPr>
          <w:noProof/>
        </w:rPr>
        <w:t>Visio Online Plan 1 und 2 From SA, 75</w:t>
      </w:r>
    </w:p>
    <w:p w14:paraId="430D407C" w14:textId="77777777" w:rsidR="00AA32CA" w:rsidRDefault="00AA32CA">
      <w:pPr>
        <w:pStyle w:val="Index1"/>
        <w:tabs>
          <w:tab w:val="right" w:pos="5030"/>
        </w:tabs>
        <w:rPr>
          <w:noProof/>
        </w:rPr>
      </w:pPr>
      <w:r>
        <w:rPr>
          <w:noProof/>
        </w:rPr>
        <w:t>Visio Online Plan 2, 75</w:t>
      </w:r>
    </w:p>
    <w:p w14:paraId="6E6FA4D8" w14:textId="77777777" w:rsidR="00AA32CA" w:rsidRDefault="00AA32CA">
      <w:pPr>
        <w:pStyle w:val="Index1"/>
        <w:tabs>
          <w:tab w:val="right" w:pos="5030"/>
        </w:tabs>
        <w:rPr>
          <w:noProof/>
        </w:rPr>
      </w:pPr>
      <w:r>
        <w:rPr>
          <w:noProof/>
        </w:rPr>
        <w:t>Visio Online Plan 2 Add-on, 75</w:t>
      </w:r>
    </w:p>
    <w:p w14:paraId="4C13DD77" w14:textId="77777777" w:rsidR="00AA32CA" w:rsidRDefault="00AA32CA">
      <w:pPr>
        <w:pStyle w:val="Index1"/>
        <w:tabs>
          <w:tab w:val="right" w:pos="5030"/>
        </w:tabs>
        <w:rPr>
          <w:noProof/>
        </w:rPr>
      </w:pPr>
      <w:r>
        <w:rPr>
          <w:noProof/>
        </w:rPr>
        <w:t>Visio Professional, 100</w:t>
      </w:r>
    </w:p>
    <w:p w14:paraId="312406C2" w14:textId="77777777" w:rsidR="00AA32CA" w:rsidRDefault="00AA32CA">
      <w:pPr>
        <w:pStyle w:val="Index1"/>
        <w:tabs>
          <w:tab w:val="right" w:pos="5030"/>
        </w:tabs>
        <w:rPr>
          <w:noProof/>
        </w:rPr>
      </w:pPr>
      <w:r>
        <w:rPr>
          <w:noProof/>
        </w:rPr>
        <w:t>Visio Standard, 94, 100</w:t>
      </w:r>
    </w:p>
    <w:p w14:paraId="4E2402DD" w14:textId="77777777" w:rsidR="00AA32CA" w:rsidRDefault="00AA32CA">
      <w:pPr>
        <w:pStyle w:val="Index1"/>
        <w:tabs>
          <w:tab w:val="right" w:pos="5030"/>
        </w:tabs>
        <w:rPr>
          <w:noProof/>
        </w:rPr>
      </w:pPr>
      <w:r>
        <w:rPr>
          <w:noProof/>
        </w:rPr>
        <w:t>Visual Studio 2017, 39</w:t>
      </w:r>
    </w:p>
    <w:p w14:paraId="568EAF93" w14:textId="77777777" w:rsidR="00AA32CA" w:rsidRDefault="00AA32CA">
      <w:pPr>
        <w:pStyle w:val="Index1"/>
        <w:tabs>
          <w:tab w:val="right" w:pos="5030"/>
        </w:tabs>
        <w:rPr>
          <w:noProof/>
        </w:rPr>
      </w:pPr>
      <w:r>
        <w:rPr>
          <w:noProof/>
        </w:rPr>
        <w:t>Visual Studio Enterprise 2019-Abonnement, 39</w:t>
      </w:r>
    </w:p>
    <w:p w14:paraId="3AF28BB2" w14:textId="77777777" w:rsidR="00AA32CA" w:rsidRDefault="00AA32CA">
      <w:pPr>
        <w:pStyle w:val="Index1"/>
        <w:tabs>
          <w:tab w:val="right" w:pos="5030"/>
        </w:tabs>
        <w:rPr>
          <w:noProof/>
        </w:rPr>
      </w:pPr>
      <w:r>
        <w:rPr>
          <w:noProof/>
        </w:rPr>
        <w:t>Visual Studio Enterprise mit GitHub Enterprise, 82</w:t>
      </w:r>
    </w:p>
    <w:p w14:paraId="05E5F7B8" w14:textId="77777777" w:rsidR="00AA32CA" w:rsidRDefault="00AA32CA">
      <w:pPr>
        <w:pStyle w:val="Index1"/>
        <w:tabs>
          <w:tab w:val="right" w:pos="5030"/>
        </w:tabs>
        <w:rPr>
          <w:noProof/>
        </w:rPr>
      </w:pPr>
      <w:r>
        <w:rPr>
          <w:noProof/>
        </w:rPr>
        <w:t>Visual Studio Enterprise-Abonnement, 94, 100</w:t>
      </w:r>
    </w:p>
    <w:p w14:paraId="625D0F54" w14:textId="77777777" w:rsidR="00AA32CA" w:rsidRDefault="00AA32CA">
      <w:pPr>
        <w:pStyle w:val="Index1"/>
        <w:tabs>
          <w:tab w:val="right" w:pos="5030"/>
        </w:tabs>
        <w:rPr>
          <w:noProof/>
        </w:rPr>
      </w:pPr>
      <w:r>
        <w:rPr>
          <w:noProof/>
        </w:rPr>
        <w:t>Visual Studio Professional 2019, 39</w:t>
      </w:r>
    </w:p>
    <w:p w14:paraId="27220047" w14:textId="77777777" w:rsidR="00AA32CA" w:rsidRDefault="00AA32CA">
      <w:pPr>
        <w:pStyle w:val="Index1"/>
        <w:tabs>
          <w:tab w:val="right" w:pos="5030"/>
        </w:tabs>
        <w:rPr>
          <w:noProof/>
        </w:rPr>
      </w:pPr>
      <w:r>
        <w:rPr>
          <w:noProof/>
        </w:rPr>
        <w:t>Visual Studio Professional 2019-Abonnement, 39</w:t>
      </w:r>
    </w:p>
    <w:p w14:paraId="5E7179CF" w14:textId="77777777" w:rsidR="00AA32CA" w:rsidRDefault="00AA32CA">
      <w:pPr>
        <w:pStyle w:val="Index1"/>
        <w:tabs>
          <w:tab w:val="right" w:pos="5030"/>
        </w:tabs>
        <w:rPr>
          <w:noProof/>
        </w:rPr>
      </w:pPr>
      <w:r>
        <w:rPr>
          <w:noProof/>
        </w:rPr>
        <w:t>Visual Studio Professional mit GitHub Enterprise, 82</w:t>
      </w:r>
    </w:p>
    <w:p w14:paraId="425AE81F" w14:textId="77777777" w:rsidR="00AA32CA" w:rsidRDefault="00AA32CA">
      <w:pPr>
        <w:pStyle w:val="Index1"/>
        <w:tabs>
          <w:tab w:val="right" w:pos="5030"/>
        </w:tabs>
        <w:rPr>
          <w:noProof/>
        </w:rPr>
      </w:pPr>
      <w:r>
        <w:rPr>
          <w:noProof/>
        </w:rPr>
        <w:t>Visual Studio Professional-Abonnement, 94, 100</w:t>
      </w:r>
    </w:p>
    <w:p w14:paraId="3487B2A5" w14:textId="77777777" w:rsidR="00AA32CA" w:rsidRDefault="00AA32CA">
      <w:pPr>
        <w:pStyle w:val="Index1"/>
        <w:tabs>
          <w:tab w:val="right" w:pos="5030"/>
        </w:tabs>
        <w:rPr>
          <w:noProof/>
        </w:rPr>
      </w:pPr>
      <w:r>
        <w:rPr>
          <w:noProof/>
        </w:rPr>
        <w:t>Visual Studio Test Professional 2019-Abonnement, 39</w:t>
      </w:r>
    </w:p>
    <w:p w14:paraId="54DD456C" w14:textId="77777777" w:rsidR="00AA32CA" w:rsidRDefault="00AA32CA">
      <w:pPr>
        <w:pStyle w:val="Index1"/>
        <w:tabs>
          <w:tab w:val="right" w:pos="5030"/>
        </w:tabs>
        <w:rPr>
          <w:noProof/>
        </w:rPr>
      </w:pPr>
      <w:r>
        <w:rPr>
          <w:noProof/>
        </w:rPr>
        <w:t>Visual Studio Test Professional-Abonnement, 94, 100</w:t>
      </w:r>
    </w:p>
    <w:p w14:paraId="47BD2623" w14:textId="77777777" w:rsidR="00AA32CA" w:rsidRDefault="00AA32CA">
      <w:pPr>
        <w:pStyle w:val="Index1"/>
        <w:tabs>
          <w:tab w:val="right" w:pos="5030"/>
        </w:tabs>
        <w:rPr>
          <w:noProof/>
        </w:rPr>
      </w:pPr>
      <w:r>
        <w:rPr>
          <w:noProof/>
        </w:rPr>
        <w:t>Window VDA E5, 35</w:t>
      </w:r>
    </w:p>
    <w:p w14:paraId="3E6CE7C1" w14:textId="77777777" w:rsidR="00AA32CA" w:rsidRDefault="00AA32CA">
      <w:pPr>
        <w:pStyle w:val="Index1"/>
        <w:tabs>
          <w:tab w:val="right" w:pos="5030"/>
        </w:tabs>
        <w:rPr>
          <w:noProof/>
        </w:rPr>
      </w:pPr>
      <w:r>
        <w:rPr>
          <w:noProof/>
        </w:rPr>
        <w:t>Windows 10, 43</w:t>
      </w:r>
    </w:p>
    <w:p w14:paraId="7303A530" w14:textId="77777777" w:rsidR="00AA32CA" w:rsidRDefault="00AA32CA">
      <w:pPr>
        <w:pStyle w:val="Index1"/>
        <w:tabs>
          <w:tab w:val="right" w:pos="5030"/>
        </w:tabs>
        <w:rPr>
          <w:noProof/>
        </w:rPr>
      </w:pPr>
      <w:r>
        <w:rPr>
          <w:noProof/>
        </w:rPr>
        <w:t>Windows 10 Education, 42</w:t>
      </w:r>
    </w:p>
    <w:p w14:paraId="6DE5069D" w14:textId="77777777" w:rsidR="00AA32CA" w:rsidRDefault="00AA32CA">
      <w:pPr>
        <w:pStyle w:val="Index1"/>
        <w:tabs>
          <w:tab w:val="right" w:pos="5030"/>
        </w:tabs>
        <w:rPr>
          <w:noProof/>
        </w:rPr>
      </w:pPr>
      <w:r>
        <w:rPr>
          <w:noProof/>
        </w:rPr>
        <w:t>Windows 10 Education E3, 42</w:t>
      </w:r>
    </w:p>
    <w:p w14:paraId="063BAFB2" w14:textId="77777777" w:rsidR="00AA32CA" w:rsidRDefault="00AA32CA">
      <w:pPr>
        <w:pStyle w:val="Index1"/>
        <w:tabs>
          <w:tab w:val="right" w:pos="5030"/>
        </w:tabs>
        <w:rPr>
          <w:noProof/>
        </w:rPr>
      </w:pPr>
      <w:r>
        <w:rPr>
          <w:noProof/>
        </w:rPr>
        <w:t>Windows 10 Education E5, 35, 42</w:t>
      </w:r>
    </w:p>
    <w:p w14:paraId="3AD0007A" w14:textId="77777777" w:rsidR="00AA32CA" w:rsidRDefault="00AA32CA">
      <w:pPr>
        <w:pStyle w:val="Index1"/>
        <w:tabs>
          <w:tab w:val="right" w:pos="5030"/>
        </w:tabs>
        <w:rPr>
          <w:noProof/>
        </w:rPr>
      </w:pPr>
      <w:r>
        <w:rPr>
          <w:noProof/>
        </w:rPr>
        <w:t>Windows 10 Enterprise (pro Gerät), 42</w:t>
      </w:r>
    </w:p>
    <w:p w14:paraId="58AF26BB" w14:textId="77777777" w:rsidR="00AA32CA" w:rsidRDefault="00AA32CA">
      <w:pPr>
        <w:pStyle w:val="Index1"/>
        <w:tabs>
          <w:tab w:val="right" w:pos="5030"/>
        </w:tabs>
        <w:rPr>
          <w:noProof/>
        </w:rPr>
      </w:pPr>
      <w:r>
        <w:rPr>
          <w:noProof/>
        </w:rPr>
        <w:t>Windows 10 Enterprise A3, 42</w:t>
      </w:r>
    </w:p>
    <w:p w14:paraId="526DA8AD" w14:textId="77777777" w:rsidR="00AA32CA" w:rsidRDefault="00AA32CA">
      <w:pPr>
        <w:pStyle w:val="Index1"/>
        <w:tabs>
          <w:tab w:val="right" w:pos="5030"/>
        </w:tabs>
        <w:rPr>
          <w:noProof/>
        </w:rPr>
      </w:pPr>
      <w:r>
        <w:rPr>
          <w:noProof/>
        </w:rPr>
        <w:t>Windows 10 Enterprise A5, 42</w:t>
      </w:r>
    </w:p>
    <w:p w14:paraId="53ECDF65" w14:textId="77777777" w:rsidR="00AA32CA" w:rsidRDefault="00AA32CA">
      <w:pPr>
        <w:pStyle w:val="Index1"/>
        <w:tabs>
          <w:tab w:val="right" w:pos="5030"/>
        </w:tabs>
        <w:rPr>
          <w:noProof/>
        </w:rPr>
      </w:pPr>
      <w:r>
        <w:rPr>
          <w:noProof/>
        </w:rPr>
        <w:t>Windows 10 Enterprise E3, 42</w:t>
      </w:r>
    </w:p>
    <w:p w14:paraId="41430AC5" w14:textId="77777777" w:rsidR="00AA32CA" w:rsidRDefault="00AA32CA">
      <w:pPr>
        <w:pStyle w:val="Index1"/>
        <w:tabs>
          <w:tab w:val="right" w:pos="5030"/>
        </w:tabs>
        <w:rPr>
          <w:noProof/>
        </w:rPr>
      </w:pPr>
      <w:r>
        <w:rPr>
          <w:noProof/>
        </w:rPr>
        <w:t>Windows 10 Enterprise E3 aus SA, 42</w:t>
      </w:r>
    </w:p>
    <w:p w14:paraId="440102AE" w14:textId="77777777" w:rsidR="00AA32CA" w:rsidRDefault="00AA32CA">
      <w:pPr>
        <w:pStyle w:val="Index1"/>
        <w:tabs>
          <w:tab w:val="right" w:pos="5030"/>
        </w:tabs>
        <w:rPr>
          <w:noProof/>
        </w:rPr>
      </w:pPr>
      <w:r>
        <w:rPr>
          <w:noProof/>
        </w:rPr>
        <w:t>Windows 10 Enterprise E5, 42</w:t>
      </w:r>
    </w:p>
    <w:p w14:paraId="75D0A240" w14:textId="77777777" w:rsidR="00AA32CA" w:rsidRDefault="00AA32CA">
      <w:pPr>
        <w:pStyle w:val="Index1"/>
        <w:tabs>
          <w:tab w:val="right" w:pos="5030"/>
        </w:tabs>
        <w:rPr>
          <w:noProof/>
        </w:rPr>
      </w:pPr>
      <w:r>
        <w:rPr>
          <w:noProof/>
        </w:rPr>
        <w:t>Windows 10 Enterprise E5 aus SA, 42</w:t>
      </w:r>
    </w:p>
    <w:p w14:paraId="5FED77AB" w14:textId="77777777" w:rsidR="00AA32CA" w:rsidRDefault="00AA32CA">
      <w:pPr>
        <w:pStyle w:val="Index1"/>
        <w:tabs>
          <w:tab w:val="right" w:pos="5030"/>
        </w:tabs>
        <w:rPr>
          <w:noProof/>
        </w:rPr>
      </w:pPr>
      <w:r>
        <w:rPr>
          <w:noProof/>
        </w:rPr>
        <w:t>Windows 10 Enterprise E5 und A5, 35</w:t>
      </w:r>
    </w:p>
    <w:p w14:paraId="3414D63B" w14:textId="77777777" w:rsidR="00AA32CA" w:rsidRDefault="00AA32CA">
      <w:pPr>
        <w:pStyle w:val="Index1"/>
        <w:tabs>
          <w:tab w:val="right" w:pos="5030"/>
        </w:tabs>
        <w:rPr>
          <w:noProof/>
        </w:rPr>
      </w:pPr>
      <w:r>
        <w:rPr>
          <w:noProof/>
        </w:rPr>
        <w:t>Windows 10 Enterprise LTSC 2016, 42</w:t>
      </w:r>
    </w:p>
    <w:p w14:paraId="1E6B599F" w14:textId="77777777" w:rsidR="00AA32CA" w:rsidRDefault="00AA32CA">
      <w:pPr>
        <w:pStyle w:val="Index1"/>
        <w:tabs>
          <w:tab w:val="right" w:pos="5030"/>
        </w:tabs>
        <w:rPr>
          <w:noProof/>
        </w:rPr>
      </w:pPr>
      <w:r>
        <w:rPr>
          <w:noProof/>
        </w:rPr>
        <w:t>Windows 10 Enterprise LTSC 2019 (pro Gerät), 42</w:t>
      </w:r>
    </w:p>
    <w:p w14:paraId="1759E77B" w14:textId="77777777" w:rsidR="00AA32CA" w:rsidRDefault="00AA32CA">
      <w:pPr>
        <w:pStyle w:val="Index1"/>
        <w:tabs>
          <w:tab w:val="right" w:pos="5030"/>
        </w:tabs>
        <w:rPr>
          <w:noProof/>
        </w:rPr>
      </w:pPr>
      <w:r>
        <w:rPr>
          <w:noProof/>
        </w:rPr>
        <w:t>Windows 10 Home to Pro Right Licensing, 42</w:t>
      </w:r>
    </w:p>
    <w:p w14:paraId="6F120E6E" w14:textId="77777777" w:rsidR="00AA32CA" w:rsidRDefault="00AA32CA">
      <w:pPr>
        <w:pStyle w:val="Index1"/>
        <w:tabs>
          <w:tab w:val="right" w:pos="5030"/>
        </w:tabs>
        <w:rPr>
          <w:noProof/>
        </w:rPr>
      </w:pPr>
      <w:r>
        <w:rPr>
          <w:noProof/>
        </w:rPr>
        <w:t>Windows 10 Home to Pro Upgrade für Microsoft 365 Business Premium, 42</w:t>
      </w:r>
    </w:p>
    <w:p w14:paraId="22C08D5F" w14:textId="77777777" w:rsidR="00AA32CA" w:rsidRDefault="00AA32CA">
      <w:pPr>
        <w:pStyle w:val="Index1"/>
        <w:tabs>
          <w:tab w:val="right" w:pos="5030"/>
        </w:tabs>
        <w:rPr>
          <w:noProof/>
        </w:rPr>
      </w:pPr>
      <w:r>
        <w:rPr>
          <w:noProof/>
        </w:rPr>
        <w:t>Windows 10 IoT Enterprise, 44</w:t>
      </w:r>
    </w:p>
    <w:p w14:paraId="4FFC2F48" w14:textId="77777777" w:rsidR="00AA32CA" w:rsidRDefault="00AA32CA">
      <w:pPr>
        <w:pStyle w:val="Index1"/>
        <w:tabs>
          <w:tab w:val="right" w:pos="5030"/>
        </w:tabs>
        <w:rPr>
          <w:noProof/>
        </w:rPr>
      </w:pPr>
      <w:r>
        <w:rPr>
          <w:noProof/>
        </w:rPr>
        <w:t>Windows 10 IoT Enterprise für Retail oder Thin Clients, 44</w:t>
      </w:r>
    </w:p>
    <w:p w14:paraId="18AEB8B9" w14:textId="77777777" w:rsidR="00AA32CA" w:rsidRDefault="00AA32CA">
      <w:pPr>
        <w:pStyle w:val="Index1"/>
        <w:tabs>
          <w:tab w:val="right" w:pos="5030"/>
        </w:tabs>
        <w:rPr>
          <w:noProof/>
        </w:rPr>
      </w:pPr>
      <w:r>
        <w:rPr>
          <w:noProof/>
        </w:rPr>
        <w:t>Windows 10 Pro, 42</w:t>
      </w:r>
    </w:p>
    <w:p w14:paraId="01F14357" w14:textId="77777777" w:rsidR="00AA32CA" w:rsidRDefault="00AA32CA">
      <w:pPr>
        <w:pStyle w:val="Index1"/>
        <w:tabs>
          <w:tab w:val="right" w:pos="5030"/>
        </w:tabs>
        <w:rPr>
          <w:noProof/>
        </w:rPr>
      </w:pPr>
      <w:r>
        <w:rPr>
          <w:noProof/>
        </w:rPr>
        <w:t>Windows 2000 Professional for Embedded Systems, 44</w:t>
      </w:r>
    </w:p>
    <w:p w14:paraId="1FB10194" w14:textId="77777777" w:rsidR="00AA32CA" w:rsidRDefault="00AA32CA">
      <w:pPr>
        <w:pStyle w:val="Index1"/>
        <w:tabs>
          <w:tab w:val="right" w:pos="5030"/>
        </w:tabs>
        <w:rPr>
          <w:noProof/>
        </w:rPr>
      </w:pPr>
      <w:r>
        <w:rPr>
          <w:noProof/>
        </w:rPr>
        <w:t>Windows 7, 43</w:t>
      </w:r>
    </w:p>
    <w:p w14:paraId="64963B3F" w14:textId="77777777" w:rsidR="00AA32CA" w:rsidRDefault="00AA32CA">
      <w:pPr>
        <w:pStyle w:val="Index1"/>
        <w:tabs>
          <w:tab w:val="right" w:pos="5030"/>
        </w:tabs>
        <w:rPr>
          <w:noProof/>
        </w:rPr>
      </w:pPr>
      <w:r>
        <w:rPr>
          <w:noProof/>
        </w:rPr>
        <w:t>Windows 7 ESU 2020 (pro Gerät), 42</w:t>
      </w:r>
    </w:p>
    <w:p w14:paraId="726BBE5E" w14:textId="77777777" w:rsidR="00AA32CA" w:rsidRDefault="00AA32CA">
      <w:pPr>
        <w:pStyle w:val="Index1"/>
        <w:tabs>
          <w:tab w:val="right" w:pos="5030"/>
        </w:tabs>
        <w:rPr>
          <w:noProof/>
        </w:rPr>
      </w:pPr>
      <w:r>
        <w:rPr>
          <w:noProof/>
        </w:rPr>
        <w:t>Windows 7 ESU 2020 für M365 (pro Gerät), 42</w:t>
      </w:r>
    </w:p>
    <w:p w14:paraId="2A731E3A" w14:textId="77777777" w:rsidR="00AA32CA" w:rsidRDefault="00AA32CA">
      <w:pPr>
        <w:pStyle w:val="Index1"/>
        <w:tabs>
          <w:tab w:val="right" w:pos="5030"/>
        </w:tabs>
        <w:rPr>
          <w:noProof/>
        </w:rPr>
      </w:pPr>
      <w:r>
        <w:rPr>
          <w:noProof/>
        </w:rPr>
        <w:t>Windows 7 Professional/Ultimate for Embedded Systems, 44</w:t>
      </w:r>
    </w:p>
    <w:p w14:paraId="1D5B5723" w14:textId="77777777" w:rsidR="00AA32CA" w:rsidRDefault="00AA32CA">
      <w:pPr>
        <w:pStyle w:val="Index1"/>
        <w:tabs>
          <w:tab w:val="right" w:pos="5030"/>
        </w:tabs>
        <w:rPr>
          <w:noProof/>
        </w:rPr>
      </w:pPr>
      <w:r>
        <w:rPr>
          <w:noProof/>
        </w:rPr>
        <w:t>Windows 8.1 Enterprise Sideloading (pro Gerät), 42</w:t>
      </w:r>
    </w:p>
    <w:p w14:paraId="542A98CE" w14:textId="77777777" w:rsidR="00AA32CA" w:rsidRDefault="00AA32CA">
      <w:pPr>
        <w:pStyle w:val="Index1"/>
        <w:tabs>
          <w:tab w:val="right" w:pos="5030"/>
        </w:tabs>
        <w:rPr>
          <w:noProof/>
        </w:rPr>
      </w:pPr>
      <w:r>
        <w:rPr>
          <w:noProof/>
        </w:rPr>
        <w:t>Windows 8/8.1, 43</w:t>
      </w:r>
    </w:p>
    <w:p w14:paraId="0134EE6E" w14:textId="77777777" w:rsidR="00AA32CA" w:rsidRDefault="00AA32CA">
      <w:pPr>
        <w:pStyle w:val="Index1"/>
        <w:tabs>
          <w:tab w:val="right" w:pos="5030"/>
        </w:tabs>
        <w:rPr>
          <w:noProof/>
        </w:rPr>
      </w:pPr>
      <w:r>
        <w:rPr>
          <w:noProof/>
        </w:rPr>
        <w:t>Windows Companion-Abonnement, 47</w:t>
      </w:r>
    </w:p>
    <w:p w14:paraId="66ABB266" w14:textId="77777777" w:rsidR="00AA32CA" w:rsidRDefault="00AA32CA">
      <w:pPr>
        <w:pStyle w:val="Index1"/>
        <w:tabs>
          <w:tab w:val="right" w:pos="5030"/>
        </w:tabs>
        <w:rPr>
          <w:noProof/>
        </w:rPr>
      </w:pPr>
      <w:r>
        <w:rPr>
          <w:noProof/>
        </w:rPr>
        <w:t>Windows Embedded 8 Standard, 44</w:t>
      </w:r>
    </w:p>
    <w:p w14:paraId="63E7D4FC" w14:textId="77777777" w:rsidR="00AA32CA" w:rsidRDefault="00AA32CA">
      <w:pPr>
        <w:pStyle w:val="Index1"/>
        <w:tabs>
          <w:tab w:val="right" w:pos="5030"/>
        </w:tabs>
        <w:rPr>
          <w:noProof/>
        </w:rPr>
      </w:pPr>
      <w:r>
        <w:rPr>
          <w:noProof/>
        </w:rPr>
        <w:t>Windows Embedded 8 Standard Enterprise Kit (100 Pack), 42</w:t>
      </w:r>
    </w:p>
    <w:p w14:paraId="4FE2BC5C" w14:textId="77777777" w:rsidR="00AA32CA" w:rsidRDefault="00AA32CA">
      <w:pPr>
        <w:pStyle w:val="Index1"/>
        <w:tabs>
          <w:tab w:val="right" w:pos="5030"/>
        </w:tabs>
        <w:rPr>
          <w:noProof/>
        </w:rPr>
      </w:pPr>
      <w:r>
        <w:rPr>
          <w:noProof/>
        </w:rPr>
        <w:t>Windows Embedded 8 und 8.1 Industry Retail, 44</w:t>
      </w:r>
    </w:p>
    <w:p w14:paraId="4860F614" w14:textId="77777777" w:rsidR="00AA32CA" w:rsidRDefault="00AA32CA">
      <w:pPr>
        <w:pStyle w:val="Index1"/>
        <w:tabs>
          <w:tab w:val="right" w:pos="5030"/>
        </w:tabs>
        <w:rPr>
          <w:noProof/>
        </w:rPr>
      </w:pPr>
      <w:r>
        <w:rPr>
          <w:noProof/>
        </w:rPr>
        <w:t>Windows Embedded 8.1 Industry, 42</w:t>
      </w:r>
    </w:p>
    <w:p w14:paraId="4ACD433E" w14:textId="77777777" w:rsidR="00AA32CA" w:rsidRDefault="00AA32CA">
      <w:pPr>
        <w:pStyle w:val="Index1"/>
        <w:tabs>
          <w:tab w:val="right" w:pos="5030"/>
        </w:tabs>
        <w:rPr>
          <w:noProof/>
        </w:rPr>
      </w:pPr>
      <w:r>
        <w:rPr>
          <w:noProof/>
        </w:rPr>
        <w:t>Windows Embedded 8/8.1 Pro, Industry Pro, 44</w:t>
      </w:r>
    </w:p>
    <w:p w14:paraId="3F998388" w14:textId="77777777" w:rsidR="00AA32CA" w:rsidRDefault="00AA32CA">
      <w:pPr>
        <w:pStyle w:val="Index1"/>
        <w:tabs>
          <w:tab w:val="right" w:pos="5030"/>
        </w:tabs>
        <w:rPr>
          <w:noProof/>
        </w:rPr>
      </w:pPr>
      <w:r>
        <w:rPr>
          <w:noProof/>
        </w:rPr>
        <w:t>Windows Embedded for Point of Service, 44</w:t>
      </w:r>
    </w:p>
    <w:p w14:paraId="7F57C25B" w14:textId="77777777" w:rsidR="00AA32CA" w:rsidRDefault="00AA32CA">
      <w:pPr>
        <w:pStyle w:val="Index1"/>
        <w:tabs>
          <w:tab w:val="right" w:pos="5030"/>
        </w:tabs>
        <w:rPr>
          <w:noProof/>
        </w:rPr>
      </w:pPr>
      <w:r>
        <w:rPr>
          <w:noProof/>
        </w:rPr>
        <w:t>Windows Embedded POSReady 2009, 44</w:t>
      </w:r>
    </w:p>
    <w:p w14:paraId="64C827F9" w14:textId="77777777" w:rsidR="00AA32CA" w:rsidRDefault="00AA32CA">
      <w:pPr>
        <w:pStyle w:val="Index1"/>
        <w:tabs>
          <w:tab w:val="right" w:pos="5030"/>
        </w:tabs>
        <w:rPr>
          <w:noProof/>
        </w:rPr>
      </w:pPr>
      <w:r>
        <w:rPr>
          <w:noProof/>
        </w:rPr>
        <w:t>Windows Embedded POSReady 7, 44</w:t>
      </w:r>
    </w:p>
    <w:p w14:paraId="6DB272AA" w14:textId="77777777" w:rsidR="00AA32CA" w:rsidRDefault="00AA32CA">
      <w:pPr>
        <w:pStyle w:val="Index1"/>
        <w:tabs>
          <w:tab w:val="right" w:pos="5030"/>
        </w:tabs>
        <w:rPr>
          <w:noProof/>
        </w:rPr>
      </w:pPr>
      <w:r>
        <w:rPr>
          <w:noProof/>
        </w:rPr>
        <w:t>Windows Embedded POSReady 7 Pro, 44</w:t>
      </w:r>
    </w:p>
    <w:p w14:paraId="71E5E395" w14:textId="77777777" w:rsidR="00AA32CA" w:rsidRDefault="00AA32CA">
      <w:pPr>
        <w:pStyle w:val="Index1"/>
        <w:tabs>
          <w:tab w:val="right" w:pos="5030"/>
        </w:tabs>
        <w:rPr>
          <w:noProof/>
        </w:rPr>
      </w:pPr>
      <w:r>
        <w:rPr>
          <w:noProof/>
        </w:rPr>
        <w:t>Windows Embedded Standard 2009, 44</w:t>
      </w:r>
    </w:p>
    <w:p w14:paraId="1B58C6D7" w14:textId="77777777" w:rsidR="00AA32CA" w:rsidRDefault="00AA32CA">
      <w:pPr>
        <w:pStyle w:val="Index1"/>
        <w:tabs>
          <w:tab w:val="right" w:pos="5030"/>
        </w:tabs>
        <w:rPr>
          <w:noProof/>
        </w:rPr>
      </w:pPr>
      <w:r>
        <w:rPr>
          <w:noProof/>
        </w:rPr>
        <w:t>Windows Embedded Standard 7, 44</w:t>
      </w:r>
    </w:p>
    <w:p w14:paraId="37D0D563" w14:textId="77777777" w:rsidR="00AA32CA" w:rsidRDefault="00AA32CA">
      <w:pPr>
        <w:pStyle w:val="Index1"/>
        <w:tabs>
          <w:tab w:val="right" w:pos="5030"/>
        </w:tabs>
        <w:rPr>
          <w:noProof/>
        </w:rPr>
      </w:pPr>
      <w:r>
        <w:rPr>
          <w:noProof/>
        </w:rPr>
        <w:t>Windows HPC Server, 52</w:t>
      </w:r>
    </w:p>
    <w:p w14:paraId="6197020B" w14:textId="77777777" w:rsidR="00AA32CA" w:rsidRDefault="00AA32CA">
      <w:pPr>
        <w:pStyle w:val="Index1"/>
        <w:tabs>
          <w:tab w:val="right" w:pos="5030"/>
        </w:tabs>
        <w:rPr>
          <w:noProof/>
        </w:rPr>
      </w:pPr>
      <w:r>
        <w:rPr>
          <w:noProof/>
        </w:rPr>
        <w:t>Windows MultiPoint Server 2012, 49</w:t>
      </w:r>
    </w:p>
    <w:p w14:paraId="793639FB" w14:textId="77777777" w:rsidR="00AA32CA" w:rsidRDefault="00AA32CA">
      <w:pPr>
        <w:pStyle w:val="Index1"/>
        <w:tabs>
          <w:tab w:val="right" w:pos="5030"/>
        </w:tabs>
        <w:rPr>
          <w:noProof/>
        </w:rPr>
      </w:pPr>
      <w:r>
        <w:rPr>
          <w:noProof/>
        </w:rPr>
        <w:t>Windows MultiPoint Server 2016 Premium, 49</w:t>
      </w:r>
    </w:p>
    <w:p w14:paraId="305B5828" w14:textId="77777777" w:rsidR="00AA32CA" w:rsidRDefault="00AA32CA">
      <w:pPr>
        <w:pStyle w:val="Index1"/>
        <w:tabs>
          <w:tab w:val="right" w:pos="5030"/>
        </w:tabs>
        <w:rPr>
          <w:noProof/>
        </w:rPr>
      </w:pPr>
      <w:r>
        <w:rPr>
          <w:noProof/>
        </w:rPr>
        <w:t>Windows Server, 100</w:t>
      </w:r>
    </w:p>
    <w:p w14:paraId="3B51C7AE" w14:textId="77777777" w:rsidR="00AA32CA" w:rsidRDefault="00AA32CA">
      <w:pPr>
        <w:pStyle w:val="Index1"/>
        <w:tabs>
          <w:tab w:val="right" w:pos="5030"/>
        </w:tabs>
        <w:rPr>
          <w:noProof/>
        </w:rPr>
      </w:pPr>
      <w:r>
        <w:rPr>
          <w:noProof/>
        </w:rPr>
        <w:t>Windows Server 2016, 50</w:t>
      </w:r>
    </w:p>
    <w:p w14:paraId="4B662D2F" w14:textId="77777777" w:rsidR="00AA32CA" w:rsidRDefault="00AA32CA">
      <w:pPr>
        <w:pStyle w:val="Index1"/>
        <w:tabs>
          <w:tab w:val="right" w:pos="5030"/>
        </w:tabs>
        <w:rPr>
          <w:noProof/>
        </w:rPr>
      </w:pPr>
      <w:r>
        <w:rPr>
          <w:noProof/>
        </w:rPr>
        <w:t>Windows Server 2019 Datacenter (16 Core-Lizenzen im Pack), 50</w:t>
      </w:r>
    </w:p>
    <w:p w14:paraId="29E04F26" w14:textId="77777777" w:rsidR="00AA32CA" w:rsidRDefault="00AA32CA">
      <w:pPr>
        <w:pStyle w:val="Index1"/>
        <w:tabs>
          <w:tab w:val="right" w:pos="5030"/>
        </w:tabs>
        <w:rPr>
          <w:noProof/>
        </w:rPr>
      </w:pPr>
      <w:r>
        <w:rPr>
          <w:noProof/>
        </w:rPr>
        <w:t>Windows Server 2019 Datacenter (2 Core-Lizenzen im Pack), 50</w:t>
      </w:r>
    </w:p>
    <w:p w14:paraId="1D492DF0" w14:textId="77777777" w:rsidR="00AA32CA" w:rsidRDefault="00AA32CA">
      <w:pPr>
        <w:pStyle w:val="Index1"/>
        <w:tabs>
          <w:tab w:val="right" w:pos="5030"/>
        </w:tabs>
        <w:rPr>
          <w:noProof/>
        </w:rPr>
      </w:pPr>
      <w:r>
        <w:rPr>
          <w:noProof/>
        </w:rPr>
        <w:t>Windows Server 2019 Essentials, 50</w:t>
      </w:r>
    </w:p>
    <w:p w14:paraId="1B740E75" w14:textId="77777777" w:rsidR="00AA32CA" w:rsidRDefault="00AA32CA">
      <w:pPr>
        <w:pStyle w:val="Index1"/>
        <w:tabs>
          <w:tab w:val="right" w:pos="5030"/>
        </w:tabs>
        <w:rPr>
          <w:noProof/>
        </w:rPr>
      </w:pPr>
      <w:r>
        <w:rPr>
          <w:noProof/>
        </w:rPr>
        <w:t>Windows Server 2019 Standard (16 Core-Lizenzen im Pack), 50</w:t>
      </w:r>
    </w:p>
    <w:p w14:paraId="4E5B4FCE" w14:textId="77777777" w:rsidR="00AA32CA" w:rsidRDefault="00AA32CA">
      <w:pPr>
        <w:pStyle w:val="Index1"/>
        <w:tabs>
          <w:tab w:val="right" w:pos="5030"/>
        </w:tabs>
        <w:rPr>
          <w:noProof/>
        </w:rPr>
      </w:pPr>
      <w:r>
        <w:rPr>
          <w:noProof/>
        </w:rPr>
        <w:t>Windows Server 2019 Standard (2 Core-Lizenzen im Pack), 50</w:t>
      </w:r>
    </w:p>
    <w:p w14:paraId="20117F9C" w14:textId="77777777" w:rsidR="00AA32CA" w:rsidRDefault="00AA32CA">
      <w:pPr>
        <w:pStyle w:val="Index1"/>
        <w:tabs>
          <w:tab w:val="right" w:pos="5030"/>
        </w:tabs>
        <w:rPr>
          <w:noProof/>
        </w:rPr>
      </w:pPr>
      <w:r>
        <w:rPr>
          <w:noProof/>
        </w:rPr>
        <w:t>Windows Server Container, 89</w:t>
      </w:r>
    </w:p>
    <w:p w14:paraId="5A593B1E" w14:textId="77777777" w:rsidR="00AA32CA" w:rsidRDefault="00AA32CA">
      <w:pPr>
        <w:pStyle w:val="Index1"/>
        <w:tabs>
          <w:tab w:val="right" w:pos="5030"/>
        </w:tabs>
        <w:rPr>
          <w:noProof/>
        </w:rPr>
      </w:pPr>
      <w:r>
        <w:rPr>
          <w:noProof/>
        </w:rPr>
        <w:t>Windows Server Datacenter, 94, 99, 100</w:t>
      </w:r>
    </w:p>
    <w:p w14:paraId="2C3DD7A0" w14:textId="77777777" w:rsidR="00AA32CA" w:rsidRDefault="00AA32CA">
      <w:pPr>
        <w:pStyle w:val="Index1"/>
        <w:tabs>
          <w:tab w:val="right" w:pos="5030"/>
        </w:tabs>
        <w:rPr>
          <w:noProof/>
        </w:rPr>
      </w:pPr>
      <w:r>
        <w:rPr>
          <w:noProof/>
        </w:rPr>
        <w:t>Windows Server Datacenter (2 Core-Lizenzen im Pack), 19</w:t>
      </w:r>
    </w:p>
    <w:p w14:paraId="5B85D3EA" w14:textId="77777777" w:rsidR="00AA32CA" w:rsidRDefault="00AA32CA">
      <w:pPr>
        <w:pStyle w:val="Index1"/>
        <w:tabs>
          <w:tab w:val="right" w:pos="5030"/>
        </w:tabs>
        <w:rPr>
          <w:noProof/>
        </w:rPr>
      </w:pPr>
      <w:r>
        <w:rPr>
          <w:noProof/>
        </w:rPr>
        <w:t>Windows Server Enterprise, 52, 94</w:t>
      </w:r>
    </w:p>
    <w:p w14:paraId="381F9A17" w14:textId="77777777" w:rsidR="00AA32CA" w:rsidRDefault="00AA32CA">
      <w:pPr>
        <w:pStyle w:val="Index1"/>
        <w:tabs>
          <w:tab w:val="right" w:pos="5030"/>
        </w:tabs>
        <w:rPr>
          <w:noProof/>
        </w:rPr>
      </w:pPr>
      <w:r>
        <w:rPr>
          <w:noProof/>
        </w:rPr>
        <w:t>Windows Server ESU (Standard und Datencenter), 50</w:t>
      </w:r>
    </w:p>
    <w:p w14:paraId="2F673548" w14:textId="77777777" w:rsidR="00AA32CA" w:rsidRDefault="00AA32CA">
      <w:pPr>
        <w:pStyle w:val="Index1"/>
        <w:tabs>
          <w:tab w:val="right" w:pos="5030"/>
        </w:tabs>
        <w:rPr>
          <w:noProof/>
        </w:rPr>
      </w:pPr>
      <w:r>
        <w:rPr>
          <w:noProof/>
        </w:rPr>
        <w:t>Windows Server für Itanium-basierte Systeme, 52</w:t>
      </w:r>
    </w:p>
    <w:p w14:paraId="2573C53A" w14:textId="77777777" w:rsidR="00AA32CA" w:rsidRDefault="00AA32CA">
      <w:pPr>
        <w:pStyle w:val="Index1"/>
        <w:tabs>
          <w:tab w:val="right" w:pos="5030"/>
        </w:tabs>
        <w:rPr>
          <w:noProof/>
        </w:rPr>
      </w:pPr>
      <w:r>
        <w:rPr>
          <w:noProof/>
        </w:rPr>
        <w:t>Windows Server HPC Edition, 52</w:t>
      </w:r>
    </w:p>
    <w:p w14:paraId="65621324" w14:textId="77777777" w:rsidR="00AA32CA" w:rsidRDefault="00AA32CA">
      <w:pPr>
        <w:pStyle w:val="Index1"/>
        <w:tabs>
          <w:tab w:val="right" w:pos="5030"/>
        </w:tabs>
        <w:rPr>
          <w:noProof/>
        </w:rPr>
      </w:pPr>
      <w:r>
        <w:rPr>
          <w:noProof/>
        </w:rPr>
        <w:t>Windows Server Standard, 94, 99, 100</w:t>
      </w:r>
    </w:p>
    <w:p w14:paraId="7E853A72" w14:textId="77777777" w:rsidR="00AA32CA" w:rsidRDefault="00AA32CA">
      <w:pPr>
        <w:pStyle w:val="Index1"/>
        <w:tabs>
          <w:tab w:val="right" w:pos="5030"/>
        </w:tabs>
        <w:rPr>
          <w:noProof/>
        </w:rPr>
      </w:pPr>
      <w:r>
        <w:rPr>
          <w:noProof/>
        </w:rPr>
        <w:t>Windows Server Standard (2 Core-Lizenzen im Pack), 19</w:t>
      </w:r>
    </w:p>
    <w:p w14:paraId="5820169B" w14:textId="77777777" w:rsidR="00AA32CA" w:rsidRDefault="00AA32CA">
      <w:pPr>
        <w:pStyle w:val="Index1"/>
        <w:tabs>
          <w:tab w:val="right" w:pos="5030"/>
        </w:tabs>
        <w:rPr>
          <w:noProof/>
        </w:rPr>
      </w:pPr>
      <w:r>
        <w:rPr>
          <w:noProof/>
        </w:rPr>
        <w:t>Windows Server Standard (8 Core-Lizenzen im Pack), 63</w:t>
      </w:r>
    </w:p>
    <w:p w14:paraId="6210276D" w14:textId="77777777" w:rsidR="00AA32CA" w:rsidRDefault="00AA32CA">
      <w:pPr>
        <w:pStyle w:val="Index1"/>
        <w:tabs>
          <w:tab w:val="right" w:pos="5030"/>
        </w:tabs>
        <w:rPr>
          <w:noProof/>
        </w:rPr>
      </w:pPr>
      <w:r>
        <w:rPr>
          <w:noProof/>
        </w:rPr>
        <w:t>Windows Server-CAL, 63</w:t>
      </w:r>
    </w:p>
    <w:p w14:paraId="20C568C0" w14:textId="77777777" w:rsidR="00AA32CA" w:rsidRDefault="00AA32CA">
      <w:pPr>
        <w:pStyle w:val="Index1"/>
        <w:tabs>
          <w:tab w:val="right" w:pos="5030"/>
        </w:tabs>
        <w:rPr>
          <w:noProof/>
        </w:rPr>
      </w:pPr>
      <w:r>
        <w:rPr>
          <w:noProof/>
        </w:rPr>
        <w:t>Windows Small Business Server, 52</w:t>
      </w:r>
    </w:p>
    <w:p w14:paraId="505053A8" w14:textId="77777777" w:rsidR="00AA32CA" w:rsidRDefault="00AA32CA">
      <w:pPr>
        <w:pStyle w:val="Index1"/>
        <w:tabs>
          <w:tab w:val="right" w:pos="5030"/>
        </w:tabs>
        <w:rPr>
          <w:noProof/>
        </w:rPr>
      </w:pPr>
      <w:r>
        <w:rPr>
          <w:noProof/>
        </w:rPr>
        <w:t>Windows VDA E3, 42</w:t>
      </w:r>
    </w:p>
    <w:p w14:paraId="34A63FEE" w14:textId="77777777" w:rsidR="00AA32CA" w:rsidRDefault="00AA32CA">
      <w:pPr>
        <w:pStyle w:val="Index1"/>
        <w:tabs>
          <w:tab w:val="right" w:pos="5030"/>
        </w:tabs>
        <w:rPr>
          <w:noProof/>
        </w:rPr>
      </w:pPr>
      <w:r>
        <w:rPr>
          <w:noProof/>
        </w:rPr>
        <w:t>Windows VDA E5, 42</w:t>
      </w:r>
    </w:p>
    <w:p w14:paraId="68EF5684" w14:textId="77777777" w:rsidR="00AA32CA" w:rsidRDefault="00AA32CA">
      <w:pPr>
        <w:pStyle w:val="Index1"/>
        <w:tabs>
          <w:tab w:val="right" w:pos="5030"/>
        </w:tabs>
        <w:rPr>
          <w:noProof/>
        </w:rPr>
      </w:pPr>
      <w:r>
        <w:rPr>
          <w:noProof/>
        </w:rPr>
        <w:t>Windows VDA pro Gerät, 42</w:t>
      </w:r>
    </w:p>
    <w:p w14:paraId="40D6E39D" w14:textId="77777777" w:rsidR="00AA32CA" w:rsidRDefault="00AA32CA">
      <w:pPr>
        <w:pStyle w:val="Index1"/>
        <w:tabs>
          <w:tab w:val="right" w:pos="5030"/>
        </w:tabs>
        <w:rPr>
          <w:noProof/>
        </w:rPr>
      </w:pPr>
      <w:r>
        <w:rPr>
          <w:noProof/>
        </w:rPr>
        <w:t>Windows Vista, 43</w:t>
      </w:r>
    </w:p>
    <w:p w14:paraId="0EE6D9D3" w14:textId="77777777" w:rsidR="00AA32CA" w:rsidRDefault="00AA32CA">
      <w:pPr>
        <w:pStyle w:val="Index1"/>
        <w:tabs>
          <w:tab w:val="right" w:pos="5030"/>
        </w:tabs>
        <w:rPr>
          <w:noProof/>
        </w:rPr>
      </w:pPr>
      <w:r>
        <w:rPr>
          <w:noProof/>
        </w:rPr>
        <w:t>Windows Vista Business/Ultimate for Embedded Systems, 44</w:t>
      </w:r>
    </w:p>
    <w:p w14:paraId="493F3AAF" w14:textId="77777777" w:rsidR="00AA32CA" w:rsidRDefault="00AA32CA">
      <w:pPr>
        <w:pStyle w:val="Index1"/>
        <w:tabs>
          <w:tab w:val="right" w:pos="5030"/>
        </w:tabs>
        <w:rPr>
          <w:noProof/>
        </w:rPr>
      </w:pPr>
      <w:r>
        <w:rPr>
          <w:noProof/>
        </w:rPr>
        <w:t>Windows XP, 43</w:t>
      </w:r>
    </w:p>
    <w:p w14:paraId="19BB2CE9" w14:textId="77777777" w:rsidR="00AA32CA" w:rsidRDefault="00AA32CA">
      <w:pPr>
        <w:pStyle w:val="Index1"/>
        <w:tabs>
          <w:tab w:val="right" w:pos="5030"/>
        </w:tabs>
        <w:rPr>
          <w:noProof/>
        </w:rPr>
      </w:pPr>
      <w:r>
        <w:rPr>
          <w:noProof/>
        </w:rPr>
        <w:t>Windows XP Embedded, 44</w:t>
      </w:r>
    </w:p>
    <w:p w14:paraId="3CB6983F" w14:textId="77777777" w:rsidR="00AA32CA" w:rsidRDefault="00AA32CA">
      <w:pPr>
        <w:pStyle w:val="Index1"/>
        <w:tabs>
          <w:tab w:val="right" w:pos="5030"/>
        </w:tabs>
        <w:rPr>
          <w:noProof/>
        </w:rPr>
      </w:pPr>
      <w:r>
        <w:rPr>
          <w:noProof/>
        </w:rPr>
        <w:t>Windows XP Professional for Embedded Systems, 44</w:t>
      </w:r>
    </w:p>
    <w:p w14:paraId="43FB8C2B" w14:textId="77777777" w:rsidR="00AA32CA" w:rsidRDefault="00AA32CA">
      <w:pPr>
        <w:pStyle w:val="Index1"/>
        <w:tabs>
          <w:tab w:val="right" w:pos="5030"/>
        </w:tabs>
        <w:rPr>
          <w:noProof/>
        </w:rPr>
      </w:pPr>
      <w:r>
        <w:rPr>
          <w:noProof/>
        </w:rPr>
        <w:t>Word 2019, 23</w:t>
      </w:r>
    </w:p>
    <w:p w14:paraId="243D1AF3" w14:textId="77777777" w:rsidR="00AA32CA" w:rsidRDefault="00AA32CA">
      <w:pPr>
        <w:pStyle w:val="Index1"/>
        <w:tabs>
          <w:tab w:val="right" w:pos="5030"/>
        </w:tabs>
        <w:rPr>
          <w:noProof/>
        </w:rPr>
      </w:pPr>
      <w:r>
        <w:rPr>
          <w:noProof/>
        </w:rPr>
        <w:t>Word 2019 für Mac, 24</w:t>
      </w:r>
    </w:p>
    <w:p w14:paraId="573FA123" w14:textId="77777777" w:rsidR="00AA32CA" w:rsidRDefault="00AA32CA">
      <w:pPr>
        <w:pStyle w:val="Index1"/>
        <w:tabs>
          <w:tab w:val="right" w:pos="5030"/>
        </w:tabs>
        <w:rPr>
          <w:noProof/>
        </w:rPr>
      </w:pPr>
      <w:r>
        <w:rPr>
          <w:noProof/>
        </w:rPr>
        <w:t>Work at Home für Office Professional Plus 2019, 23</w:t>
      </w:r>
    </w:p>
    <w:p w14:paraId="3F1592C8" w14:textId="77777777" w:rsidR="00AA32CA" w:rsidRDefault="00AA32CA">
      <w:pPr>
        <w:pStyle w:val="Index1"/>
        <w:tabs>
          <w:tab w:val="right" w:pos="5030"/>
        </w:tabs>
        <w:rPr>
          <w:noProof/>
        </w:rPr>
      </w:pPr>
      <w:r>
        <w:rPr>
          <w:noProof/>
        </w:rPr>
        <w:t>Work-at-Home-Lizenz für Mac 2019, 24</w:t>
      </w:r>
    </w:p>
    <w:p w14:paraId="39ACDF0B" w14:textId="77777777" w:rsidR="00AA32CA" w:rsidRDefault="00AA32CA">
      <w:pPr>
        <w:pStyle w:val="Index1"/>
        <w:tabs>
          <w:tab w:val="right" w:pos="5030"/>
        </w:tabs>
        <w:rPr>
          <w:noProof/>
        </w:rPr>
      </w:pPr>
      <w:r>
        <w:rPr>
          <w:noProof/>
        </w:rPr>
        <w:t>Work-at-Home-Lizenz für Office Standard 2019, 23</w:t>
      </w:r>
    </w:p>
    <w:p w14:paraId="37F5816A" w14:textId="77777777" w:rsidR="00AA32CA" w:rsidRDefault="00AA32CA">
      <w:pPr>
        <w:pStyle w:val="Index1"/>
        <w:tabs>
          <w:tab w:val="right" w:pos="5030"/>
        </w:tabs>
        <w:rPr>
          <w:noProof/>
        </w:rPr>
      </w:pPr>
      <w:r>
        <w:rPr>
          <w:noProof/>
        </w:rPr>
        <w:t>Workplace Analytics, 75</w:t>
      </w:r>
    </w:p>
    <w:p w14:paraId="7FBDB50B" w14:textId="2BD75405" w:rsidR="00AA32CA" w:rsidRDefault="00AA32CA">
      <w:pPr>
        <w:pStyle w:val="ProductList-Body"/>
        <w:rPr>
          <w:noProof/>
        </w:rPr>
        <w:sectPr w:rsidR="00AA32CA" w:rsidSect="00AA32CA">
          <w:type w:val="continuous"/>
          <w:pgSz w:w="12240" w:h="15840" w:code="1"/>
          <w:pgMar w:top="1170" w:right="720" w:bottom="720" w:left="720" w:header="432" w:footer="288" w:gutter="0"/>
          <w:cols w:num="2" w:space="720"/>
        </w:sectPr>
      </w:pPr>
    </w:p>
    <w:p w14:paraId="3B8173FC" w14:textId="6BAA4FA1" w:rsidR="00674E4D" w:rsidRDefault="00AA32CA">
      <w:pPr>
        <w:pStyle w:val="ProductList-Body"/>
        <w:sectPr w:rsidR="00674E4D" w:rsidSect="00AA32CA">
          <w:type w:val="continuous"/>
          <w:pgSz w:w="12240" w:h="15840" w:code="1"/>
          <w:pgMar w:top="1170" w:right="720" w:bottom="720" w:left="720" w:header="432" w:footer="288" w:gutter="0"/>
          <w:cols w:num="2" w:space="360"/>
        </w:sectPr>
      </w:pPr>
      <w:r>
        <w:fldChar w:fldCharType="end"/>
      </w:r>
    </w:p>
    <w:p w14:paraId="704B5852" w14:textId="77777777" w:rsidR="00674E4D" w:rsidRDefault="00674E4D">
      <w:pPr>
        <w:pStyle w:val="ProductList-Body"/>
      </w:pPr>
    </w:p>
    <w:sectPr w:rsidR="00674E4D"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B5B6F8" w14:textId="77777777" w:rsidR="005F64FD" w:rsidRDefault="00AA32C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74E4D" w14:paraId="0FF1553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B76B03" w14:textId="77777777" w:rsidR="00674E4D" w:rsidRDefault="002B4CA1">
          <w:pPr>
            <w:pStyle w:val="PURFooterText"/>
            <w:jc w:val="center"/>
          </w:pPr>
          <w:hyperlink w:anchor="_Sec842">
            <w:r w:rsidR="00AA32C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13526"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0AB3A" w14:textId="77777777" w:rsidR="00674E4D" w:rsidRDefault="002B4CA1">
          <w:pPr>
            <w:pStyle w:val="PURFooterText"/>
            <w:jc w:val="center"/>
          </w:pPr>
          <w:hyperlink w:anchor="_Sec531">
            <w:r w:rsidR="00AA32C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5A14B"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99031" w14:textId="77777777" w:rsidR="00674E4D" w:rsidRDefault="002B4CA1">
          <w:pPr>
            <w:pStyle w:val="PURFooterText"/>
            <w:jc w:val="center"/>
          </w:pPr>
          <w:hyperlink w:anchor="_Sec536">
            <w:r w:rsidR="00AA32C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D6864"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A8DD6" w14:textId="77777777" w:rsidR="00674E4D" w:rsidRDefault="002B4CA1">
          <w:pPr>
            <w:pStyle w:val="PURFooterText"/>
            <w:jc w:val="center"/>
          </w:pPr>
          <w:hyperlink w:anchor="_Sec547">
            <w:r w:rsidR="00AA32C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0057C"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F4F78" w14:textId="77777777" w:rsidR="00674E4D" w:rsidRDefault="002B4CA1">
          <w:pPr>
            <w:pStyle w:val="PURFooterText"/>
            <w:jc w:val="center"/>
          </w:pPr>
          <w:hyperlink w:anchor="_Sec548">
            <w:r w:rsidR="00AA32C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89E3C"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B5683" w14:textId="77777777" w:rsidR="00674E4D" w:rsidRDefault="002B4CA1">
          <w:pPr>
            <w:pStyle w:val="PURFooterText"/>
            <w:jc w:val="center"/>
          </w:pPr>
          <w:hyperlink w:anchor="_Sec549">
            <w:r w:rsidR="00AA32C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2BD07"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A7C6C" w14:textId="77777777" w:rsidR="00674E4D" w:rsidRDefault="002B4CA1">
          <w:pPr>
            <w:pStyle w:val="PURFooterText"/>
            <w:jc w:val="center"/>
          </w:pPr>
          <w:hyperlink w:anchor="_Sec591">
            <w:r w:rsidR="00AA32C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434FE"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1D47C" w14:textId="77777777" w:rsidR="00674E4D" w:rsidRDefault="002B4CA1">
          <w:pPr>
            <w:pStyle w:val="PURFooterText"/>
            <w:jc w:val="center"/>
          </w:pPr>
          <w:hyperlink w:anchor="_Sec844">
            <w:r w:rsidR="00AA32CA">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74E4D" w14:paraId="0C6D758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E5A1C6" w14:textId="77777777" w:rsidR="00674E4D" w:rsidRDefault="002B4CA1">
          <w:pPr>
            <w:pStyle w:val="PURFooterText"/>
            <w:jc w:val="center"/>
          </w:pPr>
          <w:hyperlink w:anchor="_Sec842">
            <w:r w:rsidR="00AA32C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C11AE"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F1780" w14:textId="77777777" w:rsidR="00674E4D" w:rsidRDefault="002B4CA1">
          <w:pPr>
            <w:pStyle w:val="PURFooterText"/>
            <w:jc w:val="center"/>
          </w:pPr>
          <w:hyperlink w:anchor="_Sec531">
            <w:r w:rsidR="00AA32C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57ACA"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489CD" w14:textId="77777777" w:rsidR="00674E4D" w:rsidRDefault="002B4CA1">
          <w:pPr>
            <w:pStyle w:val="PURFooterText"/>
            <w:jc w:val="center"/>
          </w:pPr>
          <w:hyperlink w:anchor="_Sec536">
            <w:r w:rsidR="00AA32C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73EF7"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733C3" w14:textId="77777777" w:rsidR="00674E4D" w:rsidRDefault="002B4CA1">
          <w:pPr>
            <w:pStyle w:val="PURFooterText"/>
            <w:jc w:val="center"/>
          </w:pPr>
          <w:hyperlink w:anchor="_Sec547">
            <w:r w:rsidR="00AA32C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9BC39"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69E43" w14:textId="77777777" w:rsidR="00674E4D" w:rsidRDefault="002B4CA1">
          <w:pPr>
            <w:pStyle w:val="PURFooterText"/>
            <w:jc w:val="center"/>
          </w:pPr>
          <w:hyperlink w:anchor="_Sec548">
            <w:r w:rsidR="00AA32C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25C17"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39978" w14:textId="77777777" w:rsidR="00674E4D" w:rsidRDefault="002B4CA1">
          <w:pPr>
            <w:pStyle w:val="PURFooterText"/>
            <w:jc w:val="center"/>
          </w:pPr>
          <w:hyperlink w:anchor="_Sec549">
            <w:r w:rsidR="00AA32C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39CDB"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57EF6" w14:textId="77777777" w:rsidR="00674E4D" w:rsidRDefault="002B4CA1">
          <w:pPr>
            <w:pStyle w:val="PURFooterText"/>
            <w:jc w:val="center"/>
          </w:pPr>
          <w:hyperlink w:anchor="_Sec591">
            <w:r w:rsidR="00AA32C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47185"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3C01A" w14:textId="77777777" w:rsidR="00674E4D" w:rsidRDefault="002B4CA1">
          <w:pPr>
            <w:pStyle w:val="PURFooterText"/>
            <w:jc w:val="center"/>
          </w:pPr>
          <w:hyperlink w:anchor="_Sec844">
            <w:r w:rsidR="00AA32CA">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74E4D" w14:paraId="745D053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81B79E" w14:textId="77777777" w:rsidR="00674E4D" w:rsidRDefault="002B4CA1">
          <w:pPr>
            <w:pStyle w:val="PURFooterText"/>
            <w:jc w:val="center"/>
          </w:pPr>
          <w:hyperlink w:anchor="_Sec842">
            <w:r w:rsidR="00AA32C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DFD84"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397FB" w14:textId="77777777" w:rsidR="00674E4D" w:rsidRDefault="002B4CA1">
          <w:pPr>
            <w:pStyle w:val="PURFooterText"/>
            <w:jc w:val="center"/>
          </w:pPr>
          <w:hyperlink w:anchor="_Sec531">
            <w:r w:rsidR="00AA32C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A48A9"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23204" w14:textId="77777777" w:rsidR="00674E4D" w:rsidRDefault="002B4CA1">
          <w:pPr>
            <w:pStyle w:val="PURFooterText"/>
            <w:jc w:val="center"/>
          </w:pPr>
          <w:hyperlink w:anchor="_Sec536">
            <w:r w:rsidR="00AA32C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5AD42"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47360" w14:textId="77777777" w:rsidR="00674E4D" w:rsidRDefault="002B4CA1">
          <w:pPr>
            <w:pStyle w:val="PURFooterText"/>
            <w:jc w:val="center"/>
          </w:pPr>
          <w:hyperlink w:anchor="_Sec547">
            <w:r w:rsidR="00AA32C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AFEC6"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C9DAF" w14:textId="77777777" w:rsidR="00674E4D" w:rsidRDefault="002B4CA1">
          <w:pPr>
            <w:pStyle w:val="PURFooterText"/>
            <w:jc w:val="center"/>
          </w:pPr>
          <w:hyperlink w:anchor="_Sec548">
            <w:r w:rsidR="00AA32C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A45C7"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398DD" w14:textId="77777777" w:rsidR="00674E4D" w:rsidRDefault="002B4CA1">
          <w:pPr>
            <w:pStyle w:val="PURFooterText"/>
            <w:jc w:val="center"/>
          </w:pPr>
          <w:hyperlink w:anchor="_Sec549">
            <w:r w:rsidR="00AA32C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C519F"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40A91" w14:textId="77777777" w:rsidR="00674E4D" w:rsidRDefault="002B4CA1">
          <w:pPr>
            <w:pStyle w:val="PURFooterText"/>
            <w:jc w:val="center"/>
          </w:pPr>
          <w:hyperlink w:anchor="_Sec591">
            <w:r w:rsidR="00AA32C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6334B"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A9D2F" w14:textId="77777777" w:rsidR="00674E4D" w:rsidRDefault="002B4CA1">
          <w:pPr>
            <w:pStyle w:val="PURFooterText"/>
            <w:jc w:val="center"/>
          </w:pPr>
          <w:hyperlink w:anchor="_Sec844">
            <w:r w:rsidR="00AA32CA">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74E4D" w14:paraId="3CE2CE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790CE" w14:textId="77777777" w:rsidR="00674E4D" w:rsidRDefault="002B4CA1">
          <w:pPr>
            <w:pStyle w:val="PURFooterText"/>
            <w:jc w:val="center"/>
          </w:pPr>
          <w:hyperlink w:anchor="_Sec842">
            <w:r w:rsidR="00AA32C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B2873"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BB6FC3" w14:textId="77777777" w:rsidR="00674E4D" w:rsidRDefault="002B4CA1">
          <w:pPr>
            <w:pStyle w:val="PURFooterText"/>
            <w:jc w:val="center"/>
          </w:pPr>
          <w:hyperlink w:anchor="_Sec531">
            <w:r w:rsidR="00AA32C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B5738"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DCED9" w14:textId="77777777" w:rsidR="00674E4D" w:rsidRDefault="002B4CA1">
          <w:pPr>
            <w:pStyle w:val="PURFooterText"/>
            <w:jc w:val="center"/>
          </w:pPr>
          <w:hyperlink w:anchor="_Sec536">
            <w:r w:rsidR="00AA32C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50397"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7B0DD" w14:textId="77777777" w:rsidR="00674E4D" w:rsidRDefault="002B4CA1">
          <w:pPr>
            <w:pStyle w:val="PURFooterText"/>
            <w:jc w:val="center"/>
          </w:pPr>
          <w:hyperlink w:anchor="_Sec547">
            <w:r w:rsidR="00AA32C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8F58A"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06E26" w14:textId="77777777" w:rsidR="00674E4D" w:rsidRDefault="002B4CA1">
          <w:pPr>
            <w:pStyle w:val="PURFooterText"/>
            <w:jc w:val="center"/>
          </w:pPr>
          <w:hyperlink w:anchor="_Sec548">
            <w:r w:rsidR="00AA32C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E786E"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ED884" w14:textId="77777777" w:rsidR="00674E4D" w:rsidRDefault="002B4CA1">
          <w:pPr>
            <w:pStyle w:val="PURFooterText"/>
            <w:jc w:val="center"/>
          </w:pPr>
          <w:hyperlink w:anchor="_Sec549">
            <w:r w:rsidR="00AA32C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547DF"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32307" w14:textId="77777777" w:rsidR="00674E4D" w:rsidRDefault="002B4CA1">
          <w:pPr>
            <w:pStyle w:val="PURFooterText"/>
            <w:jc w:val="center"/>
          </w:pPr>
          <w:hyperlink w:anchor="_Sec591">
            <w:r w:rsidR="00AA32C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3CEC3"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FD533" w14:textId="77777777" w:rsidR="00674E4D" w:rsidRDefault="002B4CA1">
          <w:pPr>
            <w:pStyle w:val="PURFooterText"/>
            <w:jc w:val="center"/>
          </w:pPr>
          <w:hyperlink w:anchor="_Sec844">
            <w:r w:rsidR="00AA32CA">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74E4D" w14:paraId="73C72B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D5540" w14:textId="77777777" w:rsidR="00674E4D" w:rsidRDefault="002B4CA1">
          <w:pPr>
            <w:pStyle w:val="PURFooterText"/>
            <w:jc w:val="center"/>
          </w:pPr>
          <w:hyperlink w:anchor="_Sec842">
            <w:r w:rsidR="00AA32C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C3A91"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F76A4" w14:textId="77777777" w:rsidR="00674E4D" w:rsidRDefault="002B4CA1">
          <w:pPr>
            <w:pStyle w:val="PURFooterText"/>
            <w:jc w:val="center"/>
          </w:pPr>
          <w:hyperlink w:anchor="_Sec531">
            <w:r w:rsidR="00AA32C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71A43"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F76E61" w14:textId="77777777" w:rsidR="00674E4D" w:rsidRDefault="002B4CA1">
          <w:pPr>
            <w:pStyle w:val="PURFooterText"/>
            <w:jc w:val="center"/>
          </w:pPr>
          <w:hyperlink w:anchor="_Sec536">
            <w:r w:rsidR="00AA32C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26A9C"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0C7AD" w14:textId="77777777" w:rsidR="00674E4D" w:rsidRDefault="002B4CA1">
          <w:pPr>
            <w:pStyle w:val="PURFooterText"/>
            <w:jc w:val="center"/>
          </w:pPr>
          <w:hyperlink w:anchor="_Sec547">
            <w:r w:rsidR="00AA32C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90BFF"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DE870" w14:textId="77777777" w:rsidR="00674E4D" w:rsidRDefault="002B4CA1">
          <w:pPr>
            <w:pStyle w:val="PURFooterText"/>
            <w:jc w:val="center"/>
          </w:pPr>
          <w:hyperlink w:anchor="_Sec548">
            <w:r w:rsidR="00AA32C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AF05F"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444A1" w14:textId="77777777" w:rsidR="00674E4D" w:rsidRDefault="002B4CA1">
          <w:pPr>
            <w:pStyle w:val="PURFooterText"/>
            <w:jc w:val="center"/>
          </w:pPr>
          <w:hyperlink w:anchor="_Sec549">
            <w:r w:rsidR="00AA32C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99F58"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2B80E" w14:textId="77777777" w:rsidR="00674E4D" w:rsidRDefault="002B4CA1">
          <w:pPr>
            <w:pStyle w:val="PURFooterText"/>
            <w:jc w:val="center"/>
          </w:pPr>
          <w:hyperlink w:anchor="_Sec591">
            <w:r w:rsidR="00AA32C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BB6B1"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C9AB1" w14:textId="77777777" w:rsidR="00674E4D" w:rsidRDefault="002B4CA1">
          <w:pPr>
            <w:pStyle w:val="PURFooterText"/>
            <w:jc w:val="center"/>
          </w:pPr>
          <w:hyperlink w:anchor="_Sec844">
            <w:r w:rsidR="00AA32CA">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74E4D" w14:paraId="19FF6C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CC5A8" w14:textId="77777777" w:rsidR="00674E4D" w:rsidRDefault="002B4CA1">
          <w:pPr>
            <w:pStyle w:val="PURFooterText"/>
            <w:jc w:val="center"/>
          </w:pPr>
          <w:hyperlink w:anchor="_Sec842">
            <w:r w:rsidR="00AA32C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7A91A"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F39F0" w14:textId="77777777" w:rsidR="00674E4D" w:rsidRDefault="002B4CA1">
          <w:pPr>
            <w:pStyle w:val="PURFooterText"/>
            <w:jc w:val="center"/>
          </w:pPr>
          <w:hyperlink w:anchor="_Sec531">
            <w:r w:rsidR="00AA32C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E90D2"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67998" w14:textId="77777777" w:rsidR="00674E4D" w:rsidRDefault="002B4CA1">
          <w:pPr>
            <w:pStyle w:val="PURFooterText"/>
            <w:jc w:val="center"/>
          </w:pPr>
          <w:hyperlink w:anchor="_Sec536">
            <w:r w:rsidR="00AA32C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383A0"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3D6EEF" w14:textId="77777777" w:rsidR="00674E4D" w:rsidRDefault="002B4CA1">
          <w:pPr>
            <w:pStyle w:val="PURFooterText"/>
            <w:jc w:val="center"/>
          </w:pPr>
          <w:hyperlink w:anchor="_Sec547">
            <w:r w:rsidR="00AA32C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5B08C"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2D003" w14:textId="77777777" w:rsidR="00674E4D" w:rsidRDefault="002B4CA1">
          <w:pPr>
            <w:pStyle w:val="PURFooterText"/>
            <w:jc w:val="center"/>
          </w:pPr>
          <w:hyperlink w:anchor="_Sec548">
            <w:r w:rsidR="00AA32C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2E52C"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E99E8" w14:textId="77777777" w:rsidR="00674E4D" w:rsidRDefault="002B4CA1">
          <w:pPr>
            <w:pStyle w:val="PURFooterText"/>
            <w:jc w:val="center"/>
          </w:pPr>
          <w:hyperlink w:anchor="_Sec549">
            <w:r w:rsidR="00AA32C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339B6"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9F28D" w14:textId="77777777" w:rsidR="00674E4D" w:rsidRDefault="002B4CA1">
          <w:pPr>
            <w:pStyle w:val="PURFooterText"/>
            <w:jc w:val="center"/>
          </w:pPr>
          <w:hyperlink w:anchor="_Sec591">
            <w:r w:rsidR="00AA32C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AF998"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6051F" w14:textId="77777777" w:rsidR="00674E4D" w:rsidRDefault="002B4CA1">
          <w:pPr>
            <w:pStyle w:val="PURFooterText"/>
            <w:jc w:val="center"/>
          </w:pPr>
          <w:hyperlink w:anchor="_Sec844">
            <w:r w:rsidR="00AA32CA">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74E4D" w14:paraId="0BF90E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A921E" w14:textId="77777777" w:rsidR="00674E4D" w:rsidRDefault="002B4CA1">
          <w:pPr>
            <w:pStyle w:val="PURFooterText"/>
            <w:jc w:val="center"/>
          </w:pPr>
          <w:hyperlink w:anchor="_Sec842">
            <w:r w:rsidR="00AA32C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476E4"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1FB8C" w14:textId="77777777" w:rsidR="00674E4D" w:rsidRDefault="002B4CA1">
          <w:pPr>
            <w:pStyle w:val="PURFooterText"/>
            <w:jc w:val="center"/>
          </w:pPr>
          <w:hyperlink w:anchor="_Sec531">
            <w:r w:rsidR="00AA32C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BE0EE"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0F7B5" w14:textId="77777777" w:rsidR="00674E4D" w:rsidRDefault="002B4CA1">
          <w:pPr>
            <w:pStyle w:val="PURFooterText"/>
            <w:jc w:val="center"/>
          </w:pPr>
          <w:hyperlink w:anchor="_Sec536">
            <w:r w:rsidR="00AA32C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BAE26"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4C804" w14:textId="77777777" w:rsidR="00674E4D" w:rsidRDefault="002B4CA1">
          <w:pPr>
            <w:pStyle w:val="PURFooterText"/>
            <w:jc w:val="center"/>
          </w:pPr>
          <w:hyperlink w:anchor="_Sec547">
            <w:r w:rsidR="00AA32C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9FD9E"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B39121" w14:textId="77777777" w:rsidR="00674E4D" w:rsidRDefault="002B4CA1">
          <w:pPr>
            <w:pStyle w:val="PURFooterText"/>
            <w:jc w:val="center"/>
          </w:pPr>
          <w:hyperlink w:anchor="_Sec548">
            <w:r w:rsidR="00AA32C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38D0E"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74BC4" w14:textId="77777777" w:rsidR="00674E4D" w:rsidRDefault="002B4CA1">
          <w:pPr>
            <w:pStyle w:val="PURFooterText"/>
            <w:jc w:val="center"/>
          </w:pPr>
          <w:hyperlink w:anchor="_Sec549">
            <w:r w:rsidR="00AA32C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29DCF"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CCE90" w14:textId="77777777" w:rsidR="00674E4D" w:rsidRDefault="002B4CA1">
          <w:pPr>
            <w:pStyle w:val="PURFooterText"/>
            <w:jc w:val="center"/>
          </w:pPr>
          <w:hyperlink w:anchor="_Sec591">
            <w:r w:rsidR="00AA32C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D4547"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77BE6" w14:textId="77777777" w:rsidR="00674E4D" w:rsidRDefault="002B4CA1">
          <w:pPr>
            <w:pStyle w:val="PURFooterText"/>
            <w:jc w:val="center"/>
          </w:pPr>
          <w:hyperlink w:anchor="_Sec844">
            <w:r w:rsidR="00AA32CA">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74E4D" w14:paraId="0AA236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F68A3" w14:textId="77777777" w:rsidR="00674E4D" w:rsidRDefault="002B4CA1">
          <w:pPr>
            <w:pStyle w:val="PURFooterText"/>
            <w:jc w:val="center"/>
          </w:pPr>
          <w:hyperlink w:anchor="_Sec842">
            <w:r w:rsidR="00AA32C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DEE50"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C3647" w14:textId="77777777" w:rsidR="00674E4D" w:rsidRDefault="002B4CA1">
          <w:pPr>
            <w:pStyle w:val="PURFooterText"/>
            <w:jc w:val="center"/>
          </w:pPr>
          <w:hyperlink w:anchor="_Sec531">
            <w:r w:rsidR="00AA32C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AF2A6"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B8E45" w14:textId="77777777" w:rsidR="00674E4D" w:rsidRDefault="002B4CA1">
          <w:pPr>
            <w:pStyle w:val="PURFooterText"/>
            <w:jc w:val="center"/>
          </w:pPr>
          <w:hyperlink w:anchor="_Sec536">
            <w:r w:rsidR="00AA32C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D96E1"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1F6D9" w14:textId="77777777" w:rsidR="00674E4D" w:rsidRDefault="002B4CA1">
          <w:pPr>
            <w:pStyle w:val="PURFooterText"/>
            <w:jc w:val="center"/>
          </w:pPr>
          <w:hyperlink w:anchor="_Sec547">
            <w:r w:rsidR="00AA32C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7DD1D"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A8C29" w14:textId="77777777" w:rsidR="00674E4D" w:rsidRDefault="002B4CA1">
          <w:pPr>
            <w:pStyle w:val="PURFooterText"/>
            <w:jc w:val="center"/>
          </w:pPr>
          <w:hyperlink w:anchor="_Sec548">
            <w:r w:rsidR="00AA32C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FC6A6"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D4D2A0" w14:textId="77777777" w:rsidR="00674E4D" w:rsidRDefault="002B4CA1">
          <w:pPr>
            <w:pStyle w:val="PURFooterText"/>
            <w:jc w:val="center"/>
          </w:pPr>
          <w:hyperlink w:anchor="_Sec549">
            <w:r w:rsidR="00AA32C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13BF1"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52AC0" w14:textId="77777777" w:rsidR="00674E4D" w:rsidRDefault="002B4CA1">
          <w:pPr>
            <w:pStyle w:val="PURFooterText"/>
            <w:jc w:val="center"/>
          </w:pPr>
          <w:hyperlink w:anchor="_Sec591">
            <w:r w:rsidR="00AA32C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5C2F3"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48FED" w14:textId="77777777" w:rsidR="00674E4D" w:rsidRDefault="002B4CA1">
          <w:pPr>
            <w:pStyle w:val="PURFooterText"/>
            <w:jc w:val="center"/>
          </w:pPr>
          <w:hyperlink w:anchor="_Sec844">
            <w:r w:rsidR="00AA32CA">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74E4D" w14:paraId="0C0CB4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7DA3E" w14:textId="77777777" w:rsidR="00674E4D" w:rsidRDefault="002B4CA1">
          <w:pPr>
            <w:pStyle w:val="PURFooterText"/>
            <w:jc w:val="center"/>
          </w:pPr>
          <w:hyperlink w:anchor="_Sec842">
            <w:r w:rsidR="00AA32C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C6C3D"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159C4" w14:textId="77777777" w:rsidR="00674E4D" w:rsidRDefault="002B4CA1">
          <w:pPr>
            <w:pStyle w:val="PURFooterText"/>
            <w:jc w:val="center"/>
          </w:pPr>
          <w:hyperlink w:anchor="_Sec531">
            <w:r w:rsidR="00AA32C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DACD7"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C7883" w14:textId="77777777" w:rsidR="00674E4D" w:rsidRDefault="002B4CA1">
          <w:pPr>
            <w:pStyle w:val="PURFooterText"/>
            <w:jc w:val="center"/>
          </w:pPr>
          <w:hyperlink w:anchor="_Sec536">
            <w:r w:rsidR="00AA32C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83393"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F5D26" w14:textId="77777777" w:rsidR="00674E4D" w:rsidRDefault="002B4CA1">
          <w:pPr>
            <w:pStyle w:val="PURFooterText"/>
            <w:jc w:val="center"/>
          </w:pPr>
          <w:hyperlink w:anchor="_Sec547">
            <w:r w:rsidR="00AA32C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57756"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FF3E2" w14:textId="77777777" w:rsidR="00674E4D" w:rsidRDefault="002B4CA1">
          <w:pPr>
            <w:pStyle w:val="PURFooterText"/>
            <w:jc w:val="center"/>
          </w:pPr>
          <w:hyperlink w:anchor="_Sec548">
            <w:r w:rsidR="00AA32C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C168B"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9ACA3" w14:textId="77777777" w:rsidR="00674E4D" w:rsidRDefault="002B4CA1">
          <w:pPr>
            <w:pStyle w:val="PURFooterText"/>
            <w:jc w:val="center"/>
          </w:pPr>
          <w:hyperlink w:anchor="_Sec549">
            <w:r w:rsidR="00AA32C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0B065"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8C01F7" w14:textId="77777777" w:rsidR="00674E4D" w:rsidRDefault="002B4CA1">
          <w:pPr>
            <w:pStyle w:val="PURFooterText"/>
            <w:jc w:val="center"/>
          </w:pPr>
          <w:hyperlink w:anchor="_Sec591">
            <w:r w:rsidR="00AA32C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40A16"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3F862" w14:textId="77777777" w:rsidR="00674E4D" w:rsidRDefault="002B4CA1">
          <w:pPr>
            <w:pStyle w:val="PURFooterText"/>
            <w:jc w:val="center"/>
          </w:pPr>
          <w:hyperlink w:anchor="_Sec844">
            <w:r w:rsidR="00AA32CA">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74E4D" w14:paraId="583818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2F28B" w14:textId="77777777" w:rsidR="00674E4D" w:rsidRDefault="002B4CA1">
          <w:pPr>
            <w:pStyle w:val="PURFooterText"/>
            <w:jc w:val="center"/>
          </w:pPr>
          <w:hyperlink w:anchor="_Sec842">
            <w:r w:rsidR="00AA32C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FB303"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33EF4" w14:textId="77777777" w:rsidR="00674E4D" w:rsidRDefault="002B4CA1">
          <w:pPr>
            <w:pStyle w:val="PURFooterText"/>
            <w:jc w:val="center"/>
          </w:pPr>
          <w:hyperlink w:anchor="_Sec531">
            <w:r w:rsidR="00AA32C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2C758"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6575B" w14:textId="77777777" w:rsidR="00674E4D" w:rsidRDefault="002B4CA1">
          <w:pPr>
            <w:pStyle w:val="PURFooterText"/>
            <w:jc w:val="center"/>
          </w:pPr>
          <w:hyperlink w:anchor="_Sec536">
            <w:r w:rsidR="00AA32C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2167A"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506B0" w14:textId="77777777" w:rsidR="00674E4D" w:rsidRDefault="002B4CA1">
          <w:pPr>
            <w:pStyle w:val="PURFooterText"/>
            <w:jc w:val="center"/>
          </w:pPr>
          <w:hyperlink w:anchor="_Sec547">
            <w:r w:rsidR="00AA32C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E428A"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B6F3E" w14:textId="77777777" w:rsidR="00674E4D" w:rsidRDefault="002B4CA1">
          <w:pPr>
            <w:pStyle w:val="PURFooterText"/>
            <w:jc w:val="center"/>
          </w:pPr>
          <w:hyperlink w:anchor="_Sec548">
            <w:r w:rsidR="00AA32C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75F77"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605B6" w14:textId="77777777" w:rsidR="00674E4D" w:rsidRDefault="002B4CA1">
          <w:pPr>
            <w:pStyle w:val="PURFooterText"/>
            <w:jc w:val="center"/>
          </w:pPr>
          <w:hyperlink w:anchor="_Sec549">
            <w:r w:rsidR="00AA32C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5FAC5"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247BB" w14:textId="77777777" w:rsidR="00674E4D" w:rsidRDefault="002B4CA1">
          <w:pPr>
            <w:pStyle w:val="PURFooterText"/>
            <w:jc w:val="center"/>
          </w:pPr>
          <w:hyperlink w:anchor="_Sec591">
            <w:r w:rsidR="00AA32C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6CDFC"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6942E4" w14:textId="77777777" w:rsidR="00674E4D" w:rsidRDefault="002B4CA1">
          <w:pPr>
            <w:pStyle w:val="PURFooterText"/>
            <w:jc w:val="center"/>
          </w:pPr>
          <w:hyperlink w:anchor="_Sec844">
            <w:r w:rsidR="00AA32CA">
              <w:rPr>
                <w:color w:val="00467F"/>
                <w:u w:val="single"/>
              </w:rPr>
              <w:t>Index</w:t>
            </w:r>
          </w:hyperlink>
        </w:p>
      </w:tc>
    </w:tr>
  </w:tbl>
  <w:p w14:paraId="7B1FCA87" w14:textId="77777777" w:rsidR="00674E4D" w:rsidRDefault="00674E4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74E4D" w14:paraId="09D42C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7DD49" w14:textId="77777777" w:rsidR="00674E4D" w:rsidRDefault="002B4CA1">
          <w:pPr>
            <w:pStyle w:val="PURFooterText"/>
            <w:jc w:val="center"/>
          </w:pPr>
          <w:hyperlink w:anchor="_Sec842">
            <w:r w:rsidR="00AA32C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0F8C2"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41001" w14:textId="77777777" w:rsidR="00674E4D" w:rsidRDefault="002B4CA1">
          <w:pPr>
            <w:pStyle w:val="PURFooterText"/>
            <w:jc w:val="center"/>
          </w:pPr>
          <w:hyperlink w:anchor="_Sec531">
            <w:r w:rsidR="00AA32C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6D4ED"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34491" w14:textId="77777777" w:rsidR="00674E4D" w:rsidRDefault="002B4CA1">
          <w:pPr>
            <w:pStyle w:val="PURFooterText"/>
            <w:jc w:val="center"/>
          </w:pPr>
          <w:hyperlink w:anchor="_Sec536">
            <w:r w:rsidR="00AA32C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A388D"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87D2D" w14:textId="77777777" w:rsidR="00674E4D" w:rsidRDefault="002B4CA1">
          <w:pPr>
            <w:pStyle w:val="PURFooterText"/>
            <w:jc w:val="center"/>
          </w:pPr>
          <w:hyperlink w:anchor="_Sec547">
            <w:r w:rsidR="00AA32C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6D5E1"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7EADC" w14:textId="77777777" w:rsidR="00674E4D" w:rsidRDefault="002B4CA1">
          <w:pPr>
            <w:pStyle w:val="PURFooterText"/>
            <w:jc w:val="center"/>
          </w:pPr>
          <w:hyperlink w:anchor="_Sec548">
            <w:r w:rsidR="00AA32C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9D6C3"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0AC58" w14:textId="77777777" w:rsidR="00674E4D" w:rsidRDefault="002B4CA1">
          <w:pPr>
            <w:pStyle w:val="PURFooterText"/>
            <w:jc w:val="center"/>
          </w:pPr>
          <w:hyperlink w:anchor="_Sec549">
            <w:r w:rsidR="00AA32C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D0539B"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43E85" w14:textId="77777777" w:rsidR="00674E4D" w:rsidRDefault="002B4CA1">
          <w:pPr>
            <w:pStyle w:val="PURFooterText"/>
            <w:jc w:val="center"/>
          </w:pPr>
          <w:hyperlink w:anchor="_Sec591">
            <w:r w:rsidR="00AA32C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F4CA9" w14:textId="77777777" w:rsidR="00674E4D" w:rsidRDefault="00674E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ACA8CA" w14:textId="77777777" w:rsidR="00674E4D" w:rsidRDefault="002B4CA1">
          <w:pPr>
            <w:pStyle w:val="PURFooterText"/>
            <w:jc w:val="center"/>
          </w:pPr>
          <w:hyperlink w:anchor="_Sec844">
            <w:r w:rsidR="00AA32CA">
              <w:rPr>
                <w:color w:val="00467F"/>
                <w:u w:val="single"/>
              </w:rPr>
              <w:t>Index</w:t>
            </w:r>
          </w:hyperlink>
        </w:p>
      </w:tc>
    </w:tr>
  </w:tbl>
  <w:p w14:paraId="2BBABE54" w14:textId="77777777" w:rsidR="00674E4D" w:rsidRDefault="00674E4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74E4D" w14:paraId="11ACE0F1" w14:textId="77777777">
      <w:tc>
        <w:tcPr>
          <w:tcW w:w="8560" w:type="dxa"/>
        </w:tcPr>
        <w:p w14:paraId="2D79BA28" w14:textId="77777777" w:rsidR="00674E4D" w:rsidRDefault="00AA32CA">
          <w:pPr>
            <w:pStyle w:val="PURHeaderText"/>
          </w:pPr>
          <w:r>
            <w:t>Produktbestimmungen für Microsoft-Volumenlizenzierung (Deutsch, Dezember 2020)</w:t>
          </w:r>
        </w:p>
      </w:tc>
      <w:tc>
        <w:tcPr>
          <w:tcW w:w="3680" w:type="dxa"/>
        </w:tcPr>
        <w:p w14:paraId="31E74E20" w14:textId="77777777" w:rsidR="00674E4D" w:rsidRDefault="00AA32C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74E4D" w14:paraId="2B5C8636" w14:textId="77777777">
      <w:tc>
        <w:tcPr>
          <w:tcW w:w="8560" w:type="dxa"/>
        </w:tcPr>
        <w:p w14:paraId="02B2C1BE" w14:textId="77777777" w:rsidR="00674E4D" w:rsidRDefault="00AA32CA">
          <w:pPr>
            <w:pStyle w:val="PURHeaderText"/>
          </w:pPr>
          <w:r>
            <w:t>Produktbestimmungen für Microsoft-Volumenlizenzierung (Deutsch, Dezember 2020)</w:t>
          </w:r>
        </w:p>
      </w:tc>
      <w:tc>
        <w:tcPr>
          <w:tcW w:w="3680" w:type="dxa"/>
        </w:tcPr>
        <w:p w14:paraId="1EBF48E7" w14:textId="77777777" w:rsidR="00674E4D" w:rsidRDefault="00AA32C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74E4D" w14:paraId="2653324C" w14:textId="77777777">
      <w:tc>
        <w:tcPr>
          <w:tcW w:w="8560" w:type="dxa"/>
        </w:tcPr>
        <w:p w14:paraId="5BE23A53" w14:textId="77777777" w:rsidR="00674E4D" w:rsidRDefault="00AA32CA">
          <w:pPr>
            <w:pStyle w:val="PURHeaderText"/>
          </w:pPr>
          <w:r>
            <w:t>Produktbestimmungen für Microsoft-Volumenlizenzierung (Deutsch, Dezember 2020)</w:t>
          </w:r>
        </w:p>
      </w:tc>
      <w:tc>
        <w:tcPr>
          <w:tcW w:w="3680" w:type="dxa"/>
        </w:tcPr>
        <w:p w14:paraId="10E46DC1" w14:textId="77777777" w:rsidR="00674E4D" w:rsidRDefault="00AA32C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74E4D" w14:paraId="697135E8" w14:textId="77777777">
      <w:tc>
        <w:tcPr>
          <w:tcW w:w="8560" w:type="dxa"/>
        </w:tcPr>
        <w:p w14:paraId="239FA43E" w14:textId="77777777" w:rsidR="00674E4D" w:rsidRDefault="00AA32CA">
          <w:pPr>
            <w:pStyle w:val="PURHeaderText"/>
          </w:pPr>
          <w:r>
            <w:t>Produktbestimmungen für Microsoft-Volumenlizenzierung (Deutsch, Dezember 2020)</w:t>
          </w:r>
        </w:p>
      </w:tc>
      <w:tc>
        <w:tcPr>
          <w:tcW w:w="3680" w:type="dxa"/>
        </w:tcPr>
        <w:p w14:paraId="3E6CA7E1" w14:textId="77777777" w:rsidR="00674E4D" w:rsidRDefault="00AA32C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74E4D" w14:paraId="378A58F0" w14:textId="77777777">
      <w:tc>
        <w:tcPr>
          <w:tcW w:w="8560" w:type="dxa"/>
        </w:tcPr>
        <w:p w14:paraId="4E2B6D1B" w14:textId="77777777" w:rsidR="00674E4D" w:rsidRDefault="00AA32CA">
          <w:pPr>
            <w:pStyle w:val="PURHeaderText"/>
          </w:pPr>
          <w:r>
            <w:t>Produktbestimmungen für Microsoft-Volumenlizenzierung (Deutsch, Dezember 2020)</w:t>
          </w:r>
        </w:p>
      </w:tc>
      <w:tc>
        <w:tcPr>
          <w:tcW w:w="3680" w:type="dxa"/>
        </w:tcPr>
        <w:p w14:paraId="730590A1" w14:textId="77777777" w:rsidR="00674E4D" w:rsidRDefault="00AA32C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74E4D" w14:paraId="16D2F55A" w14:textId="77777777">
      <w:tc>
        <w:tcPr>
          <w:tcW w:w="8560" w:type="dxa"/>
        </w:tcPr>
        <w:p w14:paraId="23037A35" w14:textId="77777777" w:rsidR="00674E4D" w:rsidRDefault="00AA32CA">
          <w:pPr>
            <w:pStyle w:val="PURHeaderText"/>
          </w:pPr>
          <w:r>
            <w:t>Produktbestimmungen für Microsoft-Volumenlizenzierung (Deutsch, Dezember 2020)</w:t>
          </w:r>
        </w:p>
      </w:tc>
      <w:tc>
        <w:tcPr>
          <w:tcW w:w="3680" w:type="dxa"/>
        </w:tcPr>
        <w:p w14:paraId="5773F6E1" w14:textId="77777777" w:rsidR="00674E4D" w:rsidRDefault="00AA32C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74E4D" w14:paraId="7C21FD32" w14:textId="77777777">
      <w:tc>
        <w:tcPr>
          <w:tcW w:w="8560" w:type="dxa"/>
        </w:tcPr>
        <w:p w14:paraId="02CDEDCD" w14:textId="77777777" w:rsidR="00674E4D" w:rsidRDefault="00AA32CA">
          <w:pPr>
            <w:pStyle w:val="PURHeaderText"/>
          </w:pPr>
          <w:r>
            <w:t>Produktbestimmungen für Microsoft-Volumenlizenzierung (Deutsch, Dezember 2020)</w:t>
          </w:r>
        </w:p>
      </w:tc>
      <w:tc>
        <w:tcPr>
          <w:tcW w:w="3680" w:type="dxa"/>
        </w:tcPr>
        <w:p w14:paraId="31288FD0" w14:textId="77777777" w:rsidR="00674E4D" w:rsidRDefault="00AA32C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74E4D" w14:paraId="1AEDCEED" w14:textId="77777777">
      <w:tc>
        <w:tcPr>
          <w:tcW w:w="8560" w:type="dxa"/>
        </w:tcPr>
        <w:p w14:paraId="33B544FA" w14:textId="77777777" w:rsidR="00674E4D" w:rsidRDefault="00AA32CA">
          <w:pPr>
            <w:pStyle w:val="PURHeaderText"/>
          </w:pPr>
          <w:r>
            <w:t>Produktbestimmungen für Microsoft-Volumenlizenzierung (Deutsch, Dezember 2020)</w:t>
          </w:r>
        </w:p>
      </w:tc>
      <w:tc>
        <w:tcPr>
          <w:tcW w:w="3680" w:type="dxa"/>
        </w:tcPr>
        <w:p w14:paraId="4C23F7FF" w14:textId="77777777" w:rsidR="00674E4D" w:rsidRDefault="00AA32C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74E4D" w14:paraId="60CB1FF5" w14:textId="77777777">
      <w:tc>
        <w:tcPr>
          <w:tcW w:w="8560" w:type="dxa"/>
        </w:tcPr>
        <w:p w14:paraId="3C36446E" w14:textId="77777777" w:rsidR="00674E4D" w:rsidRDefault="00AA32CA">
          <w:pPr>
            <w:pStyle w:val="PURHeaderText"/>
          </w:pPr>
          <w:r>
            <w:t>Produktbestimmungen für Microsoft-Volumenlizenzierung (Deutsch, Dezember 2020)</w:t>
          </w:r>
        </w:p>
      </w:tc>
      <w:tc>
        <w:tcPr>
          <w:tcW w:w="3680" w:type="dxa"/>
        </w:tcPr>
        <w:p w14:paraId="08EC0010" w14:textId="77777777" w:rsidR="00674E4D" w:rsidRDefault="00AA32C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74E4D" w14:paraId="71B9835F" w14:textId="77777777">
      <w:tc>
        <w:tcPr>
          <w:tcW w:w="8560" w:type="dxa"/>
        </w:tcPr>
        <w:p w14:paraId="7C14430A" w14:textId="77777777" w:rsidR="00674E4D" w:rsidRDefault="00AA32CA">
          <w:pPr>
            <w:pStyle w:val="PURHeaderText"/>
          </w:pPr>
          <w:r>
            <w:t>Produktbestimmungen für Microsoft-Volumenlizenzierung (Deutsch, Dezember 2020)</w:t>
          </w:r>
        </w:p>
      </w:tc>
      <w:tc>
        <w:tcPr>
          <w:tcW w:w="3680" w:type="dxa"/>
        </w:tcPr>
        <w:p w14:paraId="305CC335" w14:textId="77777777" w:rsidR="00674E4D" w:rsidRDefault="00AA32C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74E4D" w14:paraId="31466C3A" w14:textId="77777777">
      <w:tc>
        <w:tcPr>
          <w:tcW w:w="8560" w:type="dxa"/>
        </w:tcPr>
        <w:p w14:paraId="2CCF75E9" w14:textId="77777777" w:rsidR="00674E4D" w:rsidRDefault="00AA32CA">
          <w:pPr>
            <w:pStyle w:val="PURHeaderText"/>
          </w:pPr>
          <w:r>
            <w:t>Produktbestimmungen für Microsoft-Volumenlizenzierung (Deutsch, Dezember 2020)</w:t>
          </w:r>
        </w:p>
      </w:tc>
      <w:tc>
        <w:tcPr>
          <w:tcW w:w="3680" w:type="dxa"/>
        </w:tcPr>
        <w:p w14:paraId="2DEB2710" w14:textId="77777777" w:rsidR="00674E4D" w:rsidRDefault="00AA32C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04749"/>
    <w:multiLevelType w:val="multilevel"/>
    <w:tmpl w:val="15942E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6269D"/>
    <w:multiLevelType w:val="multilevel"/>
    <w:tmpl w:val="194CFA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AB0A2F"/>
    <w:multiLevelType w:val="multilevel"/>
    <w:tmpl w:val="C69855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D076AE"/>
    <w:multiLevelType w:val="multilevel"/>
    <w:tmpl w:val="A89005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FA7551"/>
    <w:multiLevelType w:val="multilevel"/>
    <w:tmpl w:val="D9947FC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6F06CE"/>
    <w:multiLevelType w:val="multilevel"/>
    <w:tmpl w:val="79F666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6C129C"/>
    <w:multiLevelType w:val="multilevel"/>
    <w:tmpl w:val="3306F1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DB159D"/>
    <w:multiLevelType w:val="multilevel"/>
    <w:tmpl w:val="94A280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2B1CE8"/>
    <w:multiLevelType w:val="multilevel"/>
    <w:tmpl w:val="4BE648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E56EF9"/>
    <w:multiLevelType w:val="multilevel"/>
    <w:tmpl w:val="0D143A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E804D3"/>
    <w:multiLevelType w:val="multilevel"/>
    <w:tmpl w:val="98B4AC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D032D6"/>
    <w:multiLevelType w:val="multilevel"/>
    <w:tmpl w:val="FBA0AF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AB2399"/>
    <w:multiLevelType w:val="multilevel"/>
    <w:tmpl w:val="D61CA3BC"/>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71304B"/>
    <w:multiLevelType w:val="multilevel"/>
    <w:tmpl w:val="B4DE1D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223931"/>
    <w:multiLevelType w:val="multilevel"/>
    <w:tmpl w:val="880CB3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4A45F8"/>
    <w:multiLevelType w:val="multilevel"/>
    <w:tmpl w:val="18A85A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054EE9"/>
    <w:multiLevelType w:val="multilevel"/>
    <w:tmpl w:val="0F442A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8F7FB0"/>
    <w:multiLevelType w:val="multilevel"/>
    <w:tmpl w:val="BCC2EB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C77A9F"/>
    <w:multiLevelType w:val="multilevel"/>
    <w:tmpl w:val="EEACC1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04006B"/>
    <w:multiLevelType w:val="multilevel"/>
    <w:tmpl w:val="7AA69E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372702"/>
    <w:multiLevelType w:val="multilevel"/>
    <w:tmpl w:val="441419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372F3C"/>
    <w:multiLevelType w:val="multilevel"/>
    <w:tmpl w:val="A386ED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436BFC"/>
    <w:multiLevelType w:val="multilevel"/>
    <w:tmpl w:val="C5E0DF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051DDC"/>
    <w:multiLevelType w:val="multilevel"/>
    <w:tmpl w:val="79124A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840073"/>
    <w:multiLevelType w:val="multilevel"/>
    <w:tmpl w:val="DEEA33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EB0736"/>
    <w:multiLevelType w:val="multilevel"/>
    <w:tmpl w:val="BE8A40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F503A9"/>
    <w:multiLevelType w:val="multilevel"/>
    <w:tmpl w:val="1BC22F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532CF8"/>
    <w:multiLevelType w:val="multilevel"/>
    <w:tmpl w:val="CA5A96C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FF7041"/>
    <w:multiLevelType w:val="multilevel"/>
    <w:tmpl w:val="A066E7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9D68B9"/>
    <w:multiLevelType w:val="multilevel"/>
    <w:tmpl w:val="B2D8B91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585AD2"/>
    <w:multiLevelType w:val="multilevel"/>
    <w:tmpl w:val="0256D7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631580"/>
    <w:multiLevelType w:val="multilevel"/>
    <w:tmpl w:val="2A1AB22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927D95"/>
    <w:multiLevelType w:val="multilevel"/>
    <w:tmpl w:val="153635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132D04"/>
    <w:multiLevelType w:val="multilevel"/>
    <w:tmpl w:val="697049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163FC7"/>
    <w:multiLevelType w:val="multilevel"/>
    <w:tmpl w:val="DBC25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97307F"/>
    <w:multiLevelType w:val="multilevel"/>
    <w:tmpl w:val="6CF210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EE1D53"/>
    <w:multiLevelType w:val="multilevel"/>
    <w:tmpl w:val="7F648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1F0ECE"/>
    <w:multiLevelType w:val="multilevel"/>
    <w:tmpl w:val="5D18EC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FA1E26"/>
    <w:multiLevelType w:val="multilevel"/>
    <w:tmpl w:val="B164C8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925368"/>
    <w:multiLevelType w:val="multilevel"/>
    <w:tmpl w:val="18FA78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AC2D22"/>
    <w:multiLevelType w:val="multilevel"/>
    <w:tmpl w:val="56B859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BA4D80"/>
    <w:multiLevelType w:val="multilevel"/>
    <w:tmpl w:val="E0BE97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107B1B"/>
    <w:multiLevelType w:val="multilevel"/>
    <w:tmpl w:val="255A6D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F61113"/>
    <w:multiLevelType w:val="multilevel"/>
    <w:tmpl w:val="79D8C2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3E5410"/>
    <w:multiLevelType w:val="multilevel"/>
    <w:tmpl w:val="57B639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5735F8"/>
    <w:multiLevelType w:val="multilevel"/>
    <w:tmpl w:val="352C38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6A563E"/>
    <w:multiLevelType w:val="multilevel"/>
    <w:tmpl w:val="9872DF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9D02A9"/>
    <w:multiLevelType w:val="multilevel"/>
    <w:tmpl w:val="8E46B4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A06D95"/>
    <w:multiLevelType w:val="multilevel"/>
    <w:tmpl w:val="9A32FA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877706"/>
    <w:multiLevelType w:val="multilevel"/>
    <w:tmpl w:val="DE8066B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C186C84"/>
    <w:multiLevelType w:val="multilevel"/>
    <w:tmpl w:val="AFB2ABE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0187986"/>
    <w:multiLevelType w:val="multilevel"/>
    <w:tmpl w:val="9654A79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935AAC"/>
    <w:multiLevelType w:val="multilevel"/>
    <w:tmpl w:val="77BE16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0BD3090"/>
    <w:multiLevelType w:val="multilevel"/>
    <w:tmpl w:val="A29EF5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1AF5B85"/>
    <w:multiLevelType w:val="multilevel"/>
    <w:tmpl w:val="9E907E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023A52"/>
    <w:multiLevelType w:val="multilevel"/>
    <w:tmpl w:val="26C6E2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840284"/>
    <w:multiLevelType w:val="multilevel"/>
    <w:tmpl w:val="6FB4C0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E848AC"/>
    <w:multiLevelType w:val="multilevel"/>
    <w:tmpl w:val="7742C3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2E5349"/>
    <w:multiLevelType w:val="multilevel"/>
    <w:tmpl w:val="9B2EAC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225593"/>
    <w:multiLevelType w:val="multilevel"/>
    <w:tmpl w:val="6B4A6FD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8742DEA"/>
    <w:multiLevelType w:val="multilevel"/>
    <w:tmpl w:val="479459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A826CE2"/>
    <w:multiLevelType w:val="multilevel"/>
    <w:tmpl w:val="F5CA06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AF2313"/>
    <w:multiLevelType w:val="multilevel"/>
    <w:tmpl w:val="91AA90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DDC0DD6"/>
    <w:multiLevelType w:val="multilevel"/>
    <w:tmpl w:val="188636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F91702"/>
    <w:multiLevelType w:val="multilevel"/>
    <w:tmpl w:val="9E5E03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1E54B3"/>
    <w:multiLevelType w:val="multilevel"/>
    <w:tmpl w:val="2F24F5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3D10C84"/>
    <w:multiLevelType w:val="multilevel"/>
    <w:tmpl w:val="B92E9E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3F57D6A"/>
    <w:multiLevelType w:val="multilevel"/>
    <w:tmpl w:val="2174B9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44321B7"/>
    <w:multiLevelType w:val="multilevel"/>
    <w:tmpl w:val="38FC9B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46F5295"/>
    <w:multiLevelType w:val="multilevel"/>
    <w:tmpl w:val="E36661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6E51936"/>
    <w:multiLevelType w:val="multilevel"/>
    <w:tmpl w:val="D428B5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9F05F1B"/>
    <w:multiLevelType w:val="multilevel"/>
    <w:tmpl w:val="B2F03D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A0E6E1D"/>
    <w:multiLevelType w:val="multilevel"/>
    <w:tmpl w:val="4322B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B80595F"/>
    <w:multiLevelType w:val="multilevel"/>
    <w:tmpl w:val="C6788C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D581635"/>
    <w:multiLevelType w:val="multilevel"/>
    <w:tmpl w:val="25E2B6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D872582"/>
    <w:multiLevelType w:val="multilevel"/>
    <w:tmpl w:val="35AA33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E3A029D"/>
    <w:multiLevelType w:val="multilevel"/>
    <w:tmpl w:val="CF78E1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EFA2ED9"/>
    <w:multiLevelType w:val="multilevel"/>
    <w:tmpl w:val="0B0E7D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FDA4C11"/>
    <w:multiLevelType w:val="multilevel"/>
    <w:tmpl w:val="C9BA86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01054E7"/>
    <w:multiLevelType w:val="multilevel"/>
    <w:tmpl w:val="E95AE3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0CA5496"/>
    <w:multiLevelType w:val="multilevel"/>
    <w:tmpl w:val="6A5A98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34D11F5"/>
    <w:multiLevelType w:val="multilevel"/>
    <w:tmpl w:val="258269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35A033D"/>
    <w:multiLevelType w:val="multilevel"/>
    <w:tmpl w:val="EF0658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70E3426"/>
    <w:multiLevelType w:val="multilevel"/>
    <w:tmpl w:val="BEC62A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9102FFB"/>
    <w:multiLevelType w:val="multilevel"/>
    <w:tmpl w:val="E872D9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995261D"/>
    <w:multiLevelType w:val="multilevel"/>
    <w:tmpl w:val="C59444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E9E3BB2"/>
    <w:multiLevelType w:val="multilevel"/>
    <w:tmpl w:val="CB82F0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0"/>
  </w:num>
  <w:num w:numId="3">
    <w:abstractNumId w:val="43"/>
  </w:num>
  <w:num w:numId="4">
    <w:abstractNumId w:val="34"/>
  </w:num>
  <w:num w:numId="5">
    <w:abstractNumId w:val="71"/>
  </w:num>
  <w:num w:numId="6">
    <w:abstractNumId w:val="10"/>
  </w:num>
  <w:num w:numId="7">
    <w:abstractNumId w:val="48"/>
  </w:num>
  <w:num w:numId="8">
    <w:abstractNumId w:val="46"/>
  </w:num>
  <w:num w:numId="9">
    <w:abstractNumId w:val="20"/>
  </w:num>
  <w:num w:numId="10">
    <w:abstractNumId w:val="84"/>
  </w:num>
  <w:num w:numId="11">
    <w:abstractNumId w:val="1"/>
  </w:num>
  <w:num w:numId="12">
    <w:abstractNumId w:val="59"/>
  </w:num>
  <w:num w:numId="13">
    <w:abstractNumId w:val="14"/>
  </w:num>
  <w:num w:numId="14">
    <w:abstractNumId w:val="40"/>
  </w:num>
  <w:num w:numId="15">
    <w:abstractNumId w:val="80"/>
  </w:num>
  <w:num w:numId="16">
    <w:abstractNumId w:val="82"/>
  </w:num>
  <w:num w:numId="17">
    <w:abstractNumId w:val="39"/>
  </w:num>
  <w:num w:numId="18">
    <w:abstractNumId w:val="55"/>
  </w:num>
  <w:num w:numId="19">
    <w:abstractNumId w:val="47"/>
  </w:num>
  <w:num w:numId="20">
    <w:abstractNumId w:val="37"/>
  </w:num>
  <w:num w:numId="21">
    <w:abstractNumId w:val="42"/>
  </w:num>
  <w:num w:numId="22">
    <w:abstractNumId w:val="72"/>
  </w:num>
  <w:num w:numId="23">
    <w:abstractNumId w:val="81"/>
  </w:num>
  <w:num w:numId="24">
    <w:abstractNumId w:val="56"/>
  </w:num>
  <w:num w:numId="25">
    <w:abstractNumId w:val="26"/>
  </w:num>
  <w:num w:numId="26">
    <w:abstractNumId w:val="85"/>
  </w:num>
  <w:num w:numId="27">
    <w:abstractNumId w:val="88"/>
  </w:num>
  <w:num w:numId="28">
    <w:abstractNumId w:val="74"/>
  </w:num>
  <w:num w:numId="29">
    <w:abstractNumId w:val="77"/>
  </w:num>
  <w:num w:numId="30">
    <w:abstractNumId w:val="68"/>
  </w:num>
  <w:num w:numId="31">
    <w:abstractNumId w:val="63"/>
  </w:num>
  <w:num w:numId="32">
    <w:abstractNumId w:val="30"/>
  </w:num>
  <w:num w:numId="33">
    <w:abstractNumId w:val="21"/>
  </w:num>
  <w:num w:numId="34">
    <w:abstractNumId w:val="33"/>
  </w:num>
  <w:num w:numId="35">
    <w:abstractNumId w:val="86"/>
  </w:num>
  <w:num w:numId="36">
    <w:abstractNumId w:val="69"/>
  </w:num>
  <w:num w:numId="37">
    <w:abstractNumId w:val="7"/>
  </w:num>
  <w:num w:numId="38">
    <w:abstractNumId w:val="67"/>
  </w:num>
  <w:num w:numId="39">
    <w:abstractNumId w:val="22"/>
  </w:num>
  <w:num w:numId="40">
    <w:abstractNumId w:val="3"/>
  </w:num>
  <w:num w:numId="41">
    <w:abstractNumId w:val="83"/>
  </w:num>
  <w:num w:numId="42">
    <w:abstractNumId w:val="17"/>
  </w:num>
  <w:num w:numId="43">
    <w:abstractNumId w:val="87"/>
  </w:num>
  <w:num w:numId="44">
    <w:abstractNumId w:val="70"/>
  </w:num>
  <w:num w:numId="45">
    <w:abstractNumId w:val="35"/>
  </w:num>
  <w:num w:numId="46">
    <w:abstractNumId w:val="28"/>
  </w:num>
  <w:num w:numId="47">
    <w:abstractNumId w:val="23"/>
  </w:num>
  <w:num w:numId="48">
    <w:abstractNumId w:val="45"/>
  </w:num>
  <w:num w:numId="49">
    <w:abstractNumId w:val="76"/>
  </w:num>
  <w:num w:numId="50">
    <w:abstractNumId w:val="31"/>
  </w:num>
  <w:num w:numId="51">
    <w:abstractNumId w:val="16"/>
  </w:num>
  <w:num w:numId="52">
    <w:abstractNumId w:val="36"/>
  </w:num>
  <w:num w:numId="53">
    <w:abstractNumId w:val="9"/>
  </w:num>
  <w:num w:numId="54">
    <w:abstractNumId w:val="75"/>
  </w:num>
  <w:num w:numId="55">
    <w:abstractNumId w:val="41"/>
  </w:num>
  <w:num w:numId="56">
    <w:abstractNumId w:val="66"/>
  </w:num>
  <w:num w:numId="57">
    <w:abstractNumId w:val="78"/>
  </w:num>
  <w:num w:numId="58">
    <w:abstractNumId w:val="62"/>
  </w:num>
  <w:num w:numId="59">
    <w:abstractNumId w:val="57"/>
  </w:num>
  <w:num w:numId="60">
    <w:abstractNumId w:val="5"/>
  </w:num>
  <w:num w:numId="61">
    <w:abstractNumId w:val="44"/>
  </w:num>
  <w:num w:numId="62">
    <w:abstractNumId w:val="58"/>
  </w:num>
  <w:num w:numId="63">
    <w:abstractNumId w:val="38"/>
  </w:num>
  <w:num w:numId="64">
    <w:abstractNumId w:val="60"/>
  </w:num>
  <w:num w:numId="65">
    <w:abstractNumId w:val="2"/>
  </w:num>
  <w:num w:numId="66">
    <w:abstractNumId w:val="53"/>
  </w:num>
  <w:num w:numId="67">
    <w:abstractNumId w:val="15"/>
  </w:num>
  <w:num w:numId="68">
    <w:abstractNumId w:val="64"/>
  </w:num>
  <w:num w:numId="69">
    <w:abstractNumId w:val="11"/>
  </w:num>
  <w:num w:numId="70">
    <w:abstractNumId w:val="6"/>
  </w:num>
  <w:num w:numId="71">
    <w:abstractNumId w:val="32"/>
  </w:num>
  <w:num w:numId="72">
    <w:abstractNumId w:val="18"/>
  </w:num>
  <w:num w:numId="73">
    <w:abstractNumId w:val="25"/>
  </w:num>
  <w:num w:numId="74">
    <w:abstractNumId w:val="79"/>
  </w:num>
  <w:num w:numId="75">
    <w:abstractNumId w:val="61"/>
  </w:num>
  <w:num w:numId="76">
    <w:abstractNumId w:val="8"/>
  </w:num>
  <w:num w:numId="77">
    <w:abstractNumId w:val="73"/>
  </w:num>
  <w:num w:numId="78">
    <w:abstractNumId w:val="19"/>
  </w:num>
  <w:num w:numId="79">
    <w:abstractNumId w:val="29"/>
  </w:num>
  <w:num w:numId="80">
    <w:abstractNumId w:val="51"/>
  </w:num>
  <w:num w:numId="81">
    <w:abstractNumId w:val="49"/>
  </w:num>
  <w:num w:numId="82">
    <w:abstractNumId w:val="27"/>
  </w:num>
  <w:num w:numId="83">
    <w:abstractNumId w:val="65"/>
  </w:num>
  <w:num w:numId="84">
    <w:abstractNumId w:val="12"/>
  </w:num>
  <w:num w:numId="85">
    <w:abstractNumId w:val="0"/>
  </w:num>
  <w:num w:numId="86">
    <w:abstractNumId w:val="4"/>
  </w:num>
  <w:num w:numId="87">
    <w:abstractNumId w:val="13"/>
  </w:num>
  <w:num w:numId="88">
    <w:abstractNumId w:val="54"/>
  </w:num>
  <w:num w:numId="89">
    <w:abstractNumId w:val="24"/>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HLcrtxycwUq1N1XqV3k35wR1Pth51pTUO3cs2mcIzPediuRyFs8Wu2GNNXL0T0iXbXPpuIYLK9NALR1iPvjpg==" w:salt="3MlCxGELfseEEEdImKO9Z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4CA1"/>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4FD"/>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4E4D"/>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32CA"/>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A32CA"/>
    <w:rPr>
      <w:color w:val="605E5C"/>
      <w:shd w:val="clear" w:color="auto" w:fill="E1DFDD"/>
    </w:rPr>
  </w:style>
  <w:style w:type="paragraph" w:styleId="Index2">
    <w:name w:val="index 2"/>
    <w:basedOn w:val="Normal"/>
    <w:next w:val="Normal"/>
    <w:autoRedefine/>
    <w:uiPriority w:val="99"/>
    <w:semiHidden/>
    <w:unhideWhenUsed/>
    <w:rsid w:val="00AA32C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AE1F99F9-9C94-46C3-ADB3-AAF9A8B41C70}"/>
</file>

<file path=customXml/itemProps4.xml><?xml version="1.0" encoding="utf-8"?>
<ds:datastoreItem xmlns:ds="http://schemas.openxmlformats.org/officeDocument/2006/customXml" ds:itemID="{4EF01D42-C68B-45D3-AFBC-C87CB968DCC3}"/>
</file>

<file path=customXml/itemProps5.xml><?xml version="1.0" encoding="utf-8"?>
<ds:datastoreItem xmlns:ds="http://schemas.openxmlformats.org/officeDocument/2006/customXml" ds:itemID="{0C1526F9-1B05-4DC0-A26C-FCEF40E34FC7}"/>
</file>

<file path=docProps/app.xml><?xml version="1.0" encoding="utf-8"?>
<Properties xmlns="http://schemas.openxmlformats.org/officeDocument/2006/extended-properties" xmlns:vt="http://schemas.openxmlformats.org/officeDocument/2006/docPropsVTypes">
  <Template>Normal.dotm</Template>
  <TotalTime>0</TotalTime>
  <Pages>3</Pages>
  <Words>151923</Words>
  <Characters>865963</Characters>
  <Application>Microsoft Office Word</Application>
  <DocSecurity>8</DocSecurity>
  <Lines>7216</Lines>
  <Paragraphs>2031</Paragraphs>
  <ScaleCrop>false</ScaleCrop>
  <Company/>
  <LinksUpToDate>false</LinksUpToDate>
  <CharactersWithSpaces>1015855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2020-11-25T04:32:00Z</dcterms:created>
  <dcterms:modified xsi:type="dcterms:W3CDTF">2020-11-25T04:32:00Z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